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31" w:rsidRPr="00131015" w:rsidRDefault="00502536" w:rsidP="00475331">
      <w:pPr>
        <w:suppressAutoHyphens w:val="0"/>
        <w:jc w:val="right"/>
        <w:rPr>
          <w:rFonts w:eastAsia="Times New Roman"/>
          <w:b/>
          <w:sz w:val="28"/>
          <w:szCs w:val="28"/>
        </w:rPr>
      </w:pPr>
      <w:r>
        <w:rPr>
          <w:rFonts w:eastAsia="Times New Roman"/>
          <w:b/>
          <w:sz w:val="28"/>
          <w:szCs w:val="28"/>
        </w:rPr>
        <w:t>Приложение № 1</w:t>
      </w:r>
    </w:p>
    <w:p w:rsidR="00475331" w:rsidRPr="00131015" w:rsidRDefault="00502536" w:rsidP="00475331">
      <w:pPr>
        <w:suppressAutoHyphens w:val="0"/>
        <w:jc w:val="right"/>
        <w:rPr>
          <w:rFonts w:eastAsia="Times New Roman"/>
          <w:b/>
          <w:sz w:val="28"/>
          <w:szCs w:val="28"/>
        </w:rPr>
      </w:pPr>
      <w:r>
        <w:rPr>
          <w:rFonts w:eastAsia="Times New Roman"/>
          <w:b/>
          <w:sz w:val="28"/>
          <w:szCs w:val="28"/>
        </w:rPr>
        <w:t xml:space="preserve">к </w:t>
      </w:r>
      <w:r w:rsidR="00475331">
        <w:rPr>
          <w:rFonts w:eastAsia="Times New Roman"/>
          <w:b/>
          <w:sz w:val="28"/>
          <w:szCs w:val="28"/>
        </w:rPr>
        <w:t>Приказ</w:t>
      </w:r>
      <w:r>
        <w:rPr>
          <w:rFonts w:eastAsia="Times New Roman"/>
          <w:b/>
          <w:sz w:val="28"/>
          <w:szCs w:val="28"/>
        </w:rPr>
        <w:t>у</w:t>
      </w:r>
      <w:r w:rsidR="00475331">
        <w:rPr>
          <w:rFonts w:eastAsia="Times New Roman"/>
          <w:b/>
          <w:sz w:val="28"/>
          <w:szCs w:val="28"/>
        </w:rPr>
        <w:t xml:space="preserve">  </w:t>
      </w:r>
      <w:r w:rsidR="00475331" w:rsidRPr="00A66030">
        <w:rPr>
          <w:rFonts w:eastAsia="Times New Roman"/>
          <w:b/>
          <w:sz w:val="28"/>
          <w:szCs w:val="28"/>
        </w:rPr>
        <w:t>№</w:t>
      </w:r>
      <w:r w:rsidR="00A66030" w:rsidRPr="00A66030">
        <w:rPr>
          <w:rFonts w:eastAsia="Times New Roman"/>
          <w:b/>
          <w:sz w:val="28"/>
          <w:szCs w:val="28"/>
        </w:rPr>
        <w:t xml:space="preserve"> </w:t>
      </w:r>
      <w:r w:rsidR="00BA024E">
        <w:rPr>
          <w:rFonts w:eastAsia="Times New Roman"/>
          <w:b/>
          <w:sz w:val="28"/>
          <w:szCs w:val="28"/>
        </w:rPr>
        <w:t>01/1-1</w:t>
      </w:r>
      <w:bookmarkStart w:id="0" w:name="_GoBack"/>
      <w:bookmarkEnd w:id="0"/>
      <w:r w:rsidR="00A66030" w:rsidRPr="00A66030">
        <w:rPr>
          <w:rFonts w:eastAsia="Times New Roman"/>
          <w:b/>
          <w:sz w:val="28"/>
          <w:szCs w:val="28"/>
        </w:rPr>
        <w:t xml:space="preserve"> </w:t>
      </w:r>
      <w:r w:rsidR="00475331" w:rsidRPr="00A66030">
        <w:rPr>
          <w:rFonts w:eastAsia="Times New Roman"/>
          <w:b/>
          <w:sz w:val="28"/>
          <w:szCs w:val="28"/>
        </w:rPr>
        <w:t xml:space="preserve"> от</w:t>
      </w:r>
      <w:r w:rsidR="00475331">
        <w:rPr>
          <w:rFonts w:eastAsia="Times New Roman"/>
          <w:b/>
          <w:sz w:val="28"/>
          <w:szCs w:val="28"/>
        </w:rPr>
        <w:t xml:space="preserve"> «</w:t>
      </w:r>
      <w:r w:rsidR="004F6A2E">
        <w:rPr>
          <w:rFonts w:eastAsia="Times New Roman"/>
          <w:b/>
          <w:sz w:val="28"/>
          <w:szCs w:val="28"/>
        </w:rPr>
        <w:t>09</w:t>
      </w:r>
      <w:r w:rsidR="00475331">
        <w:rPr>
          <w:rFonts w:eastAsia="Times New Roman"/>
          <w:b/>
          <w:sz w:val="28"/>
          <w:szCs w:val="28"/>
        </w:rPr>
        <w:t>»</w:t>
      </w:r>
      <w:r w:rsidR="007E134F">
        <w:rPr>
          <w:rFonts w:eastAsia="Times New Roman"/>
          <w:b/>
          <w:sz w:val="28"/>
          <w:szCs w:val="28"/>
        </w:rPr>
        <w:t xml:space="preserve">  января </w:t>
      </w:r>
      <w:r w:rsidR="00475331">
        <w:rPr>
          <w:rFonts w:eastAsia="Times New Roman"/>
          <w:b/>
          <w:sz w:val="28"/>
          <w:szCs w:val="28"/>
        </w:rPr>
        <w:t xml:space="preserve"> 20</w:t>
      </w:r>
      <w:r w:rsidR="007E134F">
        <w:rPr>
          <w:rFonts w:eastAsia="Times New Roman"/>
          <w:b/>
          <w:sz w:val="28"/>
          <w:szCs w:val="28"/>
        </w:rPr>
        <w:t>2</w:t>
      </w:r>
      <w:r w:rsidR="004F6A2E">
        <w:rPr>
          <w:rFonts w:eastAsia="Times New Roman"/>
          <w:b/>
          <w:sz w:val="28"/>
          <w:szCs w:val="28"/>
        </w:rPr>
        <w:t>3</w:t>
      </w:r>
      <w:r w:rsidR="00475331" w:rsidRPr="00131015">
        <w:rPr>
          <w:rFonts w:eastAsia="Times New Roman"/>
          <w:b/>
          <w:sz w:val="28"/>
          <w:szCs w:val="28"/>
        </w:rPr>
        <w:t>г.</w:t>
      </w:r>
    </w:p>
    <w:p w:rsidR="00475331" w:rsidRDefault="00475331" w:rsidP="00475331">
      <w:pPr>
        <w:spacing w:line="153" w:lineRule="exact"/>
        <w:jc w:val="center"/>
        <w:rPr>
          <w:sz w:val="20"/>
          <w:szCs w:val="20"/>
        </w:rPr>
      </w:pPr>
    </w:p>
    <w:p w:rsidR="00475331" w:rsidRDefault="00475331" w:rsidP="00475331">
      <w:pPr>
        <w:spacing w:line="153" w:lineRule="exact"/>
        <w:jc w:val="center"/>
        <w:rPr>
          <w:sz w:val="20"/>
          <w:szCs w:val="20"/>
        </w:rPr>
      </w:pPr>
    </w:p>
    <w:p w:rsidR="00475331" w:rsidRDefault="00475331" w:rsidP="00475331">
      <w:pPr>
        <w:spacing w:line="153" w:lineRule="exact"/>
        <w:jc w:val="center"/>
        <w:rPr>
          <w:sz w:val="20"/>
          <w:szCs w:val="20"/>
        </w:rPr>
      </w:pPr>
    </w:p>
    <w:p w:rsidR="00475331" w:rsidRPr="00131015" w:rsidRDefault="00475331" w:rsidP="00475331">
      <w:pPr>
        <w:suppressAutoHyphens w:val="0"/>
        <w:jc w:val="center"/>
        <w:rPr>
          <w:rFonts w:eastAsia="Times New Roman"/>
          <w:b/>
          <w:sz w:val="28"/>
          <w:szCs w:val="28"/>
        </w:rPr>
      </w:pPr>
      <w:r w:rsidRPr="00131015">
        <w:rPr>
          <w:rFonts w:eastAsia="Times New Roman"/>
          <w:b/>
          <w:sz w:val="28"/>
          <w:szCs w:val="28"/>
        </w:rPr>
        <w:t>ПОЛОЖЕНИЕ ОБ УЧЕТНОЙ ПОЛИТИКЕ</w:t>
      </w:r>
    </w:p>
    <w:p w:rsidR="00475331" w:rsidRPr="00FB42B4" w:rsidRDefault="00475331" w:rsidP="00475331">
      <w:pPr>
        <w:suppressAutoHyphens w:val="0"/>
        <w:jc w:val="center"/>
        <w:rPr>
          <w:rFonts w:eastAsia="Times New Roman"/>
          <w:b/>
          <w:sz w:val="28"/>
          <w:szCs w:val="28"/>
        </w:rPr>
      </w:pPr>
      <w:r w:rsidRPr="00FB42B4">
        <w:rPr>
          <w:rFonts w:eastAsia="Times New Roman"/>
          <w:b/>
          <w:sz w:val="28"/>
          <w:szCs w:val="28"/>
        </w:rPr>
        <w:t>МОУ «</w:t>
      </w:r>
      <w:r w:rsidR="00FB42B4" w:rsidRPr="00FB42B4">
        <w:rPr>
          <w:rFonts w:eastAsia="Times New Roman"/>
          <w:b/>
          <w:sz w:val="28"/>
          <w:szCs w:val="28"/>
        </w:rPr>
        <w:t>Гимназия № 19</w:t>
      </w:r>
      <w:r w:rsidRPr="00FB42B4">
        <w:rPr>
          <w:rFonts w:eastAsia="Times New Roman"/>
          <w:b/>
          <w:sz w:val="28"/>
          <w:szCs w:val="28"/>
        </w:rPr>
        <w:t>»</w:t>
      </w:r>
    </w:p>
    <w:p w:rsidR="00475331" w:rsidRDefault="00475331" w:rsidP="00475331">
      <w:pPr>
        <w:jc w:val="both"/>
        <w:rPr>
          <w:sz w:val="24"/>
          <w:szCs w:val="24"/>
        </w:rPr>
      </w:pPr>
    </w:p>
    <w:p w:rsidR="00475331" w:rsidRPr="0001698F" w:rsidRDefault="00475331" w:rsidP="00475331">
      <w:pPr>
        <w:jc w:val="both"/>
        <w:rPr>
          <w:sz w:val="24"/>
          <w:szCs w:val="24"/>
        </w:rPr>
      </w:pPr>
      <w:r>
        <w:rPr>
          <w:sz w:val="24"/>
          <w:szCs w:val="24"/>
        </w:rPr>
        <w:tab/>
      </w:r>
      <w:proofErr w:type="gramStart"/>
      <w:r w:rsidRPr="0001698F">
        <w:rPr>
          <w:sz w:val="24"/>
          <w:szCs w:val="24"/>
        </w:rPr>
        <w:t xml:space="preserve">Муниципальное </w:t>
      </w:r>
      <w:r>
        <w:rPr>
          <w:sz w:val="24"/>
          <w:szCs w:val="24"/>
        </w:rPr>
        <w:t xml:space="preserve">общеобразовательное </w:t>
      </w:r>
      <w:r w:rsidRPr="0001698F">
        <w:rPr>
          <w:sz w:val="24"/>
          <w:szCs w:val="24"/>
        </w:rPr>
        <w:t xml:space="preserve">учреждение </w:t>
      </w:r>
      <w:r w:rsidRPr="00FB42B4">
        <w:rPr>
          <w:sz w:val="24"/>
          <w:szCs w:val="24"/>
        </w:rPr>
        <w:t>«</w:t>
      </w:r>
      <w:r w:rsidR="00FB42B4" w:rsidRPr="00FB42B4">
        <w:rPr>
          <w:sz w:val="24"/>
          <w:szCs w:val="24"/>
        </w:rPr>
        <w:t>Гимназия № 19</w:t>
      </w:r>
      <w:r w:rsidRPr="00FB42B4">
        <w:rPr>
          <w:sz w:val="24"/>
          <w:szCs w:val="24"/>
        </w:rPr>
        <w:t>»</w:t>
      </w:r>
      <w:r w:rsidRPr="0001698F">
        <w:rPr>
          <w:sz w:val="24"/>
          <w:szCs w:val="24"/>
        </w:rPr>
        <w:t xml:space="preserve"> является некоммерческой организацией созданной для выполнения работ, оказания услуг в ц</w:t>
      </w:r>
      <w:r w:rsidRPr="00475331">
        <w:rPr>
          <w:sz w:val="24"/>
          <w:szCs w:val="24"/>
        </w:rPr>
        <w:t>елях обеспечения реализации предусмотренных законодательством Российской Федерации в сфере реализации</w:t>
      </w:r>
      <w:r>
        <w:rPr>
          <w:sz w:val="24"/>
          <w:szCs w:val="24"/>
        </w:rPr>
        <w:t xml:space="preserve"> основных общеобразовательных программ начального общего, основного общего и среднего общего образования.</w:t>
      </w:r>
      <w:proofErr w:type="gramEnd"/>
    </w:p>
    <w:p w:rsidR="00475331" w:rsidRPr="0001698F" w:rsidRDefault="00475331" w:rsidP="00475331">
      <w:pPr>
        <w:jc w:val="both"/>
        <w:rPr>
          <w:sz w:val="24"/>
          <w:szCs w:val="24"/>
        </w:rPr>
      </w:pPr>
      <w:r w:rsidRPr="0001698F">
        <w:rPr>
          <w:sz w:val="24"/>
          <w:szCs w:val="24"/>
        </w:rPr>
        <w:tab/>
      </w:r>
      <w:proofErr w:type="gramStart"/>
      <w:r w:rsidRPr="0001698F">
        <w:rPr>
          <w:sz w:val="24"/>
          <w:szCs w:val="24"/>
        </w:rPr>
        <w:t xml:space="preserve">Настоящая учетная политика </w:t>
      </w:r>
      <w:r>
        <w:rPr>
          <w:sz w:val="24"/>
          <w:szCs w:val="24"/>
        </w:rPr>
        <w:t xml:space="preserve">МОУ </w:t>
      </w:r>
      <w:r w:rsidR="00FB42B4" w:rsidRPr="00FB42B4">
        <w:rPr>
          <w:sz w:val="24"/>
          <w:szCs w:val="24"/>
        </w:rPr>
        <w:t>«Гимназия № 19»</w:t>
      </w:r>
      <w:r w:rsidR="00FB42B4" w:rsidRPr="0001698F">
        <w:rPr>
          <w:sz w:val="24"/>
          <w:szCs w:val="24"/>
        </w:rPr>
        <w:t xml:space="preserve"> </w:t>
      </w:r>
      <w:r w:rsidRPr="0001698F">
        <w:rPr>
          <w:sz w:val="24"/>
          <w:szCs w:val="24"/>
        </w:rPr>
        <w:t>(далее – учреждение)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Приказа Минфина России от 30.12.2017 274н «Учетная политика, оценочные значения и ошибки»,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w:t>
      </w:r>
      <w:proofErr w:type="gramEnd"/>
      <w:r w:rsidRPr="0001698F">
        <w:rPr>
          <w:sz w:val="24"/>
          <w:szCs w:val="24"/>
        </w:rPr>
        <w:t xml:space="preserve">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и приказа Минфина России от 16.12.2010 N 174н  "Об утверждении Плана счетов бухгалтерского учета бюджетных учреждений и Инструкции по его применению" и применяется при ведении бухгалтерского и налогового учета учреждения.</w:t>
      </w:r>
    </w:p>
    <w:p w:rsidR="00475331" w:rsidRPr="0001698F" w:rsidRDefault="00475331" w:rsidP="00475331">
      <w:pPr>
        <w:jc w:val="both"/>
        <w:rPr>
          <w:sz w:val="24"/>
          <w:szCs w:val="24"/>
        </w:rPr>
      </w:pPr>
      <w:r w:rsidRPr="0001698F">
        <w:rPr>
          <w:sz w:val="24"/>
          <w:szCs w:val="24"/>
        </w:rPr>
        <w:tab/>
        <w:t>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475331" w:rsidRPr="0001698F" w:rsidRDefault="00475331" w:rsidP="00475331">
      <w:pPr>
        <w:jc w:val="both"/>
        <w:rPr>
          <w:sz w:val="24"/>
          <w:szCs w:val="24"/>
        </w:rPr>
      </w:pPr>
      <w:r w:rsidRPr="0001698F">
        <w:rPr>
          <w:sz w:val="24"/>
          <w:szCs w:val="24"/>
        </w:rPr>
        <w:tab/>
        <w:t>Налоговый учет в учреждении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475331" w:rsidRPr="0001698F" w:rsidRDefault="00475331" w:rsidP="00475331">
      <w:pPr>
        <w:spacing w:after="240"/>
        <w:jc w:val="both"/>
        <w:rPr>
          <w:sz w:val="24"/>
          <w:szCs w:val="24"/>
        </w:rPr>
      </w:pPr>
      <w:r w:rsidRPr="0001698F">
        <w:rPr>
          <w:sz w:val="24"/>
          <w:szCs w:val="24"/>
        </w:rPr>
        <w:tab/>
        <w:t>Ответственным за ведение бухгалтерского учета в учреждении является главный бухгалтер.</w:t>
      </w:r>
    </w:p>
    <w:p w:rsidR="00475331" w:rsidRDefault="00475331" w:rsidP="00475331">
      <w:pPr>
        <w:spacing w:after="240"/>
        <w:jc w:val="center"/>
        <w:rPr>
          <w:b/>
          <w:sz w:val="24"/>
          <w:szCs w:val="24"/>
        </w:rPr>
      </w:pPr>
      <w:r>
        <w:rPr>
          <w:b/>
          <w:sz w:val="24"/>
          <w:szCs w:val="24"/>
        </w:rPr>
        <w:t>Раздел 2. Нормативные документы, разъяснения</w:t>
      </w:r>
    </w:p>
    <w:p w:rsidR="00475331" w:rsidRDefault="00475331" w:rsidP="00475331">
      <w:pPr>
        <w:rPr>
          <w:b/>
          <w:sz w:val="24"/>
          <w:szCs w:val="24"/>
        </w:rPr>
      </w:pPr>
      <w:r>
        <w:rPr>
          <w:b/>
          <w:sz w:val="24"/>
          <w:szCs w:val="24"/>
        </w:rPr>
        <w:t>Учетная политика учреждения осуществляется в соответствии с нормативными актами и разъяснениями, такими как:</w:t>
      </w:r>
    </w:p>
    <w:p w:rsidR="00475331" w:rsidRDefault="00475331" w:rsidP="00475331">
      <w:pPr>
        <w:rPr>
          <w:b/>
          <w:sz w:val="24"/>
          <w:szCs w:val="24"/>
        </w:rPr>
      </w:pPr>
      <w:r>
        <w:rPr>
          <w:b/>
          <w:sz w:val="24"/>
          <w:szCs w:val="24"/>
        </w:rPr>
        <w:t>Кодексы Российской Федерации</w:t>
      </w:r>
    </w:p>
    <w:p w:rsidR="00475331" w:rsidRDefault="00475331" w:rsidP="00475331">
      <w:pPr>
        <w:jc w:val="both"/>
        <w:rPr>
          <w:b/>
          <w:sz w:val="24"/>
          <w:szCs w:val="24"/>
        </w:rPr>
      </w:pPr>
      <w:r>
        <w:rPr>
          <w:sz w:val="24"/>
          <w:szCs w:val="24"/>
        </w:rPr>
        <w:t>-Бюджетный кодекс Российской Федерации (с изменениями и дополнениями) (далее БК РФ);</w:t>
      </w:r>
    </w:p>
    <w:p w:rsidR="00475331" w:rsidRDefault="00475331" w:rsidP="00475331">
      <w:pPr>
        <w:jc w:val="both"/>
        <w:rPr>
          <w:sz w:val="24"/>
          <w:szCs w:val="24"/>
        </w:rPr>
      </w:pPr>
      <w:r>
        <w:rPr>
          <w:sz w:val="24"/>
          <w:szCs w:val="24"/>
        </w:rPr>
        <w:t>-Гражданский кодекс Российской Федерации (с изменениями и дополнениями) (далее ГК РФ);</w:t>
      </w:r>
    </w:p>
    <w:p w:rsidR="00475331" w:rsidRDefault="00475331" w:rsidP="00475331">
      <w:pPr>
        <w:jc w:val="both"/>
        <w:rPr>
          <w:sz w:val="24"/>
          <w:szCs w:val="24"/>
        </w:rPr>
      </w:pPr>
      <w:r>
        <w:rPr>
          <w:sz w:val="24"/>
          <w:szCs w:val="24"/>
        </w:rPr>
        <w:t>-Налоговый кодекс Российской Федерации (с изменениями и дополнениями) (далее НК РФ);</w:t>
      </w:r>
    </w:p>
    <w:p w:rsidR="00475331" w:rsidRDefault="00475331" w:rsidP="00475331">
      <w:pPr>
        <w:rPr>
          <w:sz w:val="24"/>
          <w:szCs w:val="24"/>
        </w:rPr>
      </w:pPr>
    </w:p>
    <w:p w:rsidR="00475331" w:rsidRDefault="00475331" w:rsidP="00475331">
      <w:pPr>
        <w:rPr>
          <w:sz w:val="24"/>
          <w:szCs w:val="24"/>
        </w:rPr>
      </w:pPr>
    </w:p>
    <w:p w:rsidR="00475331" w:rsidRDefault="00475331" w:rsidP="00475331">
      <w:pPr>
        <w:rPr>
          <w:b/>
          <w:sz w:val="24"/>
          <w:szCs w:val="24"/>
        </w:rPr>
      </w:pPr>
      <w:r>
        <w:rPr>
          <w:b/>
          <w:sz w:val="24"/>
          <w:szCs w:val="24"/>
        </w:rPr>
        <w:t>Федеральные законы Российской Федерации</w:t>
      </w:r>
    </w:p>
    <w:p w:rsidR="00475331" w:rsidRDefault="00475331" w:rsidP="00475331">
      <w:pPr>
        <w:jc w:val="both"/>
        <w:rPr>
          <w:sz w:val="24"/>
          <w:szCs w:val="24"/>
        </w:rPr>
      </w:pPr>
      <w:r>
        <w:rPr>
          <w:sz w:val="24"/>
          <w:szCs w:val="24"/>
        </w:rPr>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75331" w:rsidRDefault="00475331" w:rsidP="00475331">
      <w:pPr>
        <w:jc w:val="both"/>
        <w:rPr>
          <w:sz w:val="24"/>
          <w:szCs w:val="24"/>
        </w:rPr>
      </w:pPr>
      <w:r>
        <w:rPr>
          <w:sz w:val="24"/>
          <w:szCs w:val="24"/>
        </w:rPr>
        <w:t>-Федеральный закон от 06.12.2011 № 402-ФЗ «О бухгалтерском учете»;</w:t>
      </w:r>
    </w:p>
    <w:p w:rsidR="00475331" w:rsidRDefault="00475331" w:rsidP="00475331">
      <w:pPr>
        <w:jc w:val="both"/>
        <w:rPr>
          <w:sz w:val="24"/>
          <w:szCs w:val="24"/>
        </w:rPr>
      </w:pPr>
      <w:r>
        <w:rPr>
          <w:sz w:val="24"/>
          <w:szCs w:val="24"/>
        </w:rPr>
        <w:t>-Федеральный закон от 12.01.1996 № 7-ФЗ, «О некоммерческих организациях»;</w:t>
      </w:r>
    </w:p>
    <w:p w:rsidR="00475331" w:rsidRDefault="00475331" w:rsidP="00475331">
      <w:pPr>
        <w:jc w:val="both"/>
        <w:rPr>
          <w:sz w:val="24"/>
          <w:szCs w:val="24"/>
        </w:rPr>
      </w:pPr>
      <w:r>
        <w:rPr>
          <w:sz w:val="24"/>
          <w:szCs w:val="24"/>
        </w:rPr>
        <w:t>-Федеральный закон от 05.05.2014 № 112-ФЗ «О национальной платежной системе»;</w:t>
      </w:r>
    </w:p>
    <w:p w:rsidR="00475331" w:rsidRDefault="00475331" w:rsidP="00475331">
      <w:pPr>
        <w:rPr>
          <w:b/>
          <w:sz w:val="24"/>
          <w:szCs w:val="24"/>
        </w:rPr>
      </w:pPr>
    </w:p>
    <w:p w:rsidR="00475331" w:rsidRDefault="00475331" w:rsidP="00475331">
      <w:pPr>
        <w:rPr>
          <w:b/>
          <w:sz w:val="24"/>
          <w:szCs w:val="24"/>
        </w:rPr>
      </w:pPr>
      <w:r>
        <w:rPr>
          <w:b/>
          <w:sz w:val="24"/>
          <w:szCs w:val="24"/>
        </w:rPr>
        <w:t>Постановления правительства Российской Федерации</w:t>
      </w:r>
    </w:p>
    <w:p w:rsidR="00475331" w:rsidRDefault="00475331" w:rsidP="00475331">
      <w:pPr>
        <w:jc w:val="both"/>
        <w:rPr>
          <w:sz w:val="24"/>
          <w:szCs w:val="24"/>
        </w:rPr>
      </w:pPr>
      <w:r>
        <w:rPr>
          <w:sz w:val="24"/>
          <w:szCs w:val="24"/>
        </w:rPr>
        <w:lastRenderedPageBreak/>
        <w:t>-Постановление Правительства РФ от 14.10.2010 N 834 "Об особенностях списания федерального имущества" (вместе с "Положением об особенностях списания федерального имущества");</w:t>
      </w:r>
    </w:p>
    <w:p w:rsidR="00475331" w:rsidRDefault="00475331" w:rsidP="00475331">
      <w:pPr>
        <w:jc w:val="both"/>
        <w:rPr>
          <w:sz w:val="24"/>
          <w:szCs w:val="24"/>
        </w:rPr>
      </w:pPr>
      <w:r>
        <w:rPr>
          <w:sz w:val="24"/>
          <w:szCs w:val="24"/>
        </w:rPr>
        <w:t>-Постановление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w:t>
      </w:r>
    </w:p>
    <w:p w:rsidR="00475331" w:rsidRDefault="00475331" w:rsidP="00475331">
      <w:pPr>
        <w:jc w:val="both"/>
        <w:rPr>
          <w:sz w:val="24"/>
          <w:szCs w:val="24"/>
        </w:rPr>
      </w:pPr>
      <w:r>
        <w:rPr>
          <w:sz w:val="24"/>
          <w:szCs w:val="24"/>
        </w:rPr>
        <w:t>-Постановление Правительства РФ от 28 сентября 2000 г. №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475331" w:rsidRDefault="00475331" w:rsidP="00475331">
      <w:pPr>
        <w:jc w:val="both"/>
        <w:rPr>
          <w:sz w:val="24"/>
          <w:szCs w:val="24"/>
        </w:rPr>
      </w:pPr>
      <w:r>
        <w:rPr>
          <w:sz w:val="24"/>
          <w:szCs w:val="24"/>
        </w:rPr>
        <w:t>-Постановление Правительства РФ от 26.12.2011 № 1137 «О формах и правилах заполнения (ведения) документов, применяемых при расчетах по налогу на добавленную стоимость»;</w:t>
      </w:r>
    </w:p>
    <w:p w:rsidR="00475331" w:rsidRDefault="00475331" w:rsidP="00475331">
      <w:pPr>
        <w:jc w:val="both"/>
        <w:rPr>
          <w:sz w:val="24"/>
          <w:szCs w:val="24"/>
        </w:rPr>
      </w:pPr>
      <w:r>
        <w:rPr>
          <w:sz w:val="24"/>
          <w:szCs w:val="24"/>
        </w:rPr>
        <w:t>-Постановление Правительства Российской Федерации от 1 января 2002 № 1 «О Классификации основных средств, включаемых в амортизационные группы»</w:t>
      </w:r>
    </w:p>
    <w:p w:rsidR="00475331" w:rsidRDefault="00475331" w:rsidP="00475331">
      <w:pPr>
        <w:jc w:val="both"/>
        <w:rPr>
          <w:sz w:val="24"/>
          <w:szCs w:val="24"/>
        </w:rPr>
      </w:pPr>
    </w:p>
    <w:p w:rsidR="00475331" w:rsidRDefault="00475331" w:rsidP="00475331">
      <w:pPr>
        <w:rPr>
          <w:b/>
          <w:sz w:val="24"/>
          <w:szCs w:val="24"/>
        </w:rPr>
      </w:pPr>
      <w:r>
        <w:rPr>
          <w:b/>
          <w:sz w:val="24"/>
          <w:szCs w:val="24"/>
        </w:rPr>
        <w:t>Приказы Министерства финансов Российской Федерации</w:t>
      </w:r>
    </w:p>
    <w:p w:rsidR="00475331" w:rsidRDefault="00475331" w:rsidP="00475331">
      <w:pPr>
        <w:jc w:val="both"/>
        <w:rPr>
          <w:sz w:val="24"/>
          <w:szCs w:val="24"/>
        </w:rPr>
      </w:pPr>
      <w:r>
        <w:rPr>
          <w:sz w:val="24"/>
          <w:szCs w:val="24"/>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75331" w:rsidRPr="000170F7" w:rsidRDefault="00475331" w:rsidP="00475331">
      <w:pPr>
        <w:jc w:val="both"/>
        <w:rPr>
          <w:sz w:val="24"/>
          <w:szCs w:val="24"/>
        </w:rPr>
      </w:pPr>
      <w:r w:rsidRPr="000170F7">
        <w:rPr>
          <w:sz w:val="24"/>
          <w:szCs w:val="24"/>
        </w:rPr>
        <w:t>-Приказ Минфина России от 06.12.2010 № 162н «Об утверждении Плана счетов бюджетного учета и Инструкции по его применению»;</w:t>
      </w:r>
    </w:p>
    <w:p w:rsidR="00475331" w:rsidRPr="000170F7" w:rsidRDefault="00475331" w:rsidP="00475331">
      <w:pPr>
        <w:jc w:val="both"/>
        <w:rPr>
          <w:sz w:val="24"/>
          <w:szCs w:val="24"/>
        </w:rPr>
      </w:pPr>
      <w:r w:rsidRPr="000170F7">
        <w:rPr>
          <w:sz w:val="24"/>
          <w:szCs w:val="24"/>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75331" w:rsidRPr="000170F7" w:rsidRDefault="00475331" w:rsidP="00475331">
      <w:pPr>
        <w:jc w:val="both"/>
        <w:rPr>
          <w:sz w:val="24"/>
          <w:szCs w:val="24"/>
        </w:rPr>
      </w:pPr>
      <w:r w:rsidRPr="000170F7">
        <w:rPr>
          <w:sz w:val="24"/>
          <w:szCs w:val="24"/>
        </w:rPr>
        <w:t>-Приказ Минфина России от 16.12.2010 № 174н «Об утверждении Плана счетов бухгалтерского учета бюджетных учреждений и Инструкции по его применению»;</w:t>
      </w:r>
    </w:p>
    <w:p w:rsidR="00475331" w:rsidRPr="000170F7" w:rsidRDefault="00475331" w:rsidP="00475331">
      <w:pPr>
        <w:jc w:val="both"/>
        <w:rPr>
          <w:sz w:val="24"/>
          <w:szCs w:val="24"/>
        </w:rPr>
      </w:pPr>
      <w:r w:rsidRPr="000170F7">
        <w:rPr>
          <w:sz w:val="24"/>
          <w:szCs w:val="24"/>
        </w:rPr>
        <w:t xml:space="preserve">-Приказ Минфина России от 28.12.2010 № </w:t>
      </w:r>
      <w:r w:rsidR="00384763">
        <w:rPr>
          <w:sz w:val="24"/>
          <w:szCs w:val="24"/>
        </w:rPr>
        <w:t>191</w:t>
      </w:r>
      <w:r w:rsidRPr="000170F7">
        <w:rPr>
          <w:sz w:val="24"/>
          <w:szCs w:val="24"/>
        </w:rPr>
        <w:t>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75331" w:rsidRDefault="00475331" w:rsidP="00475331">
      <w:pPr>
        <w:jc w:val="both"/>
        <w:rPr>
          <w:sz w:val="24"/>
          <w:szCs w:val="24"/>
        </w:rPr>
      </w:pPr>
      <w:r w:rsidRPr="000170F7">
        <w:rPr>
          <w:sz w:val="24"/>
          <w:szCs w:val="24"/>
        </w:rPr>
        <w:t>-Приказ  Минфина  России  от  25.03.2011  №  33н  «Об утверждении</w:t>
      </w:r>
      <w:r>
        <w:rPr>
          <w:sz w:val="24"/>
          <w:szCs w:val="24"/>
        </w:rP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475331" w:rsidRDefault="00475331" w:rsidP="00475331">
      <w:pPr>
        <w:jc w:val="both"/>
        <w:rPr>
          <w:sz w:val="24"/>
          <w:szCs w:val="24"/>
        </w:rPr>
      </w:pPr>
      <w:r>
        <w:rPr>
          <w:sz w:val="24"/>
          <w:szCs w:val="24"/>
        </w:rPr>
        <w:t>-Приказ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475331" w:rsidRDefault="00475331" w:rsidP="00475331">
      <w:pPr>
        <w:jc w:val="both"/>
        <w:rPr>
          <w:sz w:val="24"/>
          <w:szCs w:val="24"/>
        </w:rPr>
      </w:pPr>
      <w:r>
        <w:rPr>
          <w:sz w:val="24"/>
          <w:szCs w:val="24"/>
        </w:rPr>
        <w:t>-Приказ Минфина России от 31 декабря 2016 № 257н «Об утверждении федерального стандарта бухгалтерского учета для организаций государственного сектора «Основные средства»;</w:t>
      </w:r>
    </w:p>
    <w:p w:rsidR="00475331" w:rsidRDefault="00475331" w:rsidP="00475331">
      <w:pPr>
        <w:jc w:val="both"/>
        <w:rPr>
          <w:sz w:val="24"/>
          <w:szCs w:val="24"/>
        </w:rPr>
      </w:pPr>
      <w:r>
        <w:rPr>
          <w:sz w:val="24"/>
          <w:szCs w:val="24"/>
        </w:rPr>
        <w:t>-Приказ Минфина России от 31 декабря 2016 № 258н «Об утверждении федерального стандарта бухгалтерского учета для организаций государственного сектора «Аренда»;</w:t>
      </w:r>
    </w:p>
    <w:p w:rsidR="00475331" w:rsidRDefault="00475331" w:rsidP="00475331">
      <w:pPr>
        <w:jc w:val="both"/>
        <w:rPr>
          <w:sz w:val="24"/>
          <w:szCs w:val="24"/>
        </w:rPr>
      </w:pPr>
      <w:r>
        <w:rPr>
          <w:sz w:val="24"/>
          <w:szCs w:val="24"/>
        </w:rPr>
        <w:t>-Приказ Минфина России от 31 декабря 2016 № 259н «Об утверждении федерального стандарта бухгалтерского учета для организаций государственного сектора «Обесценение активов»;</w:t>
      </w:r>
    </w:p>
    <w:p w:rsidR="00475331" w:rsidRDefault="00475331" w:rsidP="00475331">
      <w:pPr>
        <w:jc w:val="both"/>
        <w:rPr>
          <w:sz w:val="24"/>
          <w:szCs w:val="24"/>
        </w:rPr>
      </w:pPr>
      <w:r>
        <w:rPr>
          <w:sz w:val="24"/>
          <w:szCs w:val="24"/>
        </w:rPr>
        <w:t>-Приказ Минфина России от 31 декабря 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475331" w:rsidRDefault="00475331" w:rsidP="00475331">
      <w:pPr>
        <w:jc w:val="both"/>
        <w:rPr>
          <w:sz w:val="24"/>
          <w:szCs w:val="24"/>
        </w:rPr>
      </w:pPr>
      <w:r>
        <w:rPr>
          <w:sz w:val="24"/>
          <w:szCs w:val="24"/>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475331" w:rsidRDefault="00475331" w:rsidP="00475331">
      <w:pPr>
        <w:jc w:val="both"/>
        <w:rPr>
          <w:sz w:val="24"/>
          <w:szCs w:val="24"/>
        </w:rPr>
      </w:pPr>
      <w:r>
        <w:rPr>
          <w:sz w:val="24"/>
          <w:szCs w:val="24"/>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475331" w:rsidRDefault="00475331" w:rsidP="00475331">
      <w:pPr>
        <w:jc w:val="both"/>
        <w:rPr>
          <w:sz w:val="24"/>
          <w:szCs w:val="24"/>
        </w:rPr>
      </w:pPr>
      <w:r>
        <w:rPr>
          <w:sz w:val="24"/>
          <w:szCs w:val="24"/>
        </w:rPr>
        <w:lastRenderedPageBreak/>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w:t>
      </w:r>
    </w:p>
    <w:p w:rsidR="00475331" w:rsidRDefault="00475331" w:rsidP="00475331">
      <w:pPr>
        <w:jc w:val="both"/>
        <w:rPr>
          <w:sz w:val="24"/>
          <w:szCs w:val="24"/>
        </w:rPr>
      </w:pPr>
      <w:r>
        <w:rPr>
          <w:sz w:val="24"/>
          <w:szCs w:val="24"/>
        </w:rPr>
        <w:t>-Приказ Минфина России от 27.02.2018 N 32н "Об утверждении федерального стандарта бухгалтерского учета для организаций государственного сектора "Доходы";</w:t>
      </w:r>
    </w:p>
    <w:p w:rsidR="00475331" w:rsidRDefault="00475331" w:rsidP="00475331">
      <w:pPr>
        <w:jc w:val="both"/>
        <w:rPr>
          <w:sz w:val="24"/>
          <w:szCs w:val="24"/>
        </w:rPr>
      </w:pPr>
      <w:r>
        <w:rPr>
          <w:sz w:val="24"/>
          <w:szCs w:val="24"/>
        </w:rPr>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475331" w:rsidRDefault="00475331" w:rsidP="00475331">
      <w:pPr>
        <w:jc w:val="both"/>
        <w:rPr>
          <w:sz w:val="24"/>
          <w:szCs w:val="24"/>
        </w:rPr>
      </w:pPr>
      <w:r>
        <w:rPr>
          <w:sz w:val="24"/>
          <w:szCs w:val="24"/>
        </w:rPr>
        <w:t>-</w:t>
      </w:r>
      <w:r w:rsidRPr="004721C8">
        <w:t xml:space="preserve"> </w:t>
      </w:r>
      <w:r w:rsidRPr="004721C8">
        <w:rPr>
          <w:sz w:val="24"/>
          <w:szCs w:val="24"/>
        </w:rPr>
        <w:t>Приказ Минфина России о</w:t>
      </w:r>
      <w:r>
        <w:rPr>
          <w:sz w:val="24"/>
          <w:szCs w:val="24"/>
        </w:rPr>
        <w:t>т 31 августа 2018 г. N 186н "О т</w:t>
      </w:r>
      <w:r w:rsidRPr="004721C8">
        <w:rPr>
          <w:sz w:val="24"/>
          <w:szCs w:val="24"/>
        </w:rPr>
        <w:t>ребованиях к составлению и утверждению плана финансово-хозяйственной деятельности государственного (муниципального) учреждения"</w:t>
      </w:r>
    </w:p>
    <w:p w:rsidR="00475331" w:rsidRDefault="00475331" w:rsidP="00475331">
      <w:pPr>
        <w:jc w:val="both"/>
        <w:rPr>
          <w:sz w:val="24"/>
          <w:szCs w:val="24"/>
        </w:rPr>
      </w:pPr>
      <w:r w:rsidRPr="00D14028">
        <w:rPr>
          <w:sz w:val="24"/>
          <w:szCs w:val="24"/>
        </w:rPr>
        <w:t>-</w:t>
      </w:r>
      <w:r w:rsidRPr="00D14028">
        <w:t xml:space="preserve"> </w:t>
      </w:r>
      <w:r w:rsidRPr="00D14028">
        <w:rPr>
          <w:sz w:val="24"/>
          <w:szCs w:val="24"/>
        </w:rPr>
        <w:t xml:space="preserve">Приказ Минфина России от </w:t>
      </w:r>
      <w:r w:rsidR="00384763" w:rsidRPr="00D14028">
        <w:rPr>
          <w:sz w:val="24"/>
          <w:szCs w:val="24"/>
        </w:rPr>
        <w:t>24</w:t>
      </w:r>
      <w:r w:rsidRPr="00D14028">
        <w:rPr>
          <w:sz w:val="24"/>
          <w:szCs w:val="24"/>
        </w:rPr>
        <w:t>.0</w:t>
      </w:r>
      <w:r w:rsidR="00384763" w:rsidRPr="00D14028">
        <w:rPr>
          <w:sz w:val="24"/>
          <w:szCs w:val="24"/>
        </w:rPr>
        <w:t>5</w:t>
      </w:r>
      <w:r w:rsidRPr="00D14028">
        <w:rPr>
          <w:sz w:val="24"/>
          <w:szCs w:val="24"/>
        </w:rPr>
        <w:t>.20</w:t>
      </w:r>
      <w:r w:rsidR="00384763" w:rsidRPr="00D14028">
        <w:rPr>
          <w:sz w:val="24"/>
          <w:szCs w:val="24"/>
        </w:rPr>
        <w:t>22</w:t>
      </w:r>
      <w:r w:rsidRPr="00D14028">
        <w:rPr>
          <w:sz w:val="24"/>
          <w:szCs w:val="24"/>
        </w:rPr>
        <w:t xml:space="preserve"> N 8</w:t>
      </w:r>
      <w:r w:rsidR="00384763" w:rsidRPr="00D14028">
        <w:rPr>
          <w:sz w:val="24"/>
          <w:szCs w:val="24"/>
        </w:rPr>
        <w:t>2</w:t>
      </w:r>
      <w:r w:rsidRPr="00D14028">
        <w:rPr>
          <w:sz w:val="24"/>
          <w:szCs w:val="24"/>
        </w:rPr>
        <w:t>н "О Порядке формирования и применения кодов бюджетной классификации Российской Федерации, их структуре и принципах назначения"</w:t>
      </w:r>
    </w:p>
    <w:p w:rsidR="00475331" w:rsidRDefault="00475331" w:rsidP="00475331">
      <w:pPr>
        <w:jc w:val="both"/>
        <w:rPr>
          <w:sz w:val="24"/>
          <w:szCs w:val="24"/>
        </w:rPr>
      </w:pPr>
      <w:r>
        <w:rPr>
          <w:sz w:val="24"/>
          <w:szCs w:val="24"/>
        </w:rPr>
        <w:t xml:space="preserve">-Приказ Минфина России от 29.11.2017 № 209н «Об утверждении </w:t>
      </w:r>
      <w:proofErr w:type="gramStart"/>
      <w:r>
        <w:rPr>
          <w:sz w:val="24"/>
          <w:szCs w:val="24"/>
        </w:rPr>
        <w:t>Порядка применения классификации операций сектора государственного управления</w:t>
      </w:r>
      <w:proofErr w:type="gramEnd"/>
      <w:r>
        <w:rPr>
          <w:sz w:val="24"/>
          <w:szCs w:val="24"/>
        </w:rPr>
        <w:t>»;</w:t>
      </w:r>
    </w:p>
    <w:p w:rsidR="00475331" w:rsidRDefault="00475331" w:rsidP="00475331">
      <w:pPr>
        <w:jc w:val="both"/>
        <w:rPr>
          <w:sz w:val="24"/>
          <w:szCs w:val="24"/>
        </w:rPr>
      </w:pPr>
      <w:proofErr w:type="gramStart"/>
      <w:r>
        <w:rPr>
          <w:sz w:val="24"/>
          <w:szCs w:val="24"/>
        </w:rPr>
        <w:t>-Приказ Минфина России от 28.07.2010 N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(вместе с "Общими требованиями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бюджетным и автономным учреждениям, государственным (муниципальным) унитарным предприятиям, лицевые</w:t>
      </w:r>
      <w:proofErr w:type="gramEnd"/>
      <w:r>
        <w:rPr>
          <w:sz w:val="24"/>
          <w:szCs w:val="24"/>
        </w:rPr>
        <w:t xml:space="preserve"> </w:t>
      </w:r>
      <w:proofErr w:type="gramStart"/>
      <w:r>
        <w:rPr>
          <w:sz w:val="24"/>
          <w:szCs w:val="24"/>
        </w:rPr>
        <w:t>счета</w:t>
      </w:r>
      <w:proofErr w:type="gramEnd"/>
      <w:r>
        <w:rPr>
          <w:sz w:val="24"/>
          <w:szCs w:val="24"/>
        </w:rPr>
        <w:t xml:space="preserve"> которым открыты в территориальных органах Федерального казначейства, финансовых органах субъектов Российской Федерации, муниципальных образований", "Порядком взыскания неиспользованных остатков субсидий, предоставленных из федерального бюджета федеральным бюджетным и автономным учреждениям, федеральным государственным унитарным предприятиям, лицевые счета которым открыты в территориальных органах Федерального казначейства");</w:t>
      </w:r>
    </w:p>
    <w:p w:rsidR="00475331" w:rsidRDefault="00475331" w:rsidP="00475331">
      <w:pPr>
        <w:rPr>
          <w:b/>
          <w:sz w:val="24"/>
          <w:szCs w:val="24"/>
        </w:rPr>
      </w:pPr>
    </w:p>
    <w:p w:rsidR="00475331" w:rsidRDefault="00475331" w:rsidP="00475331">
      <w:pPr>
        <w:rPr>
          <w:b/>
          <w:sz w:val="24"/>
          <w:szCs w:val="24"/>
        </w:rPr>
      </w:pPr>
      <w:r>
        <w:rPr>
          <w:b/>
          <w:sz w:val="24"/>
          <w:szCs w:val="24"/>
        </w:rPr>
        <w:t>Прочие документы</w:t>
      </w:r>
    </w:p>
    <w:p w:rsidR="00475331" w:rsidRDefault="00475331" w:rsidP="00475331">
      <w:pPr>
        <w:jc w:val="both"/>
        <w:rPr>
          <w:sz w:val="24"/>
          <w:szCs w:val="24"/>
        </w:rPr>
      </w:pPr>
      <w:r>
        <w:rPr>
          <w:sz w:val="24"/>
          <w:szCs w:val="24"/>
        </w:rPr>
        <w:t xml:space="preserve">-Общероссийский классификатор основных фондов (ОКОФ) </w:t>
      </w:r>
      <w:proofErr w:type="gramStart"/>
      <w:r>
        <w:rPr>
          <w:sz w:val="24"/>
          <w:szCs w:val="24"/>
        </w:rPr>
        <w:t>ОК</w:t>
      </w:r>
      <w:proofErr w:type="gramEnd"/>
      <w:r>
        <w:rPr>
          <w:sz w:val="24"/>
          <w:szCs w:val="24"/>
        </w:rPr>
        <w:t xml:space="preserve"> 013-2014 (СНС 2008), утвержденный приказом </w:t>
      </w:r>
      <w:proofErr w:type="spellStart"/>
      <w:r>
        <w:rPr>
          <w:sz w:val="24"/>
          <w:szCs w:val="24"/>
        </w:rPr>
        <w:t>Росстандарта</w:t>
      </w:r>
      <w:proofErr w:type="spellEnd"/>
      <w:r>
        <w:rPr>
          <w:sz w:val="24"/>
          <w:szCs w:val="24"/>
        </w:rPr>
        <w:t xml:space="preserve"> от 12.12.14 № 2018-с;</w:t>
      </w:r>
    </w:p>
    <w:p w:rsidR="001C354B" w:rsidRDefault="00475331" w:rsidP="00C04F15">
      <w:pPr>
        <w:jc w:val="both"/>
        <w:rPr>
          <w:sz w:val="24"/>
          <w:szCs w:val="24"/>
        </w:rPr>
      </w:pPr>
      <w:r w:rsidRPr="001C354B">
        <w:rPr>
          <w:sz w:val="24"/>
          <w:szCs w:val="24"/>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rsidR="00C04F15" w:rsidRDefault="00475331" w:rsidP="00C04F15">
      <w:pPr>
        <w:pStyle w:val="1"/>
        <w:shd w:val="clear" w:color="auto" w:fill="FFFFFF"/>
        <w:spacing w:beforeAutospacing="0" w:afterAutospacing="0"/>
        <w:jc w:val="both"/>
        <w:rPr>
          <w:rFonts w:ascii="Arial" w:hAnsi="Arial" w:cs="Arial"/>
          <w:color w:val="000000"/>
        </w:rPr>
      </w:pPr>
      <w:r w:rsidRPr="001C354B">
        <w:rPr>
          <w:sz w:val="24"/>
          <w:szCs w:val="24"/>
        </w:rPr>
        <w:t>-</w:t>
      </w:r>
      <w:r w:rsidR="00C04F15" w:rsidRPr="00C04F15">
        <w:rPr>
          <w:rFonts w:ascii="Arial" w:hAnsi="Arial" w:cs="Arial"/>
          <w:color w:val="000000"/>
        </w:rPr>
        <w:t xml:space="preserve"> </w:t>
      </w:r>
      <w:r w:rsidR="00C04F15" w:rsidRPr="00C04F15">
        <w:rPr>
          <w:b w:val="0"/>
          <w:color w:val="000000"/>
          <w:sz w:val="22"/>
          <w:szCs w:val="22"/>
        </w:rPr>
        <w:t>Федеральный закон от 05.04.2013 N 44-ФЗ "О контрактной системе в сфере закупок товаров, работ, услуг для обеспечения государственных и муниципальных нужд"</w:t>
      </w:r>
      <w:r w:rsidR="00C04F15">
        <w:rPr>
          <w:b w:val="0"/>
          <w:color w:val="000000"/>
          <w:sz w:val="22"/>
          <w:szCs w:val="22"/>
        </w:rPr>
        <w:t>.</w:t>
      </w:r>
    </w:p>
    <w:p w:rsidR="001C354B" w:rsidRPr="001C354B" w:rsidRDefault="001C354B" w:rsidP="001C354B">
      <w:pPr>
        <w:jc w:val="both"/>
        <w:rPr>
          <w:sz w:val="24"/>
          <w:szCs w:val="24"/>
        </w:rPr>
      </w:pPr>
    </w:p>
    <w:p w:rsidR="001C354B" w:rsidRDefault="001C354B" w:rsidP="001C354B">
      <w:pPr>
        <w:spacing w:after="240"/>
        <w:rPr>
          <w:b/>
          <w:sz w:val="24"/>
          <w:szCs w:val="24"/>
        </w:rPr>
      </w:pPr>
    </w:p>
    <w:p w:rsidR="00475331" w:rsidRDefault="00475331" w:rsidP="001C354B">
      <w:pPr>
        <w:spacing w:after="240"/>
        <w:rPr>
          <w:b/>
          <w:sz w:val="24"/>
          <w:szCs w:val="24"/>
        </w:rPr>
      </w:pPr>
      <w:r>
        <w:rPr>
          <w:b/>
          <w:sz w:val="24"/>
          <w:szCs w:val="24"/>
        </w:rPr>
        <w:t>Раздел 3. Организационный раздел</w:t>
      </w:r>
    </w:p>
    <w:p w:rsidR="00475331" w:rsidRDefault="00475331" w:rsidP="00475331">
      <w:pPr>
        <w:jc w:val="both"/>
        <w:rPr>
          <w:sz w:val="24"/>
          <w:szCs w:val="24"/>
        </w:rPr>
      </w:pPr>
    </w:p>
    <w:p w:rsidR="00475331" w:rsidRDefault="00475331" w:rsidP="00475331">
      <w:pPr>
        <w:rPr>
          <w:b/>
          <w:sz w:val="24"/>
          <w:szCs w:val="24"/>
        </w:rPr>
      </w:pPr>
      <w:r>
        <w:rPr>
          <w:b/>
          <w:sz w:val="24"/>
          <w:szCs w:val="24"/>
        </w:rPr>
        <w:t>3.1 Технология обработки, хранения учетной информации</w:t>
      </w:r>
    </w:p>
    <w:p w:rsidR="00475331" w:rsidRDefault="00475331" w:rsidP="00475331">
      <w:pPr>
        <w:jc w:val="both"/>
        <w:rPr>
          <w:sz w:val="24"/>
          <w:szCs w:val="24"/>
        </w:rPr>
      </w:pPr>
    </w:p>
    <w:p w:rsidR="00475331" w:rsidRDefault="00475331" w:rsidP="00475331">
      <w:pPr>
        <w:jc w:val="both"/>
        <w:rPr>
          <w:sz w:val="24"/>
          <w:szCs w:val="24"/>
        </w:rPr>
      </w:pPr>
      <w:r>
        <w:rPr>
          <w:sz w:val="24"/>
          <w:szCs w:val="24"/>
        </w:rPr>
        <w:t>В учреждении применяется автоматизированный способ ведения бухгалтерского учета</w:t>
      </w:r>
    </w:p>
    <w:p w:rsidR="00475331" w:rsidRDefault="00475331" w:rsidP="00475331">
      <w:pPr>
        <w:jc w:val="both"/>
        <w:rPr>
          <w:sz w:val="24"/>
          <w:szCs w:val="24"/>
        </w:rPr>
      </w:pPr>
      <w:r>
        <w:rPr>
          <w:sz w:val="24"/>
          <w:szCs w:val="24"/>
        </w:rPr>
        <w:t>использованием программных продуктов:</w:t>
      </w:r>
    </w:p>
    <w:p w:rsidR="00475331" w:rsidRDefault="00475331" w:rsidP="00475331">
      <w:pPr>
        <w:jc w:val="both"/>
        <w:rPr>
          <w:sz w:val="24"/>
          <w:szCs w:val="24"/>
        </w:rPr>
      </w:pPr>
    </w:p>
    <w:tbl>
      <w:tblPr>
        <w:tblW w:w="8768" w:type="dxa"/>
        <w:tblInd w:w="11" w:type="dxa"/>
        <w:tblCellMar>
          <w:left w:w="10" w:type="dxa"/>
          <w:right w:w="10" w:type="dxa"/>
        </w:tblCellMar>
        <w:tblLook w:val="04A0" w:firstRow="1" w:lastRow="0" w:firstColumn="1" w:lastColumn="0" w:noHBand="0" w:noVBand="1"/>
      </w:tblPr>
      <w:tblGrid>
        <w:gridCol w:w="4345"/>
        <w:gridCol w:w="668"/>
        <w:gridCol w:w="1666"/>
        <w:gridCol w:w="2089"/>
      </w:tblGrid>
      <w:tr w:rsidR="00475331" w:rsidTr="00475331">
        <w:trPr>
          <w:trHeight w:val="290"/>
        </w:trPr>
        <w:tc>
          <w:tcPr>
            <w:tcW w:w="4345" w:type="dxa"/>
            <w:tcBorders>
              <w:top w:val="single" w:sz="8" w:space="0" w:color="000000"/>
              <w:left w:val="single" w:sz="8" w:space="0" w:color="000000"/>
              <w:right w:val="single" w:sz="8" w:space="0" w:color="000000"/>
            </w:tcBorders>
            <w:vAlign w:val="bottom"/>
          </w:tcPr>
          <w:p w:rsidR="00475331" w:rsidRDefault="00475331" w:rsidP="00AC1928">
            <w:pPr>
              <w:jc w:val="both"/>
              <w:rPr>
                <w:sz w:val="24"/>
                <w:szCs w:val="24"/>
              </w:rPr>
            </w:pPr>
            <w:r>
              <w:rPr>
                <w:sz w:val="24"/>
                <w:szCs w:val="24"/>
              </w:rPr>
              <w:t>Наименование раздела учета</w:t>
            </w:r>
          </w:p>
        </w:tc>
        <w:tc>
          <w:tcPr>
            <w:tcW w:w="668" w:type="dxa"/>
            <w:tcBorders>
              <w:top w:val="single" w:sz="8" w:space="0" w:color="000000"/>
            </w:tcBorders>
            <w:vAlign w:val="bottom"/>
          </w:tcPr>
          <w:p w:rsidR="00475331" w:rsidRDefault="00475331" w:rsidP="00AC1928">
            <w:pPr>
              <w:rPr>
                <w:sz w:val="24"/>
                <w:szCs w:val="24"/>
              </w:rPr>
            </w:pPr>
          </w:p>
        </w:tc>
        <w:tc>
          <w:tcPr>
            <w:tcW w:w="3755" w:type="dxa"/>
            <w:gridSpan w:val="2"/>
            <w:tcBorders>
              <w:top w:val="single" w:sz="8" w:space="0" w:color="000000"/>
              <w:right w:val="single" w:sz="8" w:space="0" w:color="000000"/>
            </w:tcBorders>
            <w:vAlign w:val="bottom"/>
          </w:tcPr>
          <w:p w:rsidR="00475331" w:rsidRDefault="00475331" w:rsidP="00AC1928">
            <w:pPr>
              <w:jc w:val="both"/>
              <w:rPr>
                <w:sz w:val="24"/>
                <w:szCs w:val="24"/>
              </w:rPr>
            </w:pPr>
            <w:r>
              <w:rPr>
                <w:sz w:val="24"/>
                <w:szCs w:val="24"/>
              </w:rPr>
              <w:t xml:space="preserve">Наименование </w:t>
            </w:r>
            <w:proofErr w:type="gramStart"/>
            <w:r>
              <w:rPr>
                <w:sz w:val="24"/>
                <w:szCs w:val="24"/>
              </w:rPr>
              <w:t>программного</w:t>
            </w:r>
            <w:proofErr w:type="gramEnd"/>
          </w:p>
        </w:tc>
      </w:tr>
      <w:tr w:rsidR="00475331" w:rsidTr="00475331">
        <w:trPr>
          <w:trHeight w:val="290"/>
        </w:trPr>
        <w:tc>
          <w:tcPr>
            <w:tcW w:w="4345" w:type="dxa"/>
            <w:tcBorders>
              <w:left w:val="single" w:sz="8" w:space="0" w:color="000000"/>
              <w:bottom w:val="single" w:sz="8" w:space="0" w:color="000000"/>
              <w:right w:val="single" w:sz="8" w:space="0" w:color="000000"/>
            </w:tcBorders>
            <w:vAlign w:val="bottom"/>
          </w:tcPr>
          <w:p w:rsidR="00475331" w:rsidRDefault="00475331" w:rsidP="00AC1928">
            <w:pPr>
              <w:rPr>
                <w:sz w:val="24"/>
                <w:szCs w:val="24"/>
              </w:rPr>
            </w:pPr>
          </w:p>
        </w:tc>
        <w:tc>
          <w:tcPr>
            <w:tcW w:w="668" w:type="dxa"/>
            <w:tcBorders>
              <w:bottom w:val="single" w:sz="8" w:space="0" w:color="000000"/>
            </w:tcBorders>
            <w:vAlign w:val="bottom"/>
          </w:tcPr>
          <w:p w:rsidR="00475331" w:rsidRDefault="00475331" w:rsidP="00AC1928">
            <w:pPr>
              <w:rPr>
                <w:sz w:val="24"/>
                <w:szCs w:val="24"/>
              </w:rPr>
            </w:pPr>
          </w:p>
        </w:tc>
        <w:tc>
          <w:tcPr>
            <w:tcW w:w="3755" w:type="dxa"/>
            <w:gridSpan w:val="2"/>
            <w:tcBorders>
              <w:bottom w:val="single" w:sz="8" w:space="0" w:color="000000"/>
              <w:right w:val="single" w:sz="8" w:space="0" w:color="000000"/>
            </w:tcBorders>
            <w:vAlign w:val="bottom"/>
          </w:tcPr>
          <w:p w:rsidR="00475331" w:rsidRDefault="00475331" w:rsidP="00AC1928">
            <w:pPr>
              <w:jc w:val="both"/>
              <w:rPr>
                <w:sz w:val="24"/>
                <w:szCs w:val="24"/>
              </w:rPr>
            </w:pPr>
            <w:r>
              <w:rPr>
                <w:sz w:val="24"/>
                <w:szCs w:val="24"/>
              </w:rPr>
              <w:t>продукта</w:t>
            </w:r>
          </w:p>
        </w:tc>
      </w:tr>
      <w:tr w:rsidR="00475331" w:rsidTr="00475331">
        <w:trPr>
          <w:trHeight w:val="265"/>
        </w:trPr>
        <w:tc>
          <w:tcPr>
            <w:tcW w:w="4345" w:type="dxa"/>
            <w:tcBorders>
              <w:left w:val="single" w:sz="8" w:space="0" w:color="000000"/>
              <w:right w:val="single" w:sz="8" w:space="0" w:color="000000"/>
            </w:tcBorders>
            <w:vAlign w:val="bottom"/>
          </w:tcPr>
          <w:p w:rsidR="00475331" w:rsidRDefault="00475331" w:rsidP="00AC1928">
            <w:pPr>
              <w:jc w:val="both"/>
              <w:rPr>
                <w:sz w:val="24"/>
                <w:szCs w:val="24"/>
              </w:rPr>
            </w:pPr>
            <w:r>
              <w:rPr>
                <w:sz w:val="24"/>
                <w:szCs w:val="24"/>
              </w:rPr>
              <w:t>Бухгалтерский учет</w:t>
            </w:r>
          </w:p>
        </w:tc>
        <w:tc>
          <w:tcPr>
            <w:tcW w:w="668" w:type="dxa"/>
            <w:vAlign w:val="bottom"/>
          </w:tcPr>
          <w:p w:rsidR="00475331" w:rsidRDefault="00475331" w:rsidP="00AC1928">
            <w:pPr>
              <w:jc w:val="both"/>
              <w:rPr>
                <w:sz w:val="24"/>
                <w:szCs w:val="24"/>
              </w:rPr>
            </w:pPr>
            <w:r>
              <w:rPr>
                <w:sz w:val="24"/>
                <w:szCs w:val="24"/>
              </w:rPr>
              <w:t>1С:</w:t>
            </w:r>
          </w:p>
        </w:tc>
        <w:tc>
          <w:tcPr>
            <w:tcW w:w="1666" w:type="dxa"/>
            <w:vAlign w:val="bottom"/>
          </w:tcPr>
          <w:p w:rsidR="00475331" w:rsidRDefault="00475331" w:rsidP="00AC1928">
            <w:pPr>
              <w:jc w:val="both"/>
              <w:rPr>
                <w:sz w:val="24"/>
                <w:szCs w:val="24"/>
              </w:rPr>
            </w:pPr>
            <w:r>
              <w:rPr>
                <w:sz w:val="24"/>
                <w:szCs w:val="24"/>
              </w:rPr>
              <w:t>Бухгалтерия</w:t>
            </w:r>
          </w:p>
        </w:tc>
        <w:tc>
          <w:tcPr>
            <w:tcW w:w="2089" w:type="dxa"/>
            <w:tcBorders>
              <w:right w:val="single" w:sz="8" w:space="0" w:color="000000"/>
            </w:tcBorders>
            <w:vAlign w:val="bottom"/>
          </w:tcPr>
          <w:p w:rsidR="00475331" w:rsidRDefault="00475331" w:rsidP="00AC1928">
            <w:pPr>
              <w:jc w:val="both"/>
              <w:rPr>
                <w:sz w:val="24"/>
                <w:szCs w:val="24"/>
              </w:rPr>
            </w:pPr>
            <w:r>
              <w:rPr>
                <w:sz w:val="24"/>
                <w:szCs w:val="24"/>
              </w:rPr>
              <w:t>государственного</w:t>
            </w:r>
          </w:p>
        </w:tc>
      </w:tr>
      <w:tr w:rsidR="00475331" w:rsidTr="00475331">
        <w:trPr>
          <w:trHeight w:val="293"/>
        </w:trPr>
        <w:tc>
          <w:tcPr>
            <w:tcW w:w="4345" w:type="dxa"/>
            <w:tcBorders>
              <w:left w:val="single" w:sz="8" w:space="0" w:color="000000"/>
              <w:bottom w:val="single" w:sz="8" w:space="0" w:color="000000"/>
              <w:right w:val="single" w:sz="8" w:space="0" w:color="000000"/>
            </w:tcBorders>
            <w:vAlign w:val="bottom"/>
          </w:tcPr>
          <w:p w:rsidR="00475331" w:rsidRDefault="00475331" w:rsidP="00AC1928">
            <w:pPr>
              <w:rPr>
                <w:sz w:val="24"/>
                <w:szCs w:val="24"/>
              </w:rPr>
            </w:pPr>
          </w:p>
        </w:tc>
        <w:tc>
          <w:tcPr>
            <w:tcW w:w="2334" w:type="dxa"/>
            <w:gridSpan w:val="2"/>
            <w:tcBorders>
              <w:bottom w:val="single" w:sz="8" w:space="0" w:color="000000"/>
            </w:tcBorders>
            <w:vAlign w:val="bottom"/>
          </w:tcPr>
          <w:p w:rsidR="00475331" w:rsidRDefault="00475331" w:rsidP="00AC1928">
            <w:pPr>
              <w:jc w:val="both"/>
              <w:rPr>
                <w:sz w:val="24"/>
                <w:szCs w:val="24"/>
              </w:rPr>
            </w:pPr>
            <w:r>
              <w:rPr>
                <w:sz w:val="24"/>
                <w:szCs w:val="24"/>
              </w:rPr>
              <w:t>учреждения 8</w:t>
            </w:r>
          </w:p>
        </w:tc>
        <w:tc>
          <w:tcPr>
            <w:tcW w:w="2089" w:type="dxa"/>
            <w:tcBorders>
              <w:bottom w:val="single" w:sz="8" w:space="0" w:color="000000"/>
              <w:right w:val="single" w:sz="8" w:space="0" w:color="000000"/>
            </w:tcBorders>
            <w:vAlign w:val="bottom"/>
          </w:tcPr>
          <w:p w:rsidR="00475331" w:rsidRDefault="00475331" w:rsidP="00AC1928">
            <w:pPr>
              <w:rPr>
                <w:sz w:val="24"/>
                <w:szCs w:val="24"/>
              </w:rPr>
            </w:pPr>
          </w:p>
        </w:tc>
      </w:tr>
      <w:tr w:rsidR="00475331" w:rsidTr="00475331">
        <w:trPr>
          <w:trHeight w:val="267"/>
        </w:trPr>
        <w:tc>
          <w:tcPr>
            <w:tcW w:w="4345" w:type="dxa"/>
            <w:tcBorders>
              <w:left w:val="single" w:sz="8" w:space="0" w:color="000000"/>
              <w:right w:val="single" w:sz="8" w:space="0" w:color="000000"/>
            </w:tcBorders>
            <w:vAlign w:val="bottom"/>
          </w:tcPr>
          <w:p w:rsidR="00475331" w:rsidRDefault="00475331" w:rsidP="00AC1928">
            <w:pPr>
              <w:jc w:val="both"/>
              <w:rPr>
                <w:sz w:val="24"/>
                <w:szCs w:val="24"/>
              </w:rPr>
            </w:pPr>
            <w:r>
              <w:rPr>
                <w:sz w:val="24"/>
                <w:szCs w:val="24"/>
              </w:rPr>
              <w:t>Налоговый учет</w:t>
            </w:r>
          </w:p>
        </w:tc>
        <w:tc>
          <w:tcPr>
            <w:tcW w:w="668" w:type="dxa"/>
            <w:vAlign w:val="bottom"/>
          </w:tcPr>
          <w:p w:rsidR="00475331" w:rsidRDefault="00475331" w:rsidP="00AC1928">
            <w:pPr>
              <w:jc w:val="both"/>
              <w:rPr>
                <w:sz w:val="24"/>
                <w:szCs w:val="24"/>
              </w:rPr>
            </w:pPr>
            <w:r>
              <w:rPr>
                <w:sz w:val="24"/>
                <w:szCs w:val="24"/>
              </w:rPr>
              <w:t>1С:</w:t>
            </w:r>
          </w:p>
        </w:tc>
        <w:tc>
          <w:tcPr>
            <w:tcW w:w="1666" w:type="dxa"/>
            <w:vAlign w:val="bottom"/>
          </w:tcPr>
          <w:p w:rsidR="00475331" w:rsidRDefault="00475331" w:rsidP="00AC1928">
            <w:pPr>
              <w:jc w:val="both"/>
              <w:rPr>
                <w:sz w:val="24"/>
                <w:szCs w:val="24"/>
              </w:rPr>
            </w:pPr>
            <w:r>
              <w:rPr>
                <w:sz w:val="24"/>
                <w:szCs w:val="24"/>
              </w:rPr>
              <w:t>Бухгалтерия</w:t>
            </w:r>
          </w:p>
        </w:tc>
        <w:tc>
          <w:tcPr>
            <w:tcW w:w="2089" w:type="dxa"/>
            <w:tcBorders>
              <w:right w:val="single" w:sz="8" w:space="0" w:color="000000"/>
            </w:tcBorders>
            <w:vAlign w:val="bottom"/>
          </w:tcPr>
          <w:p w:rsidR="00475331" w:rsidRDefault="00475331" w:rsidP="00AC1928">
            <w:pPr>
              <w:jc w:val="both"/>
              <w:rPr>
                <w:sz w:val="24"/>
                <w:szCs w:val="24"/>
              </w:rPr>
            </w:pPr>
            <w:r>
              <w:rPr>
                <w:sz w:val="24"/>
                <w:szCs w:val="24"/>
              </w:rPr>
              <w:t>государственного</w:t>
            </w:r>
          </w:p>
        </w:tc>
      </w:tr>
      <w:tr w:rsidR="00475331" w:rsidTr="00475331">
        <w:trPr>
          <w:trHeight w:val="288"/>
        </w:trPr>
        <w:tc>
          <w:tcPr>
            <w:tcW w:w="4345" w:type="dxa"/>
            <w:tcBorders>
              <w:left w:val="single" w:sz="8" w:space="0" w:color="000000"/>
              <w:right w:val="single" w:sz="8" w:space="0" w:color="000000"/>
            </w:tcBorders>
            <w:vAlign w:val="bottom"/>
          </w:tcPr>
          <w:p w:rsidR="00475331" w:rsidRDefault="00475331" w:rsidP="00AC1928">
            <w:pPr>
              <w:rPr>
                <w:sz w:val="24"/>
                <w:szCs w:val="24"/>
              </w:rPr>
            </w:pPr>
          </w:p>
        </w:tc>
        <w:tc>
          <w:tcPr>
            <w:tcW w:w="2334" w:type="dxa"/>
            <w:gridSpan w:val="2"/>
            <w:vAlign w:val="bottom"/>
          </w:tcPr>
          <w:p w:rsidR="00475331" w:rsidRDefault="00475331" w:rsidP="00AC1928">
            <w:pPr>
              <w:jc w:val="both"/>
              <w:rPr>
                <w:sz w:val="24"/>
                <w:szCs w:val="24"/>
              </w:rPr>
            </w:pPr>
            <w:r>
              <w:rPr>
                <w:sz w:val="24"/>
                <w:szCs w:val="24"/>
              </w:rPr>
              <w:t>учреждения 8</w:t>
            </w:r>
          </w:p>
        </w:tc>
        <w:tc>
          <w:tcPr>
            <w:tcW w:w="2089" w:type="dxa"/>
            <w:tcBorders>
              <w:right w:val="single" w:sz="8" w:space="0" w:color="000000"/>
            </w:tcBorders>
            <w:vAlign w:val="bottom"/>
          </w:tcPr>
          <w:p w:rsidR="00475331" w:rsidRDefault="00475331" w:rsidP="00AC1928">
            <w:pPr>
              <w:rPr>
                <w:sz w:val="24"/>
                <w:szCs w:val="24"/>
              </w:rPr>
            </w:pPr>
          </w:p>
        </w:tc>
      </w:tr>
      <w:tr w:rsidR="00475331" w:rsidTr="00475331">
        <w:trPr>
          <w:trHeight w:val="93"/>
        </w:trPr>
        <w:tc>
          <w:tcPr>
            <w:tcW w:w="4345" w:type="dxa"/>
            <w:tcBorders>
              <w:left w:val="single" w:sz="8" w:space="0" w:color="000000"/>
              <w:bottom w:val="single" w:sz="8" w:space="0" w:color="000000"/>
              <w:right w:val="single" w:sz="8" w:space="0" w:color="000000"/>
            </w:tcBorders>
            <w:vAlign w:val="bottom"/>
          </w:tcPr>
          <w:p w:rsidR="00475331" w:rsidRDefault="00475331" w:rsidP="00AC1928">
            <w:pPr>
              <w:rPr>
                <w:sz w:val="24"/>
                <w:szCs w:val="24"/>
              </w:rPr>
            </w:pPr>
          </w:p>
        </w:tc>
        <w:tc>
          <w:tcPr>
            <w:tcW w:w="4423" w:type="dxa"/>
            <w:gridSpan w:val="3"/>
            <w:tcBorders>
              <w:bottom w:val="single" w:sz="8" w:space="0" w:color="000000"/>
              <w:right w:val="single" w:sz="8" w:space="0" w:color="000000"/>
            </w:tcBorders>
            <w:vAlign w:val="bottom"/>
          </w:tcPr>
          <w:p w:rsidR="00475331" w:rsidRDefault="00475331" w:rsidP="00AC1928">
            <w:pPr>
              <w:rPr>
                <w:sz w:val="24"/>
                <w:szCs w:val="24"/>
              </w:rPr>
            </w:pPr>
          </w:p>
        </w:tc>
      </w:tr>
      <w:tr w:rsidR="00475331" w:rsidTr="00475331">
        <w:trPr>
          <w:trHeight w:val="264"/>
        </w:trPr>
        <w:tc>
          <w:tcPr>
            <w:tcW w:w="4345" w:type="dxa"/>
            <w:tcBorders>
              <w:left w:val="single" w:sz="8" w:space="0" w:color="000000"/>
              <w:right w:val="single" w:sz="8" w:space="0" w:color="000000"/>
            </w:tcBorders>
            <w:vAlign w:val="bottom"/>
          </w:tcPr>
          <w:p w:rsidR="00475331" w:rsidRDefault="00475331" w:rsidP="00AC1928">
            <w:pPr>
              <w:jc w:val="both"/>
              <w:rPr>
                <w:sz w:val="24"/>
                <w:szCs w:val="24"/>
              </w:rPr>
            </w:pPr>
            <w:r>
              <w:rPr>
                <w:sz w:val="24"/>
                <w:szCs w:val="24"/>
              </w:rPr>
              <w:lastRenderedPageBreak/>
              <w:t>Расчеты с персоналом</w:t>
            </w:r>
          </w:p>
        </w:tc>
        <w:tc>
          <w:tcPr>
            <w:tcW w:w="4423" w:type="dxa"/>
            <w:gridSpan w:val="3"/>
            <w:tcBorders>
              <w:right w:val="single" w:sz="8" w:space="0" w:color="000000"/>
            </w:tcBorders>
            <w:vAlign w:val="bottom"/>
          </w:tcPr>
          <w:p w:rsidR="00475331" w:rsidRDefault="00475331" w:rsidP="00AC1928">
            <w:pPr>
              <w:jc w:val="both"/>
              <w:rPr>
                <w:sz w:val="24"/>
                <w:szCs w:val="24"/>
              </w:rPr>
            </w:pPr>
            <w:r>
              <w:rPr>
                <w:sz w:val="24"/>
                <w:szCs w:val="24"/>
              </w:rPr>
              <w:t xml:space="preserve">КАМИН:  Расчет заработной платы  для бюджетных учреждений </w:t>
            </w:r>
          </w:p>
        </w:tc>
      </w:tr>
      <w:tr w:rsidR="00475331" w:rsidTr="00475331">
        <w:trPr>
          <w:trHeight w:val="290"/>
        </w:trPr>
        <w:tc>
          <w:tcPr>
            <w:tcW w:w="4345" w:type="dxa"/>
            <w:tcBorders>
              <w:left w:val="single" w:sz="8" w:space="0" w:color="000000"/>
              <w:bottom w:val="single" w:sz="8" w:space="0" w:color="000000"/>
              <w:right w:val="single" w:sz="8" w:space="0" w:color="000000"/>
            </w:tcBorders>
            <w:vAlign w:val="bottom"/>
          </w:tcPr>
          <w:p w:rsidR="00475331" w:rsidRDefault="00475331" w:rsidP="00AC1928">
            <w:pPr>
              <w:rPr>
                <w:sz w:val="24"/>
                <w:szCs w:val="24"/>
              </w:rPr>
            </w:pPr>
          </w:p>
        </w:tc>
        <w:tc>
          <w:tcPr>
            <w:tcW w:w="2334" w:type="dxa"/>
            <w:gridSpan w:val="2"/>
            <w:tcBorders>
              <w:bottom w:val="single" w:sz="8" w:space="0" w:color="000000"/>
            </w:tcBorders>
            <w:vAlign w:val="bottom"/>
          </w:tcPr>
          <w:p w:rsidR="00475331" w:rsidRDefault="00475331" w:rsidP="00AC1928">
            <w:pPr>
              <w:rPr>
                <w:sz w:val="24"/>
                <w:szCs w:val="24"/>
              </w:rPr>
            </w:pPr>
          </w:p>
        </w:tc>
        <w:tc>
          <w:tcPr>
            <w:tcW w:w="2089" w:type="dxa"/>
            <w:tcBorders>
              <w:bottom w:val="single" w:sz="8" w:space="0" w:color="000000"/>
              <w:right w:val="single" w:sz="8" w:space="0" w:color="000000"/>
            </w:tcBorders>
            <w:vAlign w:val="bottom"/>
          </w:tcPr>
          <w:p w:rsidR="00475331" w:rsidRDefault="00475331" w:rsidP="00AC1928">
            <w:pPr>
              <w:rPr>
                <w:sz w:val="24"/>
                <w:szCs w:val="24"/>
              </w:rPr>
            </w:pPr>
          </w:p>
        </w:tc>
      </w:tr>
      <w:tr w:rsidR="00475331" w:rsidTr="00475331">
        <w:trPr>
          <w:trHeight w:val="270"/>
        </w:trPr>
        <w:tc>
          <w:tcPr>
            <w:tcW w:w="4345" w:type="dxa"/>
            <w:tcBorders>
              <w:left w:val="single" w:sz="8" w:space="0" w:color="000000"/>
              <w:right w:val="single" w:sz="8" w:space="0" w:color="000000"/>
            </w:tcBorders>
            <w:vAlign w:val="bottom"/>
          </w:tcPr>
          <w:p w:rsidR="00475331" w:rsidRDefault="00475331" w:rsidP="00AC1928">
            <w:pPr>
              <w:jc w:val="both"/>
              <w:rPr>
                <w:sz w:val="24"/>
                <w:szCs w:val="24"/>
              </w:rPr>
            </w:pPr>
            <w:r>
              <w:rPr>
                <w:sz w:val="24"/>
                <w:szCs w:val="24"/>
              </w:rPr>
              <w:t>Кассовое исполнение доходов и расходов</w:t>
            </w:r>
          </w:p>
        </w:tc>
        <w:tc>
          <w:tcPr>
            <w:tcW w:w="4423" w:type="dxa"/>
            <w:gridSpan w:val="3"/>
            <w:tcBorders>
              <w:right w:val="single" w:sz="8" w:space="0" w:color="000000"/>
            </w:tcBorders>
            <w:vAlign w:val="bottom"/>
          </w:tcPr>
          <w:p w:rsidR="00475331" w:rsidRDefault="003D5FC9" w:rsidP="00AC1928">
            <w:pPr>
              <w:jc w:val="both"/>
              <w:rPr>
                <w:sz w:val="24"/>
                <w:szCs w:val="24"/>
              </w:rPr>
            </w:pPr>
            <w:r>
              <w:rPr>
                <w:sz w:val="24"/>
                <w:szCs w:val="24"/>
              </w:rPr>
              <w:t>СУФД</w:t>
            </w:r>
          </w:p>
        </w:tc>
      </w:tr>
      <w:tr w:rsidR="00475331" w:rsidTr="00475331">
        <w:trPr>
          <w:trHeight w:val="113"/>
        </w:trPr>
        <w:tc>
          <w:tcPr>
            <w:tcW w:w="4345" w:type="dxa"/>
            <w:tcBorders>
              <w:left w:val="single" w:sz="8" w:space="0" w:color="000000"/>
              <w:bottom w:val="single" w:sz="8" w:space="0" w:color="000000"/>
              <w:right w:val="single" w:sz="8" w:space="0" w:color="000000"/>
            </w:tcBorders>
            <w:vAlign w:val="bottom"/>
          </w:tcPr>
          <w:p w:rsidR="00475331" w:rsidRDefault="00475331" w:rsidP="00AC1928">
            <w:pPr>
              <w:rPr>
                <w:sz w:val="24"/>
                <w:szCs w:val="24"/>
              </w:rPr>
            </w:pPr>
          </w:p>
        </w:tc>
        <w:tc>
          <w:tcPr>
            <w:tcW w:w="4423" w:type="dxa"/>
            <w:gridSpan w:val="3"/>
            <w:tcBorders>
              <w:bottom w:val="single" w:sz="8" w:space="0" w:color="000000"/>
              <w:right w:val="single" w:sz="8" w:space="0" w:color="000000"/>
            </w:tcBorders>
            <w:vAlign w:val="bottom"/>
          </w:tcPr>
          <w:p w:rsidR="00475331" w:rsidRDefault="00475331" w:rsidP="00AC1928">
            <w:pPr>
              <w:rPr>
                <w:sz w:val="24"/>
                <w:szCs w:val="24"/>
              </w:rPr>
            </w:pPr>
          </w:p>
        </w:tc>
      </w:tr>
      <w:tr w:rsidR="00475331" w:rsidTr="00475331">
        <w:trPr>
          <w:trHeight w:val="264"/>
        </w:trPr>
        <w:tc>
          <w:tcPr>
            <w:tcW w:w="4345" w:type="dxa"/>
            <w:tcBorders>
              <w:left w:val="single" w:sz="8" w:space="0" w:color="000000"/>
              <w:right w:val="single" w:sz="8" w:space="0" w:color="000000"/>
            </w:tcBorders>
            <w:vAlign w:val="bottom"/>
          </w:tcPr>
          <w:p w:rsidR="00475331" w:rsidRDefault="00475331" w:rsidP="00AC1928">
            <w:pPr>
              <w:jc w:val="both"/>
              <w:rPr>
                <w:sz w:val="24"/>
                <w:szCs w:val="24"/>
              </w:rPr>
            </w:pPr>
            <w:r>
              <w:rPr>
                <w:sz w:val="24"/>
                <w:szCs w:val="24"/>
              </w:rPr>
              <w:t xml:space="preserve">Передача отчетности  </w:t>
            </w:r>
            <w:proofErr w:type="gramStart"/>
            <w:r>
              <w:rPr>
                <w:sz w:val="24"/>
                <w:szCs w:val="24"/>
              </w:rPr>
              <w:t>в</w:t>
            </w:r>
            <w:proofErr w:type="gramEnd"/>
            <w:r>
              <w:rPr>
                <w:sz w:val="24"/>
                <w:szCs w:val="24"/>
              </w:rPr>
              <w:t xml:space="preserve">  контролирующие</w:t>
            </w:r>
          </w:p>
        </w:tc>
        <w:tc>
          <w:tcPr>
            <w:tcW w:w="4423" w:type="dxa"/>
            <w:gridSpan w:val="3"/>
            <w:tcBorders>
              <w:right w:val="single" w:sz="8" w:space="0" w:color="000000"/>
            </w:tcBorders>
            <w:vAlign w:val="bottom"/>
          </w:tcPr>
          <w:p w:rsidR="00475331" w:rsidRDefault="00475331" w:rsidP="00AC1928">
            <w:pPr>
              <w:jc w:val="both"/>
              <w:rPr>
                <w:sz w:val="24"/>
                <w:szCs w:val="24"/>
              </w:rPr>
            </w:pPr>
            <w:proofErr w:type="spellStart"/>
            <w:r>
              <w:rPr>
                <w:sz w:val="24"/>
                <w:szCs w:val="24"/>
              </w:rPr>
              <w:t>БАРС.Web</w:t>
            </w:r>
            <w:proofErr w:type="spellEnd"/>
            <w:r>
              <w:rPr>
                <w:sz w:val="24"/>
                <w:szCs w:val="24"/>
              </w:rPr>
              <w:t>-Своды</w:t>
            </w:r>
          </w:p>
        </w:tc>
      </w:tr>
      <w:tr w:rsidR="00475331" w:rsidTr="00475331">
        <w:trPr>
          <w:trHeight w:val="292"/>
        </w:trPr>
        <w:tc>
          <w:tcPr>
            <w:tcW w:w="4345" w:type="dxa"/>
            <w:tcBorders>
              <w:left w:val="single" w:sz="8" w:space="0" w:color="000000"/>
              <w:bottom w:val="single" w:sz="8" w:space="0" w:color="000000"/>
              <w:right w:val="single" w:sz="8" w:space="0" w:color="000000"/>
            </w:tcBorders>
            <w:vAlign w:val="bottom"/>
          </w:tcPr>
          <w:p w:rsidR="00475331" w:rsidRDefault="00475331" w:rsidP="00AC1928">
            <w:pPr>
              <w:jc w:val="both"/>
              <w:rPr>
                <w:sz w:val="24"/>
                <w:szCs w:val="24"/>
              </w:rPr>
            </w:pPr>
            <w:r>
              <w:rPr>
                <w:sz w:val="24"/>
                <w:szCs w:val="24"/>
              </w:rPr>
              <w:t>органы</w:t>
            </w:r>
          </w:p>
        </w:tc>
        <w:tc>
          <w:tcPr>
            <w:tcW w:w="668" w:type="dxa"/>
            <w:tcBorders>
              <w:bottom w:val="single" w:sz="8" w:space="0" w:color="000000"/>
            </w:tcBorders>
            <w:vAlign w:val="bottom"/>
          </w:tcPr>
          <w:p w:rsidR="00475331" w:rsidRDefault="00475331" w:rsidP="00AC1928">
            <w:pPr>
              <w:rPr>
                <w:sz w:val="24"/>
                <w:szCs w:val="24"/>
              </w:rPr>
            </w:pPr>
          </w:p>
        </w:tc>
        <w:tc>
          <w:tcPr>
            <w:tcW w:w="1666" w:type="dxa"/>
            <w:tcBorders>
              <w:bottom w:val="single" w:sz="8" w:space="0" w:color="000000"/>
            </w:tcBorders>
            <w:vAlign w:val="bottom"/>
          </w:tcPr>
          <w:p w:rsidR="00475331" w:rsidRDefault="00475331" w:rsidP="00AC1928">
            <w:pPr>
              <w:rPr>
                <w:sz w:val="24"/>
                <w:szCs w:val="24"/>
              </w:rPr>
            </w:pPr>
          </w:p>
        </w:tc>
        <w:tc>
          <w:tcPr>
            <w:tcW w:w="2089" w:type="dxa"/>
            <w:tcBorders>
              <w:bottom w:val="single" w:sz="8" w:space="0" w:color="000000"/>
              <w:right w:val="single" w:sz="8" w:space="0" w:color="000000"/>
            </w:tcBorders>
            <w:vAlign w:val="bottom"/>
          </w:tcPr>
          <w:p w:rsidR="00475331" w:rsidRDefault="00475331" w:rsidP="00AC1928">
            <w:pPr>
              <w:rPr>
                <w:sz w:val="24"/>
                <w:szCs w:val="24"/>
              </w:rPr>
            </w:pPr>
          </w:p>
        </w:tc>
      </w:tr>
    </w:tbl>
    <w:p w:rsidR="00475331" w:rsidRDefault="00475331" w:rsidP="00475331">
      <w:pPr>
        <w:jc w:val="both"/>
        <w:rPr>
          <w:sz w:val="24"/>
          <w:szCs w:val="24"/>
        </w:rPr>
      </w:pPr>
    </w:p>
    <w:p w:rsidR="00475331" w:rsidRDefault="00475331" w:rsidP="00475331">
      <w:pPr>
        <w:ind w:firstLine="851"/>
        <w:jc w:val="both"/>
        <w:rPr>
          <w:sz w:val="24"/>
          <w:szCs w:val="24"/>
        </w:rPr>
      </w:pPr>
      <w:r>
        <w:rPr>
          <w:sz w:val="24"/>
          <w:szCs w:val="24"/>
        </w:rPr>
        <w:t>С использованием</w:t>
      </w:r>
      <w:r>
        <w:rPr>
          <w:sz w:val="24"/>
          <w:szCs w:val="24"/>
        </w:rPr>
        <w:tab/>
        <w:t>телекоммуникационных каналов связи и электронной бухгалтерия учреждения</w:t>
      </w:r>
      <w:r>
        <w:rPr>
          <w:sz w:val="24"/>
          <w:szCs w:val="24"/>
        </w:rPr>
        <w:tab/>
        <w:t>осуществляет</w:t>
      </w:r>
      <w:r>
        <w:rPr>
          <w:sz w:val="24"/>
          <w:szCs w:val="24"/>
        </w:rPr>
        <w:tab/>
        <w:t>электронный</w:t>
      </w:r>
      <w:r>
        <w:rPr>
          <w:sz w:val="24"/>
          <w:szCs w:val="24"/>
        </w:rPr>
        <w:tab/>
        <w:t>документооборот по направлениям:</w:t>
      </w:r>
    </w:p>
    <w:p w:rsidR="00475331" w:rsidRDefault="00475331" w:rsidP="00475331">
      <w:pPr>
        <w:jc w:val="both"/>
        <w:rPr>
          <w:sz w:val="24"/>
          <w:szCs w:val="24"/>
        </w:rPr>
      </w:pPr>
      <w:r>
        <w:rPr>
          <w:sz w:val="24"/>
          <w:szCs w:val="24"/>
        </w:rPr>
        <w:t>-система электронного документооборота с территориальным органом Казначейства России;</w:t>
      </w:r>
    </w:p>
    <w:p w:rsidR="00475331" w:rsidRDefault="00475331" w:rsidP="00475331">
      <w:pPr>
        <w:jc w:val="both"/>
        <w:rPr>
          <w:sz w:val="24"/>
          <w:szCs w:val="24"/>
        </w:rPr>
      </w:pPr>
      <w:r>
        <w:rPr>
          <w:sz w:val="24"/>
          <w:szCs w:val="24"/>
        </w:rPr>
        <w:t>-передача бухгалтерской отчетности учредителю;</w:t>
      </w:r>
    </w:p>
    <w:p w:rsidR="00475331" w:rsidRDefault="00475331" w:rsidP="00475331">
      <w:pPr>
        <w:jc w:val="both"/>
        <w:rPr>
          <w:sz w:val="24"/>
          <w:szCs w:val="24"/>
        </w:rPr>
      </w:pPr>
      <w:r>
        <w:rPr>
          <w:sz w:val="24"/>
          <w:szCs w:val="24"/>
        </w:rPr>
        <w:t>-передача отчетности по налогам, сборам и иным обязательным платежам в инспекцию Федеральной налоговой службы;</w:t>
      </w:r>
    </w:p>
    <w:p w:rsidR="00475331" w:rsidRDefault="00475331" w:rsidP="00475331">
      <w:pPr>
        <w:jc w:val="both"/>
        <w:rPr>
          <w:sz w:val="24"/>
          <w:szCs w:val="24"/>
        </w:rPr>
      </w:pPr>
      <w:r>
        <w:rPr>
          <w:sz w:val="24"/>
          <w:szCs w:val="24"/>
        </w:rPr>
        <w:t>-передача отчетности  по  страховым  взносам  и  сведениям  персонифицированного  учета  в инспекцию Федеральной налоговой службы;</w:t>
      </w:r>
    </w:p>
    <w:p w:rsidR="00475331" w:rsidRDefault="00475331" w:rsidP="00475331">
      <w:pPr>
        <w:jc w:val="both"/>
        <w:rPr>
          <w:sz w:val="24"/>
          <w:szCs w:val="24"/>
        </w:rPr>
      </w:pPr>
      <w:r>
        <w:rPr>
          <w:sz w:val="24"/>
          <w:szCs w:val="24"/>
        </w:rPr>
        <w:t>-</w:t>
      </w:r>
      <w:r w:rsidRPr="00A4336B">
        <w:rPr>
          <w:sz w:val="24"/>
          <w:szCs w:val="24"/>
        </w:rPr>
        <w:t>передача отчетности в отделение Пенсионного фонда;</w:t>
      </w:r>
    </w:p>
    <w:p w:rsidR="00475331" w:rsidRDefault="00475331" w:rsidP="00475331">
      <w:pPr>
        <w:jc w:val="both"/>
        <w:rPr>
          <w:sz w:val="24"/>
          <w:szCs w:val="24"/>
        </w:rPr>
      </w:pPr>
      <w:r>
        <w:rPr>
          <w:sz w:val="24"/>
          <w:szCs w:val="24"/>
        </w:rPr>
        <w:t>-электронный лист нетрудоспособности, передача отчетности в ФСС;</w:t>
      </w:r>
    </w:p>
    <w:p w:rsidR="00475331" w:rsidRDefault="00475331" w:rsidP="00475331">
      <w:pPr>
        <w:jc w:val="both"/>
        <w:rPr>
          <w:sz w:val="24"/>
          <w:szCs w:val="24"/>
        </w:rPr>
      </w:pPr>
      <w:r>
        <w:rPr>
          <w:sz w:val="24"/>
          <w:szCs w:val="24"/>
        </w:rPr>
        <w:t>-размещение информации о деятельности учреждения на официальном сайте bus.gov.ru;</w:t>
      </w:r>
    </w:p>
    <w:p w:rsidR="00475331" w:rsidRDefault="00475331" w:rsidP="00475331">
      <w:pPr>
        <w:jc w:val="both"/>
        <w:rPr>
          <w:sz w:val="24"/>
          <w:szCs w:val="24"/>
        </w:rPr>
      </w:pPr>
      <w:r>
        <w:rPr>
          <w:sz w:val="24"/>
          <w:szCs w:val="24"/>
        </w:rPr>
        <w:t>-официальный сайт Российской Федерации для размещения заказов (zakupki.</w:t>
      </w:r>
      <w:r w:rsidRPr="00475331">
        <w:rPr>
          <w:sz w:val="24"/>
          <w:szCs w:val="24"/>
        </w:rPr>
        <w:t>gov.ru).</w:t>
      </w:r>
    </w:p>
    <w:p w:rsidR="00475331" w:rsidRDefault="00475331" w:rsidP="00475331">
      <w:pPr>
        <w:ind w:firstLine="851"/>
        <w:jc w:val="both"/>
        <w:rPr>
          <w:sz w:val="24"/>
          <w:szCs w:val="24"/>
        </w:rPr>
      </w:pPr>
      <w:r>
        <w:rPr>
          <w:sz w:val="24"/>
          <w:szCs w:val="24"/>
        </w:rPr>
        <w:t>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p>
    <w:p w:rsidR="00475331" w:rsidRDefault="00475331" w:rsidP="00475331">
      <w:pPr>
        <w:rPr>
          <w:b/>
          <w:sz w:val="24"/>
          <w:szCs w:val="24"/>
        </w:rPr>
      </w:pPr>
      <w:r>
        <w:rPr>
          <w:b/>
          <w:sz w:val="24"/>
          <w:szCs w:val="24"/>
        </w:rPr>
        <w:t>Способ ввода (вывода) учетной информации</w:t>
      </w:r>
    </w:p>
    <w:p w:rsidR="00475331" w:rsidRDefault="00475331" w:rsidP="00475331">
      <w:pPr>
        <w:jc w:val="both"/>
        <w:rPr>
          <w:sz w:val="24"/>
          <w:szCs w:val="24"/>
        </w:rPr>
      </w:pPr>
      <w:r>
        <w:rPr>
          <w:sz w:val="24"/>
          <w:szCs w:val="24"/>
        </w:rPr>
        <w:t xml:space="preserve">В учреждении, применяется комплексный способ ввода (вывода) учетной информации: </w:t>
      </w:r>
    </w:p>
    <w:p w:rsidR="00475331" w:rsidRDefault="00475331" w:rsidP="00475331">
      <w:pPr>
        <w:jc w:val="both"/>
        <w:rPr>
          <w:sz w:val="24"/>
          <w:szCs w:val="24"/>
        </w:rPr>
      </w:pPr>
      <w:r>
        <w:rPr>
          <w:sz w:val="24"/>
          <w:szCs w:val="24"/>
        </w:rPr>
        <w:t xml:space="preserve">в </w:t>
      </w:r>
      <w:r w:rsidR="000512B3">
        <w:rPr>
          <w:sz w:val="24"/>
          <w:szCs w:val="24"/>
        </w:rPr>
        <w:t xml:space="preserve">виде </w:t>
      </w:r>
      <w:r>
        <w:rPr>
          <w:sz w:val="24"/>
          <w:szCs w:val="24"/>
        </w:rPr>
        <w:t>электронного  документа,  подписанного  электронной  подписью,  и  (или)  на бумажных носителях</w:t>
      </w:r>
    </w:p>
    <w:p w:rsidR="00475331" w:rsidRDefault="00475331" w:rsidP="00475331">
      <w:pPr>
        <w:rPr>
          <w:b/>
          <w:sz w:val="24"/>
          <w:szCs w:val="24"/>
        </w:rPr>
      </w:pPr>
      <w:r>
        <w:rPr>
          <w:b/>
          <w:sz w:val="24"/>
          <w:szCs w:val="24"/>
        </w:rPr>
        <w:t>Перечень документов, составляемых в виде электронного документа</w:t>
      </w:r>
    </w:p>
    <w:tbl>
      <w:tblPr>
        <w:tblW w:w="9600" w:type="dxa"/>
        <w:tblInd w:w="11" w:type="dxa"/>
        <w:tblCellMar>
          <w:left w:w="10" w:type="dxa"/>
          <w:right w:w="10" w:type="dxa"/>
        </w:tblCellMar>
        <w:tblLook w:val="04A0" w:firstRow="1" w:lastRow="0" w:firstColumn="1" w:lastColumn="0" w:noHBand="0" w:noVBand="1"/>
      </w:tblPr>
      <w:tblGrid>
        <w:gridCol w:w="500"/>
        <w:gridCol w:w="1039"/>
        <w:gridCol w:w="4300"/>
        <w:gridCol w:w="2021"/>
        <w:gridCol w:w="1740"/>
      </w:tblGrid>
      <w:tr w:rsidR="00475331" w:rsidTr="00AC1928">
        <w:trPr>
          <w:trHeight w:val="264"/>
        </w:trPr>
        <w:tc>
          <w:tcPr>
            <w:tcW w:w="500" w:type="dxa"/>
            <w:tcBorders>
              <w:top w:val="single" w:sz="8" w:space="0" w:color="000000"/>
              <w:left w:val="single" w:sz="8" w:space="0" w:color="000000"/>
              <w:right w:val="single" w:sz="8" w:space="0" w:color="000000"/>
            </w:tcBorders>
            <w:shd w:val="clear" w:color="auto" w:fill="D9D9D9"/>
            <w:vAlign w:val="bottom"/>
          </w:tcPr>
          <w:p w:rsidR="00475331" w:rsidRDefault="00475331" w:rsidP="00AC1928">
            <w:pPr>
              <w:jc w:val="both"/>
              <w:rPr>
                <w:sz w:val="24"/>
                <w:szCs w:val="24"/>
              </w:rPr>
            </w:pPr>
            <w:r>
              <w:rPr>
                <w:sz w:val="24"/>
                <w:szCs w:val="24"/>
              </w:rPr>
              <w:t>№</w:t>
            </w:r>
          </w:p>
        </w:tc>
        <w:tc>
          <w:tcPr>
            <w:tcW w:w="1039" w:type="dxa"/>
            <w:tcBorders>
              <w:top w:val="single" w:sz="8" w:space="0" w:color="000000"/>
              <w:right w:val="single" w:sz="8" w:space="0" w:color="000000"/>
            </w:tcBorders>
            <w:shd w:val="clear" w:color="auto" w:fill="D9D9D9"/>
            <w:vAlign w:val="bottom"/>
          </w:tcPr>
          <w:p w:rsidR="00475331" w:rsidRDefault="00475331" w:rsidP="00AC1928">
            <w:pPr>
              <w:jc w:val="both"/>
              <w:rPr>
                <w:sz w:val="24"/>
                <w:szCs w:val="24"/>
              </w:rPr>
            </w:pPr>
            <w:r>
              <w:rPr>
                <w:sz w:val="24"/>
                <w:szCs w:val="24"/>
              </w:rPr>
              <w:t>№</w:t>
            </w:r>
          </w:p>
        </w:tc>
        <w:tc>
          <w:tcPr>
            <w:tcW w:w="4300" w:type="dxa"/>
            <w:tcBorders>
              <w:top w:val="single" w:sz="8" w:space="0" w:color="000000"/>
              <w:right w:val="single" w:sz="8" w:space="0" w:color="000000"/>
            </w:tcBorders>
            <w:shd w:val="clear" w:color="auto" w:fill="D9D9D9"/>
            <w:vAlign w:val="bottom"/>
          </w:tcPr>
          <w:p w:rsidR="00475331" w:rsidRDefault="00475331" w:rsidP="00AC1928">
            <w:pPr>
              <w:jc w:val="both"/>
              <w:rPr>
                <w:sz w:val="24"/>
                <w:szCs w:val="24"/>
              </w:rPr>
            </w:pPr>
            <w:r>
              <w:rPr>
                <w:sz w:val="24"/>
                <w:szCs w:val="24"/>
              </w:rPr>
              <w:t>Вид документа / регистра</w:t>
            </w:r>
          </w:p>
        </w:tc>
        <w:tc>
          <w:tcPr>
            <w:tcW w:w="2021" w:type="dxa"/>
            <w:tcBorders>
              <w:top w:val="single" w:sz="8" w:space="0" w:color="000000"/>
              <w:right w:val="single" w:sz="8" w:space="0" w:color="000000"/>
            </w:tcBorders>
            <w:shd w:val="clear" w:color="auto" w:fill="D9D9D9"/>
            <w:vAlign w:val="bottom"/>
          </w:tcPr>
          <w:p w:rsidR="00475331" w:rsidRDefault="00475331" w:rsidP="00AC1928">
            <w:pPr>
              <w:jc w:val="both"/>
              <w:rPr>
                <w:sz w:val="24"/>
                <w:szCs w:val="24"/>
              </w:rPr>
            </w:pPr>
            <w:r>
              <w:rPr>
                <w:sz w:val="24"/>
                <w:szCs w:val="24"/>
              </w:rPr>
              <w:t>Способ</w:t>
            </w:r>
          </w:p>
        </w:tc>
        <w:tc>
          <w:tcPr>
            <w:tcW w:w="1740" w:type="dxa"/>
            <w:tcBorders>
              <w:top w:val="single" w:sz="8" w:space="0" w:color="000000"/>
              <w:right w:val="single" w:sz="8" w:space="0" w:color="000000"/>
            </w:tcBorders>
            <w:shd w:val="clear" w:color="auto" w:fill="D9D9D9"/>
            <w:vAlign w:val="bottom"/>
          </w:tcPr>
          <w:p w:rsidR="00475331" w:rsidRDefault="00475331" w:rsidP="00AC1928">
            <w:pPr>
              <w:jc w:val="both"/>
              <w:rPr>
                <w:sz w:val="24"/>
                <w:szCs w:val="24"/>
              </w:rPr>
            </w:pPr>
            <w:r>
              <w:rPr>
                <w:sz w:val="24"/>
                <w:szCs w:val="24"/>
              </w:rPr>
              <w:t>Основной</w:t>
            </w:r>
          </w:p>
        </w:tc>
      </w:tr>
      <w:tr w:rsidR="00475331" w:rsidTr="00AC1928">
        <w:trPr>
          <w:trHeight w:val="278"/>
        </w:trPr>
        <w:tc>
          <w:tcPr>
            <w:tcW w:w="500" w:type="dxa"/>
            <w:tcBorders>
              <w:left w:val="single" w:sz="8" w:space="0" w:color="000000"/>
              <w:right w:val="single" w:sz="8" w:space="0" w:color="000000"/>
            </w:tcBorders>
            <w:shd w:val="clear" w:color="auto" w:fill="D9D9D9"/>
            <w:vAlign w:val="bottom"/>
          </w:tcPr>
          <w:p w:rsidR="00475331" w:rsidRDefault="00475331" w:rsidP="00AC1928">
            <w:pPr>
              <w:rPr>
                <w:sz w:val="24"/>
                <w:szCs w:val="24"/>
              </w:rPr>
            </w:pPr>
          </w:p>
        </w:tc>
        <w:tc>
          <w:tcPr>
            <w:tcW w:w="1039" w:type="dxa"/>
            <w:tcBorders>
              <w:right w:val="single" w:sz="8" w:space="0" w:color="000000"/>
            </w:tcBorders>
            <w:shd w:val="clear" w:color="auto" w:fill="D9D9D9"/>
            <w:vAlign w:val="bottom"/>
          </w:tcPr>
          <w:p w:rsidR="00475331" w:rsidRDefault="00475331" w:rsidP="00AC1928">
            <w:pPr>
              <w:jc w:val="both"/>
              <w:rPr>
                <w:sz w:val="24"/>
                <w:szCs w:val="24"/>
              </w:rPr>
            </w:pPr>
            <w:r>
              <w:rPr>
                <w:sz w:val="24"/>
                <w:szCs w:val="24"/>
              </w:rPr>
              <w:t>формы</w:t>
            </w:r>
          </w:p>
        </w:tc>
        <w:tc>
          <w:tcPr>
            <w:tcW w:w="4300" w:type="dxa"/>
            <w:tcBorders>
              <w:right w:val="single" w:sz="8" w:space="0" w:color="000000"/>
            </w:tcBorders>
            <w:shd w:val="clear" w:color="auto" w:fill="D9D9D9"/>
            <w:vAlign w:val="bottom"/>
          </w:tcPr>
          <w:p w:rsidR="00475331" w:rsidRDefault="00475331" w:rsidP="00AC1928">
            <w:pPr>
              <w:rPr>
                <w:sz w:val="24"/>
                <w:szCs w:val="24"/>
              </w:rPr>
            </w:pPr>
          </w:p>
        </w:tc>
        <w:tc>
          <w:tcPr>
            <w:tcW w:w="2021" w:type="dxa"/>
            <w:tcBorders>
              <w:right w:val="single" w:sz="8" w:space="0" w:color="000000"/>
            </w:tcBorders>
            <w:shd w:val="clear" w:color="auto" w:fill="D9D9D9"/>
            <w:vAlign w:val="bottom"/>
          </w:tcPr>
          <w:p w:rsidR="00475331" w:rsidRDefault="00475331" w:rsidP="00AC1928">
            <w:pPr>
              <w:jc w:val="both"/>
              <w:rPr>
                <w:sz w:val="24"/>
                <w:szCs w:val="24"/>
              </w:rPr>
            </w:pPr>
            <w:r>
              <w:rPr>
                <w:sz w:val="24"/>
                <w:szCs w:val="24"/>
              </w:rPr>
              <w:t>подписания</w:t>
            </w:r>
          </w:p>
        </w:tc>
        <w:tc>
          <w:tcPr>
            <w:tcW w:w="1740" w:type="dxa"/>
            <w:tcBorders>
              <w:right w:val="single" w:sz="8" w:space="0" w:color="000000"/>
            </w:tcBorders>
            <w:shd w:val="clear" w:color="auto" w:fill="D9D9D9"/>
            <w:vAlign w:val="bottom"/>
          </w:tcPr>
          <w:p w:rsidR="00475331" w:rsidRDefault="00475331" w:rsidP="00AC1928">
            <w:pPr>
              <w:jc w:val="both"/>
              <w:rPr>
                <w:sz w:val="24"/>
                <w:szCs w:val="24"/>
              </w:rPr>
            </w:pPr>
            <w:r>
              <w:rPr>
                <w:sz w:val="24"/>
                <w:szCs w:val="24"/>
              </w:rPr>
              <w:t>способ</w:t>
            </w:r>
          </w:p>
        </w:tc>
      </w:tr>
      <w:tr w:rsidR="00475331" w:rsidTr="00AC1928">
        <w:trPr>
          <w:trHeight w:val="278"/>
        </w:trPr>
        <w:tc>
          <w:tcPr>
            <w:tcW w:w="500" w:type="dxa"/>
            <w:tcBorders>
              <w:left w:val="single" w:sz="8" w:space="0" w:color="000000"/>
              <w:bottom w:val="single" w:sz="8" w:space="0" w:color="000000"/>
              <w:right w:val="single" w:sz="8" w:space="0" w:color="000000"/>
            </w:tcBorders>
            <w:shd w:val="clear" w:color="auto" w:fill="D9D9D9"/>
            <w:vAlign w:val="bottom"/>
          </w:tcPr>
          <w:p w:rsidR="00475331" w:rsidRDefault="00475331" w:rsidP="00AC1928">
            <w:pPr>
              <w:rPr>
                <w:sz w:val="24"/>
                <w:szCs w:val="24"/>
              </w:rPr>
            </w:pPr>
          </w:p>
        </w:tc>
        <w:tc>
          <w:tcPr>
            <w:tcW w:w="1039" w:type="dxa"/>
            <w:tcBorders>
              <w:bottom w:val="single" w:sz="8" w:space="0" w:color="000000"/>
              <w:right w:val="single" w:sz="8" w:space="0" w:color="000000"/>
            </w:tcBorders>
            <w:shd w:val="clear" w:color="auto" w:fill="D9D9D9"/>
            <w:vAlign w:val="bottom"/>
          </w:tcPr>
          <w:p w:rsidR="00475331" w:rsidRDefault="00475331" w:rsidP="00AC1928">
            <w:pPr>
              <w:rPr>
                <w:sz w:val="24"/>
                <w:szCs w:val="24"/>
              </w:rPr>
            </w:pPr>
          </w:p>
        </w:tc>
        <w:tc>
          <w:tcPr>
            <w:tcW w:w="4300" w:type="dxa"/>
            <w:tcBorders>
              <w:bottom w:val="single" w:sz="8" w:space="0" w:color="000000"/>
              <w:right w:val="single" w:sz="8" w:space="0" w:color="000000"/>
            </w:tcBorders>
            <w:shd w:val="clear" w:color="auto" w:fill="D9D9D9"/>
            <w:vAlign w:val="bottom"/>
          </w:tcPr>
          <w:p w:rsidR="00475331" w:rsidRDefault="00475331" w:rsidP="00AC1928">
            <w:pPr>
              <w:rPr>
                <w:sz w:val="24"/>
                <w:szCs w:val="24"/>
              </w:rPr>
            </w:pPr>
          </w:p>
        </w:tc>
        <w:tc>
          <w:tcPr>
            <w:tcW w:w="2021" w:type="dxa"/>
            <w:tcBorders>
              <w:bottom w:val="single" w:sz="8" w:space="0" w:color="000000"/>
              <w:right w:val="single" w:sz="8" w:space="0" w:color="000000"/>
            </w:tcBorders>
            <w:shd w:val="clear" w:color="auto" w:fill="D9D9D9"/>
            <w:vAlign w:val="bottom"/>
          </w:tcPr>
          <w:p w:rsidR="00475331" w:rsidRDefault="00475331" w:rsidP="00AC1928">
            <w:pPr>
              <w:rPr>
                <w:sz w:val="24"/>
                <w:szCs w:val="24"/>
              </w:rPr>
            </w:pPr>
          </w:p>
        </w:tc>
        <w:tc>
          <w:tcPr>
            <w:tcW w:w="1740" w:type="dxa"/>
            <w:tcBorders>
              <w:bottom w:val="single" w:sz="8" w:space="0" w:color="000000"/>
              <w:right w:val="single" w:sz="8" w:space="0" w:color="000000"/>
            </w:tcBorders>
            <w:shd w:val="clear" w:color="auto" w:fill="D9D9D9"/>
            <w:vAlign w:val="bottom"/>
          </w:tcPr>
          <w:p w:rsidR="00475331" w:rsidRDefault="00475331" w:rsidP="00AC1928">
            <w:pPr>
              <w:jc w:val="both"/>
              <w:rPr>
                <w:sz w:val="24"/>
                <w:szCs w:val="24"/>
              </w:rPr>
            </w:pPr>
            <w:r>
              <w:rPr>
                <w:sz w:val="24"/>
                <w:szCs w:val="24"/>
              </w:rPr>
              <w:t>хранения</w:t>
            </w:r>
          </w:p>
        </w:tc>
      </w:tr>
      <w:tr w:rsidR="00475331" w:rsidTr="00AC1928">
        <w:trPr>
          <w:trHeight w:val="259"/>
        </w:trPr>
        <w:tc>
          <w:tcPr>
            <w:tcW w:w="500" w:type="dxa"/>
            <w:tcBorders>
              <w:left w:val="single" w:sz="8" w:space="0" w:color="000000"/>
              <w:right w:val="single" w:sz="8" w:space="0" w:color="000000"/>
            </w:tcBorders>
            <w:vAlign w:val="bottom"/>
          </w:tcPr>
          <w:p w:rsidR="00475331" w:rsidRPr="00D56CD7" w:rsidRDefault="00475331" w:rsidP="00AC1928">
            <w:pPr>
              <w:jc w:val="both"/>
              <w:rPr>
                <w:sz w:val="24"/>
                <w:szCs w:val="24"/>
              </w:rPr>
            </w:pPr>
            <w:r w:rsidRPr="00D56CD7">
              <w:rPr>
                <w:sz w:val="24"/>
                <w:szCs w:val="24"/>
              </w:rPr>
              <w:t>1</w:t>
            </w:r>
          </w:p>
        </w:tc>
        <w:tc>
          <w:tcPr>
            <w:tcW w:w="1039"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0401060</w:t>
            </w:r>
          </w:p>
        </w:tc>
        <w:tc>
          <w:tcPr>
            <w:tcW w:w="4300"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Платежное поручение</w:t>
            </w:r>
          </w:p>
        </w:tc>
        <w:tc>
          <w:tcPr>
            <w:tcW w:w="2021"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ЭЦП</w:t>
            </w:r>
          </w:p>
        </w:tc>
        <w:tc>
          <w:tcPr>
            <w:tcW w:w="1740"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Бумажный</w:t>
            </w:r>
          </w:p>
        </w:tc>
      </w:tr>
      <w:tr w:rsidR="00475331" w:rsidTr="00AC1928">
        <w:trPr>
          <w:trHeight w:val="280"/>
        </w:trPr>
        <w:tc>
          <w:tcPr>
            <w:tcW w:w="500" w:type="dxa"/>
            <w:tcBorders>
              <w:left w:val="single" w:sz="8" w:space="0" w:color="000000"/>
              <w:bottom w:val="single" w:sz="8" w:space="0" w:color="000000"/>
              <w:right w:val="single" w:sz="8" w:space="0" w:color="000000"/>
            </w:tcBorders>
            <w:vAlign w:val="bottom"/>
          </w:tcPr>
          <w:p w:rsidR="00475331" w:rsidRPr="00D56CD7" w:rsidRDefault="00475331" w:rsidP="00AC1928">
            <w:pPr>
              <w:rPr>
                <w:sz w:val="24"/>
                <w:szCs w:val="24"/>
              </w:rPr>
            </w:pPr>
          </w:p>
        </w:tc>
        <w:tc>
          <w:tcPr>
            <w:tcW w:w="1039" w:type="dxa"/>
            <w:tcBorders>
              <w:bottom w:val="single" w:sz="8" w:space="0" w:color="000000"/>
              <w:right w:val="single" w:sz="8" w:space="0" w:color="000000"/>
            </w:tcBorders>
            <w:vAlign w:val="bottom"/>
          </w:tcPr>
          <w:p w:rsidR="00475331" w:rsidRPr="00D56CD7" w:rsidRDefault="00475331" w:rsidP="00AC1928">
            <w:pPr>
              <w:rPr>
                <w:sz w:val="24"/>
                <w:szCs w:val="24"/>
              </w:rPr>
            </w:pPr>
          </w:p>
        </w:tc>
        <w:tc>
          <w:tcPr>
            <w:tcW w:w="4300" w:type="dxa"/>
            <w:tcBorders>
              <w:bottom w:val="single" w:sz="8" w:space="0" w:color="000000"/>
              <w:right w:val="single" w:sz="8" w:space="0" w:color="000000"/>
            </w:tcBorders>
            <w:vAlign w:val="bottom"/>
          </w:tcPr>
          <w:p w:rsidR="00475331" w:rsidRPr="00D56CD7" w:rsidRDefault="00475331" w:rsidP="00AC1928">
            <w:pPr>
              <w:rPr>
                <w:sz w:val="24"/>
                <w:szCs w:val="24"/>
              </w:rPr>
            </w:pPr>
          </w:p>
        </w:tc>
        <w:tc>
          <w:tcPr>
            <w:tcW w:w="2021" w:type="dxa"/>
            <w:tcBorders>
              <w:bottom w:val="single" w:sz="8" w:space="0" w:color="000000"/>
              <w:right w:val="single" w:sz="8" w:space="0" w:color="000000"/>
            </w:tcBorders>
            <w:vAlign w:val="bottom"/>
          </w:tcPr>
          <w:p w:rsidR="00475331" w:rsidRPr="00D56CD7" w:rsidRDefault="00475331" w:rsidP="00AC1928">
            <w:pPr>
              <w:rPr>
                <w:sz w:val="24"/>
                <w:szCs w:val="24"/>
              </w:rPr>
            </w:pPr>
          </w:p>
        </w:tc>
        <w:tc>
          <w:tcPr>
            <w:tcW w:w="1740" w:type="dxa"/>
            <w:tcBorders>
              <w:bottom w:val="single" w:sz="8" w:space="0" w:color="000000"/>
              <w:right w:val="single" w:sz="8" w:space="0" w:color="000000"/>
            </w:tcBorders>
            <w:vAlign w:val="bottom"/>
          </w:tcPr>
          <w:p w:rsidR="00475331" w:rsidRPr="00D56CD7" w:rsidRDefault="00475331" w:rsidP="00AC1928">
            <w:pPr>
              <w:jc w:val="both"/>
              <w:rPr>
                <w:sz w:val="24"/>
                <w:szCs w:val="24"/>
              </w:rPr>
            </w:pPr>
            <w:r w:rsidRPr="00D56CD7">
              <w:rPr>
                <w:sz w:val="24"/>
                <w:szCs w:val="24"/>
              </w:rPr>
              <w:t>носитель</w:t>
            </w:r>
          </w:p>
        </w:tc>
      </w:tr>
      <w:tr w:rsidR="00475331" w:rsidTr="00AC1928">
        <w:trPr>
          <w:trHeight w:val="262"/>
        </w:trPr>
        <w:tc>
          <w:tcPr>
            <w:tcW w:w="500" w:type="dxa"/>
            <w:tcBorders>
              <w:left w:val="single" w:sz="8" w:space="0" w:color="000000"/>
              <w:right w:val="single" w:sz="8" w:space="0" w:color="000000"/>
            </w:tcBorders>
            <w:vAlign w:val="bottom"/>
          </w:tcPr>
          <w:p w:rsidR="00475331" w:rsidRPr="00D56CD7" w:rsidRDefault="00475331" w:rsidP="00AC1928">
            <w:pPr>
              <w:jc w:val="both"/>
              <w:rPr>
                <w:sz w:val="24"/>
                <w:szCs w:val="24"/>
              </w:rPr>
            </w:pPr>
            <w:r w:rsidRPr="00D56CD7">
              <w:rPr>
                <w:sz w:val="24"/>
                <w:szCs w:val="24"/>
              </w:rPr>
              <w:t>2</w:t>
            </w:r>
          </w:p>
        </w:tc>
        <w:tc>
          <w:tcPr>
            <w:tcW w:w="1039"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Б/</w:t>
            </w:r>
            <w:proofErr w:type="gramStart"/>
            <w:r w:rsidRPr="00D56CD7">
              <w:rPr>
                <w:sz w:val="24"/>
                <w:szCs w:val="24"/>
              </w:rPr>
              <w:t>н</w:t>
            </w:r>
            <w:proofErr w:type="gramEnd"/>
          </w:p>
        </w:tc>
        <w:tc>
          <w:tcPr>
            <w:tcW w:w="4300"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Выписка</w:t>
            </w:r>
          </w:p>
        </w:tc>
        <w:tc>
          <w:tcPr>
            <w:tcW w:w="2021"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ЭЦП</w:t>
            </w:r>
          </w:p>
        </w:tc>
        <w:tc>
          <w:tcPr>
            <w:tcW w:w="1740" w:type="dxa"/>
            <w:tcBorders>
              <w:right w:val="single" w:sz="8" w:space="0" w:color="000000"/>
            </w:tcBorders>
            <w:vAlign w:val="bottom"/>
          </w:tcPr>
          <w:p w:rsidR="00475331" w:rsidRPr="00D56CD7" w:rsidRDefault="00475331" w:rsidP="00AC1928">
            <w:pPr>
              <w:jc w:val="both"/>
              <w:rPr>
                <w:sz w:val="24"/>
                <w:szCs w:val="24"/>
              </w:rPr>
            </w:pPr>
            <w:r w:rsidRPr="00D56CD7">
              <w:rPr>
                <w:sz w:val="24"/>
                <w:szCs w:val="24"/>
              </w:rPr>
              <w:t>Бумажный</w:t>
            </w:r>
          </w:p>
        </w:tc>
      </w:tr>
      <w:tr w:rsidR="00475331" w:rsidTr="00AC1928">
        <w:trPr>
          <w:trHeight w:val="280"/>
        </w:trPr>
        <w:tc>
          <w:tcPr>
            <w:tcW w:w="500" w:type="dxa"/>
            <w:tcBorders>
              <w:left w:val="single" w:sz="8" w:space="0" w:color="000000"/>
              <w:bottom w:val="single" w:sz="8" w:space="0" w:color="000000"/>
              <w:right w:val="single" w:sz="8" w:space="0" w:color="000000"/>
            </w:tcBorders>
            <w:vAlign w:val="bottom"/>
          </w:tcPr>
          <w:p w:rsidR="00475331" w:rsidRPr="00D56CD7" w:rsidRDefault="00475331" w:rsidP="00AC1928">
            <w:pPr>
              <w:rPr>
                <w:sz w:val="24"/>
                <w:szCs w:val="24"/>
              </w:rPr>
            </w:pPr>
          </w:p>
        </w:tc>
        <w:tc>
          <w:tcPr>
            <w:tcW w:w="1039" w:type="dxa"/>
            <w:tcBorders>
              <w:bottom w:val="single" w:sz="8" w:space="0" w:color="000000"/>
              <w:right w:val="single" w:sz="8" w:space="0" w:color="000000"/>
            </w:tcBorders>
            <w:vAlign w:val="bottom"/>
          </w:tcPr>
          <w:p w:rsidR="00475331" w:rsidRPr="00D56CD7" w:rsidRDefault="00475331" w:rsidP="00AC1928">
            <w:pPr>
              <w:rPr>
                <w:sz w:val="24"/>
                <w:szCs w:val="24"/>
              </w:rPr>
            </w:pPr>
          </w:p>
        </w:tc>
        <w:tc>
          <w:tcPr>
            <w:tcW w:w="4300" w:type="dxa"/>
            <w:tcBorders>
              <w:bottom w:val="single" w:sz="8" w:space="0" w:color="000000"/>
              <w:right w:val="single" w:sz="8" w:space="0" w:color="000000"/>
            </w:tcBorders>
            <w:vAlign w:val="bottom"/>
          </w:tcPr>
          <w:p w:rsidR="00475331" w:rsidRPr="00D56CD7" w:rsidRDefault="00475331" w:rsidP="00AC1928">
            <w:pPr>
              <w:rPr>
                <w:sz w:val="24"/>
                <w:szCs w:val="24"/>
              </w:rPr>
            </w:pPr>
          </w:p>
        </w:tc>
        <w:tc>
          <w:tcPr>
            <w:tcW w:w="2021" w:type="dxa"/>
            <w:tcBorders>
              <w:bottom w:val="single" w:sz="8" w:space="0" w:color="000000"/>
              <w:right w:val="single" w:sz="8" w:space="0" w:color="000000"/>
            </w:tcBorders>
            <w:vAlign w:val="bottom"/>
          </w:tcPr>
          <w:p w:rsidR="00475331" w:rsidRPr="00D56CD7" w:rsidRDefault="00475331" w:rsidP="00AC1928">
            <w:pPr>
              <w:rPr>
                <w:sz w:val="24"/>
                <w:szCs w:val="24"/>
              </w:rPr>
            </w:pPr>
          </w:p>
        </w:tc>
        <w:tc>
          <w:tcPr>
            <w:tcW w:w="1740" w:type="dxa"/>
            <w:tcBorders>
              <w:bottom w:val="single" w:sz="8" w:space="0" w:color="000000"/>
              <w:right w:val="single" w:sz="8" w:space="0" w:color="000000"/>
            </w:tcBorders>
            <w:vAlign w:val="bottom"/>
          </w:tcPr>
          <w:p w:rsidR="00475331" w:rsidRPr="00D56CD7" w:rsidRDefault="00475331" w:rsidP="00AC1928">
            <w:pPr>
              <w:jc w:val="both"/>
              <w:rPr>
                <w:sz w:val="24"/>
                <w:szCs w:val="24"/>
              </w:rPr>
            </w:pPr>
            <w:r w:rsidRPr="00D56CD7">
              <w:rPr>
                <w:sz w:val="24"/>
                <w:szCs w:val="24"/>
              </w:rPr>
              <w:t>носитель</w:t>
            </w:r>
          </w:p>
        </w:tc>
      </w:tr>
    </w:tbl>
    <w:p w:rsidR="00475331" w:rsidRDefault="00475331" w:rsidP="00475331">
      <w:pPr>
        <w:jc w:val="both"/>
        <w:rPr>
          <w:sz w:val="24"/>
          <w:szCs w:val="24"/>
        </w:rPr>
      </w:pPr>
    </w:p>
    <w:p w:rsidR="00475331" w:rsidRDefault="00475331" w:rsidP="00475331">
      <w:pPr>
        <w:jc w:val="both"/>
        <w:rPr>
          <w:sz w:val="24"/>
          <w:szCs w:val="24"/>
        </w:rPr>
      </w:pPr>
      <w:r>
        <w:rPr>
          <w:sz w:val="24"/>
          <w:szCs w:val="24"/>
        </w:rPr>
        <w:tab/>
        <w:t>Перечисленные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вместе - электронные документы).</w:t>
      </w:r>
    </w:p>
    <w:p w:rsidR="00475331" w:rsidRDefault="00475331" w:rsidP="00475331">
      <w:pPr>
        <w:jc w:val="both"/>
        <w:rPr>
          <w:sz w:val="24"/>
          <w:szCs w:val="24"/>
        </w:rPr>
      </w:pPr>
      <w:r>
        <w:rPr>
          <w:sz w:val="24"/>
          <w:szCs w:val="24"/>
        </w:rPr>
        <w:tab/>
        <w:t>В случае если законодательством Российской Федерации или договором предусмотрено представление первичного учетного документа, регистра бухгалтерского учета другому лицу или в государственный орган на бумажном носителе, Учреждение по требованию другого лица или государственного органа за свой счет изготавливает на бумажном носителе копии электронного первичного учетного документа, электронного регистра.</w:t>
      </w:r>
    </w:p>
    <w:p w:rsidR="000512B3" w:rsidRDefault="00475331" w:rsidP="000512B3">
      <w:pPr>
        <w:jc w:val="both"/>
        <w:rPr>
          <w:sz w:val="24"/>
          <w:szCs w:val="24"/>
        </w:rPr>
      </w:pPr>
      <w:r>
        <w:rPr>
          <w:sz w:val="24"/>
          <w:szCs w:val="24"/>
        </w:rPr>
        <w:tab/>
        <w:t>Отметки бухгалтерии о принятии объекта к учету или о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w:t>
      </w:r>
      <w:r w:rsidR="000512B3" w:rsidRPr="000512B3">
        <w:rPr>
          <w:sz w:val="24"/>
          <w:szCs w:val="24"/>
        </w:rPr>
        <w:t xml:space="preserve"> </w:t>
      </w:r>
      <w:r w:rsidR="000512B3">
        <w:rPr>
          <w:sz w:val="24"/>
          <w:szCs w:val="24"/>
        </w:rPr>
        <w:t>в оформленном первичном учетном документе не проставляются. В этом случае отметки бухгалтерии об отражении в учете указанных операций, оформляются в Бухгалтерской справке (ф. 0504833). В ней указываются наименование первичного документа, основание, номер, дата и наименование хозяйственной операции, корреспонденции счетов.</w:t>
      </w:r>
    </w:p>
    <w:p w:rsidR="000512B3" w:rsidRDefault="000512B3" w:rsidP="000512B3">
      <w:pPr>
        <w:jc w:val="both"/>
        <w:rPr>
          <w:sz w:val="24"/>
          <w:szCs w:val="24"/>
        </w:rPr>
      </w:pPr>
      <w:r>
        <w:rPr>
          <w:sz w:val="24"/>
          <w:szCs w:val="24"/>
        </w:rPr>
        <w:lastRenderedPageBreak/>
        <w:tab/>
        <w:t>Остальные первичные учетные документы, регистры бухгалтерского учета, не поименованные в «Перечне документов, составляемых в виде электронного документа» составляются автоматизированным способом, выводятся на бумажный носитель и (или) ручным способом и подписываются исполнителем собственноручно, ввиду отсутствия технической возможности их формирования и хранения в виде электронных документов.</w:t>
      </w:r>
    </w:p>
    <w:p w:rsidR="000512B3" w:rsidRDefault="000512B3" w:rsidP="000512B3">
      <w:pPr>
        <w:jc w:val="both"/>
        <w:rPr>
          <w:sz w:val="24"/>
          <w:szCs w:val="24"/>
        </w:rPr>
      </w:pPr>
      <w:r>
        <w:rPr>
          <w:sz w:val="24"/>
          <w:szCs w:val="24"/>
        </w:rPr>
        <w:tab/>
        <w:t>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системе (или с иной периодичностью: ежемесячно, ежеквартально).</w:t>
      </w:r>
    </w:p>
    <w:p w:rsidR="000512B3" w:rsidRDefault="000512B3" w:rsidP="000512B3">
      <w:pPr>
        <w:jc w:val="both"/>
        <w:rPr>
          <w:sz w:val="24"/>
          <w:szCs w:val="24"/>
        </w:rPr>
      </w:pPr>
      <w:r>
        <w:rPr>
          <w:sz w:val="24"/>
          <w:szCs w:val="24"/>
        </w:rPr>
        <w:tab/>
        <w:t xml:space="preserve">Регистры бухгалтерского учета, составленные автоматизированным способом, распечатываются на бумажных носителях по окончании отчетного периода не позднее 15 числа месяца, следующего </w:t>
      </w:r>
      <w:proofErr w:type="gramStart"/>
      <w:r>
        <w:rPr>
          <w:sz w:val="24"/>
          <w:szCs w:val="24"/>
        </w:rPr>
        <w:t>за</w:t>
      </w:r>
      <w:proofErr w:type="gramEnd"/>
      <w:r>
        <w:rPr>
          <w:sz w:val="24"/>
          <w:szCs w:val="24"/>
        </w:rPr>
        <w:t xml:space="preserve"> отчетным.</w:t>
      </w:r>
    </w:p>
    <w:p w:rsidR="000512B3" w:rsidRDefault="000512B3" w:rsidP="000512B3">
      <w:pPr>
        <w:jc w:val="both"/>
        <w:rPr>
          <w:sz w:val="24"/>
          <w:szCs w:val="24"/>
        </w:rPr>
      </w:pPr>
      <w:r>
        <w:rPr>
          <w:b/>
          <w:sz w:val="24"/>
          <w:szCs w:val="24"/>
        </w:rPr>
        <w:t>Способ хранения учетной информации</w:t>
      </w:r>
    </w:p>
    <w:p w:rsidR="000512B3" w:rsidRDefault="000512B3" w:rsidP="000512B3">
      <w:pPr>
        <w:jc w:val="both"/>
        <w:rPr>
          <w:sz w:val="24"/>
          <w:szCs w:val="24"/>
        </w:rPr>
      </w:pPr>
      <w:r>
        <w:rPr>
          <w:sz w:val="24"/>
          <w:szCs w:val="24"/>
        </w:rPr>
        <w:tab/>
        <w:t>Учреждение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0512B3" w:rsidRDefault="000512B3" w:rsidP="000512B3">
      <w:pPr>
        <w:jc w:val="both"/>
        <w:rPr>
          <w:sz w:val="24"/>
          <w:szCs w:val="24"/>
        </w:rPr>
      </w:pPr>
      <w:r>
        <w:rPr>
          <w:sz w:val="24"/>
          <w:szCs w:val="24"/>
        </w:rPr>
        <w:tab/>
        <w:t>В учреждении документы (регистры) формируются в бумажном виде, в связи с отсутствием возможности формирования и хранения документов в электронном виде.</w:t>
      </w:r>
    </w:p>
    <w:p w:rsidR="000512B3" w:rsidRDefault="000512B3" w:rsidP="000512B3">
      <w:pPr>
        <w:jc w:val="both"/>
        <w:rPr>
          <w:sz w:val="24"/>
          <w:szCs w:val="24"/>
        </w:rPr>
      </w:pPr>
      <w:r>
        <w:rPr>
          <w:sz w:val="24"/>
          <w:szCs w:val="24"/>
        </w:rPr>
        <w:tab/>
        <w:t>При хранении первичных (сводных) учетных документов, регистров бухгалтерского учета обеспечиваться защита их данных от несанкционированных исправлений.</w:t>
      </w:r>
    </w:p>
    <w:p w:rsidR="000512B3" w:rsidRDefault="000512B3" w:rsidP="000512B3">
      <w:pPr>
        <w:jc w:val="both"/>
        <w:rPr>
          <w:sz w:val="24"/>
          <w:szCs w:val="24"/>
        </w:rPr>
      </w:pPr>
      <w:r>
        <w:rPr>
          <w:sz w:val="24"/>
          <w:szCs w:val="24"/>
        </w:rPr>
        <w:tab/>
        <w:t>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rsidR="000512B3" w:rsidRDefault="000512B3" w:rsidP="000512B3">
      <w:pPr>
        <w:rPr>
          <w:b/>
          <w:sz w:val="24"/>
          <w:szCs w:val="24"/>
        </w:rPr>
      </w:pPr>
      <w:r>
        <w:rPr>
          <w:b/>
          <w:sz w:val="24"/>
          <w:szCs w:val="24"/>
        </w:rPr>
        <w:t>Порядок хранения документов (регистров)</w:t>
      </w:r>
    </w:p>
    <w:p w:rsidR="000512B3" w:rsidRDefault="000512B3" w:rsidP="000512B3">
      <w:pPr>
        <w:jc w:val="both"/>
        <w:rPr>
          <w:sz w:val="24"/>
          <w:szCs w:val="24"/>
        </w:rPr>
      </w:pPr>
      <w:r>
        <w:rPr>
          <w:sz w:val="24"/>
          <w:szCs w:val="24"/>
        </w:rPr>
        <w:tab/>
        <w:t xml:space="preserve">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w:t>
      </w:r>
      <w:r w:rsidRPr="00B1338C">
        <w:rPr>
          <w:sz w:val="24"/>
          <w:szCs w:val="24"/>
        </w:rPr>
        <w:t>в Приложении 6.6</w:t>
      </w:r>
      <w:r>
        <w:rPr>
          <w:sz w:val="24"/>
          <w:szCs w:val="24"/>
        </w:rPr>
        <w:t xml:space="preserve">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w:t>
      </w:r>
      <w:r w:rsidRPr="00B1338C">
        <w:rPr>
          <w:sz w:val="24"/>
          <w:szCs w:val="24"/>
        </w:rPr>
        <w:t>РФ от 20 декабря 2019 № 236</w:t>
      </w:r>
      <w:r>
        <w:rPr>
          <w:sz w:val="24"/>
          <w:szCs w:val="24"/>
        </w:rPr>
        <w:t>. По истечении указанных сроков документы передаются в государственный либо муниципальный архив.</w:t>
      </w:r>
    </w:p>
    <w:p w:rsidR="000512B3" w:rsidRDefault="000512B3" w:rsidP="000512B3">
      <w:pPr>
        <w:jc w:val="both"/>
        <w:rPr>
          <w:sz w:val="24"/>
          <w:szCs w:val="24"/>
        </w:rPr>
      </w:pPr>
      <w:r>
        <w:rPr>
          <w:sz w:val="24"/>
          <w:szCs w:val="24"/>
        </w:rPr>
        <w:tab/>
        <w:t>Ответственным за своевременную передачу первичных (сводных) учетных документов, регистров бухгалтерского и налогового учета в государственный либо муниципальный архив является директор.</w:t>
      </w:r>
    </w:p>
    <w:p w:rsidR="000512B3" w:rsidRDefault="000512B3" w:rsidP="000512B3">
      <w:pPr>
        <w:jc w:val="both"/>
        <w:rPr>
          <w:sz w:val="24"/>
          <w:szCs w:val="24"/>
        </w:rPr>
      </w:pPr>
      <w:r>
        <w:rPr>
          <w:sz w:val="24"/>
          <w:szCs w:val="24"/>
        </w:rPr>
        <w:tab/>
        <w:t>Электронные документы постоянного и временного (свыше 5 лет) сроков хранения включаются в состав архивного фонда учреждения на бумажных носителях, составленных</w:t>
      </w:r>
    </w:p>
    <w:p w:rsidR="000512B3" w:rsidRDefault="000512B3" w:rsidP="000512B3">
      <w:pPr>
        <w:jc w:val="both"/>
        <w:rPr>
          <w:sz w:val="24"/>
          <w:szCs w:val="24"/>
        </w:rPr>
      </w:pPr>
      <w:r>
        <w:rPr>
          <w:sz w:val="24"/>
          <w:szCs w:val="24"/>
        </w:rPr>
        <w:t xml:space="preserve">заверенных в соответствии с «Порядком </w:t>
      </w:r>
      <w:proofErr w:type="gramStart"/>
      <w:r>
        <w:rPr>
          <w:sz w:val="24"/>
          <w:szCs w:val="24"/>
        </w:rPr>
        <w:t>заверения копий</w:t>
      </w:r>
      <w:proofErr w:type="gramEnd"/>
      <w:r>
        <w:rPr>
          <w:sz w:val="24"/>
          <w:szCs w:val="24"/>
        </w:rPr>
        <w:t xml:space="preserve"> электронных документов».</w:t>
      </w:r>
    </w:p>
    <w:p w:rsidR="000512B3" w:rsidRDefault="000512B3" w:rsidP="000512B3">
      <w:pPr>
        <w:jc w:val="both"/>
        <w:rPr>
          <w:sz w:val="24"/>
          <w:szCs w:val="24"/>
        </w:rPr>
      </w:pPr>
      <w:r>
        <w:rPr>
          <w:sz w:val="24"/>
          <w:szCs w:val="24"/>
        </w:rPr>
        <w:tab/>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0512B3" w:rsidRDefault="000512B3" w:rsidP="000512B3">
      <w:pPr>
        <w:rPr>
          <w:b/>
          <w:sz w:val="24"/>
          <w:szCs w:val="24"/>
        </w:rPr>
      </w:pPr>
    </w:p>
    <w:p w:rsidR="000512B3" w:rsidRDefault="000512B3" w:rsidP="000512B3">
      <w:pPr>
        <w:rPr>
          <w:b/>
          <w:sz w:val="24"/>
          <w:szCs w:val="24"/>
        </w:rPr>
      </w:pPr>
      <w:r w:rsidRPr="00B54E11">
        <w:rPr>
          <w:b/>
          <w:sz w:val="24"/>
          <w:szCs w:val="24"/>
        </w:rPr>
        <w:t>3.2 Правила документооборота и</w:t>
      </w:r>
      <w:r>
        <w:rPr>
          <w:b/>
          <w:sz w:val="24"/>
          <w:szCs w:val="24"/>
        </w:rPr>
        <w:t xml:space="preserve"> ответственные лица</w:t>
      </w:r>
    </w:p>
    <w:p w:rsidR="000512B3" w:rsidRDefault="000512B3" w:rsidP="000512B3">
      <w:pPr>
        <w:jc w:val="both"/>
        <w:rPr>
          <w:sz w:val="24"/>
          <w:szCs w:val="24"/>
        </w:rPr>
      </w:pPr>
      <w:r>
        <w:rPr>
          <w:sz w:val="24"/>
          <w:szCs w:val="24"/>
        </w:rPr>
        <w:tab/>
      </w:r>
      <w:proofErr w:type="gramStart"/>
      <w:r>
        <w:rPr>
          <w:sz w:val="24"/>
          <w:szCs w:val="24"/>
        </w:rPr>
        <w:t>Документооборот учреждения осуществляется в соответствии с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Pr>
          <w:sz w:val="24"/>
          <w:szCs w:val="24"/>
        </w:rPr>
        <w:t xml:space="preserve"> </w:t>
      </w:r>
      <w:proofErr w:type="gramStart"/>
      <w:r>
        <w:rPr>
          <w:sz w:val="24"/>
          <w:szCs w:val="24"/>
        </w:rPr>
        <w:t xml:space="preserve">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16.12.2010 N 174н "Об утверждении Плана счетов бухгалтерского учета бюджетных учреждений и Инструкции по </w:t>
      </w:r>
      <w:r>
        <w:rPr>
          <w:sz w:val="24"/>
          <w:szCs w:val="24"/>
        </w:rPr>
        <w:lastRenderedPageBreak/>
        <w:t>его применению",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w:t>
      </w:r>
      <w:proofErr w:type="gramEnd"/>
      <w:r>
        <w:rPr>
          <w:sz w:val="24"/>
          <w:szCs w:val="24"/>
        </w:rPr>
        <w:t>,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3D5FC9" w:rsidRPr="003D5FC9" w:rsidRDefault="003D5FC9" w:rsidP="003D5FC9">
      <w:pPr>
        <w:rPr>
          <w:sz w:val="24"/>
          <w:szCs w:val="24"/>
        </w:rPr>
      </w:pPr>
      <w:r w:rsidRPr="003D5FC9">
        <w:rPr>
          <w:sz w:val="24"/>
          <w:szCs w:val="24"/>
        </w:rPr>
        <w:t xml:space="preserve">    Учреждение 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2024 года:</w:t>
      </w:r>
    </w:p>
    <w:p w:rsidR="003D5FC9" w:rsidRPr="003D5FC9" w:rsidRDefault="003D5FC9" w:rsidP="003D5FC9">
      <w:pPr>
        <w:numPr>
          <w:ilvl w:val="0"/>
          <w:numId w:val="27"/>
        </w:numPr>
        <w:suppressAutoHyphens w:val="0"/>
        <w:spacing w:before="100" w:beforeAutospacing="1" w:after="100" w:afterAutospacing="1"/>
        <w:ind w:left="780" w:right="180"/>
        <w:contextualSpacing/>
        <w:rPr>
          <w:sz w:val="24"/>
          <w:szCs w:val="24"/>
        </w:rPr>
      </w:pPr>
      <w:r w:rsidRPr="003D5FC9">
        <w:rPr>
          <w:sz w:val="24"/>
          <w:szCs w:val="24"/>
        </w:rPr>
        <w:t>Акт о приеме-передаче объектов нефинансовых активов (ф. 0510448);</w:t>
      </w:r>
    </w:p>
    <w:p w:rsidR="003D5FC9" w:rsidRPr="003D5FC9" w:rsidRDefault="003D5FC9" w:rsidP="003D5FC9">
      <w:pPr>
        <w:numPr>
          <w:ilvl w:val="0"/>
          <w:numId w:val="27"/>
        </w:numPr>
        <w:suppressAutoHyphens w:val="0"/>
        <w:spacing w:before="100" w:beforeAutospacing="1" w:after="100" w:afterAutospacing="1"/>
        <w:ind w:left="780" w:right="180"/>
        <w:contextualSpacing/>
        <w:rPr>
          <w:sz w:val="24"/>
          <w:szCs w:val="24"/>
        </w:rPr>
      </w:pPr>
      <w:r w:rsidRPr="003D5FC9">
        <w:rPr>
          <w:sz w:val="24"/>
          <w:szCs w:val="24"/>
        </w:rPr>
        <w:t>Накладная на внутреннее перемещение объектов нефинансовых активов (ф. 0510450);</w:t>
      </w:r>
    </w:p>
    <w:p w:rsidR="003D5FC9" w:rsidRPr="003D5FC9" w:rsidRDefault="003D5FC9" w:rsidP="003D5FC9">
      <w:pPr>
        <w:numPr>
          <w:ilvl w:val="0"/>
          <w:numId w:val="27"/>
        </w:numPr>
        <w:suppressAutoHyphens w:val="0"/>
        <w:spacing w:before="100" w:beforeAutospacing="1" w:after="100" w:afterAutospacing="1"/>
        <w:ind w:left="780" w:right="180"/>
        <w:contextualSpacing/>
        <w:rPr>
          <w:sz w:val="24"/>
          <w:szCs w:val="24"/>
        </w:rPr>
      </w:pPr>
      <w:r w:rsidRPr="003D5FC9">
        <w:rPr>
          <w:sz w:val="24"/>
          <w:szCs w:val="24"/>
        </w:rPr>
        <w:t>Требование-накладная (ф. 0510451);</w:t>
      </w:r>
    </w:p>
    <w:p w:rsidR="003D5FC9" w:rsidRPr="003D5FC9" w:rsidRDefault="003D5FC9" w:rsidP="003D5FC9">
      <w:pPr>
        <w:numPr>
          <w:ilvl w:val="0"/>
          <w:numId w:val="27"/>
        </w:numPr>
        <w:suppressAutoHyphens w:val="0"/>
        <w:spacing w:before="100" w:beforeAutospacing="1" w:after="100" w:afterAutospacing="1"/>
        <w:ind w:left="780" w:right="180"/>
        <w:contextualSpacing/>
        <w:rPr>
          <w:sz w:val="24"/>
          <w:szCs w:val="24"/>
        </w:rPr>
      </w:pPr>
      <w:r w:rsidRPr="003D5FC9">
        <w:rPr>
          <w:sz w:val="24"/>
          <w:szCs w:val="24"/>
        </w:rPr>
        <w:t>Акт приемки товаров, работ, услуг (ф. 0510452);</w:t>
      </w:r>
    </w:p>
    <w:p w:rsidR="003D5FC9" w:rsidRPr="003D5FC9" w:rsidRDefault="003D5FC9" w:rsidP="003D5FC9">
      <w:pPr>
        <w:numPr>
          <w:ilvl w:val="0"/>
          <w:numId w:val="27"/>
        </w:numPr>
        <w:suppressAutoHyphens w:val="0"/>
        <w:spacing w:before="100" w:beforeAutospacing="1" w:after="100" w:afterAutospacing="1"/>
        <w:ind w:left="780" w:right="180"/>
        <w:contextualSpacing/>
        <w:rPr>
          <w:sz w:val="24"/>
          <w:szCs w:val="24"/>
        </w:rPr>
      </w:pPr>
      <w:r w:rsidRPr="003D5FC9">
        <w:rPr>
          <w:sz w:val="24"/>
          <w:szCs w:val="24"/>
        </w:rPr>
        <w:t>Заявка-обоснование закупки товаров, работ, услуг малого объема через подотчетное лицо (ф. 0510521);</w:t>
      </w:r>
    </w:p>
    <w:p w:rsidR="003D5FC9" w:rsidRPr="003D5FC9" w:rsidRDefault="003D5FC9" w:rsidP="003D5FC9">
      <w:pPr>
        <w:numPr>
          <w:ilvl w:val="0"/>
          <w:numId w:val="27"/>
        </w:numPr>
        <w:suppressAutoHyphens w:val="0"/>
        <w:spacing w:before="100" w:beforeAutospacing="1" w:after="100" w:afterAutospacing="1"/>
        <w:ind w:left="780" w:right="180"/>
        <w:contextualSpacing/>
        <w:rPr>
          <w:sz w:val="24"/>
          <w:szCs w:val="24"/>
        </w:rPr>
      </w:pPr>
      <w:r w:rsidRPr="003D5FC9">
        <w:rPr>
          <w:sz w:val="24"/>
          <w:szCs w:val="24"/>
        </w:rPr>
        <w:t>Карточка учета капитальных вложений (ф. 0509211);</w:t>
      </w:r>
    </w:p>
    <w:p w:rsidR="003D5FC9" w:rsidRPr="003D5FC9" w:rsidRDefault="003D5FC9" w:rsidP="003D5FC9">
      <w:pPr>
        <w:numPr>
          <w:ilvl w:val="0"/>
          <w:numId w:val="27"/>
        </w:numPr>
        <w:suppressAutoHyphens w:val="0"/>
        <w:spacing w:before="100" w:beforeAutospacing="1" w:after="100" w:afterAutospacing="1"/>
        <w:ind w:left="780" w:right="180"/>
        <w:rPr>
          <w:sz w:val="24"/>
          <w:szCs w:val="24"/>
        </w:rPr>
      </w:pPr>
      <w:r w:rsidRPr="003D5FC9">
        <w:rPr>
          <w:sz w:val="24"/>
          <w:szCs w:val="24"/>
        </w:rPr>
        <w:t>Карточка учета права пользования нефинансовым активом (ф. 0509214).</w:t>
      </w:r>
    </w:p>
    <w:p w:rsidR="003D5FC9" w:rsidRPr="003D5FC9" w:rsidRDefault="003D5FC9" w:rsidP="003D5FC9">
      <w:pPr>
        <w:rPr>
          <w:sz w:val="24"/>
          <w:szCs w:val="24"/>
        </w:rPr>
      </w:pPr>
      <w:r w:rsidRPr="003D5FC9">
        <w:rPr>
          <w:sz w:val="24"/>
          <w:szCs w:val="24"/>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3D5FC9" w:rsidRPr="003D5FC9" w:rsidRDefault="003D5FC9" w:rsidP="000512B3">
      <w:pPr>
        <w:jc w:val="both"/>
        <w:rPr>
          <w:sz w:val="24"/>
          <w:szCs w:val="24"/>
        </w:rPr>
      </w:pPr>
    </w:p>
    <w:p w:rsidR="000512B3" w:rsidRDefault="000512B3" w:rsidP="000512B3">
      <w:pPr>
        <w:jc w:val="both"/>
        <w:rPr>
          <w:sz w:val="24"/>
          <w:szCs w:val="24"/>
        </w:rPr>
      </w:pPr>
      <w:r>
        <w:rPr>
          <w:sz w:val="24"/>
          <w:szCs w:val="24"/>
        </w:rPr>
        <w:t>Порядок документооборота, а также ответственные лица, содержатся в Приложениях:</w:t>
      </w:r>
    </w:p>
    <w:p w:rsidR="000512B3" w:rsidRPr="00B1338C" w:rsidRDefault="000512B3" w:rsidP="000512B3">
      <w:pPr>
        <w:jc w:val="both"/>
        <w:rPr>
          <w:sz w:val="24"/>
          <w:szCs w:val="24"/>
        </w:rPr>
      </w:pPr>
      <w:r w:rsidRPr="00B1338C">
        <w:rPr>
          <w:sz w:val="24"/>
          <w:szCs w:val="24"/>
        </w:rPr>
        <w:t>- № 6.2 «График документооборота»;</w:t>
      </w:r>
    </w:p>
    <w:p w:rsidR="000512B3" w:rsidRPr="00B1338C" w:rsidRDefault="000512B3" w:rsidP="000512B3">
      <w:pPr>
        <w:jc w:val="both"/>
        <w:rPr>
          <w:sz w:val="24"/>
          <w:szCs w:val="24"/>
        </w:rPr>
      </w:pPr>
      <w:r w:rsidRPr="00B1338C">
        <w:rPr>
          <w:sz w:val="24"/>
          <w:szCs w:val="24"/>
        </w:rPr>
        <w:t>- № 6.3 «Перечень применяемых первичных документов дополнительно к предусмотренным Приказом Минфина РФ №52 и их формы»;</w:t>
      </w:r>
    </w:p>
    <w:p w:rsidR="000512B3" w:rsidRPr="00B1338C" w:rsidRDefault="000512B3" w:rsidP="000512B3">
      <w:pPr>
        <w:jc w:val="both"/>
        <w:rPr>
          <w:sz w:val="24"/>
          <w:szCs w:val="24"/>
        </w:rPr>
      </w:pPr>
      <w:r w:rsidRPr="00B1338C">
        <w:rPr>
          <w:sz w:val="24"/>
          <w:szCs w:val="24"/>
        </w:rPr>
        <w:t>- № 6.4 «Перечень должностных лиц, имеющих право подписи первичных документов»;</w:t>
      </w:r>
    </w:p>
    <w:p w:rsidR="000512B3" w:rsidRPr="00B1338C" w:rsidRDefault="000512B3" w:rsidP="000512B3">
      <w:pPr>
        <w:jc w:val="both"/>
        <w:rPr>
          <w:sz w:val="24"/>
          <w:szCs w:val="24"/>
        </w:rPr>
      </w:pPr>
      <w:r w:rsidRPr="00B1338C">
        <w:rPr>
          <w:sz w:val="24"/>
          <w:szCs w:val="24"/>
        </w:rPr>
        <w:t>- №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w:t>
      </w:r>
    </w:p>
    <w:p w:rsidR="000512B3" w:rsidRPr="00B1338C" w:rsidRDefault="000512B3" w:rsidP="000512B3">
      <w:pPr>
        <w:jc w:val="both"/>
        <w:rPr>
          <w:sz w:val="24"/>
          <w:szCs w:val="24"/>
        </w:rPr>
      </w:pPr>
      <w:r w:rsidRPr="00B1338C">
        <w:rPr>
          <w:sz w:val="24"/>
          <w:szCs w:val="24"/>
        </w:rPr>
        <w:t>- № 6.8 «Перечень форм регламентированной бухгалтерской отчетности учреждения».</w:t>
      </w:r>
    </w:p>
    <w:p w:rsidR="000512B3" w:rsidRDefault="000512B3" w:rsidP="000512B3">
      <w:pPr>
        <w:jc w:val="both"/>
        <w:rPr>
          <w:sz w:val="24"/>
          <w:szCs w:val="24"/>
        </w:rPr>
      </w:pPr>
      <w:r w:rsidRPr="00B1338C">
        <w:rPr>
          <w:sz w:val="23"/>
          <w:szCs w:val="23"/>
        </w:rPr>
        <w:t>к настоящей учетной политике.</w:t>
      </w:r>
    </w:p>
    <w:p w:rsidR="000512B3" w:rsidRDefault="000512B3" w:rsidP="000512B3">
      <w:pPr>
        <w:jc w:val="both"/>
        <w:rPr>
          <w:sz w:val="24"/>
          <w:szCs w:val="24"/>
        </w:rPr>
      </w:pPr>
      <w:r>
        <w:rPr>
          <w:sz w:val="24"/>
          <w:szCs w:val="24"/>
        </w:rPr>
        <w:t>Правила документооборота обеспечивают:</w:t>
      </w:r>
    </w:p>
    <w:p w:rsidR="000512B3" w:rsidRDefault="000512B3" w:rsidP="000512B3">
      <w:pPr>
        <w:jc w:val="both"/>
        <w:rPr>
          <w:sz w:val="24"/>
          <w:szCs w:val="24"/>
        </w:rPr>
      </w:pPr>
      <w:proofErr w:type="gramStart"/>
      <w:r>
        <w:rPr>
          <w:sz w:val="24"/>
          <w:szCs w:val="24"/>
        </w:rPr>
        <w:t>- 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органам, 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(финансовой) отчетности</w:t>
      </w:r>
      <w:proofErr w:type="gramEnd"/>
      <w:r>
        <w:rPr>
          <w:sz w:val="24"/>
          <w:szCs w:val="24"/>
        </w:rPr>
        <w:t xml:space="preserve"> (</w:t>
      </w:r>
      <w:proofErr w:type="gramStart"/>
      <w:r>
        <w:rPr>
          <w:sz w:val="24"/>
          <w:szCs w:val="24"/>
        </w:rPr>
        <w:t>приобретателям (получателям) услуг (работ), социальных пособий, кредиторам и другим пользователям бухгалтерской (финансовой) отчетности);</w:t>
      </w:r>
      <w:proofErr w:type="gramEnd"/>
    </w:p>
    <w:p w:rsidR="000512B3" w:rsidRDefault="000512B3" w:rsidP="000512B3">
      <w:pPr>
        <w:jc w:val="both"/>
        <w:rPr>
          <w:sz w:val="24"/>
          <w:szCs w:val="24"/>
        </w:rPr>
      </w:pPr>
      <w:proofErr w:type="gramStart"/>
      <w:r>
        <w:rPr>
          <w:sz w:val="24"/>
          <w:szCs w:val="24"/>
        </w:rP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roofErr w:type="gramEnd"/>
    </w:p>
    <w:p w:rsidR="000512B3" w:rsidRDefault="00B54E11" w:rsidP="000512B3">
      <w:pPr>
        <w:jc w:val="both"/>
        <w:rPr>
          <w:sz w:val="24"/>
          <w:szCs w:val="24"/>
        </w:rPr>
      </w:pPr>
      <w:r>
        <w:rPr>
          <w:sz w:val="24"/>
          <w:szCs w:val="24"/>
        </w:rPr>
        <w:tab/>
        <w:t xml:space="preserve">К </w:t>
      </w:r>
      <w:r w:rsidR="000512B3">
        <w:rPr>
          <w:sz w:val="24"/>
          <w:szCs w:val="24"/>
        </w:rPr>
        <w:t xml:space="preserve">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w:t>
      </w:r>
      <w:proofErr w:type="gramStart"/>
      <w:r w:rsidR="000512B3">
        <w:rPr>
          <w:sz w:val="24"/>
          <w:szCs w:val="24"/>
        </w:rPr>
        <w:t>регистрации</w:t>
      </w:r>
      <w:proofErr w:type="gramEnd"/>
      <w:r w:rsidR="000512B3">
        <w:rPr>
          <w:sz w:val="24"/>
          <w:szCs w:val="24"/>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0512B3" w:rsidRDefault="000512B3" w:rsidP="000512B3">
      <w:pPr>
        <w:jc w:val="both"/>
        <w:rPr>
          <w:sz w:val="24"/>
          <w:szCs w:val="24"/>
        </w:rPr>
      </w:pPr>
      <w:r>
        <w:rPr>
          <w:sz w:val="24"/>
          <w:szCs w:val="24"/>
        </w:rPr>
        <w:tab/>
        <w:t xml:space="preserve">Своевременное и качественное оформление первичных учетных документов, передачу их установленные сроки для отражения в бухгалтерском учете, а также </w:t>
      </w:r>
      <w:r>
        <w:rPr>
          <w:sz w:val="24"/>
          <w:szCs w:val="24"/>
        </w:rPr>
        <w:lastRenderedPageBreak/>
        <w:t>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0512B3" w:rsidRDefault="000512B3" w:rsidP="000512B3">
      <w:pPr>
        <w:jc w:val="both"/>
        <w:rPr>
          <w:sz w:val="24"/>
          <w:szCs w:val="24"/>
        </w:rPr>
      </w:pPr>
      <w:r>
        <w:rPr>
          <w:sz w:val="24"/>
          <w:szCs w:val="24"/>
        </w:rPr>
        <w:tab/>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0512B3" w:rsidRDefault="000512B3" w:rsidP="000512B3">
      <w:pPr>
        <w:jc w:val="both"/>
        <w:rPr>
          <w:sz w:val="24"/>
          <w:szCs w:val="24"/>
        </w:rPr>
      </w:pPr>
    </w:p>
    <w:p w:rsidR="000512B3" w:rsidRDefault="000512B3" w:rsidP="000512B3">
      <w:pPr>
        <w:rPr>
          <w:b/>
          <w:sz w:val="24"/>
          <w:szCs w:val="24"/>
        </w:rPr>
      </w:pPr>
      <w:r>
        <w:rPr>
          <w:b/>
          <w:sz w:val="24"/>
          <w:szCs w:val="24"/>
        </w:rPr>
        <w:t>3.3 Рабочий план счетов субъекта учета</w:t>
      </w:r>
    </w:p>
    <w:p w:rsidR="000512B3" w:rsidRDefault="000512B3" w:rsidP="000512B3">
      <w:pPr>
        <w:jc w:val="both"/>
        <w:rPr>
          <w:sz w:val="24"/>
          <w:szCs w:val="24"/>
        </w:rPr>
      </w:pPr>
    </w:p>
    <w:p w:rsidR="000512B3" w:rsidRDefault="000512B3" w:rsidP="000512B3">
      <w:pPr>
        <w:jc w:val="both"/>
        <w:rPr>
          <w:sz w:val="24"/>
          <w:szCs w:val="24"/>
        </w:rPr>
      </w:pPr>
      <w:r>
        <w:rPr>
          <w:sz w:val="24"/>
          <w:szCs w:val="24"/>
        </w:rPr>
        <w:t>В соответствии с требованиями:</w:t>
      </w:r>
    </w:p>
    <w:p w:rsidR="000512B3" w:rsidRDefault="000512B3" w:rsidP="000512B3">
      <w:pPr>
        <w:jc w:val="both"/>
        <w:rPr>
          <w:sz w:val="24"/>
          <w:szCs w:val="24"/>
        </w:rPr>
      </w:pPr>
      <w:r>
        <w:rPr>
          <w:sz w:val="24"/>
          <w:szCs w:val="24"/>
        </w:rPr>
        <w:t>-Приказа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0512B3" w:rsidRDefault="000512B3" w:rsidP="000512B3">
      <w:pPr>
        <w:jc w:val="both"/>
        <w:rPr>
          <w:sz w:val="24"/>
          <w:szCs w:val="24"/>
        </w:rPr>
      </w:pPr>
      <w:r>
        <w:rPr>
          <w:sz w:val="24"/>
          <w:szCs w:val="24"/>
        </w:rPr>
        <w:t>-Приказа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512B3" w:rsidRDefault="000512B3" w:rsidP="000512B3">
      <w:pPr>
        <w:jc w:val="both"/>
        <w:rPr>
          <w:sz w:val="24"/>
          <w:szCs w:val="24"/>
        </w:rPr>
      </w:pPr>
      <w:r>
        <w:rPr>
          <w:sz w:val="24"/>
          <w:szCs w:val="24"/>
        </w:rPr>
        <w:t>-Приказа Минфина РФ от 16 декабря 2010 г. № 174н «Об утверждении Плана счетов бухгалтерского учета бюджетных учреждений и Инструкции по его применению»,</w:t>
      </w:r>
    </w:p>
    <w:p w:rsidR="000512B3" w:rsidRDefault="000512B3" w:rsidP="000512B3">
      <w:pPr>
        <w:jc w:val="both"/>
        <w:rPr>
          <w:sz w:val="24"/>
          <w:szCs w:val="24"/>
        </w:rPr>
      </w:pPr>
      <w:r w:rsidRPr="00D14028">
        <w:rPr>
          <w:sz w:val="24"/>
          <w:szCs w:val="24"/>
        </w:rPr>
        <w:t>-</w:t>
      </w:r>
      <w:r w:rsidRPr="00D14028">
        <w:t xml:space="preserve"> </w:t>
      </w:r>
      <w:r w:rsidR="00FA42D1" w:rsidRPr="00D14028">
        <w:rPr>
          <w:sz w:val="24"/>
          <w:szCs w:val="24"/>
        </w:rPr>
        <w:t>Приказ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0512B3" w:rsidRDefault="000512B3" w:rsidP="000512B3">
      <w:pPr>
        <w:jc w:val="both"/>
        <w:rPr>
          <w:sz w:val="24"/>
          <w:szCs w:val="24"/>
        </w:rPr>
      </w:pPr>
      <w:r>
        <w:rPr>
          <w:sz w:val="24"/>
          <w:szCs w:val="24"/>
        </w:rPr>
        <w:t xml:space="preserve">-Приказа Минфина России от 29.11.2017 № 209н «Об утверждении </w:t>
      </w:r>
      <w:proofErr w:type="gramStart"/>
      <w:r>
        <w:rPr>
          <w:sz w:val="24"/>
          <w:szCs w:val="24"/>
        </w:rPr>
        <w:t>Порядка применения классификации операций сектора государственного управления</w:t>
      </w:r>
      <w:proofErr w:type="gramEnd"/>
      <w:r>
        <w:rPr>
          <w:sz w:val="24"/>
          <w:szCs w:val="24"/>
        </w:rPr>
        <w:t>»;</w:t>
      </w:r>
    </w:p>
    <w:p w:rsidR="000512B3" w:rsidRDefault="000512B3" w:rsidP="000512B3">
      <w:pPr>
        <w:jc w:val="both"/>
        <w:rPr>
          <w:sz w:val="24"/>
          <w:szCs w:val="24"/>
        </w:rPr>
      </w:pPr>
      <w:r>
        <w:rPr>
          <w:sz w:val="24"/>
          <w:szCs w:val="24"/>
        </w:rPr>
        <w:t>-а также /при наличии, распоряжение и т.п. учредителя, ГРБС (РБС) об используемо</w:t>
      </w:r>
      <w:r w:rsidR="00AC1928">
        <w:rPr>
          <w:sz w:val="24"/>
          <w:szCs w:val="24"/>
        </w:rPr>
        <w:t>й дополнительной классификации/</w:t>
      </w:r>
      <w:r>
        <w:rPr>
          <w:sz w:val="24"/>
          <w:szCs w:val="24"/>
        </w:rPr>
        <w:t xml:space="preserve">утвердить применяемый в учреждении рабочий план счетов, приведенный в </w:t>
      </w:r>
      <w:r w:rsidRPr="00AD2B80">
        <w:rPr>
          <w:sz w:val="24"/>
          <w:szCs w:val="24"/>
        </w:rPr>
        <w:t>Приложении №</w:t>
      </w:r>
      <w:r>
        <w:rPr>
          <w:sz w:val="24"/>
          <w:szCs w:val="24"/>
        </w:rPr>
        <w:t xml:space="preserve"> </w:t>
      </w:r>
      <w:r w:rsidRPr="00AD2B80">
        <w:rPr>
          <w:sz w:val="24"/>
          <w:szCs w:val="24"/>
        </w:rPr>
        <w:t>6.1 к н</w:t>
      </w:r>
      <w:r>
        <w:rPr>
          <w:sz w:val="24"/>
          <w:szCs w:val="24"/>
        </w:rPr>
        <w:t>астоящей учетной политике.</w:t>
      </w:r>
    </w:p>
    <w:p w:rsidR="000512B3" w:rsidRDefault="000512B3" w:rsidP="000512B3">
      <w:pPr>
        <w:jc w:val="both"/>
        <w:rPr>
          <w:sz w:val="24"/>
          <w:szCs w:val="24"/>
        </w:rPr>
      </w:pPr>
      <w:r>
        <w:rPr>
          <w:sz w:val="24"/>
          <w:szCs w:val="24"/>
        </w:rPr>
        <w:tab/>
        <w:t>При ведении Учреждением бухгалтерского учета хозяйственные операции на счетах Рабочего плана счетов, отражаются:</w:t>
      </w:r>
    </w:p>
    <w:p w:rsidR="000512B3" w:rsidRDefault="000512B3" w:rsidP="000512B3">
      <w:pPr>
        <w:jc w:val="both"/>
        <w:rPr>
          <w:sz w:val="24"/>
          <w:szCs w:val="24"/>
        </w:rPr>
      </w:pPr>
      <w:r>
        <w:rPr>
          <w:sz w:val="24"/>
          <w:szCs w:val="24"/>
        </w:rPr>
        <w:tab/>
        <w:t>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p>
    <w:p w:rsidR="000512B3" w:rsidRPr="00AC1928" w:rsidRDefault="00AC1928" w:rsidP="000512B3">
      <w:pPr>
        <w:jc w:val="both"/>
        <w:rPr>
          <w:sz w:val="24"/>
          <w:szCs w:val="24"/>
        </w:rPr>
      </w:pPr>
      <w:r>
        <w:rPr>
          <w:sz w:val="24"/>
          <w:szCs w:val="24"/>
        </w:rPr>
        <w:t xml:space="preserve">- </w:t>
      </w:r>
      <w:r w:rsidRPr="00AC1928">
        <w:rPr>
          <w:sz w:val="24"/>
          <w:szCs w:val="24"/>
        </w:rPr>
        <w:t>0702</w:t>
      </w:r>
      <w:r w:rsidR="000512B3" w:rsidRPr="00AC1928">
        <w:rPr>
          <w:sz w:val="24"/>
          <w:szCs w:val="24"/>
        </w:rPr>
        <w:t xml:space="preserve"> "</w:t>
      </w:r>
      <w:r w:rsidRPr="00AC1928">
        <w:rPr>
          <w:rStyle w:val="blk"/>
          <w:sz w:val="24"/>
          <w:szCs w:val="24"/>
        </w:rPr>
        <w:t xml:space="preserve"> Общее образование</w:t>
      </w:r>
      <w:r w:rsidR="000512B3" w:rsidRPr="00AC1928">
        <w:rPr>
          <w:sz w:val="24"/>
          <w:szCs w:val="24"/>
        </w:rPr>
        <w:t>";</w:t>
      </w:r>
    </w:p>
    <w:p w:rsidR="000512B3" w:rsidRDefault="000512B3" w:rsidP="000512B3">
      <w:pPr>
        <w:jc w:val="both"/>
        <w:rPr>
          <w:sz w:val="24"/>
          <w:szCs w:val="24"/>
        </w:rPr>
      </w:pPr>
      <w:r w:rsidRPr="00AC1928">
        <w:rPr>
          <w:sz w:val="24"/>
          <w:szCs w:val="24"/>
        </w:rPr>
        <w:tab/>
        <w:t>в 5 - 14 разрядах номера счета</w:t>
      </w:r>
      <w:r>
        <w:rPr>
          <w:sz w:val="24"/>
          <w:szCs w:val="24"/>
        </w:rPr>
        <w:t xml:space="preserve"> - отражаются нули;</w:t>
      </w:r>
    </w:p>
    <w:p w:rsidR="000512B3" w:rsidRDefault="000512B3" w:rsidP="000512B3">
      <w:pPr>
        <w:jc w:val="both"/>
        <w:rPr>
          <w:sz w:val="24"/>
          <w:szCs w:val="24"/>
        </w:rPr>
      </w:pPr>
      <w:r>
        <w:rPr>
          <w:sz w:val="24"/>
          <w:szCs w:val="24"/>
        </w:rPr>
        <w:tab/>
      </w:r>
      <w:proofErr w:type="gramStart"/>
      <w:r>
        <w:rPr>
          <w:sz w:val="24"/>
          <w:szCs w:val="24"/>
        </w:rPr>
        <w:t>в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по расходам, иным выплатам,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w:t>
      </w:r>
      <w:proofErr w:type="gramEnd"/>
      <w:r>
        <w:rPr>
          <w:sz w:val="24"/>
          <w:szCs w:val="24"/>
        </w:rPr>
        <w:t xml:space="preserve">, аналитической группе </w:t>
      </w:r>
      <w:proofErr w:type="gramStart"/>
      <w:r>
        <w:rPr>
          <w:sz w:val="24"/>
          <w:szCs w:val="24"/>
        </w:rPr>
        <w:t>вида источников финансирования дефицитов бюджетов</w:t>
      </w:r>
      <w:proofErr w:type="gramEnd"/>
      <w:r>
        <w:rPr>
          <w:sz w:val="24"/>
          <w:szCs w:val="24"/>
        </w:rPr>
        <w:t>);</w:t>
      </w:r>
    </w:p>
    <w:p w:rsidR="000512B3" w:rsidRDefault="000512B3" w:rsidP="000512B3">
      <w:pPr>
        <w:jc w:val="both"/>
        <w:rPr>
          <w:sz w:val="24"/>
          <w:szCs w:val="24"/>
        </w:rPr>
      </w:pPr>
      <w:r>
        <w:rPr>
          <w:sz w:val="24"/>
          <w:szCs w:val="24"/>
        </w:rPr>
        <w:tab/>
        <w:t>в 24 - 26 разрядах номера счета - коды классификации операций сектора государственного управления (КОСГУ).</w:t>
      </w:r>
    </w:p>
    <w:p w:rsidR="000512B3" w:rsidRDefault="000512B3" w:rsidP="000512B3">
      <w:pPr>
        <w:jc w:val="both"/>
        <w:rPr>
          <w:sz w:val="24"/>
          <w:szCs w:val="24"/>
        </w:rPr>
      </w:pPr>
      <w:r>
        <w:rPr>
          <w:sz w:val="24"/>
          <w:szCs w:val="24"/>
        </w:rPr>
        <w:tab/>
        <w:t>Рабочий план счетов Учреждения разработан в соответствии с правилами формирования номеров счетов аналитического учета (п. 2.1 Инструкции № 174н).</w:t>
      </w:r>
    </w:p>
    <w:p w:rsidR="00AC1928" w:rsidRDefault="00AC1928" w:rsidP="00AC1928">
      <w:pPr>
        <w:rPr>
          <w:b/>
          <w:sz w:val="24"/>
          <w:szCs w:val="24"/>
        </w:rPr>
      </w:pPr>
      <w:r>
        <w:rPr>
          <w:b/>
          <w:sz w:val="24"/>
          <w:szCs w:val="24"/>
        </w:rPr>
        <w:t xml:space="preserve">Таблица </w:t>
      </w:r>
      <w:proofErr w:type="gramStart"/>
      <w:r>
        <w:rPr>
          <w:b/>
          <w:sz w:val="24"/>
          <w:szCs w:val="24"/>
        </w:rPr>
        <w:t>правил формирования номеров счетов аналитического учета</w:t>
      </w:r>
      <w:proofErr w:type="gramEnd"/>
    </w:p>
    <w:tbl>
      <w:tblPr>
        <w:tblW w:w="9583" w:type="dxa"/>
        <w:tblInd w:w="165" w:type="dxa"/>
        <w:tblCellMar>
          <w:left w:w="10" w:type="dxa"/>
          <w:right w:w="0" w:type="dxa"/>
        </w:tblCellMar>
        <w:tblLook w:val="04A0" w:firstRow="1" w:lastRow="0" w:firstColumn="1" w:lastColumn="0" w:noHBand="0" w:noVBand="1"/>
      </w:tblPr>
      <w:tblGrid>
        <w:gridCol w:w="29"/>
        <w:gridCol w:w="1517"/>
        <w:gridCol w:w="30"/>
        <w:gridCol w:w="30"/>
        <w:gridCol w:w="86"/>
        <w:gridCol w:w="1402"/>
        <w:gridCol w:w="30"/>
        <w:gridCol w:w="30"/>
        <w:gridCol w:w="10"/>
        <w:gridCol w:w="30"/>
        <w:gridCol w:w="938"/>
        <w:gridCol w:w="30"/>
        <w:gridCol w:w="48"/>
        <w:gridCol w:w="20"/>
        <w:gridCol w:w="43"/>
        <w:gridCol w:w="30"/>
        <w:gridCol w:w="1097"/>
        <w:gridCol w:w="23"/>
        <w:gridCol w:w="7"/>
        <w:gridCol w:w="30"/>
        <w:gridCol w:w="28"/>
        <w:gridCol w:w="20"/>
        <w:gridCol w:w="13"/>
        <w:gridCol w:w="30"/>
        <w:gridCol w:w="176"/>
        <w:gridCol w:w="921"/>
        <w:gridCol w:w="9"/>
        <w:gridCol w:w="31"/>
        <w:gridCol w:w="14"/>
        <w:gridCol w:w="16"/>
        <w:gridCol w:w="67"/>
        <w:gridCol w:w="2398"/>
        <w:gridCol w:w="284"/>
        <w:gridCol w:w="38"/>
        <w:gridCol w:w="9"/>
        <w:gridCol w:w="21"/>
        <w:gridCol w:w="16"/>
        <w:gridCol w:w="32"/>
      </w:tblGrid>
      <w:tr w:rsidR="00AC1928" w:rsidRPr="00BE645E" w:rsidTr="00AC1928">
        <w:trPr>
          <w:trHeight w:val="40"/>
        </w:trPr>
        <w:tc>
          <w:tcPr>
            <w:tcW w:w="30" w:type="dxa"/>
            <w:tcBorders>
              <w:top w:val="single" w:sz="8" w:space="0" w:color="000000"/>
              <w:left w:val="single" w:sz="8" w:space="0" w:color="000000"/>
            </w:tcBorders>
            <w:shd w:val="clear" w:color="auto" w:fill="FDF2D0"/>
            <w:vAlign w:val="bottom"/>
          </w:tcPr>
          <w:p w:rsidR="00AC1928" w:rsidRDefault="00AC1928" w:rsidP="00AC1928">
            <w:pPr>
              <w:rPr>
                <w:sz w:val="20"/>
                <w:szCs w:val="20"/>
              </w:rPr>
            </w:pPr>
          </w:p>
        </w:tc>
        <w:tc>
          <w:tcPr>
            <w:tcW w:w="1547" w:type="dxa"/>
            <w:gridSpan w:val="2"/>
            <w:vMerge w:val="restart"/>
            <w:tcBorders>
              <w:top w:val="single" w:sz="8" w:space="0" w:color="000000"/>
            </w:tcBorders>
            <w:shd w:val="clear" w:color="auto" w:fill="FDF2D0"/>
          </w:tcPr>
          <w:p w:rsidR="00AC1928" w:rsidRPr="002B3933" w:rsidRDefault="00AC1928" w:rsidP="00AC1928">
            <w:pPr>
              <w:rPr>
                <w:sz w:val="20"/>
                <w:szCs w:val="20"/>
              </w:rPr>
            </w:pPr>
            <w:r w:rsidRPr="002B3933">
              <w:rPr>
                <w:sz w:val="20"/>
                <w:szCs w:val="20"/>
              </w:rPr>
              <w:t>Код</w:t>
            </w:r>
          </w:p>
          <w:p w:rsidR="00AC1928" w:rsidRPr="002B3933" w:rsidRDefault="00AC1928" w:rsidP="00AC1928">
            <w:pPr>
              <w:rPr>
                <w:sz w:val="20"/>
                <w:szCs w:val="20"/>
              </w:rPr>
            </w:pPr>
            <w:r w:rsidRPr="002B3933">
              <w:rPr>
                <w:sz w:val="20"/>
                <w:szCs w:val="20"/>
              </w:rPr>
              <w:t>синтетического счета</w:t>
            </w:r>
          </w:p>
          <w:p w:rsidR="00AC1928" w:rsidRPr="002B3933" w:rsidRDefault="00AC1928" w:rsidP="00AC1928">
            <w:pPr>
              <w:rPr>
                <w:sz w:val="20"/>
                <w:szCs w:val="20"/>
              </w:rPr>
            </w:pPr>
            <w:r w:rsidRPr="002B3933">
              <w:rPr>
                <w:sz w:val="20"/>
                <w:szCs w:val="20"/>
              </w:rPr>
              <w:t>объекта</w:t>
            </w:r>
          </w:p>
          <w:p w:rsidR="00AC1928" w:rsidRPr="002B3933" w:rsidRDefault="00AC1928" w:rsidP="00AC1928">
            <w:pPr>
              <w:rPr>
                <w:sz w:val="20"/>
                <w:szCs w:val="20"/>
              </w:rPr>
            </w:pPr>
            <w:r w:rsidRPr="002B3933">
              <w:rPr>
                <w:sz w:val="20"/>
                <w:szCs w:val="20"/>
              </w:rPr>
              <w:t>учета</w:t>
            </w:r>
          </w:p>
        </w:tc>
        <w:tc>
          <w:tcPr>
            <w:tcW w:w="30" w:type="dxa"/>
            <w:tcBorders>
              <w:top w:val="single" w:sz="8" w:space="0" w:color="000000"/>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tcBorders>
              <w:top w:val="single" w:sz="8" w:space="0" w:color="000000"/>
            </w:tcBorders>
            <w:shd w:val="clear" w:color="auto" w:fill="FDF2D0"/>
            <w:vAlign w:val="bottom"/>
          </w:tcPr>
          <w:p w:rsidR="00AC1928" w:rsidRPr="002B3933" w:rsidRDefault="00AC1928" w:rsidP="00AC1928">
            <w:pPr>
              <w:rPr>
                <w:sz w:val="20"/>
                <w:szCs w:val="20"/>
              </w:rPr>
            </w:pPr>
          </w:p>
        </w:tc>
        <w:tc>
          <w:tcPr>
            <w:tcW w:w="2303" w:type="dxa"/>
            <w:gridSpan w:val="11"/>
            <w:vMerge w:val="restart"/>
            <w:tcBorders>
              <w:top w:val="single" w:sz="8" w:space="0" w:color="000000"/>
              <w:right w:val="single" w:sz="8" w:space="0" w:color="FDF2D0"/>
            </w:tcBorders>
            <w:shd w:val="clear" w:color="auto" w:fill="FDF2D0"/>
            <w:vAlign w:val="bottom"/>
          </w:tcPr>
          <w:p w:rsidR="00AC1928" w:rsidRPr="002B3933" w:rsidRDefault="00AC1928" w:rsidP="00AC1928">
            <w:pPr>
              <w:rPr>
                <w:sz w:val="20"/>
                <w:szCs w:val="20"/>
              </w:rPr>
            </w:pPr>
            <w:r w:rsidRPr="002B3933">
              <w:rPr>
                <w:sz w:val="20"/>
                <w:szCs w:val="20"/>
              </w:rPr>
              <w:t>Разряды номера счета</w:t>
            </w:r>
          </w:p>
        </w:tc>
        <w:tc>
          <w:tcPr>
            <w:tcW w:w="95" w:type="dxa"/>
            <w:gridSpan w:val="5"/>
            <w:tcBorders>
              <w:top w:val="single" w:sz="8" w:space="0" w:color="000000"/>
            </w:tcBorders>
            <w:shd w:val="clear" w:color="auto" w:fill="FDF2D0"/>
            <w:vAlign w:val="bottom"/>
          </w:tcPr>
          <w:p w:rsidR="00AC1928" w:rsidRPr="002B3933" w:rsidRDefault="00AC1928" w:rsidP="00AC1928">
            <w:pPr>
              <w:rPr>
                <w:sz w:val="20"/>
                <w:szCs w:val="20"/>
              </w:rPr>
            </w:pPr>
          </w:p>
        </w:tc>
        <w:tc>
          <w:tcPr>
            <w:tcW w:w="1128" w:type="dxa"/>
            <w:gridSpan w:val="3"/>
            <w:tcBorders>
              <w:top w:val="single" w:sz="8" w:space="0" w:color="000000"/>
            </w:tcBorders>
            <w:shd w:val="clear" w:color="auto" w:fill="FDF2D0"/>
            <w:vAlign w:val="bottom"/>
          </w:tcPr>
          <w:p w:rsidR="00AC1928" w:rsidRPr="002B3933" w:rsidRDefault="00AC1928" w:rsidP="00AC1928">
            <w:pPr>
              <w:rPr>
                <w:sz w:val="20"/>
                <w:szCs w:val="20"/>
              </w:rPr>
            </w:pPr>
          </w:p>
        </w:tc>
        <w:tc>
          <w:tcPr>
            <w:tcW w:w="54" w:type="dxa"/>
            <w:gridSpan w:val="3"/>
            <w:tcBorders>
              <w:top w:val="single" w:sz="8" w:space="0" w:color="000000"/>
              <w:right w:val="single" w:sz="8" w:space="0" w:color="000000"/>
            </w:tcBorders>
            <w:shd w:val="clear" w:color="auto" w:fill="FDF2D0"/>
            <w:vAlign w:val="bottom"/>
          </w:tcPr>
          <w:p w:rsidR="00AC1928" w:rsidRPr="002B3933" w:rsidRDefault="00AC1928" w:rsidP="00AC1928">
            <w:pPr>
              <w:rPr>
                <w:sz w:val="20"/>
                <w:szCs w:val="20"/>
              </w:rPr>
            </w:pPr>
          </w:p>
        </w:tc>
        <w:tc>
          <w:tcPr>
            <w:tcW w:w="2800" w:type="dxa"/>
            <w:gridSpan w:val="5"/>
            <w:tcBorders>
              <w:top w:val="single" w:sz="8" w:space="0" w:color="000000"/>
              <w:right w:val="single" w:sz="8" w:space="0" w:color="000000"/>
            </w:tcBorders>
            <w:shd w:val="clear" w:color="auto" w:fill="FDF2D0"/>
            <w:vAlign w:val="bottom"/>
          </w:tcPr>
          <w:p w:rsidR="00AC1928" w:rsidRPr="002B3933" w:rsidRDefault="00AC1928" w:rsidP="00AC1928">
            <w:pPr>
              <w:rPr>
                <w:sz w:val="20"/>
                <w:szCs w:val="20"/>
              </w:rPr>
            </w:pPr>
          </w:p>
        </w:tc>
        <w:tc>
          <w:tcPr>
            <w:tcW w:w="30" w:type="dxa"/>
            <w:gridSpan w:val="2"/>
            <w:vAlign w:val="bottom"/>
          </w:tcPr>
          <w:p w:rsidR="00AC1928" w:rsidRPr="00BE645E" w:rsidRDefault="00AC1928" w:rsidP="00AC1928">
            <w:pPr>
              <w:rPr>
                <w:sz w:val="20"/>
                <w:szCs w:val="20"/>
                <w:highlight w:val="yellow"/>
              </w:rPr>
            </w:pPr>
          </w:p>
        </w:tc>
        <w:tc>
          <w:tcPr>
            <w:tcW w:w="16" w:type="dxa"/>
          </w:tcPr>
          <w:p w:rsidR="00AC1928" w:rsidRPr="00BE645E" w:rsidRDefault="00AC1928" w:rsidP="00AC1928">
            <w:pPr>
              <w:rPr>
                <w:highlight w:val="yellow"/>
              </w:rPr>
            </w:pPr>
          </w:p>
        </w:tc>
        <w:tc>
          <w:tcPr>
            <w:tcW w:w="32" w:type="dxa"/>
          </w:tcPr>
          <w:p w:rsidR="00AC1928" w:rsidRPr="00BE645E" w:rsidRDefault="00AC1928" w:rsidP="00AC1928">
            <w:pPr>
              <w:rPr>
                <w:highlight w:val="yellow"/>
              </w:rPr>
            </w:pPr>
          </w:p>
        </w:tc>
      </w:tr>
      <w:tr w:rsidR="00AC1928" w:rsidRPr="00BE645E" w:rsidTr="00AC1928">
        <w:trPr>
          <w:trHeight w:val="329"/>
        </w:trPr>
        <w:tc>
          <w:tcPr>
            <w:tcW w:w="30" w:type="dxa"/>
            <w:tcBorders>
              <w:left w:val="single" w:sz="8" w:space="0" w:color="000000"/>
            </w:tcBorders>
            <w:shd w:val="clear" w:color="auto" w:fill="FDF2D0"/>
            <w:vAlign w:val="bottom"/>
          </w:tcPr>
          <w:p w:rsidR="00AC1928" w:rsidRPr="00BE645E" w:rsidRDefault="00AC1928" w:rsidP="00AC1928">
            <w:pPr>
              <w:rPr>
                <w:sz w:val="20"/>
                <w:szCs w:val="20"/>
                <w:highlight w:val="yellow"/>
              </w:rPr>
            </w:pPr>
          </w:p>
        </w:tc>
        <w:tc>
          <w:tcPr>
            <w:tcW w:w="1547" w:type="dxa"/>
            <w:gridSpan w:val="2"/>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shd w:val="clear" w:color="auto" w:fill="FDF2D0"/>
            <w:vAlign w:val="bottom"/>
          </w:tcPr>
          <w:p w:rsidR="00AC1928" w:rsidRPr="002B3933" w:rsidRDefault="00AC1928" w:rsidP="00AC1928">
            <w:pPr>
              <w:rPr>
                <w:sz w:val="20"/>
                <w:szCs w:val="20"/>
              </w:rPr>
            </w:pPr>
          </w:p>
        </w:tc>
        <w:tc>
          <w:tcPr>
            <w:tcW w:w="2303" w:type="dxa"/>
            <w:gridSpan w:val="11"/>
            <w:vMerge/>
            <w:tcBorders>
              <w:right w:val="single" w:sz="8" w:space="0" w:color="FDF2D0"/>
            </w:tcBorders>
            <w:shd w:val="clear" w:color="auto" w:fill="FDF2D0"/>
            <w:vAlign w:val="bottom"/>
          </w:tcPr>
          <w:p w:rsidR="00AC1928" w:rsidRPr="002B3933" w:rsidRDefault="00AC1928" w:rsidP="00AC1928">
            <w:pPr>
              <w:rPr>
                <w:sz w:val="20"/>
                <w:szCs w:val="20"/>
              </w:rPr>
            </w:pPr>
          </w:p>
        </w:tc>
        <w:tc>
          <w:tcPr>
            <w:tcW w:w="95" w:type="dxa"/>
            <w:gridSpan w:val="5"/>
            <w:shd w:val="clear" w:color="auto" w:fill="FDF2D0"/>
            <w:vAlign w:val="bottom"/>
          </w:tcPr>
          <w:p w:rsidR="00AC1928" w:rsidRPr="002B3933" w:rsidRDefault="00AC1928" w:rsidP="00AC1928">
            <w:pPr>
              <w:rPr>
                <w:sz w:val="20"/>
                <w:szCs w:val="20"/>
              </w:rPr>
            </w:pPr>
          </w:p>
        </w:tc>
        <w:tc>
          <w:tcPr>
            <w:tcW w:w="1128" w:type="dxa"/>
            <w:gridSpan w:val="3"/>
            <w:shd w:val="clear" w:color="auto" w:fill="FDF2D0"/>
            <w:vAlign w:val="bottom"/>
          </w:tcPr>
          <w:p w:rsidR="00AC1928" w:rsidRPr="002B3933" w:rsidRDefault="00AC1928" w:rsidP="00AC1928">
            <w:pPr>
              <w:rPr>
                <w:sz w:val="20"/>
                <w:szCs w:val="20"/>
              </w:rPr>
            </w:pPr>
          </w:p>
        </w:tc>
        <w:tc>
          <w:tcPr>
            <w:tcW w:w="35" w:type="dxa"/>
            <w:gridSpan w:val="2"/>
            <w:tcBorders>
              <w:right w:val="single" w:sz="8" w:space="0" w:color="000000"/>
            </w:tcBorders>
            <w:shd w:val="clear" w:color="auto" w:fill="FDF2D0"/>
            <w:vAlign w:val="bottom"/>
          </w:tcPr>
          <w:p w:rsidR="00AC1928" w:rsidRPr="002B3933" w:rsidRDefault="00AC1928" w:rsidP="00AC1928">
            <w:pPr>
              <w:rPr>
                <w:sz w:val="20"/>
                <w:szCs w:val="20"/>
              </w:rPr>
            </w:pPr>
          </w:p>
        </w:tc>
        <w:tc>
          <w:tcPr>
            <w:tcW w:w="2819" w:type="dxa"/>
            <w:gridSpan w:val="6"/>
            <w:tcBorders>
              <w:right w:val="single" w:sz="8" w:space="0" w:color="000000"/>
            </w:tcBorders>
            <w:shd w:val="clear" w:color="auto" w:fill="FDF2D0"/>
            <w:vAlign w:val="bottom"/>
          </w:tcPr>
          <w:p w:rsidR="00AC1928" w:rsidRPr="002B3933" w:rsidRDefault="00AC1928" w:rsidP="00AC1928">
            <w:pPr>
              <w:rPr>
                <w:sz w:val="20"/>
                <w:szCs w:val="20"/>
              </w:rPr>
            </w:pPr>
          </w:p>
        </w:tc>
        <w:tc>
          <w:tcPr>
            <w:tcW w:w="30" w:type="dxa"/>
            <w:gridSpan w:val="2"/>
            <w:vAlign w:val="bottom"/>
          </w:tcPr>
          <w:p w:rsidR="00AC1928" w:rsidRPr="00BE645E" w:rsidRDefault="00AC1928" w:rsidP="00AC1928">
            <w:pPr>
              <w:rPr>
                <w:sz w:val="20"/>
                <w:szCs w:val="20"/>
                <w:highlight w:val="yellow"/>
              </w:rPr>
            </w:pPr>
          </w:p>
        </w:tc>
        <w:tc>
          <w:tcPr>
            <w:tcW w:w="16" w:type="dxa"/>
          </w:tcPr>
          <w:p w:rsidR="00AC1928" w:rsidRPr="00BE645E" w:rsidRDefault="00AC1928" w:rsidP="00AC1928">
            <w:pPr>
              <w:rPr>
                <w:highlight w:val="yellow"/>
              </w:rPr>
            </w:pPr>
          </w:p>
        </w:tc>
        <w:tc>
          <w:tcPr>
            <w:tcW w:w="32" w:type="dxa"/>
          </w:tcPr>
          <w:p w:rsidR="00AC1928" w:rsidRPr="00BE645E" w:rsidRDefault="00AC1928" w:rsidP="00AC1928">
            <w:pPr>
              <w:rPr>
                <w:highlight w:val="yellow"/>
              </w:rPr>
            </w:pPr>
          </w:p>
        </w:tc>
      </w:tr>
      <w:tr w:rsidR="00AC1928" w:rsidRPr="00BE645E" w:rsidTr="00AC1928">
        <w:trPr>
          <w:trHeight w:val="141"/>
        </w:trPr>
        <w:tc>
          <w:tcPr>
            <w:tcW w:w="30" w:type="dxa"/>
            <w:tcBorders>
              <w:left w:val="single" w:sz="8" w:space="0" w:color="000000"/>
              <w:bottom w:val="single" w:sz="8" w:space="0" w:color="FDF2D0"/>
            </w:tcBorders>
            <w:shd w:val="clear" w:color="auto" w:fill="FDF2D0"/>
            <w:vAlign w:val="bottom"/>
          </w:tcPr>
          <w:p w:rsidR="00AC1928" w:rsidRPr="00BE645E" w:rsidRDefault="00AC1928" w:rsidP="00AC1928">
            <w:pPr>
              <w:rPr>
                <w:sz w:val="20"/>
                <w:szCs w:val="20"/>
                <w:highlight w:val="yellow"/>
              </w:rPr>
            </w:pPr>
          </w:p>
        </w:tc>
        <w:tc>
          <w:tcPr>
            <w:tcW w:w="1547" w:type="dxa"/>
            <w:gridSpan w:val="2"/>
            <w:vMerge/>
            <w:shd w:val="clear" w:color="auto" w:fill="FDF2D0"/>
            <w:vAlign w:val="bottom"/>
          </w:tcPr>
          <w:p w:rsidR="00AC1928" w:rsidRPr="002B3933" w:rsidRDefault="00AC1928" w:rsidP="00AC1928">
            <w:pPr>
              <w:rPr>
                <w:sz w:val="20"/>
                <w:szCs w:val="20"/>
              </w:rPr>
            </w:pPr>
          </w:p>
        </w:tc>
        <w:tc>
          <w:tcPr>
            <w:tcW w:w="30" w:type="dxa"/>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tcBorders>
              <w:bottom w:val="single" w:sz="8" w:space="0" w:color="FDF2D0"/>
            </w:tcBorders>
            <w:shd w:val="clear" w:color="auto" w:fill="FDF2D0"/>
            <w:vAlign w:val="bottom"/>
          </w:tcPr>
          <w:p w:rsidR="00AC1928" w:rsidRPr="002B3933" w:rsidRDefault="00AC1928" w:rsidP="00AC1928">
            <w:pPr>
              <w:rPr>
                <w:sz w:val="20"/>
                <w:szCs w:val="20"/>
              </w:rPr>
            </w:pPr>
          </w:p>
        </w:tc>
        <w:tc>
          <w:tcPr>
            <w:tcW w:w="30" w:type="dxa"/>
            <w:tcBorders>
              <w:bottom w:val="single" w:sz="8" w:space="0" w:color="FDF2D0"/>
              <w:right w:val="single" w:sz="8" w:space="0" w:color="FDF2D0"/>
            </w:tcBorders>
            <w:shd w:val="clear" w:color="auto" w:fill="FDF2D0"/>
            <w:vAlign w:val="bottom"/>
          </w:tcPr>
          <w:p w:rsidR="00AC1928" w:rsidRPr="002B3933" w:rsidRDefault="00AC1928" w:rsidP="00AC1928">
            <w:pPr>
              <w:rPr>
                <w:sz w:val="20"/>
                <w:szCs w:val="20"/>
              </w:rPr>
            </w:pPr>
          </w:p>
        </w:tc>
        <w:tc>
          <w:tcPr>
            <w:tcW w:w="40" w:type="dxa"/>
            <w:gridSpan w:val="2"/>
            <w:tcBorders>
              <w:bottom w:val="single" w:sz="8" w:space="0" w:color="FDF2D0"/>
            </w:tcBorders>
            <w:shd w:val="clear" w:color="auto" w:fill="FDF2D0"/>
            <w:vAlign w:val="bottom"/>
          </w:tcPr>
          <w:p w:rsidR="00AC1928" w:rsidRPr="002B3933" w:rsidRDefault="00AC1928" w:rsidP="00AC1928">
            <w:pPr>
              <w:rPr>
                <w:sz w:val="20"/>
                <w:szCs w:val="20"/>
              </w:rPr>
            </w:pPr>
          </w:p>
        </w:tc>
        <w:tc>
          <w:tcPr>
            <w:tcW w:w="970" w:type="dxa"/>
            <w:gridSpan w:val="2"/>
            <w:tcBorders>
              <w:bottom w:val="single" w:sz="8" w:space="0" w:color="FDF2D0"/>
            </w:tcBorders>
            <w:shd w:val="clear" w:color="auto" w:fill="FDF2D0"/>
            <w:vAlign w:val="bottom"/>
          </w:tcPr>
          <w:p w:rsidR="00AC1928" w:rsidRPr="002B3933" w:rsidRDefault="00AC1928" w:rsidP="00AC1928">
            <w:pPr>
              <w:rPr>
                <w:sz w:val="20"/>
                <w:szCs w:val="20"/>
              </w:rPr>
            </w:pPr>
          </w:p>
        </w:tc>
        <w:tc>
          <w:tcPr>
            <w:tcW w:w="141" w:type="dxa"/>
            <w:gridSpan w:val="4"/>
            <w:tcBorders>
              <w:bottom w:val="single" w:sz="8" w:space="0" w:color="FDF2D0"/>
              <w:right w:val="single" w:sz="8" w:space="0" w:color="FDF2D0"/>
            </w:tcBorders>
            <w:shd w:val="clear" w:color="auto" w:fill="FDF2D0"/>
            <w:vAlign w:val="bottom"/>
          </w:tcPr>
          <w:p w:rsidR="00AC1928" w:rsidRPr="002B3933" w:rsidRDefault="00AC1928" w:rsidP="00AC1928">
            <w:pPr>
              <w:rPr>
                <w:sz w:val="20"/>
                <w:szCs w:val="20"/>
              </w:rPr>
            </w:pPr>
          </w:p>
        </w:tc>
        <w:tc>
          <w:tcPr>
            <w:tcW w:w="1129" w:type="dxa"/>
            <w:gridSpan w:val="3"/>
            <w:tcBorders>
              <w:bottom w:val="single" w:sz="8" w:space="0" w:color="FDF2D0"/>
            </w:tcBorders>
            <w:shd w:val="clear" w:color="auto" w:fill="FDF2D0"/>
            <w:vAlign w:val="bottom"/>
          </w:tcPr>
          <w:p w:rsidR="00AC1928" w:rsidRPr="002B3933" w:rsidRDefault="00AC1928" w:rsidP="00AC1928">
            <w:pPr>
              <w:rPr>
                <w:sz w:val="20"/>
                <w:szCs w:val="20"/>
              </w:rPr>
            </w:pPr>
          </w:p>
        </w:tc>
        <w:tc>
          <w:tcPr>
            <w:tcW w:w="30" w:type="dxa"/>
            <w:tcBorders>
              <w:bottom w:val="single" w:sz="8" w:space="0" w:color="FDF2D0"/>
              <w:right w:val="single" w:sz="8" w:space="0" w:color="FDF2D0"/>
            </w:tcBorders>
            <w:shd w:val="clear" w:color="auto" w:fill="FDF2D0"/>
            <w:vAlign w:val="bottom"/>
          </w:tcPr>
          <w:p w:rsidR="00AC1928" w:rsidRPr="002B3933" w:rsidRDefault="00AC1928" w:rsidP="00AC1928">
            <w:pPr>
              <w:rPr>
                <w:sz w:val="20"/>
                <w:szCs w:val="20"/>
              </w:rPr>
            </w:pPr>
          </w:p>
        </w:tc>
        <w:tc>
          <w:tcPr>
            <w:tcW w:w="91" w:type="dxa"/>
            <w:gridSpan w:val="4"/>
            <w:tcBorders>
              <w:bottom w:val="single" w:sz="8" w:space="0" w:color="FDF2D0"/>
            </w:tcBorders>
            <w:shd w:val="clear" w:color="auto" w:fill="FDF2D0"/>
            <w:vAlign w:val="bottom"/>
          </w:tcPr>
          <w:p w:rsidR="00AC1928" w:rsidRPr="002B3933" w:rsidRDefault="00AC1928" w:rsidP="00AC1928">
            <w:pPr>
              <w:rPr>
                <w:sz w:val="20"/>
                <w:szCs w:val="20"/>
              </w:rPr>
            </w:pPr>
          </w:p>
        </w:tc>
        <w:tc>
          <w:tcPr>
            <w:tcW w:w="1137" w:type="dxa"/>
            <w:gridSpan w:val="4"/>
            <w:tcBorders>
              <w:bottom w:val="single" w:sz="8" w:space="0" w:color="FDF2D0"/>
            </w:tcBorders>
            <w:shd w:val="clear" w:color="auto" w:fill="FDF2D0"/>
            <w:vAlign w:val="bottom"/>
          </w:tcPr>
          <w:p w:rsidR="00AC1928" w:rsidRPr="002B3933" w:rsidRDefault="00AC1928" w:rsidP="00AC1928">
            <w:pPr>
              <w:rPr>
                <w:sz w:val="20"/>
                <w:szCs w:val="20"/>
              </w:rPr>
            </w:pPr>
          </w:p>
        </w:tc>
        <w:tc>
          <w:tcPr>
            <w:tcW w:w="30" w:type="dxa"/>
            <w:gridSpan w:val="2"/>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2828" w:type="dxa"/>
            <w:gridSpan w:val="7"/>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122"/>
        </w:trPr>
        <w:tc>
          <w:tcPr>
            <w:tcW w:w="30" w:type="dxa"/>
            <w:tcBorders>
              <w:top w:val="single" w:sz="8" w:space="0" w:color="FDF2D0"/>
              <w:left w:val="single" w:sz="8" w:space="0" w:color="000000"/>
            </w:tcBorders>
            <w:shd w:val="clear" w:color="auto" w:fill="FDF2D0"/>
            <w:vAlign w:val="bottom"/>
          </w:tcPr>
          <w:p w:rsidR="00AC1928" w:rsidRPr="00BE645E" w:rsidRDefault="00AC1928" w:rsidP="00AC1928">
            <w:pPr>
              <w:rPr>
                <w:sz w:val="20"/>
                <w:szCs w:val="20"/>
                <w:highlight w:val="yellow"/>
              </w:rPr>
            </w:pPr>
          </w:p>
        </w:tc>
        <w:tc>
          <w:tcPr>
            <w:tcW w:w="1547" w:type="dxa"/>
            <w:gridSpan w:val="2"/>
            <w:vMerge/>
            <w:shd w:val="clear" w:color="auto" w:fill="FDF2D0"/>
            <w:vAlign w:val="bottom"/>
          </w:tcPr>
          <w:p w:rsidR="00AC1928" w:rsidRPr="002B3933" w:rsidRDefault="00AC1928" w:rsidP="00AC1928">
            <w:pPr>
              <w:rPr>
                <w:sz w:val="20"/>
                <w:szCs w:val="20"/>
              </w:rPr>
            </w:pPr>
          </w:p>
        </w:tc>
        <w:tc>
          <w:tcPr>
            <w:tcW w:w="30" w:type="dxa"/>
            <w:tcBorders>
              <w:top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vMerge w:val="restart"/>
            <w:tcBorders>
              <w:top w:val="single" w:sz="8" w:space="0" w:color="000000"/>
            </w:tcBorders>
            <w:shd w:val="clear" w:color="auto" w:fill="FDF2D0"/>
          </w:tcPr>
          <w:p w:rsidR="00AC1928" w:rsidRPr="002B3933" w:rsidRDefault="00AC1928" w:rsidP="00AC1928">
            <w:pPr>
              <w:jc w:val="center"/>
              <w:rPr>
                <w:sz w:val="20"/>
                <w:szCs w:val="20"/>
              </w:rPr>
            </w:pPr>
            <w:r w:rsidRPr="002B3933">
              <w:rPr>
                <w:sz w:val="20"/>
                <w:szCs w:val="20"/>
              </w:rPr>
              <w:t>1 – 4</w:t>
            </w:r>
          </w:p>
        </w:tc>
        <w:tc>
          <w:tcPr>
            <w:tcW w:w="30" w:type="dxa"/>
            <w:tcBorders>
              <w:top w:val="single" w:sz="8" w:space="0" w:color="000000"/>
              <w:right w:val="single" w:sz="8" w:space="0" w:color="000000"/>
            </w:tcBorders>
            <w:shd w:val="clear" w:color="auto" w:fill="FDF2D0"/>
            <w:vAlign w:val="bottom"/>
          </w:tcPr>
          <w:p w:rsidR="00AC1928" w:rsidRPr="002B3933" w:rsidRDefault="00AC1928" w:rsidP="00AC1928">
            <w:pPr>
              <w:rPr>
                <w:sz w:val="20"/>
                <w:szCs w:val="20"/>
              </w:rPr>
            </w:pPr>
          </w:p>
        </w:tc>
        <w:tc>
          <w:tcPr>
            <w:tcW w:w="40" w:type="dxa"/>
            <w:gridSpan w:val="2"/>
            <w:tcBorders>
              <w:top w:val="single" w:sz="8" w:space="0" w:color="000000"/>
            </w:tcBorders>
            <w:shd w:val="clear" w:color="auto" w:fill="FDF2D0"/>
            <w:vAlign w:val="bottom"/>
          </w:tcPr>
          <w:p w:rsidR="00AC1928" w:rsidRPr="002B3933" w:rsidRDefault="00AC1928" w:rsidP="00AC1928">
            <w:pPr>
              <w:rPr>
                <w:sz w:val="20"/>
                <w:szCs w:val="20"/>
              </w:rPr>
            </w:pPr>
          </w:p>
        </w:tc>
        <w:tc>
          <w:tcPr>
            <w:tcW w:w="970" w:type="dxa"/>
            <w:gridSpan w:val="2"/>
            <w:vMerge w:val="restart"/>
            <w:tcBorders>
              <w:top w:val="single" w:sz="8" w:space="0" w:color="000000"/>
            </w:tcBorders>
            <w:shd w:val="clear" w:color="auto" w:fill="FDF2D0"/>
          </w:tcPr>
          <w:p w:rsidR="00AC1928" w:rsidRPr="002B3933" w:rsidRDefault="00AC1928" w:rsidP="00AC1928">
            <w:pPr>
              <w:jc w:val="center"/>
              <w:rPr>
                <w:sz w:val="20"/>
                <w:szCs w:val="20"/>
              </w:rPr>
            </w:pPr>
            <w:r w:rsidRPr="002B3933">
              <w:rPr>
                <w:sz w:val="20"/>
                <w:szCs w:val="20"/>
              </w:rPr>
              <w:t>5 – 14</w:t>
            </w:r>
          </w:p>
        </w:tc>
        <w:tc>
          <w:tcPr>
            <w:tcW w:w="141" w:type="dxa"/>
            <w:gridSpan w:val="4"/>
            <w:tcBorders>
              <w:top w:val="single" w:sz="8" w:space="0" w:color="000000"/>
              <w:right w:val="single" w:sz="8" w:space="0" w:color="000000"/>
            </w:tcBorders>
            <w:shd w:val="clear" w:color="auto" w:fill="FDF2D0"/>
            <w:vAlign w:val="bottom"/>
          </w:tcPr>
          <w:p w:rsidR="00AC1928" w:rsidRPr="002B3933" w:rsidRDefault="00AC1928" w:rsidP="00AC1928">
            <w:pPr>
              <w:rPr>
                <w:sz w:val="20"/>
                <w:szCs w:val="20"/>
              </w:rPr>
            </w:pPr>
          </w:p>
        </w:tc>
        <w:tc>
          <w:tcPr>
            <w:tcW w:w="1129" w:type="dxa"/>
            <w:gridSpan w:val="3"/>
            <w:vMerge w:val="restart"/>
            <w:tcBorders>
              <w:top w:val="single" w:sz="8" w:space="0" w:color="000000"/>
            </w:tcBorders>
            <w:shd w:val="clear" w:color="auto" w:fill="FDF2D0"/>
          </w:tcPr>
          <w:p w:rsidR="00AC1928" w:rsidRPr="002B3933" w:rsidRDefault="00AC1928" w:rsidP="00AC1928">
            <w:pPr>
              <w:jc w:val="center"/>
              <w:rPr>
                <w:sz w:val="20"/>
                <w:szCs w:val="20"/>
              </w:rPr>
            </w:pPr>
            <w:r w:rsidRPr="002B3933">
              <w:rPr>
                <w:sz w:val="20"/>
                <w:szCs w:val="20"/>
              </w:rPr>
              <w:t>15 – 17</w:t>
            </w:r>
          </w:p>
        </w:tc>
        <w:tc>
          <w:tcPr>
            <w:tcW w:w="30" w:type="dxa"/>
            <w:tcBorders>
              <w:top w:val="single" w:sz="8" w:space="0" w:color="000000"/>
              <w:right w:val="single" w:sz="8" w:space="0" w:color="000000"/>
            </w:tcBorders>
            <w:shd w:val="clear" w:color="auto" w:fill="FDF2D0"/>
            <w:vAlign w:val="bottom"/>
          </w:tcPr>
          <w:p w:rsidR="00AC1928" w:rsidRPr="002B3933" w:rsidRDefault="00AC1928" w:rsidP="00AC1928">
            <w:pPr>
              <w:rPr>
                <w:sz w:val="20"/>
                <w:szCs w:val="20"/>
              </w:rPr>
            </w:pPr>
          </w:p>
        </w:tc>
        <w:tc>
          <w:tcPr>
            <w:tcW w:w="91" w:type="dxa"/>
            <w:gridSpan w:val="4"/>
            <w:tcBorders>
              <w:top w:val="single" w:sz="8" w:space="0" w:color="000000"/>
            </w:tcBorders>
            <w:shd w:val="clear" w:color="auto" w:fill="FDF2D0"/>
            <w:vAlign w:val="bottom"/>
          </w:tcPr>
          <w:p w:rsidR="00AC1928" w:rsidRPr="002B3933" w:rsidRDefault="00AC1928" w:rsidP="00AC1928">
            <w:pPr>
              <w:rPr>
                <w:sz w:val="20"/>
                <w:szCs w:val="20"/>
              </w:rPr>
            </w:pPr>
          </w:p>
        </w:tc>
        <w:tc>
          <w:tcPr>
            <w:tcW w:w="1137" w:type="dxa"/>
            <w:gridSpan w:val="4"/>
            <w:vMerge w:val="restart"/>
            <w:tcBorders>
              <w:top w:val="single" w:sz="8" w:space="0" w:color="000000"/>
            </w:tcBorders>
            <w:shd w:val="clear" w:color="auto" w:fill="FDF2D0"/>
          </w:tcPr>
          <w:p w:rsidR="00AC1928" w:rsidRPr="002B3933" w:rsidRDefault="00AC1928" w:rsidP="00AC1928">
            <w:pPr>
              <w:jc w:val="center"/>
              <w:rPr>
                <w:sz w:val="20"/>
                <w:szCs w:val="20"/>
              </w:rPr>
            </w:pPr>
            <w:r w:rsidRPr="002B3933">
              <w:rPr>
                <w:sz w:val="20"/>
                <w:szCs w:val="20"/>
              </w:rPr>
              <w:t>24 – 26</w:t>
            </w:r>
          </w:p>
        </w:tc>
        <w:tc>
          <w:tcPr>
            <w:tcW w:w="30" w:type="dxa"/>
            <w:gridSpan w:val="2"/>
            <w:tcBorders>
              <w:top w:val="single" w:sz="8" w:space="0" w:color="000000"/>
              <w:right w:val="single" w:sz="8" w:space="0" w:color="000000"/>
            </w:tcBorders>
            <w:shd w:val="clear" w:color="auto" w:fill="FDF2D0"/>
            <w:vAlign w:val="bottom"/>
          </w:tcPr>
          <w:p w:rsidR="00AC1928" w:rsidRPr="002B3933" w:rsidRDefault="00AC1928" w:rsidP="00AC1928">
            <w:pPr>
              <w:rPr>
                <w:sz w:val="20"/>
                <w:szCs w:val="20"/>
              </w:rPr>
            </w:pPr>
          </w:p>
        </w:tc>
        <w:tc>
          <w:tcPr>
            <w:tcW w:w="2828" w:type="dxa"/>
            <w:gridSpan w:val="7"/>
            <w:tcBorders>
              <w:top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4"/>
        </w:trPr>
        <w:tc>
          <w:tcPr>
            <w:tcW w:w="30" w:type="dxa"/>
            <w:tcBorders>
              <w:left w:val="single" w:sz="8" w:space="0" w:color="000000"/>
            </w:tcBorders>
            <w:shd w:val="clear" w:color="auto" w:fill="FDF2D0"/>
            <w:vAlign w:val="bottom"/>
          </w:tcPr>
          <w:p w:rsidR="00AC1928" w:rsidRPr="00BE645E" w:rsidRDefault="00AC1928" w:rsidP="00AC1928">
            <w:pPr>
              <w:rPr>
                <w:sz w:val="20"/>
                <w:szCs w:val="20"/>
                <w:highlight w:val="yellow"/>
              </w:rPr>
            </w:pPr>
          </w:p>
        </w:tc>
        <w:tc>
          <w:tcPr>
            <w:tcW w:w="1547" w:type="dxa"/>
            <w:gridSpan w:val="2"/>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40" w:type="dxa"/>
            <w:gridSpan w:val="2"/>
            <w:shd w:val="clear" w:color="auto" w:fill="FDF2D0"/>
            <w:vAlign w:val="bottom"/>
          </w:tcPr>
          <w:p w:rsidR="00AC1928" w:rsidRPr="002B3933" w:rsidRDefault="00AC1928" w:rsidP="00AC1928">
            <w:pPr>
              <w:rPr>
                <w:sz w:val="20"/>
                <w:szCs w:val="20"/>
              </w:rPr>
            </w:pPr>
          </w:p>
        </w:tc>
        <w:tc>
          <w:tcPr>
            <w:tcW w:w="970" w:type="dxa"/>
            <w:gridSpan w:val="2"/>
            <w:vMerge/>
            <w:shd w:val="clear" w:color="auto" w:fill="FDF2D0"/>
            <w:vAlign w:val="bottom"/>
          </w:tcPr>
          <w:p w:rsidR="00AC1928" w:rsidRPr="002B3933" w:rsidRDefault="00AC1928" w:rsidP="00AC1928">
            <w:pPr>
              <w:rPr>
                <w:sz w:val="20"/>
                <w:szCs w:val="20"/>
              </w:rPr>
            </w:pPr>
          </w:p>
        </w:tc>
        <w:tc>
          <w:tcPr>
            <w:tcW w:w="141" w:type="dxa"/>
            <w:gridSpan w:val="4"/>
            <w:tcBorders>
              <w:right w:val="single" w:sz="8" w:space="0" w:color="000000"/>
            </w:tcBorders>
            <w:shd w:val="clear" w:color="auto" w:fill="FDF2D0"/>
            <w:vAlign w:val="bottom"/>
          </w:tcPr>
          <w:p w:rsidR="00AC1928" w:rsidRPr="002B3933" w:rsidRDefault="00AC1928" w:rsidP="00AC1928">
            <w:pPr>
              <w:rPr>
                <w:sz w:val="20"/>
                <w:szCs w:val="20"/>
              </w:rPr>
            </w:pPr>
          </w:p>
        </w:tc>
        <w:tc>
          <w:tcPr>
            <w:tcW w:w="1129" w:type="dxa"/>
            <w:gridSpan w:val="3"/>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91" w:type="dxa"/>
            <w:gridSpan w:val="4"/>
            <w:shd w:val="clear" w:color="auto" w:fill="FDF2D0"/>
            <w:vAlign w:val="bottom"/>
          </w:tcPr>
          <w:p w:rsidR="00AC1928" w:rsidRPr="002B3933" w:rsidRDefault="00AC1928" w:rsidP="00AC1928">
            <w:pPr>
              <w:rPr>
                <w:sz w:val="20"/>
                <w:szCs w:val="20"/>
              </w:rPr>
            </w:pPr>
          </w:p>
        </w:tc>
        <w:tc>
          <w:tcPr>
            <w:tcW w:w="1137" w:type="dxa"/>
            <w:gridSpan w:val="4"/>
            <w:vMerge/>
            <w:shd w:val="clear" w:color="auto" w:fill="FDF2D0"/>
            <w:vAlign w:val="bottom"/>
          </w:tcPr>
          <w:p w:rsidR="00AC1928" w:rsidRPr="002B3933" w:rsidRDefault="00AC1928" w:rsidP="00AC1928">
            <w:pPr>
              <w:rPr>
                <w:sz w:val="20"/>
                <w:szCs w:val="20"/>
              </w:rPr>
            </w:pPr>
          </w:p>
        </w:tc>
        <w:tc>
          <w:tcPr>
            <w:tcW w:w="30" w:type="dxa"/>
            <w:gridSpan w:val="2"/>
            <w:tcBorders>
              <w:right w:val="single" w:sz="8" w:space="0" w:color="000000"/>
            </w:tcBorders>
            <w:shd w:val="clear" w:color="auto" w:fill="FDF2D0"/>
            <w:vAlign w:val="bottom"/>
          </w:tcPr>
          <w:p w:rsidR="00AC1928" w:rsidRPr="002B3933" w:rsidRDefault="00AC1928" w:rsidP="00AC1928">
            <w:pPr>
              <w:rPr>
                <w:sz w:val="20"/>
                <w:szCs w:val="20"/>
              </w:rPr>
            </w:pPr>
          </w:p>
        </w:tc>
        <w:tc>
          <w:tcPr>
            <w:tcW w:w="2828" w:type="dxa"/>
            <w:gridSpan w:val="7"/>
            <w:tcBorders>
              <w:right w:val="single" w:sz="8" w:space="0" w:color="000000"/>
            </w:tcBorders>
            <w:shd w:val="clear" w:color="auto" w:fill="FDF2D0"/>
            <w:vAlign w:val="bottom"/>
          </w:tcPr>
          <w:p w:rsidR="00AC1928" w:rsidRPr="002B3933" w:rsidRDefault="00AC1928" w:rsidP="00AC1928">
            <w:pPr>
              <w:rPr>
                <w:sz w:val="20"/>
                <w:szCs w:val="20"/>
              </w:rPr>
            </w:pPr>
            <w:r w:rsidRPr="002B3933">
              <w:rPr>
                <w:sz w:val="20"/>
                <w:szCs w:val="20"/>
              </w:rPr>
              <w:t>Примечание</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shd w:val="clear" w:color="auto" w:fill="FDF2D0"/>
            <w:vAlign w:val="bottom"/>
          </w:tcPr>
          <w:p w:rsidR="00AC1928" w:rsidRPr="00BE645E" w:rsidRDefault="00AC1928" w:rsidP="00AC1928">
            <w:pPr>
              <w:rPr>
                <w:sz w:val="20"/>
                <w:szCs w:val="20"/>
                <w:highlight w:val="yellow"/>
              </w:rPr>
            </w:pPr>
          </w:p>
        </w:tc>
        <w:tc>
          <w:tcPr>
            <w:tcW w:w="1547" w:type="dxa"/>
            <w:gridSpan w:val="2"/>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40" w:type="dxa"/>
            <w:gridSpan w:val="2"/>
            <w:shd w:val="clear" w:color="auto" w:fill="FDF2D0"/>
            <w:vAlign w:val="bottom"/>
          </w:tcPr>
          <w:p w:rsidR="00AC1928" w:rsidRPr="002B3933" w:rsidRDefault="00AC1928" w:rsidP="00AC1928">
            <w:pPr>
              <w:rPr>
                <w:sz w:val="20"/>
                <w:szCs w:val="20"/>
              </w:rPr>
            </w:pPr>
          </w:p>
        </w:tc>
        <w:tc>
          <w:tcPr>
            <w:tcW w:w="970" w:type="dxa"/>
            <w:gridSpan w:val="2"/>
            <w:vMerge/>
            <w:shd w:val="clear" w:color="auto" w:fill="FDF2D0"/>
            <w:vAlign w:val="bottom"/>
          </w:tcPr>
          <w:p w:rsidR="00AC1928" w:rsidRPr="002B3933" w:rsidRDefault="00AC1928" w:rsidP="00AC1928">
            <w:pPr>
              <w:rPr>
                <w:sz w:val="20"/>
                <w:szCs w:val="20"/>
              </w:rPr>
            </w:pPr>
          </w:p>
        </w:tc>
        <w:tc>
          <w:tcPr>
            <w:tcW w:w="141" w:type="dxa"/>
            <w:gridSpan w:val="4"/>
            <w:tcBorders>
              <w:right w:val="single" w:sz="8" w:space="0" w:color="000000"/>
            </w:tcBorders>
            <w:shd w:val="clear" w:color="auto" w:fill="FDF2D0"/>
            <w:vAlign w:val="bottom"/>
          </w:tcPr>
          <w:p w:rsidR="00AC1928" w:rsidRPr="002B3933" w:rsidRDefault="00AC1928" w:rsidP="00AC1928">
            <w:pPr>
              <w:rPr>
                <w:sz w:val="20"/>
                <w:szCs w:val="20"/>
              </w:rPr>
            </w:pPr>
          </w:p>
        </w:tc>
        <w:tc>
          <w:tcPr>
            <w:tcW w:w="1129" w:type="dxa"/>
            <w:gridSpan w:val="3"/>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91" w:type="dxa"/>
            <w:gridSpan w:val="4"/>
            <w:shd w:val="clear" w:color="auto" w:fill="FDF2D0"/>
            <w:vAlign w:val="bottom"/>
          </w:tcPr>
          <w:p w:rsidR="00AC1928" w:rsidRPr="002B3933" w:rsidRDefault="00AC1928" w:rsidP="00AC1928">
            <w:pPr>
              <w:rPr>
                <w:sz w:val="20"/>
                <w:szCs w:val="20"/>
              </w:rPr>
            </w:pPr>
          </w:p>
        </w:tc>
        <w:tc>
          <w:tcPr>
            <w:tcW w:w="1137" w:type="dxa"/>
            <w:gridSpan w:val="4"/>
            <w:vMerge/>
            <w:shd w:val="clear" w:color="auto" w:fill="FDF2D0"/>
            <w:vAlign w:val="bottom"/>
          </w:tcPr>
          <w:p w:rsidR="00AC1928" w:rsidRPr="002B3933" w:rsidRDefault="00AC1928" w:rsidP="00AC1928">
            <w:pPr>
              <w:rPr>
                <w:sz w:val="20"/>
                <w:szCs w:val="20"/>
              </w:rPr>
            </w:pPr>
          </w:p>
        </w:tc>
        <w:tc>
          <w:tcPr>
            <w:tcW w:w="30" w:type="dxa"/>
            <w:gridSpan w:val="2"/>
            <w:tcBorders>
              <w:right w:val="single" w:sz="8" w:space="0" w:color="000000"/>
            </w:tcBorders>
            <w:shd w:val="clear" w:color="auto" w:fill="FDF2D0"/>
            <w:vAlign w:val="bottom"/>
          </w:tcPr>
          <w:p w:rsidR="00AC1928" w:rsidRPr="002B3933" w:rsidRDefault="00AC1928" w:rsidP="00AC1928">
            <w:pPr>
              <w:rPr>
                <w:sz w:val="20"/>
                <w:szCs w:val="20"/>
              </w:rPr>
            </w:pPr>
          </w:p>
        </w:tc>
        <w:tc>
          <w:tcPr>
            <w:tcW w:w="2828" w:type="dxa"/>
            <w:gridSpan w:val="7"/>
            <w:tcBorders>
              <w:right w:val="single" w:sz="8" w:space="0" w:color="000000"/>
            </w:tcBorders>
            <w:shd w:val="clear" w:color="auto" w:fill="FDF2D0"/>
            <w:vAlign w:val="bottom"/>
          </w:tcPr>
          <w:p w:rsidR="00AC1928" w:rsidRPr="002B3933" w:rsidRDefault="00AC1928" w:rsidP="00AC1928">
            <w:pPr>
              <w:rPr>
                <w:sz w:val="20"/>
                <w:szCs w:val="20"/>
              </w:rPr>
            </w:pP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69"/>
        </w:trPr>
        <w:tc>
          <w:tcPr>
            <w:tcW w:w="30" w:type="dxa"/>
            <w:tcBorders>
              <w:left w:val="single" w:sz="8" w:space="0" w:color="000000"/>
            </w:tcBorders>
            <w:shd w:val="clear" w:color="auto" w:fill="FDF2D0"/>
            <w:vAlign w:val="bottom"/>
          </w:tcPr>
          <w:p w:rsidR="00AC1928" w:rsidRPr="00BE645E" w:rsidRDefault="00AC1928" w:rsidP="00AC1928">
            <w:pPr>
              <w:rPr>
                <w:sz w:val="20"/>
                <w:szCs w:val="20"/>
                <w:highlight w:val="yellow"/>
              </w:rPr>
            </w:pPr>
          </w:p>
        </w:tc>
        <w:tc>
          <w:tcPr>
            <w:tcW w:w="1547" w:type="dxa"/>
            <w:gridSpan w:val="2"/>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40" w:type="dxa"/>
            <w:gridSpan w:val="2"/>
            <w:shd w:val="clear" w:color="auto" w:fill="FDF2D0"/>
            <w:vAlign w:val="bottom"/>
          </w:tcPr>
          <w:p w:rsidR="00AC1928" w:rsidRPr="002B3933" w:rsidRDefault="00AC1928" w:rsidP="00AC1928">
            <w:pPr>
              <w:rPr>
                <w:sz w:val="20"/>
                <w:szCs w:val="20"/>
              </w:rPr>
            </w:pPr>
          </w:p>
        </w:tc>
        <w:tc>
          <w:tcPr>
            <w:tcW w:w="970" w:type="dxa"/>
            <w:gridSpan w:val="2"/>
            <w:vMerge/>
            <w:shd w:val="clear" w:color="auto" w:fill="FDF2D0"/>
            <w:vAlign w:val="bottom"/>
          </w:tcPr>
          <w:p w:rsidR="00AC1928" w:rsidRPr="002B3933" w:rsidRDefault="00AC1928" w:rsidP="00AC1928">
            <w:pPr>
              <w:rPr>
                <w:sz w:val="20"/>
                <w:szCs w:val="20"/>
              </w:rPr>
            </w:pPr>
          </w:p>
        </w:tc>
        <w:tc>
          <w:tcPr>
            <w:tcW w:w="141" w:type="dxa"/>
            <w:gridSpan w:val="4"/>
            <w:tcBorders>
              <w:right w:val="single" w:sz="8" w:space="0" w:color="000000"/>
            </w:tcBorders>
            <w:shd w:val="clear" w:color="auto" w:fill="FDF2D0"/>
            <w:vAlign w:val="bottom"/>
          </w:tcPr>
          <w:p w:rsidR="00AC1928" w:rsidRPr="002B3933" w:rsidRDefault="00AC1928" w:rsidP="00AC1928">
            <w:pPr>
              <w:rPr>
                <w:sz w:val="20"/>
                <w:szCs w:val="20"/>
              </w:rPr>
            </w:pPr>
          </w:p>
        </w:tc>
        <w:tc>
          <w:tcPr>
            <w:tcW w:w="1129" w:type="dxa"/>
            <w:gridSpan w:val="3"/>
            <w:vMerge/>
            <w:shd w:val="clear" w:color="auto" w:fill="FDF2D0"/>
            <w:vAlign w:val="bottom"/>
          </w:tcPr>
          <w:p w:rsidR="00AC1928" w:rsidRPr="002B3933" w:rsidRDefault="00AC1928" w:rsidP="00AC1928">
            <w:pPr>
              <w:rPr>
                <w:sz w:val="20"/>
                <w:szCs w:val="20"/>
              </w:rPr>
            </w:pPr>
          </w:p>
        </w:tc>
        <w:tc>
          <w:tcPr>
            <w:tcW w:w="30" w:type="dxa"/>
            <w:tcBorders>
              <w:right w:val="single" w:sz="8" w:space="0" w:color="000000"/>
            </w:tcBorders>
            <w:shd w:val="clear" w:color="auto" w:fill="FDF2D0"/>
            <w:vAlign w:val="bottom"/>
          </w:tcPr>
          <w:p w:rsidR="00AC1928" w:rsidRPr="002B3933" w:rsidRDefault="00AC1928" w:rsidP="00AC1928">
            <w:pPr>
              <w:rPr>
                <w:sz w:val="20"/>
                <w:szCs w:val="20"/>
              </w:rPr>
            </w:pPr>
          </w:p>
        </w:tc>
        <w:tc>
          <w:tcPr>
            <w:tcW w:w="91" w:type="dxa"/>
            <w:gridSpan w:val="4"/>
            <w:shd w:val="clear" w:color="auto" w:fill="FDF2D0"/>
            <w:vAlign w:val="bottom"/>
          </w:tcPr>
          <w:p w:rsidR="00AC1928" w:rsidRPr="002B3933" w:rsidRDefault="00AC1928" w:rsidP="00AC1928">
            <w:pPr>
              <w:rPr>
                <w:sz w:val="20"/>
                <w:szCs w:val="20"/>
              </w:rPr>
            </w:pPr>
          </w:p>
        </w:tc>
        <w:tc>
          <w:tcPr>
            <w:tcW w:w="1137" w:type="dxa"/>
            <w:gridSpan w:val="4"/>
            <w:vMerge/>
            <w:shd w:val="clear" w:color="auto" w:fill="FDF2D0"/>
            <w:vAlign w:val="bottom"/>
          </w:tcPr>
          <w:p w:rsidR="00AC1928" w:rsidRPr="002B3933" w:rsidRDefault="00AC1928" w:rsidP="00AC1928">
            <w:pPr>
              <w:rPr>
                <w:sz w:val="20"/>
                <w:szCs w:val="20"/>
              </w:rPr>
            </w:pPr>
          </w:p>
        </w:tc>
        <w:tc>
          <w:tcPr>
            <w:tcW w:w="30" w:type="dxa"/>
            <w:gridSpan w:val="2"/>
            <w:tcBorders>
              <w:right w:val="single" w:sz="8" w:space="0" w:color="000000"/>
            </w:tcBorders>
            <w:shd w:val="clear" w:color="auto" w:fill="FDF2D0"/>
            <w:vAlign w:val="bottom"/>
          </w:tcPr>
          <w:p w:rsidR="00AC1928" w:rsidRPr="002B3933" w:rsidRDefault="00AC1928" w:rsidP="00AC1928">
            <w:pPr>
              <w:rPr>
                <w:sz w:val="20"/>
                <w:szCs w:val="20"/>
              </w:rPr>
            </w:pPr>
          </w:p>
        </w:tc>
        <w:tc>
          <w:tcPr>
            <w:tcW w:w="2828" w:type="dxa"/>
            <w:gridSpan w:val="7"/>
            <w:tcBorders>
              <w:right w:val="single" w:sz="8" w:space="0" w:color="000000"/>
            </w:tcBorders>
            <w:shd w:val="clear" w:color="auto" w:fill="FDF2D0"/>
            <w:vAlign w:val="bottom"/>
          </w:tcPr>
          <w:p w:rsidR="00AC1928" w:rsidRPr="002B3933" w:rsidRDefault="00AC1928" w:rsidP="00AC1928">
            <w:pPr>
              <w:rPr>
                <w:sz w:val="20"/>
                <w:szCs w:val="20"/>
              </w:rPr>
            </w:pP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74"/>
        </w:trPr>
        <w:tc>
          <w:tcPr>
            <w:tcW w:w="30" w:type="dxa"/>
            <w:tcBorders>
              <w:left w:val="single" w:sz="8" w:space="0" w:color="000000"/>
              <w:bottom w:val="single" w:sz="8" w:space="0" w:color="FDF2D0"/>
            </w:tcBorders>
            <w:shd w:val="clear" w:color="auto" w:fill="FDF2D0"/>
            <w:vAlign w:val="bottom"/>
          </w:tcPr>
          <w:p w:rsidR="00AC1928" w:rsidRPr="00BE645E" w:rsidRDefault="00AC1928" w:rsidP="00AC1928">
            <w:pPr>
              <w:rPr>
                <w:sz w:val="20"/>
                <w:szCs w:val="20"/>
                <w:highlight w:val="yellow"/>
              </w:rPr>
            </w:pPr>
          </w:p>
        </w:tc>
        <w:tc>
          <w:tcPr>
            <w:tcW w:w="1547" w:type="dxa"/>
            <w:gridSpan w:val="2"/>
            <w:vMerge/>
            <w:tcBorders>
              <w:bottom w:val="single" w:sz="8" w:space="0" w:color="FDF2D0"/>
            </w:tcBorders>
            <w:shd w:val="clear" w:color="auto" w:fill="FDF2D0"/>
            <w:vAlign w:val="bottom"/>
          </w:tcPr>
          <w:p w:rsidR="00AC1928" w:rsidRPr="002B3933" w:rsidRDefault="00AC1928" w:rsidP="00AC1928">
            <w:pPr>
              <w:rPr>
                <w:sz w:val="20"/>
                <w:szCs w:val="20"/>
              </w:rPr>
            </w:pPr>
          </w:p>
        </w:tc>
        <w:tc>
          <w:tcPr>
            <w:tcW w:w="30" w:type="dxa"/>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1518" w:type="dxa"/>
            <w:gridSpan w:val="3"/>
            <w:vMerge/>
            <w:tcBorders>
              <w:bottom w:val="single" w:sz="8" w:space="0" w:color="FDF2D0"/>
            </w:tcBorders>
            <w:shd w:val="clear" w:color="auto" w:fill="FDF2D0"/>
            <w:vAlign w:val="bottom"/>
          </w:tcPr>
          <w:p w:rsidR="00AC1928" w:rsidRPr="002B3933" w:rsidRDefault="00AC1928" w:rsidP="00AC1928">
            <w:pPr>
              <w:rPr>
                <w:sz w:val="20"/>
                <w:szCs w:val="20"/>
              </w:rPr>
            </w:pPr>
          </w:p>
        </w:tc>
        <w:tc>
          <w:tcPr>
            <w:tcW w:w="30" w:type="dxa"/>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40" w:type="dxa"/>
            <w:gridSpan w:val="2"/>
            <w:tcBorders>
              <w:bottom w:val="single" w:sz="8" w:space="0" w:color="FDF2D0"/>
            </w:tcBorders>
            <w:shd w:val="clear" w:color="auto" w:fill="FDF2D0"/>
            <w:vAlign w:val="bottom"/>
          </w:tcPr>
          <w:p w:rsidR="00AC1928" w:rsidRPr="002B3933" w:rsidRDefault="00AC1928" w:rsidP="00AC1928">
            <w:pPr>
              <w:rPr>
                <w:sz w:val="20"/>
                <w:szCs w:val="20"/>
              </w:rPr>
            </w:pPr>
          </w:p>
        </w:tc>
        <w:tc>
          <w:tcPr>
            <w:tcW w:w="970" w:type="dxa"/>
            <w:gridSpan w:val="2"/>
            <w:vMerge/>
            <w:tcBorders>
              <w:bottom w:val="single" w:sz="8" w:space="0" w:color="FDF2D0"/>
            </w:tcBorders>
            <w:shd w:val="clear" w:color="auto" w:fill="FDF2D0"/>
            <w:vAlign w:val="bottom"/>
          </w:tcPr>
          <w:p w:rsidR="00AC1928" w:rsidRPr="002B3933" w:rsidRDefault="00AC1928" w:rsidP="00AC1928">
            <w:pPr>
              <w:rPr>
                <w:sz w:val="20"/>
                <w:szCs w:val="20"/>
              </w:rPr>
            </w:pPr>
          </w:p>
        </w:tc>
        <w:tc>
          <w:tcPr>
            <w:tcW w:w="141" w:type="dxa"/>
            <w:gridSpan w:val="4"/>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1129" w:type="dxa"/>
            <w:gridSpan w:val="3"/>
            <w:vMerge/>
            <w:tcBorders>
              <w:bottom w:val="single" w:sz="8" w:space="0" w:color="FDF2D0"/>
            </w:tcBorders>
            <w:shd w:val="clear" w:color="auto" w:fill="FDF2D0"/>
            <w:vAlign w:val="bottom"/>
          </w:tcPr>
          <w:p w:rsidR="00AC1928" w:rsidRPr="002B3933" w:rsidRDefault="00AC1928" w:rsidP="00AC1928">
            <w:pPr>
              <w:rPr>
                <w:sz w:val="20"/>
                <w:szCs w:val="20"/>
              </w:rPr>
            </w:pPr>
          </w:p>
        </w:tc>
        <w:tc>
          <w:tcPr>
            <w:tcW w:w="30" w:type="dxa"/>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91" w:type="dxa"/>
            <w:gridSpan w:val="4"/>
            <w:tcBorders>
              <w:bottom w:val="single" w:sz="8" w:space="0" w:color="FDF2D0"/>
            </w:tcBorders>
            <w:shd w:val="clear" w:color="auto" w:fill="FDF2D0"/>
            <w:vAlign w:val="bottom"/>
          </w:tcPr>
          <w:p w:rsidR="00AC1928" w:rsidRPr="002B3933" w:rsidRDefault="00AC1928" w:rsidP="00AC1928">
            <w:pPr>
              <w:rPr>
                <w:sz w:val="20"/>
                <w:szCs w:val="20"/>
              </w:rPr>
            </w:pPr>
          </w:p>
        </w:tc>
        <w:tc>
          <w:tcPr>
            <w:tcW w:w="1137" w:type="dxa"/>
            <w:gridSpan w:val="4"/>
            <w:vMerge/>
            <w:tcBorders>
              <w:bottom w:val="single" w:sz="8" w:space="0" w:color="FDF2D0"/>
            </w:tcBorders>
            <w:shd w:val="clear" w:color="auto" w:fill="FDF2D0"/>
            <w:vAlign w:val="bottom"/>
          </w:tcPr>
          <w:p w:rsidR="00AC1928" w:rsidRPr="002B3933" w:rsidRDefault="00AC1928" w:rsidP="00AC1928">
            <w:pPr>
              <w:rPr>
                <w:sz w:val="20"/>
                <w:szCs w:val="20"/>
              </w:rPr>
            </w:pPr>
          </w:p>
        </w:tc>
        <w:tc>
          <w:tcPr>
            <w:tcW w:w="30" w:type="dxa"/>
            <w:gridSpan w:val="2"/>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2828" w:type="dxa"/>
            <w:gridSpan w:val="7"/>
            <w:tcBorders>
              <w:bottom w:val="single" w:sz="8" w:space="0" w:color="FDF2D0"/>
              <w:right w:val="single" w:sz="8" w:space="0" w:color="000000"/>
            </w:tcBorders>
            <w:shd w:val="clear" w:color="auto" w:fill="FDF2D0"/>
            <w:vAlign w:val="bottom"/>
          </w:tcPr>
          <w:p w:rsidR="00AC1928" w:rsidRPr="002B3933" w:rsidRDefault="00AC1928" w:rsidP="00AC1928">
            <w:pPr>
              <w:rPr>
                <w:sz w:val="20"/>
                <w:szCs w:val="20"/>
              </w:rPr>
            </w:pPr>
          </w:p>
        </w:tc>
        <w:tc>
          <w:tcPr>
            <w:tcW w:w="32" w:type="dxa"/>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361"/>
        </w:trPr>
        <w:tc>
          <w:tcPr>
            <w:tcW w:w="1547" w:type="dxa"/>
            <w:gridSpan w:val="2"/>
            <w:tcBorders>
              <w:top w:val="single" w:sz="8" w:space="0" w:color="000000"/>
              <w:left w:val="single" w:sz="8" w:space="0" w:color="000000"/>
            </w:tcBorders>
            <w:vAlign w:val="bottom"/>
          </w:tcPr>
          <w:p w:rsidR="00AC1928" w:rsidRPr="002B3933" w:rsidRDefault="00AC1928" w:rsidP="00AC1928">
            <w:pPr>
              <w:rPr>
                <w:sz w:val="20"/>
                <w:szCs w:val="20"/>
              </w:rPr>
            </w:pPr>
            <w:r w:rsidRPr="002B3933">
              <w:rPr>
                <w:sz w:val="20"/>
                <w:szCs w:val="20"/>
              </w:rPr>
              <w:t>101 00, 102</w:t>
            </w:r>
          </w:p>
        </w:tc>
        <w:tc>
          <w:tcPr>
            <w:tcW w:w="30" w:type="dxa"/>
            <w:tcBorders>
              <w:top w:val="single" w:sz="8" w:space="0" w:color="000000"/>
              <w:right w:val="single" w:sz="8" w:space="0" w:color="000000"/>
            </w:tcBorders>
            <w:vAlign w:val="bottom"/>
          </w:tcPr>
          <w:p w:rsidR="00AC1928" w:rsidRPr="002B3933" w:rsidRDefault="00AC1928" w:rsidP="00AC1928">
            <w:pPr>
              <w:rPr>
                <w:sz w:val="20"/>
                <w:szCs w:val="20"/>
              </w:rPr>
            </w:pPr>
          </w:p>
        </w:tc>
        <w:tc>
          <w:tcPr>
            <w:tcW w:w="1518" w:type="dxa"/>
            <w:gridSpan w:val="3"/>
            <w:tcBorders>
              <w:top w:val="single" w:sz="8" w:space="0" w:color="000000"/>
            </w:tcBorders>
            <w:vAlign w:val="bottom"/>
          </w:tcPr>
          <w:p w:rsidR="00AC1928" w:rsidRPr="002B3933" w:rsidRDefault="00AC1928" w:rsidP="00AC1928">
            <w:pPr>
              <w:rPr>
                <w:sz w:val="20"/>
                <w:szCs w:val="20"/>
              </w:rPr>
            </w:pPr>
            <w:proofErr w:type="spellStart"/>
            <w:r w:rsidRPr="002B3933">
              <w:rPr>
                <w:sz w:val="20"/>
                <w:szCs w:val="20"/>
              </w:rPr>
              <w:t>Раздел</w:t>
            </w:r>
            <w:proofErr w:type="gramStart"/>
            <w:r w:rsidRPr="002B3933">
              <w:rPr>
                <w:sz w:val="20"/>
                <w:szCs w:val="20"/>
              </w:rPr>
              <w:t>,п</w:t>
            </w:r>
            <w:proofErr w:type="gramEnd"/>
            <w:r w:rsidRPr="002B3933">
              <w:rPr>
                <w:sz w:val="20"/>
                <w:szCs w:val="20"/>
              </w:rPr>
              <w:t>одразд</w:t>
            </w:r>
            <w:proofErr w:type="spellEnd"/>
          </w:p>
        </w:tc>
        <w:tc>
          <w:tcPr>
            <w:tcW w:w="30" w:type="dxa"/>
            <w:tcBorders>
              <w:top w:val="single" w:sz="8" w:space="0" w:color="000000"/>
              <w:right w:val="single" w:sz="8" w:space="0" w:color="000000"/>
            </w:tcBorders>
            <w:vAlign w:val="bottom"/>
          </w:tcPr>
          <w:p w:rsidR="00AC1928" w:rsidRPr="002B3933" w:rsidRDefault="00AC1928" w:rsidP="00AC1928">
            <w:pPr>
              <w:rPr>
                <w:sz w:val="20"/>
                <w:szCs w:val="20"/>
              </w:rPr>
            </w:pPr>
          </w:p>
        </w:tc>
        <w:tc>
          <w:tcPr>
            <w:tcW w:w="40" w:type="dxa"/>
            <w:gridSpan w:val="2"/>
            <w:tcBorders>
              <w:top w:val="single" w:sz="8" w:space="0" w:color="000000"/>
            </w:tcBorders>
            <w:vAlign w:val="bottom"/>
          </w:tcPr>
          <w:p w:rsidR="00AC1928" w:rsidRPr="002B3933" w:rsidRDefault="00AC1928" w:rsidP="00AC1928">
            <w:pPr>
              <w:rPr>
                <w:sz w:val="20"/>
                <w:szCs w:val="20"/>
              </w:rPr>
            </w:pPr>
          </w:p>
        </w:tc>
        <w:tc>
          <w:tcPr>
            <w:tcW w:w="1111" w:type="dxa"/>
            <w:gridSpan w:val="6"/>
            <w:tcBorders>
              <w:top w:val="single" w:sz="8" w:space="0" w:color="000000"/>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59" w:type="dxa"/>
            <w:gridSpan w:val="4"/>
            <w:tcBorders>
              <w:top w:val="single" w:sz="8" w:space="0" w:color="000000"/>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91" w:type="dxa"/>
            <w:gridSpan w:val="4"/>
            <w:tcBorders>
              <w:top w:val="single" w:sz="8" w:space="0" w:color="000000"/>
            </w:tcBorders>
            <w:vAlign w:val="bottom"/>
          </w:tcPr>
          <w:p w:rsidR="00AC1928" w:rsidRPr="002B3933" w:rsidRDefault="00AC1928" w:rsidP="00AC1928">
            <w:pPr>
              <w:rPr>
                <w:sz w:val="20"/>
                <w:szCs w:val="20"/>
              </w:rPr>
            </w:pPr>
          </w:p>
        </w:tc>
        <w:tc>
          <w:tcPr>
            <w:tcW w:w="1137" w:type="dxa"/>
            <w:gridSpan w:val="4"/>
            <w:tcBorders>
              <w:top w:val="single" w:sz="8" w:space="0" w:color="000000"/>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858" w:type="dxa"/>
            <w:gridSpan w:val="8"/>
            <w:tcBorders>
              <w:top w:val="single" w:sz="8" w:space="0" w:color="000000"/>
              <w:right w:val="single" w:sz="8" w:space="0" w:color="000000"/>
            </w:tcBorders>
            <w:vAlign w:val="bottom"/>
          </w:tcPr>
          <w:p w:rsidR="00AC1928" w:rsidRPr="002B3933" w:rsidRDefault="00AC1928" w:rsidP="00AC1928">
            <w:pPr>
              <w:rPr>
                <w:sz w:val="20"/>
                <w:szCs w:val="20"/>
              </w:rPr>
            </w:pPr>
            <w:r w:rsidRPr="002B3933">
              <w:rPr>
                <w:sz w:val="20"/>
                <w:szCs w:val="20"/>
              </w:rPr>
              <w:t>Аналогичная</w:t>
            </w: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lastRenderedPageBreak/>
              <w:t>00, 103 00,</w:t>
            </w: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2"/>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tcBorders>
              <w:right w:val="single" w:sz="8" w:space="0" w:color="000000"/>
            </w:tcBorders>
            <w:vAlign w:val="bottom"/>
          </w:tcPr>
          <w:p w:rsidR="00AC1928" w:rsidRPr="002B3933" w:rsidRDefault="00AC1928" w:rsidP="00AC1928">
            <w:pPr>
              <w:rPr>
                <w:sz w:val="20"/>
                <w:szCs w:val="20"/>
              </w:rPr>
            </w:pPr>
          </w:p>
        </w:tc>
        <w:tc>
          <w:tcPr>
            <w:tcW w:w="2858" w:type="dxa"/>
            <w:gridSpan w:val="8"/>
            <w:tcBorders>
              <w:right w:val="single" w:sz="8" w:space="0" w:color="000000"/>
            </w:tcBorders>
            <w:vAlign w:val="bottom"/>
          </w:tcPr>
          <w:p w:rsidR="00AC1928" w:rsidRPr="002B3933" w:rsidRDefault="00AC1928" w:rsidP="00AC1928">
            <w:pPr>
              <w:rPr>
                <w:sz w:val="20"/>
                <w:szCs w:val="20"/>
              </w:rPr>
            </w:pPr>
            <w:r w:rsidRPr="002B3933">
              <w:rPr>
                <w:sz w:val="20"/>
                <w:szCs w:val="20"/>
              </w:rPr>
              <w:t>структура у</w:t>
            </w: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104 00, 105</w:t>
            </w: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2"/>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корреспондирующих</w:t>
            </w: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274"/>
        </w:trPr>
        <w:tc>
          <w:tcPr>
            <w:tcW w:w="1547" w:type="dxa"/>
            <w:gridSpan w:val="2"/>
            <w:tcBorders>
              <w:left w:val="single" w:sz="8" w:space="0" w:color="000000"/>
            </w:tcBorders>
            <w:vAlign w:val="bottom"/>
          </w:tcPr>
          <w:p w:rsidR="00AC1928" w:rsidRPr="002B3933" w:rsidRDefault="00AC1928" w:rsidP="00E61518">
            <w:pPr>
              <w:rPr>
                <w:sz w:val="20"/>
                <w:szCs w:val="20"/>
              </w:rPr>
            </w:pPr>
            <w:r w:rsidRPr="002B3933">
              <w:rPr>
                <w:sz w:val="20"/>
                <w:szCs w:val="20"/>
              </w:rPr>
              <w:t>00</w:t>
            </w: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2"/>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счетов</w:t>
            </w: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trHeight w:val="39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0 401 20 241, 0 401</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20 242, 0 401 20 270.</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39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Иное может быть</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предусмотрено</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Целевым назначением</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имущества и (или)</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средств, являющихся</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 xml:space="preserve">Источником </w:t>
            </w:r>
            <w:proofErr w:type="gramStart"/>
            <w:r w:rsidRPr="002B3933">
              <w:rPr>
                <w:sz w:val="20"/>
                <w:szCs w:val="20"/>
              </w:rPr>
              <w:t>финансового</w:t>
            </w:r>
            <w:proofErr w:type="gramEnd"/>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обеспечения приобретаемого</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2828" w:type="dxa"/>
            <w:gridSpan w:val="7"/>
            <w:tcBorders>
              <w:right w:val="single" w:sz="8" w:space="0" w:color="000000"/>
            </w:tcBorders>
            <w:vAlign w:val="bottom"/>
          </w:tcPr>
          <w:p w:rsidR="00AC1928" w:rsidRPr="002B3933" w:rsidRDefault="00AC1928" w:rsidP="00AC1928">
            <w:pPr>
              <w:rPr>
                <w:sz w:val="20"/>
                <w:szCs w:val="20"/>
              </w:rPr>
            </w:pPr>
            <w:r w:rsidRPr="002B3933">
              <w:rPr>
                <w:sz w:val="20"/>
                <w:szCs w:val="20"/>
              </w:rPr>
              <w:t>имущества</w:t>
            </w:r>
          </w:p>
        </w:tc>
        <w:tc>
          <w:tcPr>
            <w:tcW w:w="32" w:type="dxa"/>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362"/>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106 00, 107</w:t>
            </w: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r w:rsidRPr="002B3933">
              <w:rPr>
                <w:sz w:val="20"/>
                <w:szCs w:val="20"/>
              </w:rPr>
              <w:t>Раздел,</w:t>
            </w: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1111" w:type="dxa"/>
            <w:gridSpan w:val="6"/>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59" w:type="dxa"/>
            <w:gridSpan w:val="4"/>
            <w:tcBorders>
              <w:right w:val="single" w:sz="8" w:space="0" w:color="000000"/>
            </w:tcBorders>
            <w:vAlign w:val="bottom"/>
          </w:tcPr>
          <w:p w:rsidR="00AC1928" w:rsidRPr="002B3933" w:rsidRDefault="00AC1928" w:rsidP="00AC1928">
            <w:pPr>
              <w:rPr>
                <w:sz w:val="20"/>
                <w:szCs w:val="20"/>
              </w:rPr>
            </w:pPr>
            <w:r w:rsidRPr="002B3933">
              <w:rPr>
                <w:sz w:val="20"/>
                <w:szCs w:val="20"/>
              </w:rPr>
              <w:t>КВР</w:t>
            </w:r>
          </w:p>
        </w:tc>
        <w:tc>
          <w:tcPr>
            <w:tcW w:w="91" w:type="dxa"/>
            <w:gridSpan w:val="4"/>
            <w:vAlign w:val="bottom"/>
          </w:tcPr>
          <w:p w:rsidR="00AC1928" w:rsidRPr="002B3933" w:rsidRDefault="00AC1928" w:rsidP="00AC1928">
            <w:pPr>
              <w:rPr>
                <w:sz w:val="20"/>
                <w:szCs w:val="20"/>
              </w:rPr>
            </w:pPr>
          </w:p>
        </w:tc>
        <w:tc>
          <w:tcPr>
            <w:tcW w:w="1137" w:type="dxa"/>
            <w:gridSpan w:val="4"/>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858" w:type="dxa"/>
            <w:gridSpan w:val="8"/>
            <w:tcBorders>
              <w:right w:val="single" w:sz="8" w:space="0" w:color="000000"/>
            </w:tcBorders>
            <w:vAlign w:val="bottom"/>
          </w:tcPr>
          <w:p w:rsidR="00AC1928" w:rsidRPr="002B3933" w:rsidRDefault="00AC1928" w:rsidP="00AC1928">
            <w:pPr>
              <w:rPr>
                <w:sz w:val="20"/>
                <w:szCs w:val="20"/>
              </w:rPr>
            </w:pPr>
            <w:r w:rsidRPr="002B3933">
              <w:rPr>
                <w:sz w:val="20"/>
                <w:szCs w:val="20"/>
              </w:rPr>
              <w:t>–</w:t>
            </w: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00, 109 00</w:t>
            </w: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r w:rsidRPr="002B3933">
              <w:rPr>
                <w:sz w:val="20"/>
                <w:szCs w:val="20"/>
              </w:rPr>
              <w:t>подраздел</w:t>
            </w: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2"/>
            <w:vAlign w:val="bottom"/>
          </w:tcPr>
          <w:p w:rsidR="00AC1928" w:rsidRPr="002B3933" w:rsidRDefault="00AC1928" w:rsidP="00AC1928">
            <w:pPr>
              <w:rPr>
                <w:sz w:val="20"/>
                <w:szCs w:val="20"/>
              </w:rPr>
            </w:pPr>
          </w:p>
        </w:tc>
        <w:tc>
          <w:tcPr>
            <w:tcW w:w="30" w:type="dxa"/>
            <w:gridSpan w:val="2"/>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tcBorders>
              <w:right w:val="single" w:sz="8" w:space="0" w:color="000000"/>
            </w:tcBorders>
            <w:vAlign w:val="bottom"/>
          </w:tcPr>
          <w:p w:rsidR="00AC1928" w:rsidRPr="002B3933" w:rsidRDefault="00AC1928" w:rsidP="00AC1928">
            <w:pPr>
              <w:rPr>
                <w:sz w:val="20"/>
                <w:szCs w:val="20"/>
              </w:rPr>
            </w:pPr>
          </w:p>
        </w:tc>
        <w:tc>
          <w:tcPr>
            <w:tcW w:w="2858" w:type="dxa"/>
            <w:gridSpan w:val="8"/>
            <w:tcBorders>
              <w:right w:val="single" w:sz="8" w:space="0" w:color="000000"/>
            </w:tcBorders>
            <w:vAlign w:val="bottom"/>
          </w:tcPr>
          <w:p w:rsidR="00AC1928" w:rsidRPr="002B3933" w:rsidRDefault="00AC1928" w:rsidP="00AC1928">
            <w:pPr>
              <w:rPr>
                <w:sz w:val="20"/>
                <w:szCs w:val="20"/>
              </w:rPr>
            </w:pP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361"/>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201 00</w:t>
            </w: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r w:rsidRPr="002B3933">
              <w:rPr>
                <w:sz w:val="20"/>
                <w:szCs w:val="20"/>
              </w:rPr>
              <w:t>нули</w:t>
            </w: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1111" w:type="dxa"/>
            <w:gridSpan w:val="6"/>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59" w:type="dxa"/>
            <w:gridSpan w:val="4"/>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91" w:type="dxa"/>
            <w:gridSpan w:val="4"/>
            <w:vAlign w:val="bottom"/>
          </w:tcPr>
          <w:p w:rsidR="00AC1928" w:rsidRPr="002B3933" w:rsidRDefault="00AC1928" w:rsidP="00AC1928">
            <w:pPr>
              <w:rPr>
                <w:sz w:val="20"/>
                <w:szCs w:val="20"/>
              </w:rPr>
            </w:pPr>
          </w:p>
        </w:tc>
        <w:tc>
          <w:tcPr>
            <w:tcW w:w="1137" w:type="dxa"/>
            <w:gridSpan w:val="4"/>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858" w:type="dxa"/>
            <w:gridSpan w:val="8"/>
            <w:tcBorders>
              <w:right w:val="single" w:sz="8" w:space="0" w:color="000000"/>
            </w:tcBorders>
            <w:vAlign w:val="bottom"/>
          </w:tcPr>
          <w:p w:rsidR="00AC1928" w:rsidRPr="002B3933" w:rsidRDefault="00AC1928" w:rsidP="00AC1928">
            <w:pPr>
              <w:rPr>
                <w:sz w:val="20"/>
                <w:szCs w:val="20"/>
              </w:rPr>
            </w:pP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trHeight w:val="27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p>
        </w:tc>
        <w:tc>
          <w:tcPr>
            <w:tcW w:w="32" w:type="dxa"/>
            <w:vAlign w:val="bottom"/>
          </w:tcPr>
          <w:p w:rsidR="00AC1928" w:rsidRPr="00BE645E" w:rsidRDefault="00AC1928" w:rsidP="00AC1928">
            <w:pPr>
              <w:rPr>
                <w:sz w:val="20"/>
                <w:szCs w:val="20"/>
                <w:highlight w:val="yellow"/>
              </w:rPr>
            </w:pPr>
          </w:p>
        </w:tc>
      </w:tr>
      <w:tr w:rsidR="00AC1928" w:rsidRPr="00BE645E" w:rsidTr="00AC1928">
        <w:trPr>
          <w:gridAfter w:val="1"/>
          <w:wAfter w:w="30" w:type="dxa"/>
          <w:trHeight w:val="328"/>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201 35</w:t>
            </w: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r w:rsidRPr="002B3933">
              <w:rPr>
                <w:sz w:val="20"/>
                <w:szCs w:val="20"/>
              </w:rPr>
              <w:t>Раздел,</w:t>
            </w: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1111" w:type="dxa"/>
            <w:gridSpan w:val="6"/>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59" w:type="dxa"/>
            <w:gridSpan w:val="4"/>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91" w:type="dxa"/>
            <w:gridSpan w:val="4"/>
            <w:vAlign w:val="bottom"/>
          </w:tcPr>
          <w:p w:rsidR="00AC1928" w:rsidRPr="002B3933" w:rsidRDefault="00AC1928" w:rsidP="00AC1928">
            <w:pPr>
              <w:rPr>
                <w:sz w:val="20"/>
                <w:szCs w:val="20"/>
              </w:rPr>
            </w:pPr>
          </w:p>
        </w:tc>
        <w:tc>
          <w:tcPr>
            <w:tcW w:w="1137" w:type="dxa"/>
            <w:gridSpan w:val="4"/>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858" w:type="dxa"/>
            <w:gridSpan w:val="8"/>
            <w:tcBorders>
              <w:right w:val="single" w:sz="8" w:space="0" w:color="000000"/>
            </w:tcBorders>
            <w:vAlign w:val="bottom"/>
          </w:tcPr>
          <w:p w:rsidR="00AC1928" w:rsidRPr="002B3933" w:rsidRDefault="00AC1928" w:rsidP="00AC1928">
            <w:pPr>
              <w:rPr>
                <w:sz w:val="20"/>
                <w:szCs w:val="20"/>
              </w:rPr>
            </w:pPr>
            <w:r w:rsidRPr="002B3933">
              <w:rPr>
                <w:sz w:val="20"/>
                <w:szCs w:val="20"/>
              </w:rPr>
              <w:t>Аналогичная</w:t>
            </w:r>
          </w:p>
        </w:tc>
        <w:tc>
          <w:tcPr>
            <w:tcW w:w="32" w:type="dxa"/>
            <w:gridSpan w:val="2"/>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r w:rsidRPr="002B3933">
              <w:rPr>
                <w:sz w:val="20"/>
                <w:szCs w:val="20"/>
              </w:rPr>
              <w:t>подраздел</w:t>
            </w: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37" w:type="dxa"/>
            <w:gridSpan w:val="4"/>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структура у</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06" w:type="dxa"/>
            <w:gridSpan w:val="3"/>
            <w:vAlign w:val="bottom"/>
          </w:tcPr>
          <w:p w:rsidR="00AC1928" w:rsidRPr="002B3933" w:rsidRDefault="00AC1928" w:rsidP="00AC1928">
            <w:pPr>
              <w:rPr>
                <w:sz w:val="20"/>
                <w:szCs w:val="20"/>
              </w:rPr>
            </w:pPr>
          </w:p>
        </w:tc>
        <w:tc>
          <w:tcPr>
            <w:tcW w:w="31" w:type="dxa"/>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корреспондирующих</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06" w:type="dxa"/>
            <w:gridSpan w:val="3"/>
            <w:vAlign w:val="bottom"/>
          </w:tcPr>
          <w:p w:rsidR="00AC1928" w:rsidRPr="002B3933" w:rsidRDefault="00AC1928" w:rsidP="00AC1928">
            <w:pPr>
              <w:rPr>
                <w:sz w:val="20"/>
                <w:szCs w:val="20"/>
              </w:rPr>
            </w:pPr>
          </w:p>
        </w:tc>
        <w:tc>
          <w:tcPr>
            <w:tcW w:w="31" w:type="dxa"/>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счетов</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399"/>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06" w:type="dxa"/>
            <w:gridSpan w:val="3"/>
            <w:vAlign w:val="bottom"/>
          </w:tcPr>
          <w:p w:rsidR="00AC1928" w:rsidRPr="002B3933" w:rsidRDefault="00AC1928" w:rsidP="00AC1928">
            <w:pPr>
              <w:rPr>
                <w:sz w:val="20"/>
                <w:szCs w:val="20"/>
              </w:rPr>
            </w:pPr>
          </w:p>
        </w:tc>
        <w:tc>
          <w:tcPr>
            <w:tcW w:w="31" w:type="dxa"/>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0 401 20 241, 0 401 20 242,</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39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06" w:type="dxa"/>
            <w:gridSpan w:val="3"/>
            <w:vAlign w:val="bottom"/>
          </w:tcPr>
          <w:p w:rsidR="00AC1928" w:rsidRPr="002B3933" w:rsidRDefault="00AC1928" w:rsidP="00AC1928">
            <w:pPr>
              <w:rPr>
                <w:sz w:val="20"/>
                <w:szCs w:val="20"/>
              </w:rPr>
            </w:pPr>
          </w:p>
        </w:tc>
        <w:tc>
          <w:tcPr>
            <w:tcW w:w="31" w:type="dxa"/>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0 401 20 270.</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394"/>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06" w:type="dxa"/>
            <w:gridSpan w:val="3"/>
            <w:vAlign w:val="bottom"/>
          </w:tcPr>
          <w:p w:rsidR="00AC1928" w:rsidRPr="002B3933" w:rsidRDefault="00AC1928" w:rsidP="00AC1928">
            <w:pPr>
              <w:rPr>
                <w:sz w:val="20"/>
                <w:szCs w:val="20"/>
              </w:rPr>
            </w:pPr>
          </w:p>
        </w:tc>
        <w:tc>
          <w:tcPr>
            <w:tcW w:w="31" w:type="dxa"/>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Иное может быть предусмотрено</w:t>
            </w:r>
          </w:p>
        </w:tc>
        <w:tc>
          <w:tcPr>
            <w:tcW w:w="32" w:type="dxa"/>
            <w:vAlign w:val="bottom"/>
          </w:tcPr>
          <w:p w:rsidR="00AC1928" w:rsidRPr="00BE645E" w:rsidRDefault="00AC1928" w:rsidP="00AC1928">
            <w:pPr>
              <w:rPr>
                <w:sz w:val="20"/>
                <w:szCs w:val="20"/>
                <w:highlight w:val="yellow"/>
              </w:rPr>
            </w:pPr>
          </w:p>
        </w:tc>
      </w:tr>
      <w:tr w:rsidR="00AC1928" w:rsidRPr="00BE645E" w:rsidTr="00AC1928">
        <w:trPr>
          <w:trHeight w:val="278"/>
        </w:trPr>
        <w:tc>
          <w:tcPr>
            <w:tcW w:w="30" w:type="dxa"/>
            <w:tcBorders>
              <w:left w:val="single" w:sz="8" w:space="0" w:color="000000"/>
            </w:tcBorders>
            <w:vAlign w:val="bottom"/>
          </w:tcPr>
          <w:p w:rsidR="00AC1928" w:rsidRPr="00BE645E" w:rsidRDefault="00AC1928" w:rsidP="00AC1928">
            <w:pPr>
              <w:rPr>
                <w:sz w:val="20"/>
                <w:szCs w:val="20"/>
                <w:highlight w:val="yellow"/>
              </w:rPr>
            </w:pPr>
          </w:p>
        </w:tc>
        <w:tc>
          <w:tcPr>
            <w:tcW w:w="1547" w:type="dxa"/>
            <w:gridSpan w:val="2"/>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1518"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40" w:type="dxa"/>
            <w:gridSpan w:val="2"/>
            <w:vAlign w:val="bottom"/>
          </w:tcPr>
          <w:p w:rsidR="00AC1928" w:rsidRPr="002B3933" w:rsidRDefault="00AC1928" w:rsidP="00AC1928">
            <w:pPr>
              <w:rPr>
                <w:sz w:val="20"/>
                <w:szCs w:val="20"/>
              </w:rPr>
            </w:pPr>
          </w:p>
        </w:tc>
        <w:tc>
          <w:tcPr>
            <w:tcW w:w="970" w:type="dxa"/>
            <w:gridSpan w:val="2"/>
            <w:vAlign w:val="bottom"/>
          </w:tcPr>
          <w:p w:rsidR="00AC1928" w:rsidRPr="002B3933" w:rsidRDefault="00AC1928" w:rsidP="00AC1928">
            <w:pPr>
              <w:rPr>
                <w:sz w:val="20"/>
                <w:szCs w:val="20"/>
              </w:rPr>
            </w:pPr>
          </w:p>
        </w:tc>
        <w:tc>
          <w:tcPr>
            <w:tcW w:w="141" w:type="dxa"/>
            <w:gridSpan w:val="4"/>
            <w:tcBorders>
              <w:right w:val="single" w:sz="8" w:space="0" w:color="000000"/>
            </w:tcBorders>
            <w:vAlign w:val="bottom"/>
          </w:tcPr>
          <w:p w:rsidR="00AC1928" w:rsidRPr="002B3933" w:rsidRDefault="00AC1928" w:rsidP="00AC1928">
            <w:pPr>
              <w:rPr>
                <w:sz w:val="20"/>
                <w:szCs w:val="20"/>
              </w:rPr>
            </w:pPr>
          </w:p>
        </w:tc>
        <w:tc>
          <w:tcPr>
            <w:tcW w:w="1129" w:type="dxa"/>
            <w:gridSpan w:val="3"/>
            <w:vAlign w:val="bottom"/>
          </w:tcPr>
          <w:p w:rsidR="00AC1928" w:rsidRPr="002B3933" w:rsidRDefault="00AC1928" w:rsidP="00AC1928">
            <w:pPr>
              <w:rPr>
                <w:sz w:val="20"/>
                <w:szCs w:val="20"/>
              </w:rPr>
            </w:pPr>
          </w:p>
        </w:tc>
        <w:tc>
          <w:tcPr>
            <w:tcW w:w="30" w:type="dxa"/>
            <w:tcBorders>
              <w:right w:val="single" w:sz="8" w:space="0" w:color="000000"/>
            </w:tcBorders>
            <w:vAlign w:val="bottom"/>
          </w:tcPr>
          <w:p w:rsidR="00AC1928" w:rsidRPr="002B3933" w:rsidRDefault="00AC1928" w:rsidP="00AC1928">
            <w:pPr>
              <w:rPr>
                <w:sz w:val="20"/>
                <w:szCs w:val="20"/>
              </w:rPr>
            </w:pPr>
          </w:p>
        </w:tc>
        <w:tc>
          <w:tcPr>
            <w:tcW w:w="91" w:type="dxa"/>
            <w:gridSpan w:val="4"/>
            <w:vAlign w:val="bottom"/>
          </w:tcPr>
          <w:p w:rsidR="00AC1928" w:rsidRPr="002B3933" w:rsidRDefault="00AC1928" w:rsidP="00AC1928">
            <w:pPr>
              <w:rPr>
                <w:sz w:val="20"/>
                <w:szCs w:val="20"/>
              </w:rPr>
            </w:pPr>
          </w:p>
        </w:tc>
        <w:tc>
          <w:tcPr>
            <w:tcW w:w="1106" w:type="dxa"/>
            <w:gridSpan w:val="3"/>
            <w:vAlign w:val="bottom"/>
          </w:tcPr>
          <w:p w:rsidR="00AC1928" w:rsidRPr="002B3933" w:rsidRDefault="00AC1928" w:rsidP="00AC1928">
            <w:pPr>
              <w:rPr>
                <w:sz w:val="20"/>
                <w:szCs w:val="20"/>
              </w:rPr>
            </w:pPr>
          </w:p>
        </w:tc>
        <w:tc>
          <w:tcPr>
            <w:tcW w:w="31" w:type="dxa"/>
            <w:tcBorders>
              <w:right w:val="single" w:sz="8" w:space="0" w:color="000000"/>
            </w:tcBorders>
            <w:vAlign w:val="bottom"/>
          </w:tcPr>
          <w:p w:rsidR="00AC1928" w:rsidRPr="002B3933" w:rsidRDefault="00AC1928" w:rsidP="00AC1928">
            <w:pPr>
              <w:rPr>
                <w:sz w:val="20"/>
                <w:szCs w:val="20"/>
              </w:rPr>
            </w:pPr>
          </w:p>
        </w:tc>
        <w:tc>
          <w:tcPr>
            <w:tcW w:w="2858" w:type="dxa"/>
            <w:gridSpan w:val="9"/>
            <w:tcBorders>
              <w:right w:val="single" w:sz="8" w:space="0" w:color="000000"/>
            </w:tcBorders>
            <w:vAlign w:val="bottom"/>
          </w:tcPr>
          <w:p w:rsidR="00AC1928" w:rsidRPr="002B3933" w:rsidRDefault="00AC1928" w:rsidP="00AC1928">
            <w:pPr>
              <w:rPr>
                <w:sz w:val="20"/>
                <w:szCs w:val="20"/>
              </w:rPr>
            </w:pPr>
          </w:p>
        </w:tc>
        <w:tc>
          <w:tcPr>
            <w:tcW w:w="32"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3"/>
        </w:trPr>
        <w:tc>
          <w:tcPr>
            <w:tcW w:w="1547" w:type="dxa"/>
            <w:gridSpan w:val="2"/>
            <w:tcBorders>
              <w:left w:val="single" w:sz="4" w:space="0" w:color="auto"/>
            </w:tcBorders>
            <w:vAlign w:val="bottom"/>
          </w:tcPr>
          <w:p w:rsidR="00AC1928" w:rsidRPr="002B3933" w:rsidRDefault="00BA024E" w:rsidP="00AC1928">
            <w:pPr>
              <w:rPr>
                <w:sz w:val="20"/>
                <w:szCs w:val="20"/>
              </w:rPr>
            </w:pPr>
            <w:r>
              <w:rPr>
                <w:noProof/>
                <w:sz w:val="20"/>
                <w:szCs w:val="20"/>
              </w:rPr>
              <w:pict>
                <v:rect id="Shape 1" o:spid="_x0000_s1026" style="position:absolute;margin-left:91.4pt;margin-top:-171.95pt;width:1.05pt;height:2.65pt;z-index:-25165721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" fillcolor="black" stroked="f"/>
              </w:pict>
            </w:r>
            <w:r>
              <w:rPr>
                <w:noProof/>
                <w:sz w:val="20"/>
                <w:szCs w:val="20"/>
              </w:rPr>
              <w:pict>
                <v:rect id="Shape 2" o:spid="_x0000_s1064" style="position:absolute;margin-left:219.1pt;margin-top:-171.95pt;width:1.1pt;height:2.65pt;z-index:-2516561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" fillcolor="black" stroked="f"/>
              </w:pict>
            </w:r>
            <w:r>
              <w:rPr>
                <w:noProof/>
                <w:sz w:val="20"/>
                <w:szCs w:val="20"/>
              </w:rPr>
              <w:pict>
                <v:rect id="Shape 3" o:spid="_x0000_s1063" style="position:absolute;margin-left:282.95pt;margin-top:-171.95pt;width:1.1pt;height:2.65pt;z-index:-25165516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" fillcolor="black" stroked="f"/>
              </w:pict>
            </w:r>
          </w:p>
        </w:tc>
        <w:tc>
          <w:tcPr>
            <w:tcW w:w="146" w:type="dxa"/>
            <w:gridSpan w:val="3"/>
            <w:vAlign w:val="bottom"/>
          </w:tcPr>
          <w:p w:rsidR="00AC1928" w:rsidRPr="002B3933" w:rsidRDefault="00AC1928" w:rsidP="00AC1928">
            <w:pPr>
              <w:rPr>
                <w:sz w:val="20"/>
                <w:szCs w:val="20"/>
              </w:rPr>
            </w:pPr>
          </w:p>
        </w:tc>
        <w:tc>
          <w:tcPr>
            <w:tcW w:w="1402" w:type="dxa"/>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vAlign w:val="bottom"/>
          </w:tcPr>
          <w:p w:rsidR="00AC1928" w:rsidRPr="002B3933" w:rsidRDefault="00AC1928" w:rsidP="00AC1928">
            <w:pPr>
              <w:rPr>
                <w:sz w:val="20"/>
                <w:szCs w:val="20"/>
              </w:rPr>
            </w:pPr>
          </w:p>
        </w:tc>
        <w:tc>
          <w:tcPr>
            <w:tcW w:w="2399" w:type="dxa"/>
            <w:vMerge w:val="restart"/>
            <w:vAlign w:val="bottom"/>
          </w:tcPr>
          <w:p w:rsidR="00AC1928" w:rsidRPr="002B3933" w:rsidRDefault="00AC1928" w:rsidP="00AC1928">
            <w:pPr>
              <w:rPr>
                <w:sz w:val="20"/>
                <w:szCs w:val="20"/>
              </w:rPr>
            </w:pPr>
            <w:r w:rsidRPr="002B3933">
              <w:rPr>
                <w:sz w:val="20"/>
                <w:szCs w:val="20"/>
              </w:rPr>
              <w:t>целевым</w:t>
            </w:r>
          </w:p>
        </w:tc>
        <w:tc>
          <w:tcPr>
            <w:tcW w:w="285" w:type="dxa"/>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1"/>
        </w:trPr>
        <w:tc>
          <w:tcPr>
            <w:tcW w:w="1547" w:type="dxa"/>
            <w:gridSpan w:val="2"/>
            <w:tcBorders>
              <w:left w:val="single" w:sz="4" w:space="0" w:color="auto"/>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Merge/>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назначением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имущества и (или)</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средств, являющихся</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9"/>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источником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финансового</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обеспечения</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приобретаемого</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имущества</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3"/>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57"/>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204 00</w:t>
            </w: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18"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Align w:val="bottom"/>
          </w:tcPr>
          <w:p w:rsidR="00AC1928" w:rsidRPr="002B3933" w:rsidRDefault="00AC1928" w:rsidP="00AC1928">
            <w:pPr>
              <w:rPr>
                <w:sz w:val="20"/>
                <w:szCs w:val="20"/>
              </w:rPr>
            </w:pPr>
            <w:r w:rsidRPr="002B3933">
              <w:rPr>
                <w:sz w:val="20"/>
                <w:szCs w:val="20"/>
              </w:rPr>
              <w:t>Иное может быть</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предусмотрено</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целевым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назначением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выделенных средств</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3"/>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62"/>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207 00</w:t>
            </w: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Раздел,</w:t>
            </w:r>
          </w:p>
        </w:tc>
        <w:tc>
          <w:tcPr>
            <w:tcW w:w="1118"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r w:rsidRPr="002B3933">
              <w:rPr>
                <w:sz w:val="20"/>
                <w:szCs w:val="20"/>
              </w:rPr>
              <w:t>640</w:t>
            </w: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Align w:val="bottom"/>
          </w:tcPr>
          <w:p w:rsidR="00AC1928" w:rsidRPr="002B3933" w:rsidRDefault="00AC1928" w:rsidP="00AC1928">
            <w:pPr>
              <w:rPr>
                <w:sz w:val="20"/>
                <w:szCs w:val="20"/>
              </w:rPr>
            </w:pPr>
            <w:r w:rsidRPr="002B3933">
              <w:rPr>
                <w:sz w:val="20"/>
                <w:szCs w:val="20"/>
              </w:rPr>
              <w:t>По счетам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roofErr w:type="spellStart"/>
            <w:r w:rsidRPr="002B3933">
              <w:rPr>
                <w:sz w:val="20"/>
                <w:szCs w:val="20"/>
              </w:rPr>
              <w:t>подразд</w:t>
            </w:r>
            <w:proofErr w:type="spellEnd"/>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аналитического</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ел</w:t>
            </w: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учета счета 0 207 00</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000 в сумме</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 xml:space="preserve">основного долга </w:t>
            </w:r>
            <w:proofErr w:type="gramStart"/>
            <w:r w:rsidRPr="002B3933">
              <w:rPr>
                <w:sz w:val="20"/>
                <w:szCs w:val="20"/>
              </w:rPr>
              <w:t>по</w:t>
            </w:r>
            <w:proofErr w:type="gramEnd"/>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кредитам, займам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69"/>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(ссудам)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8"/>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56"/>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209 81</w:t>
            </w: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18"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3"/>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61"/>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lastRenderedPageBreak/>
              <w:t>210 05</w:t>
            </w: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Раздел,</w:t>
            </w:r>
          </w:p>
        </w:tc>
        <w:tc>
          <w:tcPr>
            <w:tcW w:w="1118"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r w:rsidRPr="002B3933">
              <w:rPr>
                <w:sz w:val="20"/>
                <w:szCs w:val="20"/>
              </w:rPr>
              <w:t>510</w:t>
            </w: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9"/>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roofErr w:type="spellStart"/>
            <w:r w:rsidRPr="002B3933">
              <w:rPr>
                <w:sz w:val="20"/>
                <w:szCs w:val="20"/>
              </w:rPr>
              <w:t>подразд</w:t>
            </w:r>
            <w:proofErr w:type="spellEnd"/>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69"/>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ел</w:t>
            </w: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8"/>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56"/>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210 06</w:t>
            </w: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18"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Align w:val="bottom"/>
          </w:tcPr>
          <w:p w:rsidR="00AC1928" w:rsidRPr="002B3933" w:rsidRDefault="00AC1928" w:rsidP="00AC1928">
            <w:pPr>
              <w:rPr>
                <w:sz w:val="20"/>
                <w:szCs w:val="20"/>
              </w:rPr>
            </w:pPr>
            <w:r w:rsidRPr="002B3933">
              <w:rPr>
                <w:sz w:val="20"/>
                <w:szCs w:val="20"/>
              </w:rPr>
              <w:t>Аналогичная</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структура у</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proofErr w:type="spellStart"/>
            <w:r w:rsidRPr="002B3933">
              <w:rPr>
                <w:sz w:val="20"/>
                <w:szCs w:val="20"/>
              </w:rPr>
              <w:t>корреспондирующег</w:t>
            </w:r>
            <w:proofErr w:type="spellEnd"/>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69"/>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о счета</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99"/>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4 401 10 172</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3"/>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56"/>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301 00</w:t>
            </w: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Раздел,</w:t>
            </w:r>
          </w:p>
        </w:tc>
        <w:tc>
          <w:tcPr>
            <w:tcW w:w="1118"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r w:rsidRPr="002B3933">
              <w:rPr>
                <w:sz w:val="20"/>
                <w:szCs w:val="20"/>
              </w:rPr>
              <w:t>810</w:t>
            </w: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Align w:val="bottom"/>
          </w:tcPr>
          <w:p w:rsidR="00AC1928" w:rsidRPr="002B3933" w:rsidRDefault="00AC1928" w:rsidP="00AC1928">
            <w:pPr>
              <w:rPr>
                <w:sz w:val="20"/>
                <w:szCs w:val="20"/>
              </w:rPr>
            </w:pPr>
            <w:r w:rsidRPr="002B3933">
              <w:rPr>
                <w:sz w:val="20"/>
                <w:szCs w:val="20"/>
              </w:rPr>
              <w:t>По счетам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roofErr w:type="spellStart"/>
            <w:r w:rsidRPr="002B3933">
              <w:rPr>
                <w:sz w:val="20"/>
                <w:szCs w:val="20"/>
              </w:rPr>
              <w:t>подразд</w:t>
            </w:r>
            <w:proofErr w:type="spellEnd"/>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аналитического</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ел</w:t>
            </w: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учета счета 1 301 00</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000 в сумме</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 xml:space="preserve">основного долга </w:t>
            </w:r>
            <w:proofErr w:type="gramStart"/>
            <w:r w:rsidRPr="002B3933">
              <w:rPr>
                <w:sz w:val="20"/>
                <w:szCs w:val="20"/>
              </w:rPr>
              <w:t>по</w:t>
            </w:r>
            <w:proofErr w:type="gramEnd"/>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кредитам, займам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r w:rsidRPr="002B3933">
              <w:rPr>
                <w:sz w:val="20"/>
                <w:szCs w:val="20"/>
              </w:rPr>
              <w:t>(ссудам)</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3"/>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3"/>
        </w:trPr>
        <w:tc>
          <w:tcPr>
            <w:tcW w:w="1547" w:type="dxa"/>
            <w:gridSpan w:val="2"/>
            <w:vMerge w:val="restart"/>
            <w:tcBorders>
              <w:left w:val="single" w:sz="8" w:space="0" w:color="000000"/>
            </w:tcBorders>
            <w:vAlign w:val="bottom"/>
          </w:tcPr>
          <w:p w:rsidR="00AC1928" w:rsidRPr="002B3933" w:rsidRDefault="00AC1928" w:rsidP="00AC1928">
            <w:pPr>
              <w:rPr>
                <w:sz w:val="20"/>
                <w:szCs w:val="20"/>
              </w:rPr>
            </w:pPr>
            <w:r w:rsidRPr="002B3933">
              <w:rPr>
                <w:sz w:val="20"/>
                <w:szCs w:val="20"/>
              </w:rPr>
              <w:t>304 01</w:t>
            </w:r>
          </w:p>
        </w:tc>
        <w:tc>
          <w:tcPr>
            <w:tcW w:w="146" w:type="dxa"/>
            <w:gridSpan w:val="3"/>
            <w:vAlign w:val="bottom"/>
          </w:tcPr>
          <w:p w:rsidR="00AC1928" w:rsidRPr="002B3933" w:rsidRDefault="00AC1928" w:rsidP="00AC1928">
            <w:pPr>
              <w:rPr>
                <w:sz w:val="20"/>
                <w:szCs w:val="20"/>
              </w:rPr>
            </w:pPr>
          </w:p>
        </w:tc>
        <w:tc>
          <w:tcPr>
            <w:tcW w:w="1402" w:type="dxa"/>
            <w:vMerge w:val="restart"/>
            <w:tcBorders>
              <w:right w:val="single" w:sz="8" w:space="0" w:color="000000"/>
            </w:tcBorders>
            <w:vAlign w:val="bottom"/>
          </w:tcPr>
          <w:p w:rsidR="00AC1928" w:rsidRPr="002B3933" w:rsidRDefault="00AC1928" w:rsidP="00AC1928">
            <w:pPr>
              <w:rPr>
                <w:sz w:val="20"/>
                <w:szCs w:val="20"/>
              </w:rPr>
            </w:pPr>
            <w:r w:rsidRPr="002B3933">
              <w:rPr>
                <w:sz w:val="20"/>
                <w:szCs w:val="20"/>
              </w:rPr>
              <w:t>нули</w:t>
            </w:r>
          </w:p>
        </w:tc>
        <w:tc>
          <w:tcPr>
            <w:tcW w:w="1118" w:type="dxa"/>
            <w:gridSpan w:val="7"/>
            <w:vMerge w:val="restart"/>
            <w:vAlign w:val="bottom"/>
          </w:tcPr>
          <w:p w:rsidR="00AC1928" w:rsidRPr="002B3933" w:rsidRDefault="00AC1928" w:rsidP="00AC1928">
            <w:pPr>
              <w:rPr>
                <w:sz w:val="20"/>
                <w:szCs w:val="20"/>
              </w:rPr>
            </w:pPr>
            <w:r w:rsidRPr="002B3933">
              <w:rPr>
                <w:sz w:val="20"/>
                <w:szCs w:val="20"/>
              </w:rPr>
              <w:t>нули</w:t>
            </w:r>
          </w:p>
        </w:tc>
        <w:tc>
          <w:tcPr>
            <w:tcW w:w="20" w:type="dxa"/>
            <w:vAlign w:val="bottom"/>
          </w:tcPr>
          <w:p w:rsidR="00AC1928" w:rsidRPr="002B3933" w:rsidRDefault="00AC1928" w:rsidP="00AC1928">
            <w:pPr>
              <w:rPr>
                <w:sz w:val="20"/>
                <w:szCs w:val="20"/>
              </w:rPr>
            </w:pPr>
          </w:p>
        </w:tc>
        <w:tc>
          <w:tcPr>
            <w:tcW w:w="1260" w:type="dxa"/>
            <w:gridSpan w:val="7"/>
            <w:vMerge w:val="restart"/>
            <w:vAlign w:val="bottom"/>
          </w:tcPr>
          <w:p w:rsidR="00AC1928" w:rsidRPr="002B3933" w:rsidRDefault="00AC1928" w:rsidP="00AC1928">
            <w:pPr>
              <w:rPr>
                <w:sz w:val="20"/>
                <w:szCs w:val="20"/>
              </w:rPr>
            </w:pPr>
            <w:r w:rsidRPr="002B3933">
              <w:rPr>
                <w:sz w:val="20"/>
                <w:szCs w:val="20"/>
              </w:rPr>
              <w:t>нули</w:t>
            </w:r>
          </w:p>
        </w:tc>
        <w:tc>
          <w:tcPr>
            <w:tcW w:w="20" w:type="dxa"/>
            <w:vAlign w:val="bottom"/>
          </w:tcPr>
          <w:p w:rsidR="00AC1928" w:rsidRPr="002B3933" w:rsidRDefault="00AC1928" w:rsidP="00AC1928">
            <w:pPr>
              <w:rPr>
                <w:sz w:val="20"/>
                <w:szCs w:val="20"/>
              </w:rPr>
            </w:pPr>
          </w:p>
        </w:tc>
        <w:tc>
          <w:tcPr>
            <w:tcW w:w="1278" w:type="dxa"/>
            <w:gridSpan w:val="9"/>
            <w:vMerge w:val="restart"/>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Merge w:val="restart"/>
            <w:vAlign w:val="bottom"/>
          </w:tcPr>
          <w:p w:rsidR="00AC1928" w:rsidRPr="002B3933" w:rsidRDefault="00AC1928" w:rsidP="00AC1928">
            <w:pPr>
              <w:rPr>
                <w:sz w:val="20"/>
                <w:szCs w:val="20"/>
              </w:rPr>
            </w:pPr>
            <w:r w:rsidRPr="002B3933">
              <w:rPr>
                <w:sz w:val="20"/>
                <w:szCs w:val="20"/>
              </w:rPr>
              <w:t>–</w:t>
            </w: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28"/>
        </w:trPr>
        <w:tc>
          <w:tcPr>
            <w:tcW w:w="1547" w:type="dxa"/>
            <w:gridSpan w:val="2"/>
            <w:vMerge/>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vMerge/>
            <w:tcBorders>
              <w:right w:val="single" w:sz="8" w:space="0" w:color="000000"/>
            </w:tcBorders>
            <w:vAlign w:val="bottom"/>
          </w:tcPr>
          <w:p w:rsidR="00AC1928" w:rsidRPr="002B3933" w:rsidRDefault="00AC1928" w:rsidP="00AC1928">
            <w:pPr>
              <w:rPr>
                <w:sz w:val="20"/>
                <w:szCs w:val="20"/>
              </w:rPr>
            </w:pPr>
          </w:p>
        </w:tc>
        <w:tc>
          <w:tcPr>
            <w:tcW w:w="1118" w:type="dxa"/>
            <w:gridSpan w:val="7"/>
            <w:vMerge/>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Merge/>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vMerge/>
            <w:tcBorders>
              <w:right w:val="single" w:sz="8" w:space="0" w:color="000000"/>
            </w:tcBorders>
            <w:vAlign w:val="bottom"/>
          </w:tcPr>
          <w:p w:rsidR="00AC1928" w:rsidRPr="002B3933" w:rsidRDefault="00AC1928" w:rsidP="00AC1928">
            <w:pPr>
              <w:rPr>
                <w:sz w:val="20"/>
                <w:szCs w:val="20"/>
              </w:rPr>
            </w:pPr>
          </w:p>
        </w:tc>
        <w:tc>
          <w:tcPr>
            <w:tcW w:w="2399" w:type="dxa"/>
            <w:vMerge/>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113"/>
        </w:trPr>
        <w:tc>
          <w:tcPr>
            <w:tcW w:w="1547" w:type="dxa"/>
            <w:gridSpan w:val="2"/>
            <w:tcBorders>
              <w:left w:val="single" w:sz="8" w:space="0" w:color="000000"/>
              <w:bottom w:val="single" w:sz="8" w:space="0" w:color="000000"/>
            </w:tcBorders>
            <w:vAlign w:val="bottom"/>
          </w:tcPr>
          <w:p w:rsidR="00AC1928" w:rsidRPr="002B3933"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Pr="002B3933"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Pr="002B3933" w:rsidRDefault="00AC1928" w:rsidP="00AC1928">
            <w:pPr>
              <w:rPr>
                <w:sz w:val="20"/>
                <w:szCs w:val="20"/>
              </w:rPr>
            </w:pPr>
          </w:p>
        </w:tc>
        <w:tc>
          <w:tcPr>
            <w:tcW w:w="1118"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60" w:type="dxa"/>
            <w:gridSpan w:val="7"/>
            <w:tcBorders>
              <w:bottom w:val="single" w:sz="8" w:space="0" w:color="000000"/>
            </w:tcBorders>
            <w:vAlign w:val="bottom"/>
          </w:tcPr>
          <w:p w:rsidR="00AC1928" w:rsidRPr="002B3933" w:rsidRDefault="00AC1928" w:rsidP="00AC1928">
            <w:pPr>
              <w:rPr>
                <w:sz w:val="20"/>
                <w:szCs w:val="20"/>
              </w:rPr>
            </w:pPr>
          </w:p>
        </w:tc>
        <w:tc>
          <w:tcPr>
            <w:tcW w:w="20" w:type="dxa"/>
            <w:tcBorders>
              <w:bottom w:val="single" w:sz="8" w:space="0" w:color="000000"/>
            </w:tcBorders>
            <w:shd w:val="clear" w:color="auto" w:fill="000000"/>
            <w:vAlign w:val="bottom"/>
          </w:tcPr>
          <w:p w:rsidR="00AC1928" w:rsidRPr="002B3933" w:rsidRDefault="00AC1928" w:rsidP="00AC1928">
            <w:pPr>
              <w:rPr>
                <w:sz w:val="20"/>
                <w:szCs w:val="20"/>
              </w:rPr>
            </w:pPr>
          </w:p>
        </w:tc>
        <w:tc>
          <w:tcPr>
            <w:tcW w:w="1278" w:type="dxa"/>
            <w:gridSpan w:val="9"/>
            <w:tcBorders>
              <w:bottom w:val="single" w:sz="8" w:space="0" w:color="000000"/>
              <w:right w:val="single" w:sz="8" w:space="0" w:color="000000"/>
            </w:tcBorders>
            <w:vAlign w:val="bottom"/>
          </w:tcPr>
          <w:p w:rsidR="00AC1928" w:rsidRPr="002B3933" w:rsidRDefault="00AC1928" w:rsidP="00AC1928">
            <w:pPr>
              <w:rPr>
                <w:sz w:val="20"/>
                <w:szCs w:val="20"/>
              </w:rPr>
            </w:pPr>
          </w:p>
        </w:tc>
        <w:tc>
          <w:tcPr>
            <w:tcW w:w="2399" w:type="dxa"/>
            <w:tcBorders>
              <w:bottom w:val="single" w:sz="8" w:space="0" w:color="000000"/>
            </w:tcBorders>
            <w:vAlign w:val="bottom"/>
          </w:tcPr>
          <w:p w:rsidR="00AC1928" w:rsidRPr="002B3933" w:rsidRDefault="00AC1928" w:rsidP="00AC1928">
            <w:pPr>
              <w:rPr>
                <w:sz w:val="20"/>
                <w:szCs w:val="20"/>
              </w:rPr>
            </w:pPr>
          </w:p>
        </w:tc>
        <w:tc>
          <w:tcPr>
            <w:tcW w:w="285" w:type="dxa"/>
            <w:tcBorders>
              <w:bottom w:val="single" w:sz="8" w:space="0" w:color="000000"/>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356"/>
        </w:trPr>
        <w:tc>
          <w:tcPr>
            <w:tcW w:w="1547" w:type="dxa"/>
            <w:gridSpan w:val="2"/>
            <w:tcBorders>
              <w:left w:val="single" w:sz="8" w:space="0" w:color="000000"/>
            </w:tcBorders>
            <w:vAlign w:val="bottom"/>
          </w:tcPr>
          <w:p w:rsidR="00AC1928" w:rsidRPr="002B3933" w:rsidRDefault="00AC1928" w:rsidP="00AC1928">
            <w:pPr>
              <w:rPr>
                <w:sz w:val="20"/>
                <w:szCs w:val="20"/>
              </w:rPr>
            </w:pPr>
            <w:r w:rsidRPr="002B3933">
              <w:rPr>
                <w:sz w:val="20"/>
                <w:szCs w:val="20"/>
              </w:rPr>
              <w:t>401 60</w:t>
            </w: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Раздел,</w:t>
            </w:r>
          </w:p>
        </w:tc>
        <w:tc>
          <w:tcPr>
            <w:tcW w:w="1118" w:type="dxa"/>
            <w:gridSpan w:val="7"/>
            <w:vAlign w:val="bottom"/>
          </w:tcPr>
          <w:p w:rsidR="00AC1928" w:rsidRPr="002B3933" w:rsidRDefault="00AC1928" w:rsidP="00AC1928">
            <w:pPr>
              <w:rPr>
                <w:sz w:val="20"/>
                <w:szCs w:val="20"/>
              </w:rPr>
            </w:pPr>
            <w:r w:rsidRPr="002B3933">
              <w:rPr>
                <w:sz w:val="20"/>
                <w:szCs w:val="20"/>
              </w:rPr>
              <w:t>нули</w:t>
            </w: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r w:rsidRPr="002B3933">
              <w:rPr>
                <w:sz w:val="20"/>
                <w:szCs w:val="20"/>
              </w:rPr>
              <w:t>КВР</w:t>
            </w: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r w:rsidRPr="002B3933">
              <w:rPr>
                <w:sz w:val="20"/>
                <w:szCs w:val="20"/>
              </w:rPr>
              <w:t>КОСГУ</w:t>
            </w: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RPr="00BE645E" w:rsidTr="00AC1928">
        <w:tblPrEx>
          <w:tblCellMar>
            <w:left w:w="0" w:type="dxa"/>
          </w:tblCellMar>
        </w:tblPrEx>
        <w:trPr>
          <w:gridAfter w:val="4"/>
          <w:wAfter w:w="78" w:type="dxa"/>
          <w:trHeight w:val="278"/>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proofErr w:type="spellStart"/>
            <w:r w:rsidRPr="002B3933">
              <w:rPr>
                <w:sz w:val="20"/>
                <w:szCs w:val="20"/>
              </w:rPr>
              <w:t>подразд</w:t>
            </w:r>
            <w:proofErr w:type="spellEnd"/>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78" w:type="dxa"/>
            <w:gridSpan w:val="9"/>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Pr="00BE645E" w:rsidRDefault="00AC1928" w:rsidP="00AC1928">
            <w:pPr>
              <w:rPr>
                <w:sz w:val="20"/>
                <w:szCs w:val="20"/>
                <w:highlight w:val="yellow"/>
              </w:rPr>
            </w:pPr>
          </w:p>
        </w:tc>
        <w:tc>
          <w:tcPr>
            <w:tcW w:w="30" w:type="dxa"/>
            <w:vAlign w:val="bottom"/>
          </w:tcPr>
          <w:p w:rsidR="00AC1928" w:rsidRPr="00BE645E" w:rsidRDefault="00AC1928" w:rsidP="00AC1928">
            <w:pPr>
              <w:rPr>
                <w:sz w:val="20"/>
                <w:szCs w:val="20"/>
                <w:highlight w:val="yellow"/>
              </w:rPr>
            </w:pPr>
          </w:p>
        </w:tc>
      </w:tr>
      <w:tr w:rsidR="00AC1928" w:rsidTr="00AC1928">
        <w:tblPrEx>
          <w:tblCellMar>
            <w:left w:w="0" w:type="dxa"/>
          </w:tblCellMar>
        </w:tblPrEx>
        <w:trPr>
          <w:gridAfter w:val="4"/>
          <w:wAfter w:w="78" w:type="dxa"/>
          <w:trHeight w:val="274"/>
        </w:trPr>
        <w:tc>
          <w:tcPr>
            <w:tcW w:w="1547" w:type="dxa"/>
            <w:gridSpan w:val="2"/>
            <w:tcBorders>
              <w:left w:val="single" w:sz="8" w:space="0" w:color="000000"/>
            </w:tcBorders>
            <w:vAlign w:val="bottom"/>
          </w:tcPr>
          <w:p w:rsidR="00AC1928" w:rsidRPr="002B3933" w:rsidRDefault="00AC1928" w:rsidP="00AC1928">
            <w:pPr>
              <w:rPr>
                <w:sz w:val="20"/>
                <w:szCs w:val="20"/>
              </w:rPr>
            </w:pPr>
          </w:p>
        </w:tc>
        <w:tc>
          <w:tcPr>
            <w:tcW w:w="146" w:type="dxa"/>
            <w:gridSpan w:val="3"/>
            <w:shd w:val="clear" w:color="auto" w:fill="000000"/>
            <w:vAlign w:val="bottom"/>
          </w:tcPr>
          <w:p w:rsidR="00AC1928" w:rsidRPr="002B3933" w:rsidRDefault="00AC1928" w:rsidP="00AC1928">
            <w:pPr>
              <w:rPr>
                <w:sz w:val="20"/>
                <w:szCs w:val="20"/>
              </w:rPr>
            </w:pPr>
          </w:p>
        </w:tc>
        <w:tc>
          <w:tcPr>
            <w:tcW w:w="1402" w:type="dxa"/>
            <w:tcBorders>
              <w:right w:val="single" w:sz="8" w:space="0" w:color="000000"/>
            </w:tcBorders>
            <w:vAlign w:val="bottom"/>
          </w:tcPr>
          <w:p w:rsidR="00AC1928" w:rsidRPr="002B3933" w:rsidRDefault="00AC1928" w:rsidP="00AC1928">
            <w:pPr>
              <w:rPr>
                <w:sz w:val="20"/>
                <w:szCs w:val="20"/>
              </w:rPr>
            </w:pPr>
            <w:r w:rsidRPr="002B3933">
              <w:rPr>
                <w:sz w:val="20"/>
                <w:szCs w:val="20"/>
              </w:rPr>
              <w:t>ел</w:t>
            </w:r>
          </w:p>
        </w:tc>
        <w:tc>
          <w:tcPr>
            <w:tcW w:w="1118"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1260" w:type="dxa"/>
            <w:gridSpan w:val="7"/>
            <w:vAlign w:val="bottom"/>
          </w:tcPr>
          <w:p w:rsidR="00AC1928" w:rsidRPr="002B3933" w:rsidRDefault="00AC1928" w:rsidP="00AC1928">
            <w:pPr>
              <w:rPr>
                <w:sz w:val="20"/>
                <w:szCs w:val="20"/>
              </w:rPr>
            </w:pPr>
          </w:p>
        </w:tc>
        <w:tc>
          <w:tcPr>
            <w:tcW w:w="20" w:type="dxa"/>
            <w:shd w:val="clear" w:color="auto" w:fill="000000"/>
            <w:vAlign w:val="bottom"/>
          </w:tcPr>
          <w:p w:rsidR="00AC1928" w:rsidRPr="002B3933" w:rsidRDefault="00AC1928" w:rsidP="00AC1928">
            <w:pPr>
              <w:rPr>
                <w:sz w:val="20"/>
                <w:szCs w:val="20"/>
              </w:rPr>
            </w:pPr>
          </w:p>
        </w:tc>
        <w:tc>
          <w:tcPr>
            <w:tcW w:w="219" w:type="dxa"/>
            <w:gridSpan w:val="3"/>
            <w:vAlign w:val="bottom"/>
          </w:tcPr>
          <w:p w:rsidR="00AC1928" w:rsidRPr="002B3933" w:rsidRDefault="00AC1928" w:rsidP="00AC1928">
            <w:pPr>
              <w:rPr>
                <w:sz w:val="20"/>
                <w:szCs w:val="20"/>
              </w:rPr>
            </w:pPr>
          </w:p>
        </w:tc>
        <w:tc>
          <w:tcPr>
            <w:tcW w:w="1059" w:type="dxa"/>
            <w:gridSpan w:val="6"/>
            <w:tcBorders>
              <w:right w:val="single" w:sz="8" w:space="0" w:color="000000"/>
            </w:tcBorders>
            <w:vAlign w:val="bottom"/>
          </w:tcPr>
          <w:p w:rsidR="00AC1928" w:rsidRPr="002B3933" w:rsidRDefault="00AC1928" w:rsidP="00AC1928">
            <w:pPr>
              <w:rPr>
                <w:sz w:val="20"/>
                <w:szCs w:val="20"/>
              </w:rPr>
            </w:pPr>
          </w:p>
        </w:tc>
        <w:tc>
          <w:tcPr>
            <w:tcW w:w="2399" w:type="dxa"/>
            <w:vAlign w:val="bottom"/>
          </w:tcPr>
          <w:p w:rsidR="00AC1928" w:rsidRPr="002B3933" w:rsidRDefault="00AC1928" w:rsidP="00AC1928">
            <w:pPr>
              <w:rPr>
                <w:sz w:val="20"/>
                <w:szCs w:val="20"/>
              </w:rPr>
            </w:pPr>
          </w:p>
        </w:tc>
        <w:tc>
          <w:tcPr>
            <w:tcW w:w="285" w:type="dxa"/>
            <w:tcBorders>
              <w:right w:val="single" w:sz="8" w:space="0" w:color="000000"/>
            </w:tcBorders>
            <w:vAlign w:val="bottom"/>
          </w:tcPr>
          <w:p w:rsidR="00AC1928" w:rsidRDefault="00AC1928" w:rsidP="00AC1928">
            <w:pPr>
              <w:rPr>
                <w:sz w:val="20"/>
                <w:szCs w:val="20"/>
              </w:rPr>
            </w:pPr>
          </w:p>
        </w:tc>
        <w:tc>
          <w:tcPr>
            <w:tcW w:w="30" w:type="dxa"/>
            <w:vAlign w:val="bottom"/>
          </w:tcPr>
          <w:p w:rsidR="00AC1928" w:rsidRDefault="00AC1928" w:rsidP="00AC1928">
            <w:pPr>
              <w:rPr>
                <w:sz w:val="20"/>
                <w:szCs w:val="20"/>
              </w:rPr>
            </w:pPr>
          </w:p>
        </w:tc>
      </w:tr>
      <w:tr w:rsidR="00AC1928" w:rsidTr="00AC1928">
        <w:tblPrEx>
          <w:tblCellMar>
            <w:left w:w="0" w:type="dxa"/>
          </w:tblCellMar>
        </w:tblPrEx>
        <w:trPr>
          <w:gridAfter w:val="4"/>
          <w:wAfter w:w="78" w:type="dxa"/>
          <w:trHeight w:val="113"/>
        </w:trPr>
        <w:tc>
          <w:tcPr>
            <w:tcW w:w="1547" w:type="dxa"/>
            <w:gridSpan w:val="2"/>
            <w:tcBorders>
              <w:left w:val="single" w:sz="8" w:space="0" w:color="000000"/>
              <w:bottom w:val="single" w:sz="8" w:space="0" w:color="000000"/>
            </w:tcBorders>
            <w:vAlign w:val="bottom"/>
          </w:tcPr>
          <w:p w:rsidR="00AC1928" w:rsidRDefault="00AC1928" w:rsidP="00AC1928">
            <w:pPr>
              <w:rPr>
                <w:sz w:val="20"/>
                <w:szCs w:val="20"/>
              </w:rPr>
            </w:pPr>
          </w:p>
        </w:tc>
        <w:tc>
          <w:tcPr>
            <w:tcW w:w="146" w:type="dxa"/>
            <w:gridSpan w:val="3"/>
            <w:tcBorders>
              <w:bottom w:val="single" w:sz="8" w:space="0" w:color="000000"/>
            </w:tcBorders>
            <w:shd w:val="clear" w:color="auto" w:fill="000000"/>
            <w:vAlign w:val="bottom"/>
          </w:tcPr>
          <w:p w:rsidR="00AC1928" w:rsidRDefault="00AC1928" w:rsidP="00AC1928">
            <w:pPr>
              <w:rPr>
                <w:sz w:val="20"/>
                <w:szCs w:val="20"/>
              </w:rPr>
            </w:pPr>
          </w:p>
        </w:tc>
        <w:tc>
          <w:tcPr>
            <w:tcW w:w="1402" w:type="dxa"/>
            <w:tcBorders>
              <w:bottom w:val="single" w:sz="8" w:space="0" w:color="000000"/>
              <w:right w:val="single" w:sz="8" w:space="0" w:color="000000"/>
            </w:tcBorders>
            <w:vAlign w:val="bottom"/>
          </w:tcPr>
          <w:p w:rsidR="00AC1928" w:rsidRDefault="00AC1928" w:rsidP="00AC1928">
            <w:pPr>
              <w:rPr>
                <w:sz w:val="20"/>
                <w:szCs w:val="20"/>
              </w:rPr>
            </w:pPr>
          </w:p>
        </w:tc>
        <w:tc>
          <w:tcPr>
            <w:tcW w:w="1118" w:type="dxa"/>
            <w:gridSpan w:val="7"/>
            <w:tcBorders>
              <w:bottom w:val="single" w:sz="8" w:space="0" w:color="000000"/>
            </w:tcBorders>
            <w:vAlign w:val="bottom"/>
          </w:tcPr>
          <w:p w:rsidR="00AC1928" w:rsidRDefault="00AC1928" w:rsidP="00AC1928">
            <w:pPr>
              <w:rPr>
                <w:sz w:val="20"/>
                <w:szCs w:val="20"/>
              </w:rPr>
            </w:pPr>
          </w:p>
        </w:tc>
        <w:tc>
          <w:tcPr>
            <w:tcW w:w="20" w:type="dxa"/>
            <w:tcBorders>
              <w:bottom w:val="single" w:sz="8" w:space="0" w:color="000000"/>
            </w:tcBorders>
            <w:shd w:val="clear" w:color="auto" w:fill="000000"/>
            <w:vAlign w:val="bottom"/>
          </w:tcPr>
          <w:p w:rsidR="00AC1928" w:rsidRDefault="00AC1928" w:rsidP="00AC1928">
            <w:pPr>
              <w:rPr>
                <w:sz w:val="20"/>
                <w:szCs w:val="20"/>
              </w:rPr>
            </w:pPr>
          </w:p>
        </w:tc>
        <w:tc>
          <w:tcPr>
            <w:tcW w:w="1260" w:type="dxa"/>
            <w:gridSpan w:val="7"/>
            <w:tcBorders>
              <w:bottom w:val="single" w:sz="8" w:space="0" w:color="000000"/>
            </w:tcBorders>
            <w:vAlign w:val="bottom"/>
          </w:tcPr>
          <w:p w:rsidR="00AC1928" w:rsidRDefault="00AC1928" w:rsidP="00AC1928">
            <w:pPr>
              <w:rPr>
                <w:sz w:val="20"/>
                <w:szCs w:val="20"/>
              </w:rPr>
            </w:pPr>
          </w:p>
        </w:tc>
        <w:tc>
          <w:tcPr>
            <w:tcW w:w="20" w:type="dxa"/>
            <w:tcBorders>
              <w:bottom w:val="single" w:sz="8" w:space="0" w:color="000000"/>
            </w:tcBorders>
            <w:shd w:val="clear" w:color="auto" w:fill="000000"/>
            <w:vAlign w:val="bottom"/>
          </w:tcPr>
          <w:p w:rsidR="00AC1928" w:rsidRDefault="00AC1928" w:rsidP="00AC1928">
            <w:pPr>
              <w:rPr>
                <w:sz w:val="20"/>
                <w:szCs w:val="20"/>
              </w:rPr>
            </w:pPr>
          </w:p>
        </w:tc>
        <w:tc>
          <w:tcPr>
            <w:tcW w:w="219" w:type="dxa"/>
            <w:gridSpan w:val="3"/>
            <w:tcBorders>
              <w:bottom w:val="single" w:sz="8" w:space="0" w:color="000000"/>
            </w:tcBorders>
            <w:vAlign w:val="bottom"/>
          </w:tcPr>
          <w:p w:rsidR="00AC1928" w:rsidRDefault="00AC1928" w:rsidP="00AC1928">
            <w:pPr>
              <w:rPr>
                <w:sz w:val="20"/>
                <w:szCs w:val="20"/>
              </w:rPr>
            </w:pPr>
          </w:p>
        </w:tc>
        <w:tc>
          <w:tcPr>
            <w:tcW w:w="1059" w:type="dxa"/>
            <w:gridSpan w:val="6"/>
            <w:tcBorders>
              <w:bottom w:val="single" w:sz="8" w:space="0" w:color="000000"/>
              <w:right w:val="single" w:sz="8" w:space="0" w:color="000000"/>
            </w:tcBorders>
            <w:vAlign w:val="bottom"/>
          </w:tcPr>
          <w:p w:rsidR="00AC1928" w:rsidRDefault="00AC1928" w:rsidP="00AC1928">
            <w:pPr>
              <w:rPr>
                <w:sz w:val="20"/>
                <w:szCs w:val="20"/>
              </w:rPr>
            </w:pPr>
          </w:p>
        </w:tc>
        <w:tc>
          <w:tcPr>
            <w:tcW w:w="2399" w:type="dxa"/>
            <w:tcBorders>
              <w:bottom w:val="single" w:sz="8" w:space="0" w:color="000000"/>
            </w:tcBorders>
            <w:vAlign w:val="bottom"/>
          </w:tcPr>
          <w:p w:rsidR="00AC1928" w:rsidRDefault="00AC1928" w:rsidP="00AC1928">
            <w:pPr>
              <w:rPr>
                <w:sz w:val="20"/>
                <w:szCs w:val="20"/>
              </w:rPr>
            </w:pPr>
          </w:p>
        </w:tc>
        <w:tc>
          <w:tcPr>
            <w:tcW w:w="285" w:type="dxa"/>
            <w:tcBorders>
              <w:bottom w:val="single" w:sz="8" w:space="0" w:color="000000"/>
              <w:right w:val="single" w:sz="8" w:space="0" w:color="000000"/>
            </w:tcBorders>
            <w:vAlign w:val="bottom"/>
          </w:tcPr>
          <w:p w:rsidR="00AC1928" w:rsidRDefault="00AC1928" w:rsidP="00AC1928">
            <w:pPr>
              <w:rPr>
                <w:sz w:val="20"/>
                <w:szCs w:val="20"/>
              </w:rPr>
            </w:pPr>
          </w:p>
        </w:tc>
        <w:tc>
          <w:tcPr>
            <w:tcW w:w="30" w:type="dxa"/>
            <w:vAlign w:val="bottom"/>
          </w:tcPr>
          <w:p w:rsidR="00AC1928" w:rsidRDefault="00AC1928" w:rsidP="00AC1928">
            <w:pPr>
              <w:rPr>
                <w:sz w:val="20"/>
                <w:szCs w:val="20"/>
              </w:rPr>
            </w:pPr>
          </w:p>
        </w:tc>
      </w:tr>
    </w:tbl>
    <w:p w:rsidR="00AC1928" w:rsidRDefault="00BA024E" w:rsidP="00AC1928">
      <w:pPr>
        <w:jc w:val="both"/>
        <w:rPr>
          <w:sz w:val="24"/>
          <w:szCs w:val="24"/>
        </w:rPr>
      </w:pPr>
      <w:r>
        <w:rPr>
          <w:noProof/>
          <w:sz w:val="24"/>
          <w:szCs w:val="24"/>
        </w:rPr>
        <w:pict>
          <v:rect id="Shape 4" o:spid="_x0000_s1062" style="position:absolute;left:0;text-align:left;margin-left:4.15pt;margin-top:-729.9pt;width:1.1pt;height:2.7pt;z-index:-2516541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" fillcolor="black" stroked="f"/>
        </w:pict>
      </w:r>
      <w:r>
        <w:rPr>
          <w:noProof/>
          <w:sz w:val="24"/>
          <w:szCs w:val="24"/>
        </w:rPr>
        <w:pict>
          <v:rect id="Shape 5" o:spid="_x0000_s1061" style="position:absolute;left:0;text-align:left;margin-left:90.4pt;margin-top:-729.15pt;width:1.05pt;height:1.95pt;z-index:-25165312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" fillcolor="black" stroked="f"/>
        </w:pict>
      </w:r>
      <w:r>
        <w:rPr>
          <w:noProof/>
          <w:sz w:val="24"/>
          <w:szCs w:val="24"/>
        </w:rPr>
        <w:pict>
          <v:rect id="Shape 6" o:spid="_x0000_s1060" style="position:absolute;left:0;text-align:left;margin-left:161.2pt;margin-top:-729.9pt;width:1.1pt;height:2.7pt;z-index:-25165209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" fillcolor="black" stroked="f"/>
        </w:pict>
      </w:r>
      <w:r>
        <w:rPr>
          <w:noProof/>
          <w:sz w:val="24"/>
          <w:szCs w:val="24"/>
        </w:rPr>
        <w:pict>
          <v:rect id="Shape 7" o:spid="_x0000_s1059" style="position:absolute;left:0;text-align:left;margin-left:218.1pt;margin-top:-729.15pt;width:1.1pt;height:1.95pt;z-index:-2516510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" fillcolor="black" stroked="f"/>
        </w:pict>
      </w:r>
      <w:r>
        <w:rPr>
          <w:noProof/>
          <w:sz w:val="24"/>
          <w:szCs w:val="24"/>
        </w:rPr>
        <w:pict>
          <v:rect id="Shape 8" o:spid="_x0000_s1058" style="position:absolute;left:0;text-align:left;margin-left:281.95pt;margin-top:-729.15pt;width:1.1pt;height:1.95pt;z-index:-25165004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" fillcolor="black" stroked="f"/>
        </w:pict>
      </w:r>
      <w:r>
        <w:rPr>
          <w:noProof/>
          <w:sz w:val="24"/>
          <w:szCs w:val="24"/>
        </w:rPr>
        <w:pict>
          <v:rect id="Shape 9" o:spid="_x0000_s1057" style="position:absolute;left:0;text-align:left;margin-left:345.85pt;margin-top:-729.9pt;width:1.05pt;height:2.7pt;z-index:-25164902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" fillcolor="black" stroked="f"/>
        </w:pict>
      </w:r>
      <w:r>
        <w:rPr>
          <w:noProof/>
          <w:sz w:val="24"/>
          <w:szCs w:val="24"/>
        </w:rPr>
        <w:pict>
          <v:rect id="Shape 10" o:spid="_x0000_s1056" style="position:absolute;left:0;text-align:left;margin-left:480.3pt;margin-top:-729.9pt;width:1.1pt;height:2.7pt;z-index:-25164800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" fillcolor="black" stroked="f"/>
        </w:pict>
      </w:r>
      <w:r>
        <w:rPr>
          <w:noProof/>
          <w:sz w:val="24"/>
          <w:szCs w:val="24"/>
        </w:rPr>
        <w:pict>
          <v:rect id="Shape 11" o:spid="_x0000_s1055" style="position:absolute;left:0;text-align:left;margin-left:90.4pt;margin-top:-127.1pt;width:1.05pt;height:2.7pt;z-index:-25164697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" fillcolor="black" stroked="f"/>
        </w:pict>
      </w:r>
      <w:r>
        <w:rPr>
          <w:noProof/>
          <w:sz w:val="24"/>
          <w:szCs w:val="24"/>
        </w:rPr>
        <w:pict>
          <v:rect id="Shape 12" o:spid="_x0000_s1054" style="position:absolute;left:0;text-align:left;margin-left:218.1pt;margin-top:-127.1pt;width:1.1pt;height:2.7pt;z-index:-2516459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" fillcolor="black" stroked="f"/>
        </w:pict>
      </w:r>
      <w:r>
        <w:rPr>
          <w:noProof/>
          <w:sz w:val="24"/>
          <w:szCs w:val="24"/>
        </w:rPr>
        <w:pict>
          <v:rect id="Shape 13" o:spid="_x0000_s1053" style="position:absolute;left:0;text-align:left;margin-left:281.95pt;margin-top:-127.1pt;width:1.1pt;height:2.7pt;z-index:-25164492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" fillcolor="black" stroked="f"/>
        </w:pict>
      </w:r>
    </w:p>
    <w:p w:rsidR="00AC1928" w:rsidRDefault="00AC1928" w:rsidP="00AC1928">
      <w:pPr>
        <w:rPr>
          <w:b/>
          <w:sz w:val="24"/>
          <w:szCs w:val="24"/>
        </w:rPr>
      </w:pPr>
      <w:r>
        <w:rPr>
          <w:b/>
          <w:sz w:val="24"/>
          <w:szCs w:val="24"/>
        </w:rPr>
        <w:t>3.4 Первичные учетные документы</w:t>
      </w:r>
    </w:p>
    <w:p w:rsidR="00AC1928" w:rsidRDefault="00AC1928" w:rsidP="00AC1928">
      <w:pPr>
        <w:jc w:val="both"/>
        <w:rPr>
          <w:sz w:val="24"/>
          <w:szCs w:val="24"/>
        </w:rPr>
      </w:pPr>
      <w:r>
        <w:rPr>
          <w:sz w:val="24"/>
          <w:szCs w:val="24"/>
        </w:rPr>
        <w:tab/>
        <w:t>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w:t>
      </w:r>
    </w:p>
    <w:p w:rsidR="00AC1928" w:rsidRDefault="00AC1928" w:rsidP="00AC1928">
      <w:pPr>
        <w:jc w:val="both"/>
        <w:rPr>
          <w:sz w:val="24"/>
          <w:szCs w:val="24"/>
        </w:rPr>
      </w:pPr>
      <w:r>
        <w:rPr>
          <w:sz w:val="24"/>
          <w:szCs w:val="24"/>
        </w:rPr>
        <w:t>управления государственными внебюджетными фондами, государственными (муниципальными) учреждениями, и Методических указаний по их применению".</w:t>
      </w:r>
    </w:p>
    <w:p w:rsidR="00AC1928" w:rsidRDefault="00AC1928" w:rsidP="00AC1928">
      <w:pPr>
        <w:jc w:val="both"/>
        <w:rPr>
          <w:sz w:val="24"/>
          <w:szCs w:val="24"/>
        </w:rPr>
      </w:pPr>
      <w:r>
        <w:rPr>
          <w:sz w:val="24"/>
          <w:szCs w:val="24"/>
        </w:rPr>
        <w:tab/>
        <w:t>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AC1928" w:rsidRDefault="00AC1928" w:rsidP="00AC1928">
      <w:pPr>
        <w:jc w:val="both"/>
        <w:rPr>
          <w:sz w:val="24"/>
          <w:szCs w:val="24"/>
        </w:rPr>
      </w:pPr>
      <w:r>
        <w:rPr>
          <w:sz w:val="24"/>
          <w:szCs w:val="24"/>
        </w:rPr>
        <w:tab/>
        <w:t xml:space="preserve">Формы первичных (сводных) учетных документов оформляются в соответствии с </w:t>
      </w:r>
      <w:r w:rsidRPr="00AD2B80">
        <w:rPr>
          <w:sz w:val="24"/>
          <w:szCs w:val="24"/>
        </w:rPr>
        <w:t>Приложением № 6.2 «График документооборота»</w:t>
      </w:r>
      <w:r>
        <w:rPr>
          <w:sz w:val="24"/>
          <w:szCs w:val="24"/>
        </w:rPr>
        <w:t xml:space="preserve"> настоящей учетной политики.</w:t>
      </w:r>
    </w:p>
    <w:p w:rsidR="00AC1928" w:rsidRDefault="00AC1928" w:rsidP="00AC1928">
      <w:pPr>
        <w:jc w:val="both"/>
        <w:rPr>
          <w:sz w:val="24"/>
          <w:szCs w:val="24"/>
        </w:rPr>
      </w:pPr>
      <w:r>
        <w:rPr>
          <w:sz w:val="24"/>
          <w:szCs w:val="24"/>
        </w:rPr>
        <w:tab/>
        <w:t>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w:t>
      </w:r>
    </w:p>
    <w:p w:rsidR="00AC1928" w:rsidRDefault="00AC1928" w:rsidP="00AC1928">
      <w:pPr>
        <w:jc w:val="both"/>
        <w:rPr>
          <w:sz w:val="24"/>
          <w:szCs w:val="24"/>
        </w:rPr>
      </w:pPr>
      <w:r>
        <w:rPr>
          <w:sz w:val="24"/>
          <w:szCs w:val="24"/>
        </w:rPr>
        <w:tab/>
      </w:r>
      <w:proofErr w:type="gramStart"/>
      <w:r>
        <w:rPr>
          <w:sz w:val="24"/>
          <w:szCs w:val="24"/>
        </w:rPr>
        <w:t>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w:t>
      </w:r>
      <w:proofErr w:type="gramEnd"/>
      <w:r>
        <w:rPr>
          <w:sz w:val="24"/>
          <w:szCs w:val="24"/>
        </w:rPr>
        <w:t xml:space="preserve"> Формы первичных учетных документов, </w:t>
      </w:r>
      <w:r w:rsidRPr="00AD2B80">
        <w:rPr>
          <w:sz w:val="24"/>
          <w:szCs w:val="24"/>
        </w:rPr>
        <w:t>разработанные учреждением самостоятельно, а также порядок их заполнения, приведены в Приложении № 6.3</w:t>
      </w:r>
      <w:r>
        <w:rPr>
          <w:sz w:val="24"/>
          <w:szCs w:val="24"/>
        </w:rPr>
        <w:t xml:space="preserve"> «Перечень применяемых первичных документов дополнительно к предусмотренным Приказом Минфина РФ №52н и их формы» к учетной политике.</w:t>
      </w:r>
    </w:p>
    <w:p w:rsidR="00AC1928" w:rsidRDefault="00AC1928" w:rsidP="00AC1928">
      <w:pPr>
        <w:jc w:val="both"/>
        <w:rPr>
          <w:sz w:val="24"/>
          <w:szCs w:val="24"/>
        </w:rPr>
      </w:pPr>
      <w:r>
        <w:rPr>
          <w:sz w:val="24"/>
          <w:szCs w:val="24"/>
        </w:rPr>
        <w:lastRenderedPageBreak/>
        <w:tab/>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w:t>
      </w:r>
    </w:p>
    <w:p w:rsidR="00AC1928" w:rsidRDefault="00AC1928" w:rsidP="00AC1928">
      <w:pPr>
        <w:jc w:val="both"/>
        <w:rPr>
          <w:sz w:val="24"/>
          <w:szCs w:val="24"/>
        </w:rPr>
      </w:pPr>
      <w:r>
        <w:rPr>
          <w:sz w:val="24"/>
          <w:szCs w:val="24"/>
        </w:rPr>
        <w:t>при наличии на документе подписи руководителя субъекта учета или уполномоченных им на то лиц.</w:t>
      </w:r>
    </w:p>
    <w:p w:rsidR="00AC1928" w:rsidRDefault="00AC1928" w:rsidP="00AC1928">
      <w:pPr>
        <w:jc w:val="both"/>
        <w:rPr>
          <w:sz w:val="24"/>
          <w:szCs w:val="24"/>
        </w:rPr>
      </w:pPr>
      <w:r>
        <w:rPr>
          <w:sz w:val="24"/>
          <w:szCs w:val="24"/>
        </w:rPr>
        <w:tab/>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AC1928" w:rsidRDefault="00AC1928" w:rsidP="00AC1928">
      <w:pPr>
        <w:jc w:val="both"/>
        <w:rPr>
          <w:sz w:val="24"/>
          <w:szCs w:val="24"/>
        </w:rPr>
      </w:pPr>
      <w:r>
        <w:rPr>
          <w:sz w:val="24"/>
          <w:szCs w:val="24"/>
        </w:rPr>
        <w:tab/>
        <w:t xml:space="preserve">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w:t>
      </w:r>
      <w:proofErr w:type="gramStart"/>
      <w:r>
        <w:rPr>
          <w:sz w:val="24"/>
          <w:szCs w:val="24"/>
        </w:rPr>
        <w:t>особенности</w:t>
      </w:r>
      <w:proofErr w:type="gramEnd"/>
      <w:r>
        <w:rPr>
          <w:sz w:val="24"/>
          <w:szCs w:val="24"/>
        </w:rPr>
        <w:t xml:space="preserve"> оформления которых определяются законодательными и (или) иными нормативными правовыми актами Российской Федерации.</w:t>
      </w:r>
    </w:p>
    <w:p w:rsidR="00AC1928" w:rsidRDefault="00AC1928" w:rsidP="00AC1928">
      <w:pPr>
        <w:jc w:val="both"/>
        <w:rPr>
          <w:sz w:val="24"/>
          <w:szCs w:val="24"/>
        </w:rPr>
      </w:pPr>
      <w:r>
        <w:rPr>
          <w:sz w:val="24"/>
          <w:szCs w:val="24"/>
        </w:rPr>
        <w:tab/>
      </w:r>
      <w:proofErr w:type="gramStart"/>
      <w:r>
        <w:rPr>
          <w:sz w:val="24"/>
          <w:szCs w:val="24"/>
        </w:rPr>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roofErr w:type="gramEnd"/>
    </w:p>
    <w:p w:rsidR="00AC1928" w:rsidRDefault="00AC1928" w:rsidP="00AC1928">
      <w:pPr>
        <w:jc w:val="both"/>
        <w:rPr>
          <w:sz w:val="24"/>
          <w:szCs w:val="24"/>
        </w:rPr>
      </w:pPr>
      <w:r>
        <w:rPr>
          <w:sz w:val="24"/>
          <w:szCs w:val="24"/>
        </w:rPr>
        <w:tab/>
        <w:t>Принятие к бухгалтерскому учету документов, оформляющих операции с безналичными денежными средствами, содержащие исправления, не допускается.</w:t>
      </w:r>
    </w:p>
    <w:p w:rsidR="00AC1928" w:rsidRDefault="00AC1928" w:rsidP="00AC1928">
      <w:pPr>
        <w:jc w:val="both"/>
        <w:rPr>
          <w:sz w:val="24"/>
          <w:szCs w:val="24"/>
        </w:rPr>
      </w:pPr>
      <w:r>
        <w:rPr>
          <w:sz w:val="24"/>
          <w:szCs w:val="24"/>
        </w:rPr>
        <w:tab/>
        <w:t xml:space="preserve">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 </w:t>
      </w:r>
    </w:p>
    <w:p w:rsidR="00AC1928" w:rsidRDefault="00AC1928" w:rsidP="00AC1928">
      <w:pPr>
        <w:jc w:val="both"/>
        <w:rPr>
          <w:sz w:val="24"/>
          <w:szCs w:val="24"/>
        </w:rPr>
      </w:pPr>
      <w:r>
        <w:rPr>
          <w:sz w:val="24"/>
          <w:szCs w:val="24"/>
        </w:rPr>
        <w:tab/>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 использует дополнительные реквизиты (данные).</w:t>
      </w:r>
    </w:p>
    <w:p w:rsidR="00AC1928" w:rsidRDefault="00AC1928" w:rsidP="00AC1928">
      <w:pPr>
        <w:jc w:val="both"/>
        <w:rPr>
          <w:sz w:val="24"/>
          <w:szCs w:val="24"/>
        </w:rPr>
      </w:pPr>
    </w:p>
    <w:p w:rsidR="00AC1928" w:rsidRDefault="00AC1928" w:rsidP="00AC1928">
      <w:pPr>
        <w:rPr>
          <w:b/>
          <w:sz w:val="24"/>
          <w:szCs w:val="24"/>
        </w:rPr>
      </w:pPr>
      <w:r>
        <w:rPr>
          <w:b/>
          <w:sz w:val="24"/>
          <w:szCs w:val="24"/>
        </w:rPr>
        <w:t>3.5 Регистры бухгалтерского учета</w:t>
      </w:r>
    </w:p>
    <w:p w:rsidR="00AC1928" w:rsidRPr="00AD2B80" w:rsidRDefault="00AC1928" w:rsidP="00AC1928">
      <w:pPr>
        <w:jc w:val="both"/>
        <w:rPr>
          <w:sz w:val="24"/>
          <w:szCs w:val="24"/>
        </w:rPr>
      </w:pPr>
      <w:r>
        <w:rPr>
          <w:sz w:val="24"/>
          <w:szCs w:val="24"/>
        </w:rPr>
        <w:tab/>
      </w:r>
      <w:proofErr w:type="gramStart"/>
      <w:r>
        <w:rPr>
          <w:sz w:val="24"/>
          <w:szCs w:val="24"/>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Pr>
          <w:sz w:val="24"/>
          <w:szCs w:val="24"/>
        </w:rPr>
        <w:t xml:space="preserve">, </w:t>
      </w:r>
      <w:proofErr w:type="gramStart"/>
      <w:r>
        <w:rPr>
          <w:sz w:val="24"/>
          <w:szCs w:val="24"/>
        </w:rPr>
        <w:t>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30.03.2015 N 52н "Об утверждении форм первичных учетных документов и регистров</w:t>
      </w:r>
      <w:proofErr w:type="gramEnd"/>
      <w:r>
        <w:rPr>
          <w:sz w:val="24"/>
          <w:szCs w:val="24"/>
        </w:rPr>
        <w:t xml:space="preserve">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Перечень применяемых регистров бухгалтерского учета, применяемых учреждением, приведен </w:t>
      </w:r>
      <w:r w:rsidRPr="00AD2B80">
        <w:rPr>
          <w:sz w:val="24"/>
          <w:szCs w:val="24"/>
        </w:rPr>
        <w:t>в Приложении № 6.5 к настоящей учетной политике.</w:t>
      </w:r>
    </w:p>
    <w:p w:rsidR="00AC1928" w:rsidRPr="00AD2B80" w:rsidRDefault="00AC1928" w:rsidP="00AC1928">
      <w:pPr>
        <w:jc w:val="both"/>
        <w:rPr>
          <w:sz w:val="24"/>
          <w:szCs w:val="24"/>
        </w:rPr>
      </w:pPr>
      <w:r w:rsidRPr="00AD2B80">
        <w:rPr>
          <w:sz w:val="24"/>
          <w:szCs w:val="24"/>
        </w:rPr>
        <w:lastRenderedPageBreak/>
        <w:tab/>
        <w:t>Дополнительно к установленным формам регистров бухгалтерского учета, в учреждении применяются дополнительные формы, приведенные в Приложении № 6.5 к настоящей учетной политике.</w:t>
      </w:r>
    </w:p>
    <w:p w:rsidR="00AC1928" w:rsidRPr="00AD2B80" w:rsidRDefault="00AC1928" w:rsidP="00AC1928">
      <w:pPr>
        <w:jc w:val="both"/>
        <w:rPr>
          <w:sz w:val="24"/>
          <w:szCs w:val="24"/>
        </w:rPr>
      </w:pPr>
      <w:r w:rsidRPr="00AD2B80">
        <w:rPr>
          <w:sz w:val="24"/>
          <w:szCs w:val="24"/>
        </w:rPr>
        <w:tab/>
        <w:t xml:space="preserve">Регистры бухгалтерского учета формируются в виде книг, журналов, карточек на бумажных носителях, ввиду отсутствия технической возможности вывода - </w:t>
      </w:r>
      <w:proofErr w:type="gramStart"/>
      <w:r w:rsidRPr="00AD2B80">
        <w:rPr>
          <w:sz w:val="24"/>
          <w:szCs w:val="24"/>
        </w:rPr>
        <w:t>на</w:t>
      </w:r>
      <w:proofErr w:type="gramEnd"/>
      <w:r w:rsidRPr="00AD2B80">
        <w:rPr>
          <w:sz w:val="24"/>
          <w:szCs w:val="24"/>
        </w:rPr>
        <w:t xml:space="preserve"> машинном</w:t>
      </w:r>
    </w:p>
    <w:p w:rsidR="00AC1928" w:rsidRDefault="00AC1928" w:rsidP="00AC1928">
      <w:pPr>
        <w:jc w:val="both"/>
        <w:rPr>
          <w:sz w:val="24"/>
          <w:szCs w:val="24"/>
        </w:rPr>
      </w:pPr>
      <w:proofErr w:type="gramStart"/>
      <w:r w:rsidRPr="00AD2B80">
        <w:rPr>
          <w:sz w:val="24"/>
          <w:szCs w:val="24"/>
        </w:rPr>
        <w:t>носителе в виде электронного документа (регистра), содержащего электронную подпись (далее - электронный регистр), в сроки, установленные Приложением № 6.5 «Пер</w:t>
      </w:r>
      <w:r>
        <w:rPr>
          <w:sz w:val="24"/>
          <w:szCs w:val="24"/>
        </w:rPr>
        <w:t>ечень регистров бухгалтерского учета, установленный Приказом Минфина РФ №52н, а также перечень регистров бухгалтерского учета применяемых дополнительно» к учетной политике.</w:t>
      </w:r>
      <w:proofErr w:type="gramEnd"/>
    </w:p>
    <w:p w:rsidR="00AC1928" w:rsidRDefault="00AC1928" w:rsidP="00AC1928">
      <w:pPr>
        <w:jc w:val="both"/>
        <w:rPr>
          <w:sz w:val="24"/>
          <w:szCs w:val="24"/>
        </w:rPr>
      </w:pPr>
      <w:r>
        <w:rPr>
          <w:sz w:val="24"/>
          <w:szCs w:val="24"/>
        </w:rPr>
        <w:tab/>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AC1928" w:rsidRDefault="00AC1928" w:rsidP="00AC1928">
      <w:pPr>
        <w:jc w:val="both"/>
        <w:rPr>
          <w:sz w:val="24"/>
          <w:szCs w:val="24"/>
        </w:rPr>
      </w:pPr>
      <w:r>
        <w:rPr>
          <w:sz w:val="24"/>
          <w:szCs w:val="24"/>
        </w:rPr>
        <w:t>-Журнал операций с безналичными денежными средствами (2);</w:t>
      </w:r>
    </w:p>
    <w:p w:rsidR="00AC1928" w:rsidRDefault="00AC1928" w:rsidP="00AC1928">
      <w:pPr>
        <w:jc w:val="both"/>
        <w:rPr>
          <w:sz w:val="24"/>
          <w:szCs w:val="24"/>
        </w:rPr>
      </w:pPr>
      <w:r>
        <w:rPr>
          <w:sz w:val="24"/>
          <w:szCs w:val="24"/>
        </w:rPr>
        <w:t>-Журнал операций расчетов с поставщиками и подрядчиками (4);</w:t>
      </w:r>
    </w:p>
    <w:p w:rsidR="00AC1928" w:rsidRDefault="00AC1928" w:rsidP="00AC1928">
      <w:pPr>
        <w:jc w:val="both"/>
        <w:rPr>
          <w:sz w:val="24"/>
          <w:szCs w:val="24"/>
        </w:rPr>
      </w:pPr>
      <w:r>
        <w:rPr>
          <w:sz w:val="24"/>
          <w:szCs w:val="24"/>
        </w:rPr>
        <w:t>-Журнал операций расчетов с дебиторами по доходам (5);</w:t>
      </w:r>
    </w:p>
    <w:p w:rsidR="00AC1928" w:rsidRDefault="00AC1928" w:rsidP="00AC1928">
      <w:pPr>
        <w:jc w:val="both"/>
        <w:rPr>
          <w:sz w:val="24"/>
          <w:szCs w:val="24"/>
        </w:rPr>
      </w:pPr>
      <w:r>
        <w:rPr>
          <w:sz w:val="24"/>
          <w:szCs w:val="24"/>
        </w:rPr>
        <w:t>-Журнал операций расчетов по оплате труда, денежному довольствию и стипендиям (6);</w:t>
      </w:r>
    </w:p>
    <w:p w:rsidR="00AC1928" w:rsidRDefault="00AC1928" w:rsidP="00AC1928">
      <w:pPr>
        <w:jc w:val="both"/>
        <w:rPr>
          <w:sz w:val="24"/>
          <w:szCs w:val="24"/>
        </w:rPr>
      </w:pPr>
      <w:r>
        <w:rPr>
          <w:sz w:val="24"/>
          <w:szCs w:val="24"/>
        </w:rPr>
        <w:t>-Журнал операций по выбытию и перемещению нефинансовых активов (7);</w:t>
      </w:r>
    </w:p>
    <w:p w:rsidR="00AC1928" w:rsidRDefault="00AC1928" w:rsidP="00AC1928">
      <w:pPr>
        <w:rPr>
          <w:sz w:val="24"/>
          <w:szCs w:val="24"/>
        </w:rPr>
      </w:pPr>
      <w:r>
        <w:rPr>
          <w:sz w:val="24"/>
          <w:szCs w:val="24"/>
        </w:rPr>
        <w:t>-Журнал по прочим операциям (8);</w:t>
      </w:r>
    </w:p>
    <w:p w:rsidR="00AC1928" w:rsidRDefault="00AC1928" w:rsidP="00AC1928">
      <w:pPr>
        <w:rPr>
          <w:sz w:val="24"/>
          <w:szCs w:val="24"/>
        </w:rPr>
      </w:pPr>
      <w:r>
        <w:rPr>
          <w:sz w:val="24"/>
          <w:szCs w:val="24"/>
        </w:rPr>
        <w:t>-Журнал по санкционированию (далее - Журналы операций);</w:t>
      </w:r>
    </w:p>
    <w:p w:rsidR="00AC1928" w:rsidRDefault="00AC1928" w:rsidP="00AC1928">
      <w:pPr>
        <w:jc w:val="both"/>
        <w:rPr>
          <w:sz w:val="24"/>
          <w:szCs w:val="24"/>
        </w:rPr>
      </w:pPr>
      <w:r>
        <w:rPr>
          <w:sz w:val="24"/>
          <w:szCs w:val="24"/>
        </w:rPr>
        <w:t>-Главная книга;</w:t>
      </w:r>
    </w:p>
    <w:p w:rsidR="00AC1928" w:rsidRDefault="00AC1928" w:rsidP="00AC1928">
      <w:pPr>
        <w:jc w:val="both"/>
        <w:rPr>
          <w:sz w:val="24"/>
          <w:szCs w:val="24"/>
        </w:rPr>
      </w:pPr>
      <w:r>
        <w:rPr>
          <w:sz w:val="24"/>
          <w:szCs w:val="24"/>
        </w:rPr>
        <w:t xml:space="preserve">-иных регистрах, </w:t>
      </w:r>
      <w:r w:rsidRPr="00AD2B80">
        <w:rPr>
          <w:sz w:val="24"/>
          <w:szCs w:val="24"/>
        </w:rPr>
        <w:t>предусмотренных Приложением № 6.5 к</w:t>
      </w:r>
      <w:r>
        <w:rPr>
          <w:sz w:val="24"/>
          <w:szCs w:val="24"/>
        </w:rPr>
        <w:t xml:space="preserve"> учетной политике.</w:t>
      </w:r>
    </w:p>
    <w:p w:rsidR="00AC1928" w:rsidRDefault="00AC1928" w:rsidP="00AC1928">
      <w:pPr>
        <w:jc w:val="both"/>
        <w:rPr>
          <w:sz w:val="24"/>
          <w:szCs w:val="24"/>
        </w:rPr>
      </w:pPr>
      <w:r>
        <w:rPr>
          <w:sz w:val="24"/>
          <w:szCs w:val="24"/>
        </w:rPr>
        <w:tab/>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w:t>
      </w:r>
      <w:proofErr w:type="spellStart"/>
      <w:r>
        <w:rPr>
          <w:sz w:val="24"/>
          <w:szCs w:val="24"/>
        </w:rPr>
        <w:t>забалансовым</w:t>
      </w:r>
      <w:proofErr w:type="spellEnd"/>
      <w:r>
        <w:rPr>
          <w:sz w:val="24"/>
          <w:szCs w:val="24"/>
        </w:rPr>
        <w:t xml:space="preserve">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AC1928" w:rsidRDefault="00AC1928" w:rsidP="00AC1928">
      <w:pPr>
        <w:jc w:val="both"/>
        <w:rPr>
          <w:sz w:val="24"/>
          <w:szCs w:val="24"/>
        </w:rPr>
      </w:pPr>
      <w:r>
        <w:rPr>
          <w:sz w:val="24"/>
          <w:szCs w:val="24"/>
        </w:rPr>
        <w:tab/>
        <w:t>По истечении каждого отчетного периода (месяца)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w:t>
      </w:r>
    </w:p>
    <w:p w:rsidR="00AC1928" w:rsidRDefault="00AC1928" w:rsidP="00AC1928">
      <w:pPr>
        <w:jc w:val="both"/>
        <w:rPr>
          <w:sz w:val="24"/>
          <w:szCs w:val="24"/>
        </w:rPr>
      </w:pPr>
      <w:proofErr w:type="spellStart"/>
      <w:r>
        <w:rPr>
          <w:sz w:val="24"/>
          <w:szCs w:val="24"/>
        </w:rPr>
        <w:t>сброшюровываются</w:t>
      </w:r>
      <w:proofErr w:type="spellEnd"/>
      <w:r>
        <w:rPr>
          <w:sz w:val="24"/>
          <w:szCs w:val="24"/>
        </w:rPr>
        <w:t>. На обложке указывается: - организация, осуществляющая полномочия получателя бюджетных средств;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w:t>
      </w:r>
    </w:p>
    <w:p w:rsidR="00AC1928" w:rsidRDefault="00AC1928" w:rsidP="00AC1928">
      <w:pPr>
        <w:jc w:val="both"/>
        <w:rPr>
          <w:sz w:val="24"/>
          <w:szCs w:val="24"/>
        </w:rPr>
      </w:pPr>
      <w:r>
        <w:rPr>
          <w:sz w:val="24"/>
          <w:szCs w:val="24"/>
        </w:rPr>
        <w:tab/>
        <w:t>Данные оборотов по счетам из соответствующих Журналов операций записываются в Главную книгу.</w:t>
      </w:r>
    </w:p>
    <w:p w:rsidR="00AC1928" w:rsidRDefault="00AC1928" w:rsidP="00AC1928">
      <w:pPr>
        <w:jc w:val="both"/>
        <w:rPr>
          <w:sz w:val="24"/>
          <w:szCs w:val="24"/>
        </w:rPr>
      </w:pPr>
      <w:r>
        <w:rPr>
          <w:sz w:val="24"/>
          <w:szCs w:val="24"/>
        </w:rPr>
        <w:tab/>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AC1928" w:rsidRDefault="00AC1928" w:rsidP="00AC1928">
      <w:pPr>
        <w:jc w:val="both"/>
        <w:rPr>
          <w:sz w:val="24"/>
          <w:szCs w:val="24"/>
        </w:rPr>
      </w:pPr>
      <w:r>
        <w:rPr>
          <w:sz w:val="24"/>
          <w:szCs w:val="24"/>
        </w:rPr>
        <w:tab/>
        <w:t>Регистры бухгалтерского учета подписываются лицом, ответственным за его формирование.</w:t>
      </w:r>
    </w:p>
    <w:p w:rsidR="00AC1928" w:rsidRDefault="00AC1928" w:rsidP="00AC1928">
      <w:pPr>
        <w:jc w:val="both"/>
        <w:rPr>
          <w:sz w:val="24"/>
          <w:szCs w:val="24"/>
        </w:rPr>
      </w:pPr>
      <w:r>
        <w:rPr>
          <w:sz w:val="24"/>
          <w:szCs w:val="24"/>
        </w:rPr>
        <w:tab/>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AC1928" w:rsidRDefault="00AC1928" w:rsidP="00AC1928">
      <w:pPr>
        <w:jc w:val="both"/>
        <w:rPr>
          <w:sz w:val="24"/>
          <w:szCs w:val="24"/>
        </w:rPr>
      </w:pPr>
      <w:r>
        <w:rPr>
          <w:sz w:val="24"/>
          <w:szCs w:val="24"/>
        </w:rPr>
        <w:tab/>
        <w:t>Исправление ошибок, обнаруженных в регистрах бухгалтерского учета, производится в следующем порядке:</w:t>
      </w:r>
    </w:p>
    <w:p w:rsidR="00AC1928" w:rsidRDefault="00AC1928" w:rsidP="00AC1928">
      <w:pPr>
        <w:jc w:val="both"/>
        <w:rPr>
          <w:sz w:val="24"/>
          <w:szCs w:val="24"/>
        </w:rPr>
      </w:pPr>
      <w:r>
        <w:rPr>
          <w:sz w:val="24"/>
          <w:szCs w:val="24"/>
        </w:rPr>
        <w:t xml:space="preserve">- 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w:t>
      </w:r>
      <w:r>
        <w:rPr>
          <w:sz w:val="24"/>
          <w:szCs w:val="24"/>
        </w:rPr>
        <w:lastRenderedPageBreak/>
        <w:t xml:space="preserve">чертой неправильных сумм и текста так, чтобы можно было прочитать зачеркнутое, и написания </w:t>
      </w:r>
      <w:proofErr w:type="gramStart"/>
      <w:r>
        <w:rPr>
          <w:sz w:val="24"/>
          <w:szCs w:val="24"/>
        </w:rPr>
        <w:t>над</w:t>
      </w:r>
      <w:proofErr w:type="gramEnd"/>
      <w:r>
        <w:rPr>
          <w:sz w:val="24"/>
          <w:szCs w:val="24"/>
        </w:rPr>
        <w:t xml:space="preserve">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AC1928" w:rsidRDefault="00AC1928" w:rsidP="00AC1928">
      <w:pPr>
        <w:jc w:val="both"/>
        <w:rPr>
          <w:sz w:val="24"/>
          <w:szCs w:val="24"/>
        </w:rPr>
      </w:pPr>
      <w:r>
        <w:rPr>
          <w:sz w:val="24"/>
          <w:szCs w:val="24"/>
        </w:rPr>
        <w:t>- 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w:t>
      </w:r>
      <w:proofErr w:type="gramStart"/>
      <w:r>
        <w:rPr>
          <w:sz w:val="24"/>
          <w:szCs w:val="24"/>
        </w:rPr>
        <w:t>Красное</w:t>
      </w:r>
      <w:proofErr w:type="gramEnd"/>
      <w:r>
        <w:rPr>
          <w:sz w:val="24"/>
          <w:szCs w:val="24"/>
        </w:rPr>
        <w:t xml:space="preserve"> </w:t>
      </w:r>
      <w:proofErr w:type="spellStart"/>
      <w:r>
        <w:rPr>
          <w:sz w:val="24"/>
          <w:szCs w:val="24"/>
        </w:rPr>
        <w:t>сторно</w:t>
      </w:r>
      <w:proofErr w:type="spellEnd"/>
      <w:r>
        <w:rPr>
          <w:sz w:val="24"/>
          <w:szCs w:val="24"/>
        </w:rPr>
        <w:t>", и дополнительной бухгалтерской записью;</w:t>
      </w:r>
    </w:p>
    <w:p w:rsidR="00AC1928" w:rsidRDefault="00AC1928" w:rsidP="00AC1928">
      <w:pPr>
        <w:jc w:val="both"/>
        <w:rPr>
          <w:sz w:val="24"/>
          <w:szCs w:val="24"/>
        </w:rPr>
      </w:pPr>
      <w:r>
        <w:rPr>
          <w:sz w:val="24"/>
          <w:szCs w:val="24"/>
        </w:rPr>
        <w:tab/>
        <w:t>Главной книге (ф.0504072) отражаются в хронологическом порядке записи по счетам бюджетного учета в порядке возрастания.</w:t>
      </w:r>
    </w:p>
    <w:p w:rsidR="00AC1928" w:rsidRDefault="00AC1928" w:rsidP="00AC1928">
      <w:pPr>
        <w:jc w:val="both"/>
        <w:rPr>
          <w:sz w:val="24"/>
          <w:szCs w:val="24"/>
        </w:rPr>
      </w:pPr>
      <w:r>
        <w:rPr>
          <w:sz w:val="24"/>
          <w:szCs w:val="24"/>
        </w:rPr>
        <w:tab/>
        <w:t xml:space="preserve">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w:t>
      </w:r>
    </w:p>
    <w:p w:rsidR="00AC1928" w:rsidRDefault="00AC1928" w:rsidP="00AC1928">
      <w:pPr>
        <w:jc w:val="both"/>
        <w:rPr>
          <w:sz w:val="24"/>
          <w:szCs w:val="24"/>
        </w:rPr>
      </w:pPr>
      <w:r>
        <w:rPr>
          <w:sz w:val="24"/>
          <w:szCs w:val="24"/>
        </w:rPr>
        <w:tab/>
      </w:r>
      <w:proofErr w:type="gramStart"/>
      <w:r>
        <w:rPr>
          <w:sz w:val="24"/>
          <w:szCs w:val="24"/>
        </w:rPr>
        <w:t xml:space="preserve">Формирование регистров бухгалтерского учета на бумажном носителе, осуществляется с периодичностью, </w:t>
      </w:r>
      <w:r w:rsidRPr="00AD2B80">
        <w:rPr>
          <w:sz w:val="24"/>
          <w:szCs w:val="24"/>
        </w:rPr>
        <w:t>установленной в Приложении №</w:t>
      </w:r>
      <w:r>
        <w:rPr>
          <w:sz w:val="24"/>
          <w:szCs w:val="24"/>
        </w:rPr>
        <w:t xml:space="preserve"> </w:t>
      </w:r>
      <w:r w:rsidRPr="00AD2B80">
        <w:rPr>
          <w:sz w:val="24"/>
          <w:szCs w:val="24"/>
        </w:rPr>
        <w:t>6.5 настоящей</w:t>
      </w:r>
      <w:r>
        <w:rPr>
          <w:sz w:val="24"/>
          <w:szCs w:val="24"/>
        </w:rPr>
        <w:t xml:space="preserve">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roofErr w:type="gramEnd"/>
    </w:p>
    <w:p w:rsidR="00AC1928" w:rsidRDefault="00AC1928" w:rsidP="00AC1928">
      <w:pPr>
        <w:ind w:firstLine="709"/>
        <w:jc w:val="both"/>
        <w:rPr>
          <w:sz w:val="24"/>
          <w:szCs w:val="24"/>
        </w:rPr>
      </w:pPr>
      <w:r>
        <w:rPr>
          <w:sz w:val="24"/>
          <w:szCs w:val="24"/>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AC1928" w:rsidRDefault="00AC1928" w:rsidP="00AC1928">
      <w:pPr>
        <w:jc w:val="both"/>
        <w:rPr>
          <w:sz w:val="24"/>
          <w:szCs w:val="24"/>
        </w:rPr>
      </w:pPr>
    </w:p>
    <w:p w:rsidR="00B54E11" w:rsidRDefault="00B54E11" w:rsidP="00AC1928">
      <w:pPr>
        <w:rPr>
          <w:b/>
          <w:sz w:val="24"/>
          <w:szCs w:val="24"/>
        </w:rPr>
      </w:pPr>
    </w:p>
    <w:p w:rsidR="00B54E11" w:rsidRDefault="00B54E11" w:rsidP="00AC1928">
      <w:pPr>
        <w:rPr>
          <w:b/>
          <w:sz w:val="24"/>
          <w:szCs w:val="24"/>
        </w:rPr>
      </w:pPr>
    </w:p>
    <w:p w:rsidR="00AC1928" w:rsidRDefault="00AC1928" w:rsidP="00AC1928">
      <w:pPr>
        <w:rPr>
          <w:b/>
          <w:sz w:val="24"/>
          <w:szCs w:val="24"/>
        </w:rPr>
      </w:pPr>
      <w:r>
        <w:rPr>
          <w:b/>
          <w:sz w:val="24"/>
          <w:szCs w:val="24"/>
        </w:rPr>
        <w:t>3.6 Регистры налогового учета</w:t>
      </w:r>
    </w:p>
    <w:p w:rsidR="00AC1928" w:rsidRDefault="00AC1928" w:rsidP="00AC1928">
      <w:pPr>
        <w:jc w:val="both"/>
        <w:rPr>
          <w:sz w:val="24"/>
          <w:szCs w:val="24"/>
        </w:rPr>
      </w:pPr>
      <w:r>
        <w:rPr>
          <w:sz w:val="24"/>
          <w:szCs w:val="24"/>
        </w:rPr>
        <w:tab/>
        <w:t>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w:t>
      </w:r>
    </w:p>
    <w:p w:rsidR="00AC1928" w:rsidRDefault="00AC1928" w:rsidP="00AC1928">
      <w:pPr>
        <w:rPr>
          <w:b/>
          <w:sz w:val="24"/>
          <w:szCs w:val="24"/>
        </w:rPr>
      </w:pPr>
    </w:p>
    <w:p w:rsidR="00AC1928" w:rsidRDefault="00AC1928" w:rsidP="00AC1928">
      <w:pPr>
        <w:rPr>
          <w:b/>
          <w:sz w:val="24"/>
          <w:szCs w:val="24"/>
        </w:rPr>
      </w:pPr>
      <w:r>
        <w:rPr>
          <w:b/>
          <w:sz w:val="24"/>
          <w:szCs w:val="24"/>
        </w:rPr>
        <w:t>3.7 Инвентаризация активов и обязательств</w:t>
      </w:r>
    </w:p>
    <w:p w:rsidR="00AC1928" w:rsidRDefault="00AC1928" w:rsidP="00AC1928">
      <w:pPr>
        <w:jc w:val="both"/>
        <w:rPr>
          <w:sz w:val="24"/>
          <w:szCs w:val="24"/>
        </w:rPr>
      </w:pPr>
      <w:r>
        <w:rPr>
          <w:sz w:val="23"/>
          <w:szCs w:val="23"/>
        </w:rPr>
        <w:tab/>
        <w:t xml:space="preserve">Порядок проведения инвентаризации в учреждении установлены </w:t>
      </w:r>
      <w:r w:rsidRPr="00D45CA9">
        <w:rPr>
          <w:sz w:val="23"/>
          <w:szCs w:val="23"/>
        </w:rPr>
        <w:t>в Приложении № 6.13</w:t>
      </w:r>
      <w:r>
        <w:rPr>
          <w:sz w:val="23"/>
          <w:szCs w:val="23"/>
        </w:rPr>
        <w:t xml:space="preserve"> «Положение о проведении инвентаризации активов и обязательств».</w:t>
      </w:r>
    </w:p>
    <w:p w:rsidR="00AC1928" w:rsidRDefault="00AC1928" w:rsidP="00AC1928">
      <w:pPr>
        <w:jc w:val="both"/>
        <w:rPr>
          <w:sz w:val="24"/>
          <w:szCs w:val="24"/>
        </w:rPr>
      </w:pPr>
      <w:r>
        <w:rPr>
          <w:sz w:val="24"/>
          <w:szCs w:val="24"/>
        </w:rPr>
        <w:tab/>
        <w:t xml:space="preserve">В целях обеспечения достоверности данных бухгалтерского учета и отчетности инвентаризация имущества, финансовых активов и обязательств учреждения производится в установленные сроки в соответствии с пунктом 3 статьи 11 Федерального закона от 06.12.2011г. № 402-ФЗ «О бухгалтерском учете». </w:t>
      </w:r>
      <w:proofErr w:type="gramStart"/>
      <w:r>
        <w:rPr>
          <w:sz w:val="24"/>
          <w:szCs w:val="24"/>
        </w:rPr>
        <w:t>Документальное оформление проведения инвентаризаций и их результатов осуществляется в соответствии с Приказом Министерства Финансов Российской Федерации № 52н от 30.03.2015г., пункт 2, подпункт «в» пункта 14, пункты 70,79-82 ФСБУ «Концептуальные основы бухгалтерского учета и отчетности организаций государственного сектора», утвержденного приказом Минфина России от 31.12.2016г №256н, пункт 6 ФСБУ «Обесценение активов», утвержденного приказом Минфина России от 31.12.2016г №259н</w:t>
      </w:r>
      <w:proofErr w:type="gramEnd"/>
      <w:r>
        <w:rPr>
          <w:sz w:val="24"/>
          <w:szCs w:val="24"/>
        </w:rPr>
        <w:t>, пункт 9 ФСБУ «Представление бухгалтерской (финансовой) отчетности», утвержденного приказом Минфина России от 31.12.2016г №260н, пункт 9 ФСБУ «Учетная политика, оценочные значения и ошибки», утвержденного приказом Минфина России от 31.12.2017г №274н и Положением об инвентаризации.</w:t>
      </w:r>
    </w:p>
    <w:p w:rsidR="00AC1928" w:rsidRPr="009723BA" w:rsidRDefault="00AC1928" w:rsidP="00AC1928">
      <w:pPr>
        <w:ind w:firstLine="567"/>
        <w:jc w:val="both"/>
        <w:rPr>
          <w:sz w:val="24"/>
          <w:szCs w:val="24"/>
        </w:rPr>
      </w:pPr>
      <w:r>
        <w:rPr>
          <w:sz w:val="24"/>
          <w:szCs w:val="24"/>
        </w:rPr>
        <w:tab/>
      </w:r>
      <w:r w:rsidRPr="001E410C">
        <w:rPr>
          <w:rFonts w:eastAsia="Times New Roman"/>
          <w:sz w:val="24"/>
          <w:szCs w:val="24"/>
        </w:rPr>
        <w:t xml:space="preserve"> </w:t>
      </w:r>
      <w:r w:rsidRPr="009723BA">
        <w:rPr>
          <w:sz w:val="24"/>
          <w:szCs w:val="24"/>
        </w:rPr>
        <w:t>Инвентаризацию основных средств, непроизведенных активов проводить один раз в год, по состоянию на 01 января</w:t>
      </w:r>
      <w:r>
        <w:rPr>
          <w:sz w:val="24"/>
          <w:szCs w:val="24"/>
        </w:rPr>
        <w:t>,</w:t>
      </w:r>
      <w:r w:rsidRPr="009723BA">
        <w:rPr>
          <w:sz w:val="24"/>
          <w:szCs w:val="24"/>
        </w:rPr>
        <w:t xml:space="preserve"> прочего имущества, расчетов, финансовых активов и обязательств и затрат – один раз в год по состоянию на </w:t>
      </w:r>
      <w:r>
        <w:rPr>
          <w:sz w:val="24"/>
          <w:szCs w:val="24"/>
        </w:rPr>
        <w:t>01 января.</w:t>
      </w:r>
    </w:p>
    <w:p w:rsidR="00AC1928" w:rsidRPr="002779CE" w:rsidRDefault="00AC1928" w:rsidP="00AC1928">
      <w:pPr>
        <w:jc w:val="both"/>
        <w:rPr>
          <w:sz w:val="24"/>
          <w:szCs w:val="24"/>
        </w:rPr>
      </w:pPr>
      <w:r w:rsidRPr="009723BA">
        <w:rPr>
          <w:sz w:val="24"/>
          <w:szCs w:val="24"/>
        </w:rPr>
        <w:tab/>
        <w:t>Обязательно проводить инвентаризацию при передаче имущества в управление, безвозмездное пользование.</w:t>
      </w:r>
      <w:r w:rsidRPr="002779CE">
        <w:rPr>
          <w:sz w:val="24"/>
          <w:szCs w:val="24"/>
        </w:rPr>
        <w:t xml:space="preserve"> </w:t>
      </w:r>
    </w:p>
    <w:p w:rsidR="00AC1928" w:rsidRPr="002779CE" w:rsidRDefault="00AC1928" w:rsidP="00AC1928">
      <w:pPr>
        <w:jc w:val="both"/>
        <w:rPr>
          <w:sz w:val="24"/>
          <w:szCs w:val="24"/>
        </w:rPr>
      </w:pPr>
      <w:r w:rsidRPr="002779CE">
        <w:rPr>
          <w:sz w:val="24"/>
          <w:szCs w:val="24"/>
        </w:rPr>
        <w:tab/>
        <w:t xml:space="preserve">Результаты инвентаризации отражают: </w:t>
      </w:r>
    </w:p>
    <w:p w:rsidR="00AC1928" w:rsidRPr="002779CE" w:rsidRDefault="00AC1928" w:rsidP="00AC1928">
      <w:pPr>
        <w:jc w:val="both"/>
        <w:rPr>
          <w:sz w:val="24"/>
          <w:szCs w:val="24"/>
        </w:rPr>
      </w:pPr>
      <w:r w:rsidRPr="002779CE">
        <w:rPr>
          <w:sz w:val="24"/>
          <w:szCs w:val="24"/>
        </w:rPr>
        <w:t xml:space="preserve">- в учете и отчетности того месяца, когда ее закончили; </w:t>
      </w:r>
    </w:p>
    <w:p w:rsidR="00AC1928" w:rsidRDefault="00AC1928" w:rsidP="00AC1928">
      <w:pPr>
        <w:jc w:val="both"/>
        <w:rPr>
          <w:sz w:val="24"/>
          <w:szCs w:val="24"/>
        </w:rPr>
      </w:pPr>
      <w:r w:rsidRPr="002779CE">
        <w:rPr>
          <w:sz w:val="24"/>
          <w:szCs w:val="24"/>
        </w:rPr>
        <w:t>- в годовой отчетности – для инвентаризации по итогам года;</w:t>
      </w:r>
    </w:p>
    <w:p w:rsidR="00AC1928" w:rsidRDefault="00AC1928" w:rsidP="00AC1928">
      <w:pPr>
        <w:jc w:val="both"/>
        <w:rPr>
          <w:sz w:val="24"/>
          <w:szCs w:val="24"/>
        </w:rPr>
      </w:pPr>
      <w:r>
        <w:rPr>
          <w:sz w:val="24"/>
          <w:szCs w:val="24"/>
        </w:rPr>
        <w:lastRenderedPageBreak/>
        <w:tab/>
        <w:t>В учете на дату ликвидации или реорганизации – для учреждений, которые ликвидируют или реорганизуют (п. 2.7 приложения 5 Изменений, утвержденных приказом Минфина России от 16 ноября 2016 № 209н)</w:t>
      </w:r>
    </w:p>
    <w:p w:rsidR="00AC1928" w:rsidRPr="00A66030" w:rsidRDefault="00AC1928" w:rsidP="00AC1928">
      <w:pPr>
        <w:suppressAutoHyphens w:val="0"/>
        <w:jc w:val="both"/>
        <w:rPr>
          <w:sz w:val="24"/>
          <w:szCs w:val="24"/>
        </w:rPr>
      </w:pPr>
      <w:r>
        <w:rPr>
          <w:sz w:val="24"/>
          <w:szCs w:val="24"/>
        </w:rPr>
        <w:tab/>
        <w:t>Для осуществления мероприятий по проведению инвентаризации имущества, обязательств и затрат учреждений, а также для оценки объектов нефинансовых активов приказом руководителя учреждения ежегодно создаются постоянно действующие оценочно-инвентаризационные комиссии</w:t>
      </w:r>
      <w:r w:rsidRPr="007D6EE7">
        <w:rPr>
          <w:sz w:val="24"/>
          <w:szCs w:val="24"/>
        </w:rPr>
        <w:t xml:space="preserve">. </w:t>
      </w:r>
      <w:r w:rsidRPr="00A66030">
        <w:rPr>
          <w:sz w:val="24"/>
          <w:szCs w:val="24"/>
        </w:rPr>
        <w:t>С</w:t>
      </w:r>
      <w:r w:rsidRPr="00A66030">
        <w:rPr>
          <w:rFonts w:eastAsia="Times New Roman"/>
          <w:sz w:val="24"/>
          <w:szCs w:val="24"/>
        </w:rPr>
        <w:t>озда</w:t>
      </w:r>
      <w:r w:rsidR="00B54E11" w:rsidRPr="00A66030">
        <w:rPr>
          <w:rFonts w:eastAsia="Times New Roman"/>
          <w:sz w:val="24"/>
          <w:szCs w:val="24"/>
        </w:rPr>
        <w:t xml:space="preserve">на постоянно действующая </w:t>
      </w:r>
      <w:r w:rsidRPr="00A66030">
        <w:rPr>
          <w:rFonts w:eastAsia="Times New Roman"/>
          <w:sz w:val="24"/>
          <w:szCs w:val="24"/>
        </w:rPr>
        <w:t>комиссия в составе:</w:t>
      </w:r>
    </w:p>
    <w:p w:rsidR="00CD5D44" w:rsidRPr="00FB42B4" w:rsidRDefault="00AC1928" w:rsidP="00AC1928">
      <w:pPr>
        <w:suppressAutoHyphens w:val="0"/>
        <w:jc w:val="both"/>
        <w:rPr>
          <w:rFonts w:eastAsia="Times New Roman"/>
          <w:sz w:val="24"/>
          <w:szCs w:val="24"/>
        </w:rPr>
      </w:pPr>
      <w:r w:rsidRPr="00FB42B4">
        <w:rPr>
          <w:rFonts w:eastAsia="Times New Roman"/>
          <w:sz w:val="24"/>
          <w:szCs w:val="24"/>
        </w:rPr>
        <w:t xml:space="preserve">1. </w:t>
      </w:r>
      <w:proofErr w:type="spellStart"/>
      <w:r w:rsidR="00FB42B4" w:rsidRPr="00FB42B4">
        <w:rPr>
          <w:rFonts w:eastAsia="Times New Roman"/>
          <w:sz w:val="24"/>
          <w:szCs w:val="24"/>
        </w:rPr>
        <w:t>Тикшаева</w:t>
      </w:r>
      <w:proofErr w:type="spellEnd"/>
      <w:r w:rsidR="00FB42B4" w:rsidRPr="00FB42B4">
        <w:rPr>
          <w:rFonts w:eastAsia="Times New Roman"/>
          <w:sz w:val="24"/>
          <w:szCs w:val="24"/>
        </w:rPr>
        <w:t xml:space="preserve"> Зинаида </w:t>
      </w:r>
      <w:proofErr w:type="spellStart"/>
      <w:r w:rsidR="00FB42B4" w:rsidRPr="00FB42B4">
        <w:rPr>
          <w:rFonts w:eastAsia="Times New Roman"/>
          <w:sz w:val="24"/>
          <w:szCs w:val="24"/>
        </w:rPr>
        <w:t>Августовна</w:t>
      </w:r>
      <w:proofErr w:type="spellEnd"/>
      <w:r w:rsidR="00A66030" w:rsidRPr="00FB42B4">
        <w:rPr>
          <w:rFonts w:eastAsia="Times New Roman"/>
          <w:sz w:val="24"/>
          <w:szCs w:val="24"/>
        </w:rPr>
        <w:t xml:space="preserve"> – </w:t>
      </w:r>
      <w:r w:rsidR="00CD5D44" w:rsidRPr="00FB42B4">
        <w:rPr>
          <w:rFonts w:eastAsia="Times New Roman"/>
          <w:sz w:val="24"/>
          <w:szCs w:val="24"/>
        </w:rPr>
        <w:t xml:space="preserve">председатель комиссии, </w:t>
      </w:r>
      <w:r w:rsidR="00FB42B4" w:rsidRPr="00FB42B4">
        <w:rPr>
          <w:rFonts w:eastAsia="Times New Roman"/>
          <w:sz w:val="24"/>
          <w:szCs w:val="24"/>
        </w:rPr>
        <w:t>учитель начальных классов,</w:t>
      </w:r>
      <w:r w:rsidR="00FB42B4" w:rsidRPr="00FB42B4">
        <w:t xml:space="preserve"> </w:t>
      </w:r>
      <w:r w:rsidR="00FB42B4" w:rsidRPr="00FB42B4">
        <w:rPr>
          <w:rFonts w:eastAsia="Times New Roman"/>
          <w:sz w:val="24"/>
          <w:szCs w:val="24"/>
        </w:rPr>
        <w:t>председатель профкома</w:t>
      </w:r>
    </w:p>
    <w:p w:rsidR="00A97CD1" w:rsidRPr="00FB42B4" w:rsidRDefault="00AC1928" w:rsidP="00AC1928">
      <w:pPr>
        <w:suppressAutoHyphens w:val="0"/>
        <w:jc w:val="both"/>
        <w:rPr>
          <w:rFonts w:eastAsia="Times New Roman"/>
          <w:sz w:val="24"/>
          <w:szCs w:val="24"/>
        </w:rPr>
      </w:pPr>
      <w:r w:rsidRPr="00FB42B4">
        <w:rPr>
          <w:rFonts w:eastAsia="Times New Roman"/>
          <w:sz w:val="24"/>
          <w:szCs w:val="24"/>
        </w:rPr>
        <w:t xml:space="preserve">2. </w:t>
      </w:r>
      <w:r w:rsidR="00FB42B4" w:rsidRPr="00FB42B4">
        <w:rPr>
          <w:rFonts w:eastAsia="Times New Roman"/>
          <w:sz w:val="24"/>
          <w:szCs w:val="24"/>
        </w:rPr>
        <w:t>Никулин Николай Петрович</w:t>
      </w:r>
      <w:r w:rsidRPr="00FB42B4">
        <w:rPr>
          <w:rFonts w:eastAsia="Times New Roman"/>
          <w:sz w:val="24"/>
          <w:szCs w:val="24"/>
        </w:rPr>
        <w:t xml:space="preserve"> – </w:t>
      </w:r>
      <w:r w:rsidR="00E61518" w:rsidRPr="00FB42B4">
        <w:rPr>
          <w:rFonts w:eastAsia="Times New Roman"/>
          <w:sz w:val="24"/>
          <w:szCs w:val="24"/>
        </w:rPr>
        <w:t xml:space="preserve">зам. директора по </w:t>
      </w:r>
      <w:r w:rsidR="00FB42B4" w:rsidRPr="00FB42B4">
        <w:rPr>
          <w:rFonts w:eastAsia="Times New Roman"/>
          <w:sz w:val="24"/>
          <w:szCs w:val="24"/>
        </w:rPr>
        <w:t>АХЧ</w:t>
      </w:r>
    </w:p>
    <w:p w:rsidR="00AC1928" w:rsidRPr="00FB42B4" w:rsidRDefault="0012081D" w:rsidP="00AC1928">
      <w:pPr>
        <w:suppressAutoHyphens w:val="0"/>
        <w:jc w:val="both"/>
        <w:rPr>
          <w:rFonts w:eastAsia="Times New Roman"/>
          <w:sz w:val="24"/>
          <w:szCs w:val="24"/>
        </w:rPr>
      </w:pPr>
      <w:r w:rsidRPr="00FB42B4">
        <w:rPr>
          <w:rFonts w:eastAsia="Times New Roman"/>
          <w:sz w:val="24"/>
          <w:szCs w:val="24"/>
        </w:rPr>
        <w:t xml:space="preserve">3. </w:t>
      </w:r>
      <w:r w:rsidR="00FB42B4" w:rsidRPr="00FB42B4">
        <w:rPr>
          <w:rFonts w:eastAsia="Times New Roman"/>
          <w:sz w:val="24"/>
          <w:szCs w:val="24"/>
        </w:rPr>
        <w:t>Андронова Екатерина Владимировна</w:t>
      </w:r>
      <w:r w:rsidR="00A66030" w:rsidRPr="00FB42B4">
        <w:rPr>
          <w:rFonts w:eastAsia="Times New Roman"/>
          <w:sz w:val="24"/>
          <w:szCs w:val="24"/>
        </w:rPr>
        <w:t xml:space="preserve"> - бухгалтер</w:t>
      </w:r>
    </w:p>
    <w:p w:rsidR="00FB42B4" w:rsidRPr="00FB42B4" w:rsidRDefault="00AC1928" w:rsidP="00AC1928">
      <w:pPr>
        <w:suppressAutoHyphens w:val="0"/>
        <w:jc w:val="both"/>
        <w:rPr>
          <w:rFonts w:eastAsia="Times New Roman"/>
          <w:sz w:val="24"/>
          <w:szCs w:val="24"/>
        </w:rPr>
      </w:pPr>
      <w:r w:rsidRPr="00FB42B4">
        <w:rPr>
          <w:rFonts w:eastAsia="Times New Roman"/>
          <w:sz w:val="24"/>
          <w:szCs w:val="24"/>
        </w:rPr>
        <w:t xml:space="preserve">4. </w:t>
      </w:r>
      <w:r w:rsidR="00FB42B4" w:rsidRPr="00FB42B4">
        <w:rPr>
          <w:rFonts w:eastAsia="Times New Roman"/>
          <w:sz w:val="24"/>
          <w:szCs w:val="24"/>
        </w:rPr>
        <w:t>Осипова Марина Николаевна</w:t>
      </w:r>
      <w:r w:rsidR="00A66030" w:rsidRPr="00FB42B4">
        <w:rPr>
          <w:rFonts w:eastAsia="Times New Roman"/>
          <w:sz w:val="24"/>
          <w:szCs w:val="24"/>
        </w:rPr>
        <w:t xml:space="preserve"> –</w:t>
      </w:r>
      <w:r w:rsidR="00A97CD1" w:rsidRPr="00FB42B4">
        <w:rPr>
          <w:rFonts w:eastAsia="Times New Roman"/>
          <w:sz w:val="24"/>
          <w:szCs w:val="24"/>
        </w:rPr>
        <w:t xml:space="preserve"> </w:t>
      </w:r>
      <w:r w:rsidR="00FB42B4" w:rsidRPr="00FB42B4">
        <w:rPr>
          <w:rFonts w:eastAsia="Times New Roman"/>
          <w:sz w:val="24"/>
          <w:szCs w:val="24"/>
        </w:rPr>
        <w:t>зам. директора по УВР</w:t>
      </w:r>
    </w:p>
    <w:p w:rsidR="00A66030" w:rsidRPr="00FB42B4" w:rsidRDefault="00A66030" w:rsidP="00AC1928">
      <w:pPr>
        <w:suppressAutoHyphens w:val="0"/>
        <w:jc w:val="both"/>
        <w:rPr>
          <w:rFonts w:eastAsia="Times New Roman"/>
          <w:sz w:val="24"/>
          <w:szCs w:val="24"/>
        </w:rPr>
      </w:pPr>
      <w:r w:rsidRPr="00FB42B4">
        <w:rPr>
          <w:rFonts w:eastAsia="Times New Roman"/>
          <w:sz w:val="24"/>
          <w:szCs w:val="24"/>
        </w:rPr>
        <w:t xml:space="preserve">5. </w:t>
      </w:r>
      <w:r w:rsidR="00FB42B4" w:rsidRPr="00FB42B4">
        <w:rPr>
          <w:rFonts w:eastAsia="Times New Roman"/>
          <w:sz w:val="24"/>
          <w:szCs w:val="24"/>
        </w:rPr>
        <w:t>Попова Татьяна Ивановна</w:t>
      </w:r>
      <w:r w:rsidRPr="00FB42B4">
        <w:rPr>
          <w:rFonts w:eastAsia="Times New Roman"/>
          <w:sz w:val="24"/>
          <w:szCs w:val="24"/>
        </w:rPr>
        <w:t xml:space="preserve"> –  </w:t>
      </w:r>
      <w:r w:rsidR="00A97CD1" w:rsidRPr="00FB42B4">
        <w:rPr>
          <w:rFonts w:eastAsia="Times New Roman"/>
          <w:sz w:val="24"/>
          <w:szCs w:val="24"/>
        </w:rPr>
        <w:t>секретарь</w:t>
      </w:r>
    </w:p>
    <w:p w:rsidR="00AC1928" w:rsidRDefault="00AC1928" w:rsidP="00AC1928">
      <w:pPr>
        <w:ind w:firstLine="851"/>
        <w:jc w:val="both"/>
        <w:rPr>
          <w:sz w:val="24"/>
          <w:szCs w:val="24"/>
        </w:rPr>
      </w:pPr>
      <w:r>
        <w:rPr>
          <w:sz w:val="24"/>
          <w:szCs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AC1928" w:rsidRDefault="00AC1928" w:rsidP="00AC1928">
      <w:pPr>
        <w:jc w:val="both"/>
        <w:rPr>
          <w:sz w:val="24"/>
          <w:szCs w:val="24"/>
        </w:rPr>
      </w:pPr>
      <w:r>
        <w:rPr>
          <w:sz w:val="24"/>
          <w:szCs w:val="24"/>
        </w:rPr>
        <w:tab/>
        <w:t xml:space="preserve"> Проверку основных средств на соответствие критериям активов проводить ежегодно. Информацию о том, соответствует имущество балансовой учетной категории или уже нет, отражать в инвентаризационной описи (сличительной ведомости) по объектам нефинансовых активов (ф. 0504087). </w:t>
      </w:r>
    </w:p>
    <w:p w:rsidR="00AC1928" w:rsidRDefault="00AC1928" w:rsidP="00AC1928">
      <w:pPr>
        <w:jc w:val="both"/>
        <w:rPr>
          <w:sz w:val="24"/>
          <w:szCs w:val="24"/>
        </w:rPr>
      </w:pPr>
      <w:r>
        <w:rPr>
          <w:sz w:val="24"/>
          <w:szCs w:val="24"/>
        </w:rPr>
        <w:tab/>
        <w:t>Заполнить в ней графы:</w:t>
      </w:r>
    </w:p>
    <w:p w:rsidR="00AC1928" w:rsidRDefault="00AC1928" w:rsidP="00AC1928">
      <w:pPr>
        <w:jc w:val="both"/>
        <w:rPr>
          <w:sz w:val="24"/>
          <w:szCs w:val="24"/>
        </w:rPr>
      </w:pPr>
      <w:r>
        <w:rPr>
          <w:sz w:val="24"/>
          <w:szCs w:val="24"/>
        </w:rPr>
        <w:t>- 8 «Статус объекта учета»;</w:t>
      </w:r>
    </w:p>
    <w:p w:rsidR="00AC1928" w:rsidRDefault="00AC1928" w:rsidP="00AC1928">
      <w:pPr>
        <w:jc w:val="both"/>
        <w:rPr>
          <w:sz w:val="24"/>
          <w:szCs w:val="24"/>
        </w:rPr>
      </w:pPr>
      <w:r>
        <w:rPr>
          <w:sz w:val="24"/>
          <w:szCs w:val="24"/>
        </w:rPr>
        <w:t>- 9 «Целевая функция актива»;</w:t>
      </w:r>
    </w:p>
    <w:p w:rsidR="00AC1928" w:rsidRDefault="00AC1928" w:rsidP="00AC1928">
      <w:pPr>
        <w:jc w:val="both"/>
        <w:rPr>
          <w:sz w:val="24"/>
          <w:szCs w:val="24"/>
        </w:rPr>
      </w:pPr>
      <w:r>
        <w:rPr>
          <w:sz w:val="24"/>
          <w:szCs w:val="24"/>
        </w:rPr>
        <w:t xml:space="preserve">- 17 «Не соответствует критериям актива (количество)»; </w:t>
      </w:r>
    </w:p>
    <w:p w:rsidR="00AC1928" w:rsidRDefault="00AC1928" w:rsidP="00AC1928">
      <w:pPr>
        <w:jc w:val="both"/>
        <w:rPr>
          <w:sz w:val="24"/>
          <w:szCs w:val="24"/>
        </w:rPr>
      </w:pPr>
      <w:r>
        <w:rPr>
          <w:sz w:val="24"/>
          <w:szCs w:val="24"/>
        </w:rPr>
        <w:t>- 18 «Не соответствует критериям актива (сумма, руб.)».</w:t>
      </w:r>
    </w:p>
    <w:p w:rsidR="00AC1928" w:rsidRDefault="00AC1928" w:rsidP="00AC1928">
      <w:pPr>
        <w:jc w:val="both"/>
        <w:rPr>
          <w:sz w:val="24"/>
          <w:szCs w:val="24"/>
        </w:rPr>
      </w:pPr>
      <w:r>
        <w:rPr>
          <w:sz w:val="24"/>
          <w:szCs w:val="24"/>
        </w:rPr>
        <w:tab/>
        <w:t>Одной из целей проведения инвентаризации является проверка соответствия имущества учреждения критериям признания активов.</w:t>
      </w:r>
    </w:p>
    <w:p w:rsidR="00AC1928" w:rsidRDefault="00AC1928" w:rsidP="00AC1928">
      <w:pPr>
        <w:jc w:val="both"/>
        <w:rPr>
          <w:sz w:val="24"/>
          <w:szCs w:val="24"/>
        </w:rPr>
      </w:pPr>
      <w:r>
        <w:rPr>
          <w:sz w:val="24"/>
          <w:szCs w:val="24"/>
        </w:rPr>
        <w:t xml:space="preserve">- закрепить возможные значения статуса объекта учета, то есть его текущего состояния: </w:t>
      </w:r>
    </w:p>
    <w:p w:rsidR="00AC1928" w:rsidRDefault="00AC1928" w:rsidP="00AC1928">
      <w:pPr>
        <w:jc w:val="both"/>
        <w:rPr>
          <w:sz w:val="24"/>
          <w:szCs w:val="24"/>
        </w:rPr>
      </w:pPr>
      <w:r>
        <w:rPr>
          <w:sz w:val="24"/>
          <w:szCs w:val="24"/>
        </w:rPr>
        <w:t>в эксплуатации, в запасе, на консервации, в ремонте.</w:t>
      </w:r>
    </w:p>
    <w:p w:rsidR="00AC1928" w:rsidRDefault="00AC1928" w:rsidP="00AC1928">
      <w:pPr>
        <w:jc w:val="both"/>
        <w:rPr>
          <w:sz w:val="24"/>
          <w:szCs w:val="24"/>
        </w:rPr>
      </w:pPr>
      <w:r>
        <w:rPr>
          <w:sz w:val="24"/>
          <w:szCs w:val="24"/>
        </w:rPr>
        <w:t>- закрепить возможные целевые функции объекта — предполагается или нет использовать его в ближайшем будущем (планируется ли ввести в эксплуатацию, провести ремонт, законсервировать, дооснастить (дооборудовать), списать).</w:t>
      </w:r>
    </w:p>
    <w:p w:rsidR="00AC1928" w:rsidRDefault="00AC1928" w:rsidP="00AC1928">
      <w:pPr>
        <w:jc w:val="both"/>
        <w:rPr>
          <w:sz w:val="24"/>
          <w:szCs w:val="24"/>
        </w:rPr>
      </w:pPr>
      <w:r>
        <w:rPr>
          <w:sz w:val="24"/>
          <w:szCs w:val="24"/>
        </w:rPr>
        <w:t xml:space="preserve">- закрепить сочетания значений статуса и целевой функции объекта учета, которые определяют его категорию: актив или </w:t>
      </w:r>
      <w:proofErr w:type="spellStart"/>
      <w:r>
        <w:rPr>
          <w:sz w:val="24"/>
          <w:szCs w:val="24"/>
        </w:rPr>
        <w:t>неактив</w:t>
      </w:r>
      <w:proofErr w:type="spellEnd"/>
      <w:r>
        <w:rPr>
          <w:sz w:val="24"/>
          <w:szCs w:val="24"/>
        </w:rPr>
        <w:t>. Если статус объекта учета «в эксплуатации», тогда целевая функция будет «продолжить эксплуатацию», категория «актив». Если статус «в запасе», то целевая функция «ввести в эксплуатацию», категория «актив». При статусе «не соответствует требованиям эксплуатации» целевая функция «списание» или «утилизация», категория «</w:t>
      </w:r>
      <w:proofErr w:type="spellStart"/>
      <w:r>
        <w:rPr>
          <w:sz w:val="24"/>
          <w:szCs w:val="24"/>
        </w:rPr>
        <w:t>неактив</w:t>
      </w:r>
      <w:proofErr w:type="spellEnd"/>
      <w:r>
        <w:rPr>
          <w:sz w:val="24"/>
          <w:szCs w:val="24"/>
        </w:rPr>
        <w:t>»</w:t>
      </w:r>
    </w:p>
    <w:p w:rsidR="00AC1928" w:rsidRDefault="00AC1928" w:rsidP="00AC1928">
      <w:pPr>
        <w:jc w:val="both"/>
        <w:rPr>
          <w:sz w:val="24"/>
          <w:szCs w:val="24"/>
        </w:rPr>
      </w:pPr>
      <w:r>
        <w:rPr>
          <w:sz w:val="24"/>
          <w:szCs w:val="24"/>
        </w:rPr>
        <w:tab/>
        <w:t>В графе 8 «Статус объекта учета» указываются статусы:</w:t>
      </w:r>
    </w:p>
    <w:p w:rsidR="00AC1928" w:rsidRDefault="00AC1928" w:rsidP="00AC1928">
      <w:pPr>
        <w:jc w:val="both"/>
        <w:rPr>
          <w:sz w:val="24"/>
          <w:szCs w:val="24"/>
        </w:rPr>
      </w:pPr>
      <w:r>
        <w:rPr>
          <w:sz w:val="24"/>
          <w:szCs w:val="24"/>
        </w:rPr>
        <w:t>- в запасе (для использования);</w:t>
      </w:r>
    </w:p>
    <w:p w:rsidR="00AC1928" w:rsidRDefault="00AC1928" w:rsidP="00AC1928">
      <w:pPr>
        <w:jc w:val="both"/>
        <w:rPr>
          <w:sz w:val="24"/>
          <w:szCs w:val="24"/>
        </w:rPr>
      </w:pPr>
      <w:r>
        <w:rPr>
          <w:sz w:val="24"/>
          <w:szCs w:val="24"/>
        </w:rPr>
        <w:t>- в запасе (на хранении);</w:t>
      </w:r>
    </w:p>
    <w:p w:rsidR="00AC1928" w:rsidRDefault="00AC1928" w:rsidP="00AC1928">
      <w:pPr>
        <w:jc w:val="both"/>
        <w:rPr>
          <w:sz w:val="24"/>
          <w:szCs w:val="24"/>
        </w:rPr>
      </w:pPr>
      <w:r>
        <w:rPr>
          <w:sz w:val="24"/>
          <w:szCs w:val="24"/>
        </w:rPr>
        <w:t>- истек срок годности;</w:t>
      </w:r>
    </w:p>
    <w:p w:rsidR="00AC1928" w:rsidRDefault="00AC1928" w:rsidP="00AC1928">
      <w:pPr>
        <w:jc w:val="both"/>
        <w:rPr>
          <w:sz w:val="24"/>
          <w:szCs w:val="24"/>
        </w:rPr>
      </w:pPr>
      <w:r>
        <w:rPr>
          <w:sz w:val="24"/>
          <w:szCs w:val="24"/>
        </w:rPr>
        <w:t>- не надлежащего качества;</w:t>
      </w:r>
    </w:p>
    <w:p w:rsidR="00AC1928" w:rsidRDefault="00AC1928" w:rsidP="00AC1928">
      <w:pPr>
        <w:jc w:val="both"/>
        <w:rPr>
          <w:sz w:val="24"/>
          <w:szCs w:val="24"/>
        </w:rPr>
      </w:pPr>
      <w:r>
        <w:rPr>
          <w:sz w:val="24"/>
          <w:szCs w:val="24"/>
        </w:rPr>
        <w:t>- ОС в эксплуатации;</w:t>
      </w:r>
    </w:p>
    <w:p w:rsidR="00AC1928" w:rsidRDefault="00AC1928" w:rsidP="00AC1928">
      <w:pPr>
        <w:jc w:val="both"/>
        <w:rPr>
          <w:sz w:val="24"/>
          <w:szCs w:val="24"/>
        </w:rPr>
      </w:pPr>
      <w:r>
        <w:rPr>
          <w:sz w:val="24"/>
          <w:szCs w:val="24"/>
        </w:rPr>
        <w:t>- ОС на ремонт;</w:t>
      </w:r>
    </w:p>
    <w:p w:rsidR="00AC1928" w:rsidRDefault="00AC1928" w:rsidP="00AC1928">
      <w:pPr>
        <w:jc w:val="both"/>
        <w:rPr>
          <w:sz w:val="24"/>
          <w:szCs w:val="24"/>
        </w:rPr>
      </w:pPr>
      <w:r>
        <w:rPr>
          <w:sz w:val="24"/>
          <w:szCs w:val="24"/>
        </w:rPr>
        <w:t>- ОС на списание;</w:t>
      </w:r>
    </w:p>
    <w:p w:rsidR="00AC1928" w:rsidRDefault="00AC1928" w:rsidP="00AC1928">
      <w:pPr>
        <w:jc w:val="both"/>
        <w:rPr>
          <w:sz w:val="24"/>
          <w:szCs w:val="24"/>
        </w:rPr>
      </w:pPr>
      <w:r>
        <w:rPr>
          <w:sz w:val="24"/>
          <w:szCs w:val="24"/>
        </w:rPr>
        <w:t>- ОС на хранение;</w:t>
      </w:r>
    </w:p>
    <w:p w:rsidR="00AC1928" w:rsidRDefault="00AC1928" w:rsidP="00AC1928">
      <w:pPr>
        <w:jc w:val="both"/>
        <w:rPr>
          <w:sz w:val="24"/>
          <w:szCs w:val="24"/>
        </w:rPr>
      </w:pPr>
      <w:r>
        <w:rPr>
          <w:sz w:val="24"/>
          <w:szCs w:val="24"/>
        </w:rPr>
        <w:t>- поврежден;</w:t>
      </w:r>
    </w:p>
    <w:p w:rsidR="00AC1928" w:rsidRDefault="00AC1928" w:rsidP="00AC1928">
      <w:pPr>
        <w:jc w:val="both"/>
        <w:rPr>
          <w:sz w:val="24"/>
          <w:szCs w:val="24"/>
        </w:rPr>
      </w:pPr>
      <w:r>
        <w:rPr>
          <w:sz w:val="24"/>
          <w:szCs w:val="24"/>
        </w:rPr>
        <w:t>- пришли в негодность;</w:t>
      </w:r>
    </w:p>
    <w:p w:rsidR="00AC1928" w:rsidRDefault="00AC1928" w:rsidP="00AC1928">
      <w:pPr>
        <w:jc w:val="both"/>
        <w:rPr>
          <w:sz w:val="24"/>
          <w:szCs w:val="24"/>
        </w:rPr>
      </w:pPr>
      <w:r>
        <w:rPr>
          <w:sz w:val="24"/>
          <w:szCs w:val="24"/>
        </w:rPr>
        <w:t>- требуется модернизация;</w:t>
      </w:r>
    </w:p>
    <w:p w:rsidR="00AC1928" w:rsidRDefault="00AC1928" w:rsidP="00AC1928">
      <w:pPr>
        <w:jc w:val="both"/>
        <w:rPr>
          <w:sz w:val="24"/>
          <w:szCs w:val="24"/>
        </w:rPr>
      </w:pPr>
      <w:r>
        <w:rPr>
          <w:sz w:val="24"/>
          <w:szCs w:val="24"/>
        </w:rPr>
        <w:t>- требуется реконструкция.</w:t>
      </w:r>
    </w:p>
    <w:p w:rsidR="00AC1928" w:rsidRDefault="00AC1928" w:rsidP="00AC1928">
      <w:pPr>
        <w:jc w:val="both"/>
        <w:rPr>
          <w:sz w:val="24"/>
          <w:szCs w:val="24"/>
        </w:rPr>
      </w:pPr>
      <w:r>
        <w:rPr>
          <w:sz w:val="24"/>
          <w:szCs w:val="24"/>
        </w:rPr>
        <w:tab/>
        <w:t>В графе 9 «Целевая функция актива» указываются функции:</w:t>
      </w:r>
    </w:p>
    <w:p w:rsidR="00AC1928" w:rsidRDefault="00AC1928" w:rsidP="00AC1928">
      <w:pPr>
        <w:jc w:val="both"/>
        <w:rPr>
          <w:sz w:val="24"/>
          <w:szCs w:val="24"/>
        </w:rPr>
      </w:pPr>
      <w:r>
        <w:rPr>
          <w:sz w:val="24"/>
          <w:szCs w:val="24"/>
        </w:rPr>
        <w:t>- в эксплуатации;</w:t>
      </w:r>
    </w:p>
    <w:p w:rsidR="00AC1928" w:rsidRDefault="00AC1928" w:rsidP="00AC1928">
      <w:pPr>
        <w:jc w:val="both"/>
        <w:rPr>
          <w:sz w:val="24"/>
          <w:szCs w:val="24"/>
        </w:rPr>
      </w:pPr>
      <w:r>
        <w:rPr>
          <w:sz w:val="24"/>
          <w:szCs w:val="24"/>
        </w:rPr>
        <w:t>- использование;</w:t>
      </w:r>
    </w:p>
    <w:p w:rsidR="00AC1928" w:rsidRDefault="00AC1928" w:rsidP="00AC1928">
      <w:pPr>
        <w:jc w:val="both"/>
        <w:rPr>
          <w:sz w:val="24"/>
          <w:szCs w:val="24"/>
        </w:rPr>
      </w:pPr>
      <w:r>
        <w:rPr>
          <w:sz w:val="24"/>
          <w:szCs w:val="24"/>
        </w:rPr>
        <w:t>- ремонт;</w:t>
      </w:r>
    </w:p>
    <w:p w:rsidR="00AC1928" w:rsidRDefault="00AC1928" w:rsidP="00AC1928">
      <w:pPr>
        <w:jc w:val="both"/>
        <w:rPr>
          <w:sz w:val="24"/>
          <w:szCs w:val="24"/>
        </w:rPr>
      </w:pPr>
      <w:r>
        <w:rPr>
          <w:sz w:val="24"/>
          <w:szCs w:val="24"/>
        </w:rPr>
        <w:lastRenderedPageBreak/>
        <w:t>- модернизация, дооснащение (дооборудование);</w:t>
      </w:r>
    </w:p>
    <w:p w:rsidR="00AC1928" w:rsidRDefault="00AC1928" w:rsidP="00AC1928">
      <w:pPr>
        <w:jc w:val="both"/>
        <w:rPr>
          <w:sz w:val="24"/>
          <w:szCs w:val="24"/>
        </w:rPr>
      </w:pPr>
      <w:r>
        <w:rPr>
          <w:sz w:val="24"/>
          <w:szCs w:val="24"/>
        </w:rPr>
        <w:t>- реконструкция;</w:t>
      </w:r>
    </w:p>
    <w:p w:rsidR="00AC1928" w:rsidRDefault="00AC1928" w:rsidP="00AC1928">
      <w:pPr>
        <w:jc w:val="both"/>
        <w:rPr>
          <w:sz w:val="24"/>
          <w:szCs w:val="24"/>
        </w:rPr>
      </w:pPr>
      <w:r>
        <w:rPr>
          <w:sz w:val="24"/>
          <w:szCs w:val="24"/>
        </w:rPr>
        <w:t>- списание;</w:t>
      </w:r>
    </w:p>
    <w:p w:rsidR="00AC1928" w:rsidRDefault="00AC1928" w:rsidP="00AC1928">
      <w:pPr>
        <w:jc w:val="both"/>
        <w:rPr>
          <w:sz w:val="24"/>
          <w:szCs w:val="24"/>
        </w:rPr>
      </w:pPr>
      <w:r>
        <w:rPr>
          <w:sz w:val="24"/>
          <w:szCs w:val="24"/>
        </w:rPr>
        <w:t>- хранение.</w:t>
      </w:r>
    </w:p>
    <w:p w:rsidR="00AC1928" w:rsidRDefault="00AC1928" w:rsidP="00AC1928">
      <w:pPr>
        <w:jc w:val="both"/>
        <w:rPr>
          <w:sz w:val="24"/>
          <w:szCs w:val="24"/>
        </w:rPr>
      </w:pPr>
      <w:r>
        <w:rPr>
          <w:sz w:val="24"/>
          <w:szCs w:val="24"/>
        </w:rPr>
        <w:tab/>
        <w:t>Информация об изменении статуса и целевой функции объекта с предыдущей инвентаризации указывается в графе 19 «Примечание» Инвентаризационной описи (ф. 0504087).</w:t>
      </w:r>
    </w:p>
    <w:p w:rsidR="00AC1928" w:rsidRDefault="00AC1928" w:rsidP="00AC1928">
      <w:pPr>
        <w:jc w:val="both"/>
        <w:rPr>
          <w:sz w:val="24"/>
          <w:szCs w:val="24"/>
        </w:rPr>
      </w:pPr>
      <w:r>
        <w:rPr>
          <w:sz w:val="24"/>
          <w:szCs w:val="24"/>
        </w:rPr>
        <w:tab/>
        <w:t>Имущество, не соответствующее условиям признания актива, выявляется по результатам обобщения информации о «Статусе объекта учета», «Целевой функции актива» и отражается в графах 17, 18 «Не соответствует условиям актива» в Инвентаризационной описи (ф. 0504087).</w:t>
      </w:r>
    </w:p>
    <w:p w:rsidR="00AC1928" w:rsidRDefault="00AC1928" w:rsidP="00AC1928">
      <w:pPr>
        <w:jc w:val="both"/>
        <w:rPr>
          <w:sz w:val="24"/>
          <w:szCs w:val="24"/>
        </w:rPr>
      </w:pPr>
      <w:r>
        <w:rPr>
          <w:sz w:val="24"/>
          <w:szCs w:val="24"/>
        </w:rPr>
        <w:tab/>
        <w:t xml:space="preserve">Если в ходе инвентаризации обнаружено имущество, которое не соответствует критериям актива, перевести его на </w:t>
      </w:r>
      <w:proofErr w:type="spellStart"/>
      <w:r>
        <w:rPr>
          <w:sz w:val="24"/>
          <w:szCs w:val="24"/>
        </w:rPr>
        <w:t>забалансовый</w:t>
      </w:r>
      <w:proofErr w:type="spellEnd"/>
      <w:r>
        <w:rPr>
          <w:sz w:val="24"/>
          <w:szCs w:val="24"/>
        </w:rPr>
        <w:t xml:space="preserve"> счет. Общие направления действий отражены в письме Минфина от 15.12.2017 № 02-07-07/84237 и приказе Минфина от 30.05.2015 № 52н (в части заполнения инвентаризационной описи (сличительной ведомости) по объектам нефинансовых активов).</w:t>
      </w:r>
    </w:p>
    <w:p w:rsidR="00AC1928" w:rsidRDefault="00AC1928" w:rsidP="00AC1928">
      <w:pPr>
        <w:jc w:val="both"/>
        <w:rPr>
          <w:sz w:val="24"/>
          <w:szCs w:val="24"/>
        </w:rPr>
      </w:pPr>
      <w:r>
        <w:rPr>
          <w:sz w:val="24"/>
          <w:szCs w:val="24"/>
        </w:rPr>
        <w:tab/>
        <w:t>Решение о прекращении признания объекта в качестве основного средства принимает инвентаризационная комиссия. Она должна зафиксировать такое решение в акте о результатах инвентаризации (ф. 0504835).</w:t>
      </w:r>
    </w:p>
    <w:p w:rsidR="00AC1928" w:rsidRDefault="00AC1928" w:rsidP="00AC1928">
      <w:pPr>
        <w:jc w:val="both"/>
        <w:rPr>
          <w:sz w:val="24"/>
          <w:szCs w:val="24"/>
        </w:rPr>
      </w:pPr>
      <w:r>
        <w:rPr>
          <w:sz w:val="24"/>
          <w:szCs w:val="24"/>
        </w:rPr>
        <w:tab/>
        <w:t xml:space="preserve">На основании этого документа списывается имущество – не актив с баланса. С одновременным составлением бухгалтерской справки (ф. 0504833), в которой отражены проводки по выбытию основного средства с баланса и информацию об этом объекте на забалансовом счете 02. </w:t>
      </w:r>
      <w:r w:rsidRPr="00D852AC">
        <w:rPr>
          <w:sz w:val="24"/>
          <w:szCs w:val="24"/>
        </w:rPr>
        <w:t>Не позднее трех месяцев со дня утверждения Приказа Управления образования предоставляются акты на списание по утвержденной форме ОКУД.</w:t>
      </w:r>
    </w:p>
    <w:p w:rsidR="00AC1928" w:rsidRDefault="00AC1928" w:rsidP="00AC1928">
      <w:pPr>
        <w:jc w:val="both"/>
        <w:rPr>
          <w:sz w:val="24"/>
          <w:szCs w:val="24"/>
        </w:rPr>
      </w:pPr>
      <w:r>
        <w:rPr>
          <w:sz w:val="24"/>
          <w:szCs w:val="24"/>
        </w:rPr>
        <w:tab/>
        <w:t>При инвентаризации активов и обязательств, проводимой в целях обеспечения достоверности данных годовой бухгалтерской (финансовой) отчетности осуществляется выявление признаков обесценение актива.</w:t>
      </w:r>
    </w:p>
    <w:p w:rsidR="00AC1928" w:rsidRDefault="00AC1928" w:rsidP="00AC1928">
      <w:pPr>
        <w:jc w:val="both"/>
        <w:rPr>
          <w:sz w:val="24"/>
          <w:szCs w:val="24"/>
        </w:rPr>
      </w:pPr>
      <w:r>
        <w:rPr>
          <w:sz w:val="24"/>
          <w:szCs w:val="24"/>
        </w:rPr>
        <w:tab/>
        <w:t xml:space="preserve">При отсутствии выявления признаков обесценения активов необходимо отразить этот факт в результатах годовой инвентаризации и в пояснении к отчетности. </w:t>
      </w:r>
    </w:p>
    <w:p w:rsidR="00AC1928" w:rsidRDefault="00AC1928" w:rsidP="00AC1928">
      <w:pPr>
        <w:ind w:firstLine="709"/>
        <w:jc w:val="both"/>
        <w:rPr>
          <w:sz w:val="24"/>
          <w:szCs w:val="24"/>
        </w:rPr>
      </w:pPr>
      <w:r>
        <w:rPr>
          <w:sz w:val="24"/>
          <w:szCs w:val="24"/>
        </w:rPr>
        <w:t>С п</w:t>
      </w:r>
      <w:r w:rsidRPr="008F6CEF">
        <w:rPr>
          <w:sz w:val="24"/>
          <w:szCs w:val="24"/>
        </w:rPr>
        <w:t>рименением с 01 января 2019г. Стандарта «Доходы», осуществлять инвентаризацию на забалансовом счете рабочего плана счетов задолженности, не соответствующей критериям признания актива, стандарт назвал такую задолженность сомнительной.</w:t>
      </w:r>
    </w:p>
    <w:p w:rsidR="00AC1928" w:rsidRDefault="00AC1928" w:rsidP="00AC1928">
      <w:pPr>
        <w:jc w:val="both"/>
        <w:rPr>
          <w:sz w:val="24"/>
          <w:szCs w:val="24"/>
        </w:rPr>
      </w:pPr>
      <w:r>
        <w:rPr>
          <w:sz w:val="24"/>
          <w:szCs w:val="24"/>
        </w:rPr>
        <w:tab/>
        <w:t>Задолженность признается сомнительной при условии, что должник нарушил сроки исполнения обязательства, и наличии одного из следующих обстоятельств:</w:t>
      </w:r>
    </w:p>
    <w:p w:rsidR="00AC1928" w:rsidRDefault="00AC1928" w:rsidP="00AC1928">
      <w:pPr>
        <w:jc w:val="both"/>
        <w:rPr>
          <w:sz w:val="24"/>
          <w:szCs w:val="24"/>
        </w:rPr>
      </w:pPr>
      <w:r>
        <w:rPr>
          <w:sz w:val="24"/>
          <w:szCs w:val="24"/>
        </w:rPr>
        <w:t>– отсутствие обеспечения долга залогом, задатком, поручительством, банковской гарантией и т. п.;</w:t>
      </w:r>
    </w:p>
    <w:p w:rsidR="00AC1928" w:rsidRDefault="00AC1928" w:rsidP="00AC1928">
      <w:pPr>
        <w:jc w:val="both"/>
        <w:rPr>
          <w:sz w:val="24"/>
          <w:szCs w:val="24"/>
        </w:rPr>
      </w:pPr>
      <w:r>
        <w:rPr>
          <w:sz w:val="24"/>
          <w:szCs w:val="24"/>
        </w:rPr>
        <w:t>– значительные финансовые затруднения должника, ставшие известными из СМИ или других источников;</w:t>
      </w:r>
    </w:p>
    <w:p w:rsidR="00AC1928" w:rsidRDefault="00AC1928" w:rsidP="00AC1928">
      <w:pPr>
        <w:jc w:val="both"/>
        <w:rPr>
          <w:sz w:val="24"/>
          <w:szCs w:val="24"/>
        </w:rPr>
      </w:pPr>
      <w:r>
        <w:rPr>
          <w:sz w:val="24"/>
          <w:szCs w:val="24"/>
        </w:rPr>
        <w:t>– возбуждение процедуры банкротства в отношении должника.</w:t>
      </w:r>
    </w:p>
    <w:p w:rsidR="00AC1928" w:rsidRDefault="00AC1928" w:rsidP="00AC1928">
      <w:pPr>
        <w:jc w:val="both"/>
        <w:rPr>
          <w:sz w:val="24"/>
          <w:szCs w:val="24"/>
        </w:rPr>
      </w:pPr>
      <w:r>
        <w:rPr>
          <w:sz w:val="24"/>
          <w:szCs w:val="24"/>
        </w:rPr>
        <w:tab/>
        <w:t>Не признается задолженностью обязательство:</w:t>
      </w:r>
    </w:p>
    <w:p w:rsidR="00AC1928" w:rsidRDefault="00AC1928" w:rsidP="00AC1928">
      <w:pPr>
        <w:jc w:val="both"/>
        <w:rPr>
          <w:sz w:val="24"/>
          <w:szCs w:val="24"/>
        </w:rPr>
      </w:pPr>
      <w:r>
        <w:rPr>
          <w:sz w:val="24"/>
          <w:szCs w:val="24"/>
        </w:rPr>
        <w:t>– просрочка исполнения, которых не превышает 30 дней;</w:t>
      </w:r>
    </w:p>
    <w:p w:rsidR="00AC1928" w:rsidRDefault="00AC1928" w:rsidP="00AC1928">
      <w:pPr>
        <w:jc w:val="both"/>
        <w:rPr>
          <w:sz w:val="24"/>
          <w:szCs w:val="24"/>
        </w:rPr>
      </w:pPr>
      <w:r>
        <w:rPr>
          <w:sz w:val="24"/>
          <w:szCs w:val="24"/>
        </w:rPr>
        <w:t>– по договорам оказания услуг или выполнения работ, по которым срок действия договора еще не истек.</w:t>
      </w:r>
    </w:p>
    <w:p w:rsidR="00AC1928" w:rsidRPr="008A5F0D" w:rsidRDefault="00AC1928" w:rsidP="00AC1928">
      <w:pPr>
        <w:jc w:val="both"/>
        <w:rPr>
          <w:sz w:val="24"/>
          <w:szCs w:val="24"/>
        </w:rPr>
      </w:pPr>
      <w:r>
        <w:rPr>
          <w:sz w:val="24"/>
          <w:szCs w:val="24"/>
        </w:rPr>
        <w:tab/>
        <w:t xml:space="preserve">С целью квалификации задолженности сомнительной каждый долг индивидуально </w:t>
      </w:r>
      <w:r w:rsidRPr="008A5F0D">
        <w:rPr>
          <w:sz w:val="24"/>
          <w:szCs w:val="24"/>
        </w:rPr>
        <w:t>оценивается на предмет наличия обстоятельств».</w:t>
      </w:r>
    </w:p>
    <w:p w:rsidR="00AC1928" w:rsidRPr="008A5F0D" w:rsidRDefault="00AC1928" w:rsidP="00AC1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eastAsia="Times New Roman"/>
          <w:sz w:val="24"/>
          <w:szCs w:val="24"/>
        </w:rPr>
      </w:pPr>
      <w:r w:rsidRPr="008A5F0D">
        <w:rPr>
          <w:rFonts w:eastAsia="Times New Roman"/>
          <w:sz w:val="24"/>
          <w:szCs w:val="24"/>
        </w:rPr>
        <w:t>В</w:t>
      </w:r>
      <w:r w:rsidR="00CA4B1B">
        <w:rPr>
          <w:rFonts w:eastAsia="Times New Roman"/>
          <w:sz w:val="24"/>
          <w:szCs w:val="24"/>
        </w:rPr>
        <w:t xml:space="preserve"> целях обеспечения сохранности </w:t>
      </w:r>
      <w:r w:rsidRPr="008A5F0D">
        <w:rPr>
          <w:rFonts w:eastAsia="Times New Roman"/>
          <w:sz w:val="24"/>
          <w:szCs w:val="24"/>
        </w:rPr>
        <w:t>и достоверности учёта, все основные средства и товарно-материальные ценности  закреплены за материально-ответственными лицами.</w:t>
      </w:r>
    </w:p>
    <w:p w:rsidR="00AC1928" w:rsidRPr="008A5F0D" w:rsidRDefault="00AC1928" w:rsidP="00AC1928">
      <w:pPr>
        <w:suppressAutoHyphens w:val="0"/>
        <w:ind w:firstLine="567"/>
        <w:jc w:val="both"/>
        <w:rPr>
          <w:rFonts w:eastAsia="Times New Roman"/>
          <w:sz w:val="24"/>
          <w:szCs w:val="24"/>
        </w:rPr>
      </w:pPr>
      <w:r w:rsidRPr="008A5F0D">
        <w:rPr>
          <w:rFonts w:eastAsia="Times New Roman"/>
          <w:sz w:val="24"/>
          <w:szCs w:val="24"/>
        </w:rPr>
        <w:t xml:space="preserve"> Материально ответственными лицами учреждения являются:</w:t>
      </w:r>
    </w:p>
    <w:p w:rsidR="00AC1928" w:rsidRPr="008A5F0D" w:rsidRDefault="00AC1928" w:rsidP="00AC1928">
      <w:pPr>
        <w:suppressAutoHyphens w:val="0"/>
        <w:jc w:val="both"/>
        <w:rPr>
          <w:rFonts w:eastAsia="Times New Roman"/>
          <w:sz w:val="24"/>
          <w:szCs w:val="24"/>
        </w:rPr>
      </w:pPr>
      <w:r>
        <w:rPr>
          <w:rFonts w:eastAsia="Times New Roman"/>
          <w:sz w:val="24"/>
          <w:szCs w:val="24"/>
        </w:rPr>
        <w:t xml:space="preserve">- </w:t>
      </w:r>
      <w:r w:rsidR="00CA4B1B">
        <w:rPr>
          <w:rFonts w:eastAsia="Times New Roman"/>
          <w:sz w:val="24"/>
          <w:szCs w:val="24"/>
        </w:rPr>
        <w:t>для приемки, хранения, выдачи и</w:t>
      </w:r>
      <w:r w:rsidRPr="008A5F0D">
        <w:rPr>
          <w:rFonts w:eastAsia="Times New Roman"/>
          <w:sz w:val="24"/>
          <w:szCs w:val="24"/>
        </w:rPr>
        <w:t xml:space="preserve"> списания основных средств, строительных материалов, прочих  матери</w:t>
      </w:r>
      <w:r w:rsidR="00CA4B1B">
        <w:rPr>
          <w:rFonts w:eastAsia="Times New Roman"/>
          <w:sz w:val="24"/>
          <w:szCs w:val="24"/>
        </w:rPr>
        <w:t xml:space="preserve">альных ценностей, </w:t>
      </w:r>
      <w:r w:rsidR="00CA4B1B" w:rsidRPr="008A5F0D">
        <w:rPr>
          <w:rFonts w:eastAsia="Times New Roman"/>
          <w:sz w:val="24"/>
          <w:szCs w:val="24"/>
        </w:rPr>
        <w:t>мягкого инвентаря</w:t>
      </w:r>
      <w:r w:rsidR="00CA4B1B">
        <w:rPr>
          <w:rFonts w:eastAsia="Times New Roman"/>
          <w:sz w:val="24"/>
          <w:szCs w:val="24"/>
        </w:rPr>
        <w:t xml:space="preserve"> – заместитель директора</w:t>
      </w:r>
      <w:r w:rsidRPr="008A5F0D">
        <w:rPr>
          <w:rFonts w:eastAsia="Times New Roman"/>
          <w:sz w:val="24"/>
          <w:szCs w:val="24"/>
        </w:rPr>
        <w:t xml:space="preserve"> по АХЧ</w:t>
      </w:r>
      <w:proofErr w:type="gramStart"/>
      <w:r w:rsidRPr="008A5F0D">
        <w:rPr>
          <w:rFonts w:eastAsia="Times New Roman"/>
          <w:sz w:val="24"/>
          <w:szCs w:val="24"/>
        </w:rPr>
        <w:t xml:space="preserve"> </w:t>
      </w:r>
      <w:r>
        <w:rPr>
          <w:rFonts w:eastAsia="Times New Roman"/>
          <w:sz w:val="24"/>
          <w:szCs w:val="24"/>
        </w:rPr>
        <w:t>;</w:t>
      </w:r>
      <w:proofErr w:type="gramEnd"/>
    </w:p>
    <w:p w:rsidR="00AC1928" w:rsidRPr="008A5F0D" w:rsidRDefault="00CA4B1B" w:rsidP="00AC1928">
      <w:pPr>
        <w:suppressAutoHyphens w:val="0"/>
        <w:jc w:val="both"/>
        <w:rPr>
          <w:rFonts w:eastAsia="Times New Roman"/>
          <w:sz w:val="24"/>
          <w:szCs w:val="24"/>
        </w:rPr>
      </w:pPr>
      <w:r>
        <w:rPr>
          <w:rFonts w:eastAsia="Times New Roman"/>
          <w:sz w:val="24"/>
          <w:szCs w:val="24"/>
        </w:rPr>
        <w:t>-для приемки, хранения и</w:t>
      </w:r>
      <w:r w:rsidR="00AC1928" w:rsidRPr="008A5F0D">
        <w:rPr>
          <w:rFonts w:eastAsia="Times New Roman"/>
          <w:sz w:val="24"/>
          <w:szCs w:val="24"/>
        </w:rPr>
        <w:t xml:space="preserve"> выдачи </w:t>
      </w:r>
      <w:r>
        <w:rPr>
          <w:rFonts w:eastAsia="Times New Roman"/>
          <w:sz w:val="24"/>
          <w:szCs w:val="24"/>
        </w:rPr>
        <w:t>библиотечного фонда (учебники) – заведующая библиотекой.</w:t>
      </w:r>
    </w:p>
    <w:p w:rsidR="00AC1928" w:rsidRPr="008A5F0D" w:rsidRDefault="00AC1928" w:rsidP="00AC1928">
      <w:pPr>
        <w:suppressAutoHyphens w:val="0"/>
        <w:ind w:firstLine="567"/>
        <w:jc w:val="both"/>
        <w:rPr>
          <w:rFonts w:eastAsia="Times New Roman"/>
          <w:sz w:val="24"/>
          <w:szCs w:val="24"/>
        </w:rPr>
      </w:pPr>
      <w:r w:rsidRPr="008A5F0D">
        <w:rPr>
          <w:rFonts w:eastAsia="Times New Roman"/>
          <w:sz w:val="24"/>
          <w:szCs w:val="24"/>
        </w:rPr>
        <w:t>К бланкам строгой отче</w:t>
      </w:r>
      <w:r w:rsidR="00CA4B1B">
        <w:rPr>
          <w:rFonts w:eastAsia="Times New Roman"/>
          <w:sz w:val="24"/>
          <w:szCs w:val="24"/>
        </w:rPr>
        <w:t>тности относятся доверенности, трудовые книжки, вкладыши к ним, аттестаты и приложения к ним.</w:t>
      </w:r>
    </w:p>
    <w:p w:rsidR="00AC1928" w:rsidRPr="008A5F0D" w:rsidRDefault="00AC1928" w:rsidP="00AC1928">
      <w:pPr>
        <w:suppressAutoHyphens w:val="0"/>
        <w:ind w:firstLine="567"/>
        <w:jc w:val="both"/>
        <w:rPr>
          <w:rFonts w:eastAsia="Times New Roman"/>
          <w:sz w:val="24"/>
          <w:szCs w:val="24"/>
        </w:rPr>
      </w:pPr>
      <w:r w:rsidRPr="008A5F0D">
        <w:rPr>
          <w:rFonts w:eastAsia="Times New Roman"/>
          <w:sz w:val="24"/>
          <w:szCs w:val="24"/>
        </w:rPr>
        <w:t>Ответственность за учет, хранение и выдачу бланков строгой отчетности возлагается:</w:t>
      </w:r>
    </w:p>
    <w:p w:rsidR="00AC1928" w:rsidRPr="008A5F0D" w:rsidRDefault="00AC1928" w:rsidP="00AC1928">
      <w:pPr>
        <w:suppressAutoHyphens w:val="0"/>
        <w:jc w:val="both"/>
        <w:rPr>
          <w:rFonts w:eastAsia="Times New Roman"/>
          <w:sz w:val="24"/>
          <w:szCs w:val="24"/>
        </w:rPr>
      </w:pPr>
      <w:r w:rsidRPr="008A5F0D">
        <w:rPr>
          <w:rFonts w:eastAsia="Times New Roman"/>
          <w:sz w:val="24"/>
          <w:szCs w:val="24"/>
        </w:rPr>
        <w:lastRenderedPageBreak/>
        <w:t>- за бланки доверенностей – на главного бухгалтера</w:t>
      </w:r>
      <w:r>
        <w:rPr>
          <w:rFonts w:eastAsia="Times New Roman"/>
          <w:sz w:val="24"/>
          <w:szCs w:val="24"/>
        </w:rPr>
        <w:t>;</w:t>
      </w:r>
    </w:p>
    <w:p w:rsidR="00AC1928" w:rsidRDefault="00AC1928" w:rsidP="00AC1928">
      <w:pPr>
        <w:suppressAutoHyphens w:val="0"/>
        <w:jc w:val="both"/>
        <w:rPr>
          <w:rFonts w:eastAsia="Times New Roman"/>
          <w:sz w:val="24"/>
          <w:szCs w:val="24"/>
        </w:rPr>
      </w:pPr>
      <w:r w:rsidRPr="008A5F0D">
        <w:rPr>
          <w:rFonts w:eastAsia="Times New Roman"/>
          <w:sz w:val="24"/>
          <w:szCs w:val="24"/>
        </w:rPr>
        <w:t xml:space="preserve">- за бланки трудовых книжек и вкладышей к ним – на </w:t>
      </w:r>
      <w:r w:rsidR="00CA4B1B">
        <w:rPr>
          <w:rFonts w:eastAsia="Times New Roman"/>
          <w:sz w:val="24"/>
          <w:szCs w:val="24"/>
        </w:rPr>
        <w:t>секретаря;</w:t>
      </w:r>
    </w:p>
    <w:p w:rsidR="00CA4B1B" w:rsidRPr="008A5F0D" w:rsidRDefault="00CA4B1B" w:rsidP="00AC1928">
      <w:pPr>
        <w:suppressAutoHyphens w:val="0"/>
        <w:jc w:val="both"/>
        <w:rPr>
          <w:rFonts w:eastAsia="Times New Roman"/>
          <w:sz w:val="24"/>
          <w:szCs w:val="24"/>
        </w:rPr>
      </w:pPr>
      <w:r>
        <w:rPr>
          <w:rFonts w:eastAsia="Times New Roman"/>
          <w:sz w:val="24"/>
          <w:szCs w:val="24"/>
        </w:rPr>
        <w:t>- за бланки аттестатов и приложений к ним – зам</w:t>
      </w:r>
      <w:proofErr w:type="gramStart"/>
      <w:r>
        <w:rPr>
          <w:rFonts w:eastAsia="Times New Roman"/>
          <w:sz w:val="24"/>
          <w:szCs w:val="24"/>
        </w:rPr>
        <w:t>.д</w:t>
      </w:r>
      <w:proofErr w:type="gramEnd"/>
      <w:r>
        <w:rPr>
          <w:rFonts w:eastAsia="Times New Roman"/>
          <w:sz w:val="24"/>
          <w:szCs w:val="24"/>
        </w:rPr>
        <w:t>иректора по УВР.</w:t>
      </w:r>
    </w:p>
    <w:p w:rsidR="00AC1928" w:rsidRPr="008A5F0D" w:rsidRDefault="00AC1928" w:rsidP="00AC1928">
      <w:pPr>
        <w:suppressAutoHyphens w:val="0"/>
        <w:ind w:firstLine="567"/>
        <w:jc w:val="both"/>
        <w:rPr>
          <w:rFonts w:eastAsia="Times New Roman"/>
          <w:sz w:val="24"/>
          <w:szCs w:val="24"/>
        </w:rPr>
      </w:pPr>
      <w:r w:rsidRPr="008A5F0D">
        <w:rPr>
          <w:rFonts w:eastAsia="Times New Roman"/>
          <w:sz w:val="24"/>
          <w:szCs w:val="24"/>
        </w:rPr>
        <w:t xml:space="preserve">Бланки строгой отчетности могут использовать следующие должностные лица: </w:t>
      </w:r>
    </w:p>
    <w:p w:rsidR="00AC1928" w:rsidRPr="008A5F0D" w:rsidRDefault="00AC1928" w:rsidP="00AC1928">
      <w:pPr>
        <w:suppressAutoHyphens w:val="0"/>
        <w:jc w:val="both"/>
        <w:rPr>
          <w:rFonts w:eastAsia="Times New Roman"/>
          <w:sz w:val="24"/>
          <w:szCs w:val="24"/>
        </w:rPr>
      </w:pPr>
      <w:r w:rsidRPr="008A5F0D">
        <w:rPr>
          <w:rFonts w:eastAsia="Times New Roman"/>
          <w:sz w:val="24"/>
          <w:szCs w:val="24"/>
        </w:rPr>
        <w:t>- главный бухгалтер;</w:t>
      </w:r>
    </w:p>
    <w:p w:rsidR="00AC1928" w:rsidRPr="008A5F0D" w:rsidRDefault="00AC1928" w:rsidP="00AC1928">
      <w:pPr>
        <w:suppressAutoHyphens w:val="0"/>
        <w:jc w:val="both"/>
        <w:rPr>
          <w:rFonts w:eastAsia="Times New Roman"/>
          <w:sz w:val="24"/>
          <w:szCs w:val="24"/>
        </w:rPr>
      </w:pPr>
      <w:r w:rsidRPr="008A5F0D">
        <w:rPr>
          <w:rFonts w:eastAsia="Times New Roman"/>
          <w:sz w:val="24"/>
          <w:szCs w:val="24"/>
        </w:rPr>
        <w:t>- бухгалтер;</w:t>
      </w:r>
    </w:p>
    <w:p w:rsidR="00AC1928" w:rsidRPr="008A5F0D" w:rsidRDefault="00AC1928" w:rsidP="00AC1928">
      <w:pPr>
        <w:suppressAutoHyphens w:val="0"/>
        <w:jc w:val="both"/>
        <w:rPr>
          <w:rFonts w:eastAsia="Times New Roman"/>
          <w:sz w:val="24"/>
          <w:szCs w:val="24"/>
        </w:rPr>
      </w:pPr>
      <w:r w:rsidRPr="008A5F0D">
        <w:rPr>
          <w:rFonts w:eastAsia="Times New Roman"/>
          <w:sz w:val="24"/>
          <w:szCs w:val="24"/>
        </w:rPr>
        <w:t xml:space="preserve">- </w:t>
      </w:r>
      <w:r w:rsidR="00CA4B1B">
        <w:rPr>
          <w:rFonts w:eastAsia="Times New Roman"/>
          <w:sz w:val="24"/>
          <w:szCs w:val="24"/>
        </w:rPr>
        <w:t>секретарь;</w:t>
      </w:r>
      <w:r w:rsidRPr="008A5F0D">
        <w:rPr>
          <w:rFonts w:eastAsia="Times New Roman"/>
          <w:sz w:val="24"/>
          <w:szCs w:val="24"/>
        </w:rPr>
        <w:t xml:space="preserve"> </w:t>
      </w:r>
    </w:p>
    <w:p w:rsidR="00AC1928" w:rsidRDefault="00AC1928" w:rsidP="00AC1928">
      <w:pPr>
        <w:suppressAutoHyphens w:val="0"/>
        <w:jc w:val="both"/>
        <w:rPr>
          <w:rFonts w:eastAsia="Times New Roman"/>
          <w:sz w:val="24"/>
          <w:szCs w:val="24"/>
        </w:rPr>
      </w:pPr>
      <w:r w:rsidRPr="008A5F0D">
        <w:rPr>
          <w:rFonts w:eastAsia="Times New Roman"/>
          <w:sz w:val="24"/>
          <w:szCs w:val="24"/>
        </w:rPr>
        <w:t xml:space="preserve">-заместитель </w:t>
      </w:r>
      <w:r w:rsidR="00CA4B1B">
        <w:rPr>
          <w:rFonts w:eastAsia="Times New Roman"/>
          <w:sz w:val="24"/>
          <w:szCs w:val="24"/>
        </w:rPr>
        <w:t>директора по АХЧ;</w:t>
      </w:r>
      <w:r w:rsidRPr="008A5F0D">
        <w:rPr>
          <w:rFonts w:eastAsia="Times New Roman"/>
          <w:sz w:val="24"/>
          <w:szCs w:val="24"/>
        </w:rPr>
        <w:t xml:space="preserve"> </w:t>
      </w:r>
    </w:p>
    <w:p w:rsidR="00CA4B1B" w:rsidRPr="008A5F0D" w:rsidRDefault="00CA4B1B" w:rsidP="00AC1928">
      <w:pPr>
        <w:suppressAutoHyphens w:val="0"/>
        <w:jc w:val="both"/>
        <w:rPr>
          <w:rFonts w:eastAsia="Times New Roman"/>
          <w:sz w:val="24"/>
          <w:szCs w:val="24"/>
        </w:rPr>
      </w:pPr>
      <w:r w:rsidRPr="008A5F0D">
        <w:rPr>
          <w:rFonts w:eastAsia="Times New Roman"/>
          <w:sz w:val="24"/>
          <w:szCs w:val="24"/>
        </w:rPr>
        <w:t xml:space="preserve">-заместитель </w:t>
      </w:r>
      <w:r>
        <w:rPr>
          <w:rFonts w:eastAsia="Times New Roman"/>
          <w:sz w:val="24"/>
          <w:szCs w:val="24"/>
        </w:rPr>
        <w:t>директора по УВР.</w:t>
      </w:r>
    </w:p>
    <w:p w:rsidR="00CA4B1B" w:rsidRDefault="00AC1928" w:rsidP="00AC1928">
      <w:pPr>
        <w:suppressAutoHyphens w:val="0"/>
        <w:ind w:firstLine="567"/>
        <w:jc w:val="both"/>
        <w:rPr>
          <w:rFonts w:eastAsia="Times New Roman"/>
          <w:sz w:val="24"/>
          <w:szCs w:val="24"/>
        </w:rPr>
      </w:pPr>
      <w:r w:rsidRPr="008A5F0D">
        <w:rPr>
          <w:rFonts w:eastAsia="Times New Roman"/>
          <w:sz w:val="24"/>
          <w:szCs w:val="24"/>
        </w:rPr>
        <w:t>Использование выданных доверенностей на получение товарно-материальных ценностей и представление отчетности по ним производится в течение 10 календарных дней с момента получения доверенности</w:t>
      </w:r>
      <w:r w:rsidR="00CA4B1B">
        <w:rPr>
          <w:rFonts w:eastAsia="Times New Roman"/>
          <w:sz w:val="24"/>
          <w:szCs w:val="24"/>
        </w:rPr>
        <w:t>. Аттестаты и приложения к ним учитываются на счете 105.36 по стоимости приобретения, а на забалансовом счете 03.1 «Бланки строгой отчетности» по стоимости 1 бланк – 1 рубль.</w:t>
      </w:r>
    </w:p>
    <w:p w:rsidR="00CA4B1B" w:rsidRDefault="00CA4B1B" w:rsidP="00AC1928">
      <w:pPr>
        <w:suppressAutoHyphens w:val="0"/>
        <w:ind w:firstLine="567"/>
        <w:jc w:val="both"/>
        <w:rPr>
          <w:rFonts w:eastAsia="Times New Roman"/>
          <w:sz w:val="24"/>
          <w:szCs w:val="24"/>
        </w:rPr>
      </w:pPr>
    </w:p>
    <w:p w:rsidR="00CA4B1B" w:rsidRDefault="00CA4B1B" w:rsidP="00CA4B1B">
      <w:pPr>
        <w:rPr>
          <w:b/>
          <w:sz w:val="24"/>
          <w:szCs w:val="24"/>
        </w:rPr>
      </w:pPr>
      <w:r>
        <w:rPr>
          <w:b/>
          <w:sz w:val="24"/>
          <w:szCs w:val="24"/>
        </w:rPr>
        <w:t>3.8 Внутренняя и регламентированная отчетность</w:t>
      </w:r>
    </w:p>
    <w:p w:rsidR="00CA4B1B" w:rsidRDefault="00CA4B1B" w:rsidP="00CA4B1B">
      <w:pPr>
        <w:jc w:val="both"/>
        <w:rPr>
          <w:sz w:val="24"/>
          <w:szCs w:val="24"/>
        </w:rPr>
      </w:pPr>
      <w:r>
        <w:rPr>
          <w:sz w:val="24"/>
          <w:szCs w:val="24"/>
        </w:rPr>
        <w:tab/>
        <w:t>Составление регламентированной бухгалтерской отчетности производится в соответствии с приказом Минфина РФ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CA4B1B" w:rsidRDefault="00CA4B1B" w:rsidP="00CA4B1B">
      <w:pPr>
        <w:jc w:val="both"/>
        <w:rPr>
          <w:sz w:val="24"/>
          <w:szCs w:val="24"/>
        </w:rPr>
      </w:pPr>
      <w:r>
        <w:rPr>
          <w:sz w:val="24"/>
          <w:szCs w:val="24"/>
        </w:rPr>
        <w:tab/>
        <w:t>Месячная, квартальная и годовая отчетность формируется на бумажных носителях в электронном виде. Представляется главному учредителю в установленные сроки с использованием электронных сре</w:t>
      </w:r>
      <w:proofErr w:type="gramStart"/>
      <w:r>
        <w:rPr>
          <w:sz w:val="24"/>
          <w:szCs w:val="24"/>
        </w:rPr>
        <w:t>дств св</w:t>
      </w:r>
      <w:proofErr w:type="gramEnd"/>
      <w:r>
        <w:rPr>
          <w:sz w:val="24"/>
          <w:szCs w:val="24"/>
        </w:rPr>
        <w:t>язи и каналов для передачи информации после утверждения руководителем.</w:t>
      </w:r>
    </w:p>
    <w:p w:rsidR="00CA4B1B" w:rsidRDefault="00CA4B1B" w:rsidP="00CA4B1B">
      <w:pPr>
        <w:jc w:val="both"/>
        <w:rPr>
          <w:sz w:val="24"/>
          <w:szCs w:val="24"/>
        </w:rPr>
      </w:pPr>
      <w:r>
        <w:rPr>
          <w:sz w:val="24"/>
          <w:szCs w:val="24"/>
        </w:rPr>
        <w:tab/>
        <w:t xml:space="preserve">Перечень форм регламентированной бухгалтерской отчетности учреждения, сроки предоставления, лицо ответственное за их своевременное и достоверное предоставление адресату </w:t>
      </w:r>
      <w:r w:rsidRPr="00D45CA9">
        <w:rPr>
          <w:sz w:val="24"/>
          <w:szCs w:val="24"/>
        </w:rPr>
        <w:t>приведены в Приложении № 6.8 к настоящей уч</w:t>
      </w:r>
      <w:r>
        <w:rPr>
          <w:sz w:val="24"/>
          <w:szCs w:val="24"/>
        </w:rPr>
        <w:t>етной политике.</w:t>
      </w:r>
    </w:p>
    <w:p w:rsidR="00CA4B1B" w:rsidRDefault="00CA4B1B" w:rsidP="00CA4B1B">
      <w:pPr>
        <w:jc w:val="both"/>
        <w:rPr>
          <w:sz w:val="24"/>
          <w:szCs w:val="24"/>
        </w:rPr>
      </w:pPr>
      <w:r>
        <w:rPr>
          <w:sz w:val="24"/>
          <w:szCs w:val="24"/>
        </w:rPr>
        <w:tab/>
        <w:t xml:space="preserve">Перечень форм внутренней отчетности, необходимой для составления достоверной бухгалтерской отчетности учреждения, состав их показателей, сроки предоставления, адресат и лицо, ответственное за их своевременное и достоверное предоставление адресату </w:t>
      </w:r>
      <w:r w:rsidRPr="00D45CA9">
        <w:rPr>
          <w:sz w:val="24"/>
          <w:szCs w:val="24"/>
        </w:rPr>
        <w:t>приведены в Приложении № 6.8 к настоящей</w:t>
      </w:r>
      <w:r>
        <w:rPr>
          <w:sz w:val="24"/>
          <w:szCs w:val="24"/>
        </w:rPr>
        <w:t xml:space="preserve"> учетной политике.</w:t>
      </w:r>
    </w:p>
    <w:p w:rsidR="00CA4B1B" w:rsidRDefault="00CA4B1B" w:rsidP="00CA4B1B">
      <w:pPr>
        <w:jc w:val="both"/>
        <w:rPr>
          <w:sz w:val="23"/>
          <w:szCs w:val="23"/>
        </w:rPr>
      </w:pPr>
      <w:r>
        <w:rPr>
          <w:sz w:val="24"/>
          <w:szCs w:val="24"/>
        </w:rPr>
        <w:tab/>
      </w:r>
      <w:r>
        <w:rPr>
          <w:sz w:val="23"/>
          <w:szCs w:val="23"/>
        </w:rPr>
        <w:t>Представление налоговой и иной отчетности осуществляется в сроки, установленными нормативными документами Российской Федерации.</w:t>
      </w:r>
    </w:p>
    <w:p w:rsidR="00CA4B1B" w:rsidRDefault="00CA4B1B" w:rsidP="00CA4B1B">
      <w:pPr>
        <w:jc w:val="both"/>
        <w:rPr>
          <w:sz w:val="23"/>
          <w:szCs w:val="23"/>
        </w:rPr>
      </w:pPr>
    </w:p>
    <w:p w:rsidR="00CA4B1B" w:rsidRDefault="00CA4B1B" w:rsidP="00CA4B1B">
      <w:pPr>
        <w:jc w:val="both"/>
        <w:rPr>
          <w:b/>
          <w:sz w:val="24"/>
          <w:szCs w:val="24"/>
        </w:rPr>
      </w:pPr>
      <w:r>
        <w:rPr>
          <w:b/>
          <w:sz w:val="24"/>
          <w:szCs w:val="24"/>
        </w:rPr>
        <w:t>3.9 Организация внутреннего контроля</w:t>
      </w:r>
    </w:p>
    <w:p w:rsidR="00CA4B1B" w:rsidRDefault="00CA4B1B" w:rsidP="00CA4B1B">
      <w:pPr>
        <w:jc w:val="both"/>
        <w:rPr>
          <w:sz w:val="24"/>
          <w:szCs w:val="24"/>
        </w:rPr>
      </w:pPr>
      <w:r>
        <w:rPr>
          <w:sz w:val="24"/>
          <w:szCs w:val="24"/>
        </w:rPr>
        <w:tab/>
        <w:t xml:space="preserve">Организация внутреннего контроля в учреждении осуществляется в соответствии </w:t>
      </w:r>
      <w:proofErr w:type="gramStart"/>
      <w:r>
        <w:rPr>
          <w:sz w:val="24"/>
          <w:szCs w:val="24"/>
        </w:rPr>
        <w:t>в</w:t>
      </w:r>
      <w:proofErr w:type="gramEnd"/>
      <w:r>
        <w:rPr>
          <w:sz w:val="24"/>
          <w:szCs w:val="24"/>
        </w:rPr>
        <w:t xml:space="preserve"> </w:t>
      </w:r>
      <w:proofErr w:type="gramStart"/>
      <w:r w:rsidRPr="00D45CA9">
        <w:rPr>
          <w:sz w:val="24"/>
          <w:szCs w:val="24"/>
        </w:rPr>
        <w:t>Приложением</w:t>
      </w:r>
      <w:proofErr w:type="gramEnd"/>
      <w:r w:rsidRPr="00D45CA9">
        <w:rPr>
          <w:sz w:val="24"/>
          <w:szCs w:val="24"/>
        </w:rPr>
        <w:t xml:space="preserve"> № 6.12</w:t>
      </w:r>
      <w:r>
        <w:rPr>
          <w:sz w:val="24"/>
          <w:szCs w:val="24"/>
        </w:rPr>
        <w:t xml:space="preserve"> «Положение о внутреннем финансовом контроле учреждения» к настоящей учетной политике.</w:t>
      </w:r>
    </w:p>
    <w:p w:rsidR="00CA4B1B" w:rsidRDefault="00CA4B1B" w:rsidP="00CA4B1B">
      <w:pPr>
        <w:jc w:val="both"/>
        <w:rPr>
          <w:sz w:val="24"/>
          <w:szCs w:val="24"/>
        </w:rPr>
      </w:pPr>
      <w:r>
        <w:rPr>
          <w:sz w:val="24"/>
          <w:szCs w:val="24"/>
        </w:rPr>
        <w:tab/>
        <w:t>Внутренний финансовый контроль в учреждении обеспечивается путем:</w:t>
      </w:r>
    </w:p>
    <w:p w:rsidR="00CA4B1B" w:rsidRDefault="00CA4B1B" w:rsidP="00CA4B1B">
      <w:pPr>
        <w:ind w:firstLine="709"/>
        <w:jc w:val="both"/>
        <w:rPr>
          <w:sz w:val="24"/>
          <w:szCs w:val="24"/>
        </w:rPr>
      </w:pPr>
      <w:r>
        <w:rPr>
          <w:sz w:val="24"/>
          <w:szCs w:val="24"/>
        </w:rPr>
        <w:t xml:space="preserve">-сплошного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w:t>
      </w:r>
      <w:r w:rsidRPr="00D45CA9">
        <w:rPr>
          <w:sz w:val="24"/>
          <w:szCs w:val="24"/>
        </w:rPr>
        <w:t>(Приложение № 6.2 к</w:t>
      </w:r>
      <w:r>
        <w:rPr>
          <w:sz w:val="24"/>
          <w:szCs w:val="24"/>
        </w:rPr>
        <w:t xml:space="preserve"> настоящей учетной политике);</w:t>
      </w:r>
    </w:p>
    <w:p w:rsidR="00CA4B1B" w:rsidRDefault="00CA4B1B" w:rsidP="00CA4B1B">
      <w:pPr>
        <w:ind w:firstLine="709"/>
        <w:jc w:val="both"/>
        <w:rPr>
          <w:sz w:val="24"/>
          <w:szCs w:val="24"/>
        </w:rPr>
      </w:pPr>
      <w:r>
        <w:rPr>
          <w:sz w:val="24"/>
          <w:szCs w:val="24"/>
        </w:rPr>
        <w:t>-сплошного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CA4B1B" w:rsidRDefault="00CA4B1B" w:rsidP="00CA4B1B">
      <w:pPr>
        <w:ind w:firstLine="709"/>
        <w:jc w:val="both"/>
        <w:rPr>
          <w:sz w:val="24"/>
          <w:szCs w:val="24"/>
        </w:rPr>
      </w:pPr>
      <w:r>
        <w:rPr>
          <w:sz w:val="24"/>
          <w:szCs w:val="24"/>
        </w:rPr>
        <w:t>-проведения обязательных плановых и внезапных инвентаризаций в соответствии с порядком проведения инвентаризации в учреждении.</w:t>
      </w:r>
    </w:p>
    <w:p w:rsidR="00CA4B1B" w:rsidRDefault="00CA4B1B" w:rsidP="00CA4B1B">
      <w:pPr>
        <w:jc w:val="both"/>
        <w:rPr>
          <w:sz w:val="24"/>
          <w:szCs w:val="24"/>
        </w:rPr>
      </w:pPr>
      <w:r>
        <w:rPr>
          <w:sz w:val="24"/>
          <w:szCs w:val="24"/>
        </w:rPr>
        <w:tab/>
      </w:r>
      <w:proofErr w:type="gramStart"/>
      <w:r>
        <w:rPr>
          <w:sz w:val="24"/>
          <w:szCs w:val="24"/>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roofErr w:type="gramEnd"/>
    </w:p>
    <w:p w:rsidR="00CA4B1B" w:rsidRDefault="00CA4B1B" w:rsidP="00CA4B1B">
      <w:pPr>
        <w:jc w:val="both"/>
        <w:rPr>
          <w:sz w:val="24"/>
          <w:szCs w:val="24"/>
        </w:rPr>
      </w:pPr>
    </w:p>
    <w:p w:rsidR="00CA4B1B" w:rsidRDefault="00CA4B1B" w:rsidP="00CA4B1B">
      <w:pPr>
        <w:rPr>
          <w:b/>
          <w:sz w:val="24"/>
          <w:szCs w:val="24"/>
        </w:rPr>
      </w:pPr>
      <w:r>
        <w:rPr>
          <w:b/>
          <w:sz w:val="24"/>
          <w:szCs w:val="24"/>
        </w:rPr>
        <w:t>3.10 Порядок передачи документов бухгалтерского учета при смене руководителя</w:t>
      </w:r>
    </w:p>
    <w:p w:rsidR="00CA4B1B" w:rsidRDefault="00CA4B1B" w:rsidP="00CA4B1B">
      <w:pPr>
        <w:rPr>
          <w:b/>
          <w:sz w:val="24"/>
          <w:szCs w:val="24"/>
        </w:rPr>
      </w:pPr>
      <w:r>
        <w:rPr>
          <w:b/>
          <w:sz w:val="24"/>
          <w:szCs w:val="24"/>
        </w:rPr>
        <w:lastRenderedPageBreak/>
        <w:t>и (или) главного бухгалтера либо иного должностного лица, на которого возложено ведение бухгалтерского учета</w:t>
      </w:r>
    </w:p>
    <w:p w:rsidR="00CA4B1B" w:rsidRDefault="00CA4B1B" w:rsidP="00CA4B1B">
      <w:pPr>
        <w:jc w:val="both"/>
        <w:rPr>
          <w:sz w:val="24"/>
          <w:szCs w:val="24"/>
        </w:rPr>
      </w:pPr>
      <w:r>
        <w:rPr>
          <w:sz w:val="24"/>
          <w:szCs w:val="24"/>
        </w:rPr>
        <w:tab/>
        <w:t>Передача дел осуществляется на основании приказа руководителя организации. В приказе должны быть указаны Ф.И.О. лица, принимающего дела (нового должностного лица, на которого возложено ведение бухгалтерского учета), лица, передающего дела (прежнего должностного лица, на которого возложено ведение бухгалтерского учета), и других лиц, участвующих в передаче дел (бухгалтера, заведующего, зам. заведующего).</w:t>
      </w:r>
    </w:p>
    <w:p w:rsidR="00CA4B1B" w:rsidRDefault="00CA4B1B" w:rsidP="00CA4B1B">
      <w:pPr>
        <w:jc w:val="both"/>
        <w:rPr>
          <w:sz w:val="24"/>
          <w:szCs w:val="24"/>
        </w:rPr>
      </w:pPr>
      <w:r>
        <w:rPr>
          <w:sz w:val="24"/>
          <w:szCs w:val="24"/>
        </w:rPr>
        <w:tab/>
        <w:t>В приказе о передаче дел следует указать:</w:t>
      </w:r>
    </w:p>
    <w:p w:rsidR="00CA4B1B" w:rsidRDefault="00CA4B1B" w:rsidP="00CA4B1B">
      <w:pPr>
        <w:jc w:val="both"/>
        <w:rPr>
          <w:sz w:val="24"/>
          <w:szCs w:val="24"/>
        </w:rPr>
      </w:pPr>
      <w:r>
        <w:rPr>
          <w:sz w:val="24"/>
          <w:szCs w:val="24"/>
        </w:rPr>
        <w:t>- причину проведения приема-передачи дел (увольнение должностного лица, на которого возложено ведение бухгалтерского учета);</w:t>
      </w:r>
    </w:p>
    <w:p w:rsidR="00CA4B1B" w:rsidRDefault="00CA4B1B" w:rsidP="00CA4B1B">
      <w:pPr>
        <w:jc w:val="both"/>
        <w:rPr>
          <w:sz w:val="24"/>
          <w:szCs w:val="24"/>
        </w:rPr>
      </w:pPr>
      <w:r>
        <w:rPr>
          <w:sz w:val="24"/>
          <w:szCs w:val="24"/>
        </w:rPr>
        <w:t>- сроки проведения приема-передачи дел и период, за который проводится прием-передача дел. Если должностное лицо, на которого возложено ведение бухгалтерского учета, увольняется по собственному желанию (п.3 ст.77 ТК РФ), то на расторжение трудового договора у работодателя есть две недели (ст.80 ТК РФ). В этом случае целесообразно установись срок, равным 2 недели;</w:t>
      </w:r>
    </w:p>
    <w:p w:rsidR="00CA4B1B" w:rsidRDefault="00CA4B1B" w:rsidP="00CA4B1B">
      <w:pPr>
        <w:jc w:val="both"/>
        <w:rPr>
          <w:sz w:val="24"/>
          <w:szCs w:val="24"/>
        </w:rPr>
      </w:pPr>
      <w:r>
        <w:rPr>
          <w:sz w:val="24"/>
          <w:szCs w:val="24"/>
        </w:rPr>
        <w:t>- лицо, ответственное за передачу дел (фамилия, имя, отчество увольняющегося главного бухгалтера) и за прием дел (фамилия, имя, отчество нового должностного лица, на которого возложено ведение бухгалтерского учета);</w:t>
      </w:r>
    </w:p>
    <w:p w:rsidR="00CA4B1B" w:rsidRDefault="00CA4B1B" w:rsidP="00CA4B1B">
      <w:pPr>
        <w:jc w:val="both"/>
        <w:rPr>
          <w:sz w:val="24"/>
          <w:szCs w:val="24"/>
        </w:rPr>
      </w:pPr>
      <w:r>
        <w:rPr>
          <w:sz w:val="24"/>
          <w:szCs w:val="24"/>
        </w:rPr>
        <w:t>- состав комиссии и председателя комиссии по передаче дел.</w:t>
      </w:r>
    </w:p>
    <w:p w:rsidR="00CA4B1B" w:rsidRDefault="00CA4B1B" w:rsidP="00CA4B1B">
      <w:pPr>
        <w:jc w:val="both"/>
        <w:rPr>
          <w:sz w:val="24"/>
          <w:szCs w:val="24"/>
        </w:rPr>
      </w:pPr>
      <w:r>
        <w:rPr>
          <w:sz w:val="24"/>
          <w:szCs w:val="24"/>
        </w:rPr>
        <w:tab/>
        <w:t>Комиссия создается, если передаче подлежит большой объем документов. В состав комиссии включаются сотрудники бухгалтерии организации. При создании комиссии ответственность за организацию и проведение передачи дел возлагается на председателя комиссии.</w:t>
      </w:r>
    </w:p>
    <w:p w:rsidR="00CA4B1B" w:rsidRDefault="00CA4B1B" w:rsidP="00CA4B1B">
      <w:pPr>
        <w:jc w:val="both"/>
        <w:rPr>
          <w:sz w:val="24"/>
          <w:szCs w:val="24"/>
        </w:rPr>
      </w:pPr>
      <w:r>
        <w:rPr>
          <w:sz w:val="24"/>
          <w:szCs w:val="24"/>
        </w:rPr>
        <w:tab/>
        <w:t xml:space="preserve">Новое должностное лицо, на которого возложено ведение бухгалтерского учета должно </w:t>
      </w:r>
      <w:proofErr w:type="gramStart"/>
      <w:r>
        <w:rPr>
          <w:sz w:val="24"/>
          <w:szCs w:val="24"/>
        </w:rPr>
        <w:t>провести</w:t>
      </w:r>
      <w:proofErr w:type="gramEnd"/>
      <w:r>
        <w:rPr>
          <w:sz w:val="24"/>
          <w:szCs w:val="24"/>
        </w:rPr>
        <w:t xml:space="preserve"> проверку состояния учета и отчетности. Для этого в первую очередь необходимо проверить наличие документов в электронном и бумажном виде. Передаваемые документы должны быть подшиты. При их отсутствии делается соответствующая запись в акте приема-передачи и составляется их опись.</w:t>
      </w:r>
    </w:p>
    <w:p w:rsidR="00CA4B1B" w:rsidRDefault="00CA4B1B" w:rsidP="00CA4B1B">
      <w:pPr>
        <w:jc w:val="both"/>
        <w:rPr>
          <w:sz w:val="24"/>
          <w:szCs w:val="24"/>
        </w:rPr>
      </w:pPr>
      <w:r>
        <w:rPr>
          <w:sz w:val="24"/>
          <w:szCs w:val="24"/>
        </w:rPr>
        <w:tab/>
        <w:t>После этого следует ознакомиться с учетной политикой по бухгалтерскому и налоговому учету за два предшествующих года и текущий период. Затем важно оценить соответствие бухгалтерской и налоговой отчетности положениям учетной политики и действующему законодательству (например, создание резервов, последовательность применения учетной политики и т.д.). Также бухгалтерская отчетность проверяется на предмет соответствия ее показателей данным бухгалтерского учета. Кроме этого проверяется правильность исчисления налогов и взносов, представления деклараций и расчетов.</w:t>
      </w:r>
    </w:p>
    <w:p w:rsidR="00CA4B1B" w:rsidRDefault="00CA4B1B" w:rsidP="00CA4B1B">
      <w:pPr>
        <w:jc w:val="both"/>
        <w:rPr>
          <w:sz w:val="24"/>
          <w:szCs w:val="24"/>
        </w:rPr>
      </w:pPr>
      <w:r>
        <w:rPr>
          <w:sz w:val="24"/>
          <w:szCs w:val="24"/>
        </w:rPr>
        <w:tab/>
        <w:t>Далее следует провести выборочную проверку первичных документов на предмет правильности и своевременности отражения данных первичных документов на счетах бухгалтерского учета и в налоговом учете.</w:t>
      </w:r>
    </w:p>
    <w:p w:rsidR="00CA4B1B" w:rsidRDefault="00CA4B1B" w:rsidP="00CA4B1B">
      <w:pPr>
        <w:jc w:val="both"/>
        <w:rPr>
          <w:sz w:val="24"/>
          <w:szCs w:val="24"/>
        </w:rPr>
      </w:pPr>
      <w:r>
        <w:rPr>
          <w:sz w:val="24"/>
          <w:szCs w:val="24"/>
        </w:rPr>
        <w:tab/>
        <w:t xml:space="preserve">Должностное лицо, на которое возложено ведение бухгалтерского учета должно </w:t>
      </w:r>
      <w:proofErr w:type="gramStart"/>
      <w:r>
        <w:rPr>
          <w:sz w:val="24"/>
          <w:szCs w:val="24"/>
        </w:rPr>
        <w:t>получить</w:t>
      </w:r>
      <w:proofErr w:type="gramEnd"/>
      <w:r>
        <w:rPr>
          <w:sz w:val="24"/>
          <w:szCs w:val="24"/>
        </w:rPr>
        <w:t>, следующие документы:</w:t>
      </w:r>
    </w:p>
    <w:p w:rsidR="00CA4B1B" w:rsidRDefault="00CA4B1B" w:rsidP="00CA4B1B">
      <w:pPr>
        <w:jc w:val="both"/>
        <w:rPr>
          <w:sz w:val="24"/>
          <w:szCs w:val="24"/>
        </w:rPr>
      </w:pPr>
      <w:r>
        <w:rPr>
          <w:sz w:val="24"/>
          <w:szCs w:val="24"/>
        </w:rPr>
        <w:tab/>
        <w:t>Учредительные и регистрационные документы</w:t>
      </w:r>
    </w:p>
    <w:p w:rsidR="00CA4B1B" w:rsidRDefault="00CA4B1B" w:rsidP="00CA4B1B">
      <w:pPr>
        <w:jc w:val="both"/>
        <w:rPr>
          <w:sz w:val="24"/>
          <w:szCs w:val="24"/>
        </w:rPr>
      </w:pPr>
      <w:r>
        <w:rPr>
          <w:sz w:val="24"/>
          <w:szCs w:val="24"/>
        </w:rPr>
        <w:t>- Устав, учредительный договор;</w:t>
      </w:r>
    </w:p>
    <w:p w:rsidR="00CA4B1B" w:rsidRDefault="00CA4B1B" w:rsidP="00CA4B1B">
      <w:pPr>
        <w:jc w:val="both"/>
        <w:rPr>
          <w:sz w:val="24"/>
          <w:szCs w:val="24"/>
        </w:rPr>
      </w:pPr>
      <w:r>
        <w:rPr>
          <w:sz w:val="24"/>
          <w:szCs w:val="24"/>
        </w:rPr>
        <w:t>- Выписка их ЕГРЮЛ;</w:t>
      </w:r>
    </w:p>
    <w:p w:rsidR="00CA4B1B" w:rsidRDefault="00CA4B1B" w:rsidP="00CA4B1B">
      <w:pPr>
        <w:jc w:val="both"/>
        <w:rPr>
          <w:sz w:val="24"/>
          <w:szCs w:val="24"/>
        </w:rPr>
      </w:pPr>
      <w:r>
        <w:rPr>
          <w:sz w:val="24"/>
          <w:szCs w:val="24"/>
        </w:rPr>
        <w:t>- Свидетельство о регистрации;</w:t>
      </w:r>
    </w:p>
    <w:p w:rsidR="00CA4B1B" w:rsidRDefault="00CA4B1B" w:rsidP="00CA4B1B">
      <w:pPr>
        <w:jc w:val="both"/>
        <w:rPr>
          <w:sz w:val="24"/>
          <w:szCs w:val="24"/>
        </w:rPr>
      </w:pPr>
      <w:r>
        <w:rPr>
          <w:sz w:val="24"/>
          <w:szCs w:val="24"/>
        </w:rPr>
        <w:t>- Свидетельство о постановке на учет в налоговый орган;</w:t>
      </w:r>
    </w:p>
    <w:p w:rsidR="00CA4B1B" w:rsidRDefault="00CA4B1B" w:rsidP="00CA4B1B">
      <w:pPr>
        <w:jc w:val="both"/>
        <w:rPr>
          <w:sz w:val="24"/>
          <w:szCs w:val="24"/>
        </w:rPr>
      </w:pPr>
      <w:r>
        <w:rPr>
          <w:sz w:val="24"/>
          <w:szCs w:val="24"/>
        </w:rPr>
        <w:t>- Свидетельство о постановке на учет в Пенсионном фонде, Фонде социального страхования;</w:t>
      </w:r>
    </w:p>
    <w:p w:rsidR="00CA4B1B" w:rsidRDefault="00CA4B1B" w:rsidP="00CA4B1B">
      <w:pPr>
        <w:jc w:val="both"/>
        <w:rPr>
          <w:sz w:val="24"/>
          <w:szCs w:val="24"/>
        </w:rPr>
      </w:pPr>
      <w:r>
        <w:rPr>
          <w:sz w:val="24"/>
          <w:szCs w:val="24"/>
        </w:rPr>
        <w:tab/>
        <w:t>Документы, связанные с организацией бухгалтерского учета</w:t>
      </w:r>
    </w:p>
    <w:p w:rsidR="00CA4B1B" w:rsidRDefault="00CA4B1B" w:rsidP="00CA4B1B">
      <w:pPr>
        <w:jc w:val="both"/>
        <w:rPr>
          <w:sz w:val="24"/>
          <w:szCs w:val="24"/>
        </w:rPr>
      </w:pPr>
      <w:r>
        <w:rPr>
          <w:sz w:val="24"/>
          <w:szCs w:val="24"/>
        </w:rPr>
        <w:t>- Учетная политика;</w:t>
      </w:r>
    </w:p>
    <w:p w:rsidR="00CA4B1B" w:rsidRDefault="00CA4B1B" w:rsidP="00CA4B1B">
      <w:pPr>
        <w:jc w:val="both"/>
        <w:rPr>
          <w:sz w:val="24"/>
          <w:szCs w:val="24"/>
        </w:rPr>
      </w:pPr>
      <w:r>
        <w:rPr>
          <w:sz w:val="24"/>
          <w:szCs w:val="24"/>
        </w:rPr>
        <w:t>- Должностные инструкции работников бухгалтерии;</w:t>
      </w:r>
    </w:p>
    <w:p w:rsidR="00CA4B1B" w:rsidRDefault="00CA4B1B" w:rsidP="00CA4B1B">
      <w:pPr>
        <w:jc w:val="both"/>
        <w:rPr>
          <w:sz w:val="24"/>
          <w:szCs w:val="24"/>
        </w:rPr>
      </w:pPr>
      <w:r>
        <w:rPr>
          <w:sz w:val="24"/>
          <w:szCs w:val="24"/>
        </w:rPr>
        <w:t>- Регистры бухгалтерского и налогового учета</w:t>
      </w:r>
    </w:p>
    <w:p w:rsidR="00CA4B1B" w:rsidRDefault="00CA4B1B" w:rsidP="00CA4B1B">
      <w:pPr>
        <w:jc w:val="both"/>
        <w:rPr>
          <w:sz w:val="24"/>
          <w:szCs w:val="24"/>
        </w:rPr>
      </w:pPr>
      <w:r>
        <w:rPr>
          <w:sz w:val="24"/>
          <w:szCs w:val="24"/>
        </w:rPr>
        <w:t xml:space="preserve">- </w:t>
      </w:r>
      <w:proofErr w:type="spellStart"/>
      <w:r>
        <w:rPr>
          <w:sz w:val="24"/>
          <w:szCs w:val="24"/>
        </w:rPr>
        <w:t>Оборотно</w:t>
      </w:r>
      <w:proofErr w:type="spellEnd"/>
      <w:r>
        <w:rPr>
          <w:sz w:val="24"/>
          <w:szCs w:val="24"/>
        </w:rPr>
        <w:t xml:space="preserve"> - сальдовые ведомости по всем счетам бухгалтерского учета;</w:t>
      </w:r>
    </w:p>
    <w:p w:rsidR="00CA4B1B" w:rsidRDefault="00CA4B1B" w:rsidP="00CA4B1B">
      <w:pPr>
        <w:jc w:val="both"/>
        <w:rPr>
          <w:sz w:val="24"/>
          <w:szCs w:val="24"/>
        </w:rPr>
      </w:pPr>
      <w:r>
        <w:rPr>
          <w:sz w:val="24"/>
          <w:szCs w:val="24"/>
        </w:rPr>
        <w:t xml:space="preserve">-Регистры бухгалтерского и налогового учета по всем счетам; </w:t>
      </w:r>
    </w:p>
    <w:p w:rsidR="00CA4B1B" w:rsidRDefault="00CA4B1B" w:rsidP="00CA4B1B">
      <w:pPr>
        <w:jc w:val="both"/>
        <w:rPr>
          <w:sz w:val="24"/>
          <w:szCs w:val="24"/>
        </w:rPr>
      </w:pPr>
      <w:r>
        <w:rPr>
          <w:sz w:val="24"/>
          <w:szCs w:val="24"/>
        </w:rPr>
        <w:tab/>
        <w:t>Бухгалтерская, финансовая и налоговая отчетность</w:t>
      </w:r>
    </w:p>
    <w:p w:rsidR="00CA4B1B" w:rsidRDefault="00CA4B1B" w:rsidP="00CA4B1B">
      <w:pPr>
        <w:jc w:val="both"/>
        <w:rPr>
          <w:sz w:val="24"/>
          <w:szCs w:val="24"/>
        </w:rPr>
      </w:pPr>
      <w:r>
        <w:rPr>
          <w:sz w:val="24"/>
          <w:szCs w:val="24"/>
        </w:rPr>
        <w:t>- Бухгалтерская отчетность;</w:t>
      </w:r>
    </w:p>
    <w:p w:rsidR="00CA4B1B" w:rsidRDefault="00CA4B1B" w:rsidP="00CA4B1B">
      <w:pPr>
        <w:jc w:val="both"/>
        <w:rPr>
          <w:sz w:val="24"/>
          <w:szCs w:val="24"/>
        </w:rPr>
      </w:pPr>
      <w:r>
        <w:rPr>
          <w:sz w:val="24"/>
          <w:szCs w:val="24"/>
        </w:rPr>
        <w:lastRenderedPageBreak/>
        <w:t>- Декларации и расчеты по всем налогам;</w:t>
      </w:r>
    </w:p>
    <w:p w:rsidR="00CA4B1B" w:rsidRDefault="00CA4B1B" w:rsidP="00CA4B1B">
      <w:pPr>
        <w:jc w:val="both"/>
        <w:rPr>
          <w:sz w:val="24"/>
          <w:szCs w:val="24"/>
        </w:rPr>
      </w:pPr>
      <w:r>
        <w:rPr>
          <w:sz w:val="24"/>
          <w:szCs w:val="24"/>
        </w:rPr>
        <w:tab/>
        <w:t>Документы по инвентаризации</w:t>
      </w:r>
    </w:p>
    <w:p w:rsidR="00CA4B1B" w:rsidRDefault="00CA4B1B" w:rsidP="00CA4B1B">
      <w:pPr>
        <w:jc w:val="both"/>
        <w:rPr>
          <w:sz w:val="24"/>
          <w:szCs w:val="24"/>
        </w:rPr>
      </w:pPr>
      <w:r>
        <w:rPr>
          <w:sz w:val="24"/>
          <w:szCs w:val="24"/>
        </w:rPr>
        <w:t>- Приказ о проведении инвентаризации;</w:t>
      </w:r>
    </w:p>
    <w:p w:rsidR="00CA4B1B" w:rsidRDefault="00CA4B1B" w:rsidP="00CA4B1B">
      <w:pPr>
        <w:jc w:val="both"/>
        <w:rPr>
          <w:sz w:val="24"/>
          <w:szCs w:val="24"/>
        </w:rPr>
      </w:pPr>
      <w:r>
        <w:rPr>
          <w:sz w:val="24"/>
          <w:szCs w:val="24"/>
        </w:rPr>
        <w:t>- Инвентаризационные описи (акты) и сличительные описи;</w:t>
      </w:r>
    </w:p>
    <w:p w:rsidR="00CA4B1B" w:rsidRDefault="00CA4B1B" w:rsidP="00CA4B1B">
      <w:pPr>
        <w:jc w:val="both"/>
        <w:rPr>
          <w:sz w:val="24"/>
          <w:szCs w:val="24"/>
        </w:rPr>
      </w:pPr>
      <w:r>
        <w:rPr>
          <w:sz w:val="24"/>
          <w:szCs w:val="24"/>
        </w:rPr>
        <w:t>- Документы, касающиеся взаимоотношений с налоговыми органами</w:t>
      </w:r>
    </w:p>
    <w:p w:rsidR="00CA4B1B" w:rsidRDefault="00CA4B1B" w:rsidP="00CA4B1B">
      <w:pPr>
        <w:jc w:val="both"/>
        <w:rPr>
          <w:sz w:val="24"/>
          <w:szCs w:val="24"/>
        </w:rPr>
      </w:pPr>
      <w:r>
        <w:rPr>
          <w:sz w:val="24"/>
          <w:szCs w:val="24"/>
        </w:rPr>
        <w:t>- Акты налоговых проверок;</w:t>
      </w:r>
    </w:p>
    <w:p w:rsidR="00CA4B1B" w:rsidRDefault="00CA4B1B" w:rsidP="00CA4B1B">
      <w:pPr>
        <w:jc w:val="both"/>
        <w:rPr>
          <w:sz w:val="24"/>
          <w:szCs w:val="24"/>
        </w:rPr>
      </w:pPr>
      <w:r>
        <w:rPr>
          <w:sz w:val="24"/>
          <w:szCs w:val="24"/>
        </w:rPr>
        <w:t xml:space="preserve">- Акты сверок с налоговыми органами; </w:t>
      </w:r>
    </w:p>
    <w:p w:rsidR="00CA4B1B" w:rsidRDefault="00CA4B1B" w:rsidP="00CA4B1B">
      <w:pPr>
        <w:jc w:val="both"/>
        <w:rPr>
          <w:sz w:val="24"/>
          <w:szCs w:val="24"/>
        </w:rPr>
      </w:pPr>
      <w:r>
        <w:rPr>
          <w:sz w:val="24"/>
          <w:szCs w:val="24"/>
        </w:rPr>
        <w:tab/>
        <w:t>Документы по учету НФА</w:t>
      </w:r>
    </w:p>
    <w:p w:rsidR="00CA4B1B" w:rsidRDefault="00CA4B1B" w:rsidP="00CA4B1B">
      <w:pPr>
        <w:jc w:val="both"/>
        <w:rPr>
          <w:sz w:val="24"/>
          <w:szCs w:val="24"/>
        </w:rPr>
      </w:pPr>
      <w:r>
        <w:rPr>
          <w:sz w:val="24"/>
          <w:szCs w:val="24"/>
        </w:rPr>
        <w:t>- Приказ о создании комиссии по приемке основных средств;</w:t>
      </w:r>
    </w:p>
    <w:p w:rsidR="00CA4B1B" w:rsidRDefault="00CA4B1B" w:rsidP="00CA4B1B">
      <w:pPr>
        <w:jc w:val="both"/>
        <w:rPr>
          <w:sz w:val="24"/>
          <w:szCs w:val="24"/>
        </w:rPr>
      </w:pPr>
      <w:r>
        <w:rPr>
          <w:sz w:val="24"/>
          <w:szCs w:val="24"/>
        </w:rPr>
        <w:t>- Акты приемки – передачи НФА;</w:t>
      </w:r>
    </w:p>
    <w:p w:rsidR="00CA4B1B" w:rsidRDefault="00CA4B1B" w:rsidP="00CA4B1B">
      <w:pPr>
        <w:jc w:val="both"/>
        <w:rPr>
          <w:sz w:val="24"/>
          <w:szCs w:val="24"/>
        </w:rPr>
      </w:pPr>
      <w:r>
        <w:rPr>
          <w:sz w:val="24"/>
          <w:szCs w:val="24"/>
        </w:rPr>
        <w:t>- Инвентарные карточки;</w:t>
      </w:r>
    </w:p>
    <w:p w:rsidR="00CA4B1B" w:rsidRDefault="00CA4B1B" w:rsidP="00CA4B1B">
      <w:pPr>
        <w:jc w:val="both"/>
        <w:rPr>
          <w:sz w:val="24"/>
          <w:szCs w:val="24"/>
        </w:rPr>
      </w:pPr>
      <w:r>
        <w:rPr>
          <w:sz w:val="24"/>
          <w:szCs w:val="24"/>
        </w:rPr>
        <w:t>- Акты на списание НФА;</w:t>
      </w:r>
    </w:p>
    <w:p w:rsidR="00CA4B1B" w:rsidRDefault="00CA4B1B" w:rsidP="00CA4B1B">
      <w:pPr>
        <w:jc w:val="both"/>
        <w:rPr>
          <w:sz w:val="24"/>
          <w:szCs w:val="24"/>
        </w:rPr>
      </w:pPr>
      <w:r>
        <w:rPr>
          <w:sz w:val="24"/>
          <w:szCs w:val="24"/>
        </w:rPr>
        <w:t>- Документы по учету НФА;</w:t>
      </w:r>
    </w:p>
    <w:p w:rsidR="00CA4B1B" w:rsidRDefault="00CA4B1B" w:rsidP="00CA4B1B">
      <w:pPr>
        <w:jc w:val="both"/>
        <w:rPr>
          <w:sz w:val="24"/>
          <w:szCs w:val="24"/>
        </w:rPr>
      </w:pPr>
      <w:r>
        <w:rPr>
          <w:sz w:val="24"/>
          <w:szCs w:val="24"/>
        </w:rPr>
        <w:tab/>
        <w:t>Документы по учету труда и заработной платы</w:t>
      </w:r>
    </w:p>
    <w:p w:rsidR="00CA4B1B" w:rsidRDefault="00CA4B1B" w:rsidP="00CA4B1B">
      <w:pPr>
        <w:jc w:val="both"/>
        <w:rPr>
          <w:sz w:val="24"/>
          <w:szCs w:val="24"/>
        </w:rPr>
      </w:pPr>
      <w:r>
        <w:rPr>
          <w:sz w:val="24"/>
          <w:szCs w:val="24"/>
        </w:rPr>
        <w:t>- Трудовые договоры;</w:t>
      </w:r>
    </w:p>
    <w:p w:rsidR="00CA4B1B" w:rsidRDefault="00CA4B1B" w:rsidP="00CA4B1B">
      <w:pPr>
        <w:jc w:val="both"/>
        <w:rPr>
          <w:sz w:val="24"/>
          <w:szCs w:val="24"/>
        </w:rPr>
      </w:pPr>
      <w:r>
        <w:rPr>
          <w:sz w:val="24"/>
          <w:szCs w:val="24"/>
        </w:rPr>
        <w:t>- Приказа о приеме на работу, увольнении, премировании;</w:t>
      </w:r>
    </w:p>
    <w:p w:rsidR="00CA4B1B" w:rsidRDefault="00CA4B1B" w:rsidP="00CA4B1B">
      <w:pPr>
        <w:jc w:val="both"/>
        <w:rPr>
          <w:sz w:val="24"/>
          <w:szCs w:val="24"/>
        </w:rPr>
      </w:pPr>
      <w:r>
        <w:rPr>
          <w:sz w:val="24"/>
          <w:szCs w:val="24"/>
        </w:rPr>
        <w:t>- Штатное расписание;</w:t>
      </w:r>
    </w:p>
    <w:p w:rsidR="00CA4B1B" w:rsidRDefault="00CA4B1B" w:rsidP="00CA4B1B">
      <w:pPr>
        <w:jc w:val="both"/>
        <w:rPr>
          <w:sz w:val="24"/>
          <w:szCs w:val="24"/>
        </w:rPr>
      </w:pPr>
      <w:r>
        <w:rPr>
          <w:sz w:val="24"/>
          <w:szCs w:val="24"/>
        </w:rPr>
        <w:t>- Табели учета рабочего времени;</w:t>
      </w:r>
    </w:p>
    <w:p w:rsidR="00CA4B1B" w:rsidRDefault="00CA4B1B" w:rsidP="00CA4B1B">
      <w:pPr>
        <w:jc w:val="both"/>
        <w:rPr>
          <w:sz w:val="24"/>
          <w:szCs w:val="24"/>
        </w:rPr>
      </w:pPr>
      <w:r>
        <w:rPr>
          <w:sz w:val="24"/>
          <w:szCs w:val="24"/>
        </w:rPr>
        <w:t>- Расчетно-платежные ведомости;</w:t>
      </w:r>
    </w:p>
    <w:p w:rsidR="00CA4B1B" w:rsidRDefault="00CA4B1B" w:rsidP="00CA4B1B">
      <w:pPr>
        <w:jc w:val="both"/>
        <w:rPr>
          <w:sz w:val="24"/>
          <w:szCs w:val="24"/>
        </w:rPr>
      </w:pPr>
      <w:r>
        <w:rPr>
          <w:sz w:val="24"/>
          <w:szCs w:val="24"/>
        </w:rPr>
        <w:tab/>
        <w:t>Документы по расчетам с подотчетными лицами</w:t>
      </w:r>
    </w:p>
    <w:p w:rsidR="00CA4B1B" w:rsidRDefault="00CA4B1B" w:rsidP="00CA4B1B">
      <w:pPr>
        <w:jc w:val="both"/>
        <w:rPr>
          <w:sz w:val="24"/>
          <w:szCs w:val="24"/>
        </w:rPr>
      </w:pPr>
      <w:r>
        <w:rPr>
          <w:sz w:val="24"/>
          <w:szCs w:val="24"/>
        </w:rPr>
        <w:t>- Авансовые отчеты;</w:t>
      </w:r>
    </w:p>
    <w:p w:rsidR="00CA4B1B" w:rsidRDefault="00CA4B1B" w:rsidP="00CA4B1B">
      <w:pPr>
        <w:jc w:val="both"/>
        <w:rPr>
          <w:sz w:val="24"/>
          <w:szCs w:val="24"/>
        </w:rPr>
      </w:pPr>
      <w:r>
        <w:rPr>
          <w:sz w:val="24"/>
          <w:szCs w:val="24"/>
        </w:rPr>
        <w:tab/>
        <w:t>Документы по учету расчетов контрагентами</w:t>
      </w:r>
    </w:p>
    <w:p w:rsidR="00CA4B1B" w:rsidRDefault="00CA4B1B" w:rsidP="00CA4B1B">
      <w:pPr>
        <w:jc w:val="both"/>
        <w:rPr>
          <w:sz w:val="24"/>
          <w:szCs w:val="24"/>
        </w:rPr>
      </w:pPr>
      <w:r>
        <w:rPr>
          <w:sz w:val="24"/>
          <w:szCs w:val="24"/>
        </w:rPr>
        <w:t>- Договоры с поставщиками и покупателями;</w:t>
      </w:r>
    </w:p>
    <w:p w:rsidR="00CA4B1B" w:rsidRDefault="00CA4B1B" w:rsidP="00CA4B1B">
      <w:pPr>
        <w:jc w:val="both"/>
        <w:rPr>
          <w:sz w:val="24"/>
          <w:szCs w:val="24"/>
        </w:rPr>
      </w:pPr>
      <w:r>
        <w:rPr>
          <w:sz w:val="24"/>
          <w:szCs w:val="24"/>
        </w:rPr>
        <w:t>- акты сверок с дебиторами и кредиторами;</w:t>
      </w:r>
    </w:p>
    <w:p w:rsidR="00CA4B1B" w:rsidRDefault="00CA4B1B" w:rsidP="00CA4B1B">
      <w:pPr>
        <w:jc w:val="both"/>
        <w:rPr>
          <w:sz w:val="24"/>
          <w:szCs w:val="24"/>
        </w:rPr>
      </w:pPr>
      <w:r>
        <w:rPr>
          <w:sz w:val="24"/>
          <w:szCs w:val="24"/>
        </w:rPr>
        <w:t>- товарные накладные, акты выполненных работ, оказанных услуг;</w:t>
      </w:r>
    </w:p>
    <w:p w:rsidR="00CA4B1B" w:rsidRDefault="00CA4B1B" w:rsidP="00CA4B1B">
      <w:pPr>
        <w:jc w:val="both"/>
        <w:rPr>
          <w:sz w:val="24"/>
          <w:szCs w:val="24"/>
        </w:rPr>
      </w:pPr>
      <w:r>
        <w:rPr>
          <w:sz w:val="24"/>
          <w:szCs w:val="24"/>
        </w:rPr>
        <w:tab/>
        <w:t xml:space="preserve"> Прочие документы</w:t>
      </w:r>
    </w:p>
    <w:p w:rsidR="00CA4B1B" w:rsidRDefault="00CA4B1B" w:rsidP="00CA4B1B">
      <w:pPr>
        <w:jc w:val="both"/>
        <w:rPr>
          <w:sz w:val="24"/>
          <w:szCs w:val="24"/>
        </w:rPr>
      </w:pPr>
      <w:r>
        <w:rPr>
          <w:sz w:val="24"/>
          <w:szCs w:val="24"/>
        </w:rPr>
        <w:t>- Первичные документы по учету, финансовых вложений, нематериальных активов;</w:t>
      </w:r>
    </w:p>
    <w:p w:rsidR="00CA4B1B" w:rsidRDefault="00CA4B1B" w:rsidP="00CA4B1B">
      <w:pPr>
        <w:jc w:val="both"/>
        <w:rPr>
          <w:sz w:val="24"/>
          <w:szCs w:val="24"/>
        </w:rPr>
      </w:pPr>
      <w:r>
        <w:rPr>
          <w:sz w:val="24"/>
          <w:szCs w:val="24"/>
        </w:rPr>
        <w:t>- Бухгалтерские справки.</w:t>
      </w:r>
    </w:p>
    <w:p w:rsidR="00CA4B1B" w:rsidRDefault="00CA4B1B" w:rsidP="00CA4B1B">
      <w:pPr>
        <w:jc w:val="both"/>
        <w:rPr>
          <w:sz w:val="24"/>
          <w:szCs w:val="24"/>
        </w:rPr>
      </w:pPr>
      <w:r>
        <w:rPr>
          <w:sz w:val="24"/>
          <w:szCs w:val="24"/>
        </w:rPr>
        <w:tab/>
        <w:t>Передача дел оформляется актом приема-передачи дел, в котором должны быть указаны все основные моменты, характеризующие состояние передаваемых дел на дату передачи и включено как можно больше информации, собранной и обработанной в ходе передачи дел. Акт приема-передачи дел может быть составлен в произвольной форме.</w:t>
      </w:r>
    </w:p>
    <w:p w:rsidR="00CA4B1B" w:rsidRDefault="00CA4B1B" w:rsidP="00CA4B1B">
      <w:pPr>
        <w:jc w:val="both"/>
        <w:rPr>
          <w:sz w:val="24"/>
          <w:szCs w:val="24"/>
        </w:rPr>
      </w:pPr>
      <w:r>
        <w:rPr>
          <w:sz w:val="24"/>
          <w:szCs w:val="24"/>
        </w:rPr>
        <w:tab/>
        <w:t>В акте приема-передачи дел следует отразить:</w:t>
      </w:r>
    </w:p>
    <w:p w:rsidR="00CA4B1B" w:rsidRDefault="00CA4B1B" w:rsidP="00CA4B1B">
      <w:pPr>
        <w:jc w:val="both"/>
        <w:rPr>
          <w:sz w:val="24"/>
          <w:szCs w:val="24"/>
        </w:rPr>
      </w:pPr>
      <w:r>
        <w:rPr>
          <w:sz w:val="24"/>
          <w:szCs w:val="24"/>
        </w:rPr>
        <w:t xml:space="preserve"> Ф.И.О. лиц, сдающих и принимающих дела; </w:t>
      </w:r>
    </w:p>
    <w:p w:rsidR="00CA4B1B" w:rsidRDefault="00CA4B1B" w:rsidP="00CA4B1B">
      <w:pPr>
        <w:jc w:val="both"/>
        <w:rPr>
          <w:sz w:val="24"/>
          <w:szCs w:val="24"/>
        </w:rPr>
      </w:pPr>
      <w:r>
        <w:rPr>
          <w:sz w:val="24"/>
          <w:szCs w:val="24"/>
        </w:rPr>
        <w:t>-  дату передачи дел;</w:t>
      </w:r>
    </w:p>
    <w:p w:rsidR="00CA4B1B" w:rsidRDefault="00CA4B1B" w:rsidP="00CA4B1B">
      <w:pPr>
        <w:jc w:val="both"/>
        <w:rPr>
          <w:sz w:val="24"/>
          <w:szCs w:val="24"/>
        </w:rPr>
      </w:pPr>
      <w:r>
        <w:rPr>
          <w:sz w:val="24"/>
          <w:szCs w:val="24"/>
        </w:rPr>
        <w:t>- период, за который осуществлена передача дел;</w:t>
      </w:r>
    </w:p>
    <w:p w:rsidR="00CA4B1B" w:rsidRDefault="00CA4B1B" w:rsidP="00CA4B1B">
      <w:pPr>
        <w:jc w:val="both"/>
        <w:rPr>
          <w:sz w:val="24"/>
          <w:szCs w:val="24"/>
        </w:rPr>
      </w:pPr>
      <w:r>
        <w:rPr>
          <w:sz w:val="24"/>
          <w:szCs w:val="24"/>
        </w:rPr>
        <w:t>- дату и номер приказа, на основании которого проведен прием-передача дел;</w:t>
      </w:r>
    </w:p>
    <w:p w:rsidR="00CA4B1B" w:rsidRDefault="00CA4B1B" w:rsidP="00CA4B1B">
      <w:pPr>
        <w:jc w:val="both"/>
        <w:rPr>
          <w:sz w:val="24"/>
          <w:szCs w:val="24"/>
        </w:rPr>
      </w:pPr>
      <w:proofErr w:type="gramStart"/>
      <w:r>
        <w:rPr>
          <w:sz w:val="24"/>
          <w:szCs w:val="24"/>
        </w:rPr>
        <w:t>- наименование и количество число переданных документов (дел, папок, подшивок); список - документов, которые отсутствуют (утеряны) на момент передачи дел;</w:t>
      </w:r>
      <w:proofErr w:type="gramEnd"/>
    </w:p>
    <w:p w:rsidR="00CA4B1B" w:rsidRDefault="00CA4B1B" w:rsidP="00CA4B1B">
      <w:pPr>
        <w:jc w:val="both"/>
        <w:rPr>
          <w:sz w:val="24"/>
          <w:szCs w:val="24"/>
        </w:rPr>
      </w:pPr>
      <w:r>
        <w:rPr>
          <w:sz w:val="24"/>
          <w:szCs w:val="24"/>
        </w:rPr>
        <w:t>-  все ошибки, нарушения, недочеты, недостатки, которые были обнаружены в процессе передачи дел, в оформлении первичных документов,</w:t>
      </w:r>
    </w:p>
    <w:p w:rsidR="00CA4B1B" w:rsidRDefault="00CA4B1B" w:rsidP="00CA4B1B">
      <w:pPr>
        <w:jc w:val="both"/>
        <w:rPr>
          <w:sz w:val="24"/>
          <w:szCs w:val="24"/>
        </w:rPr>
      </w:pPr>
      <w:r>
        <w:rPr>
          <w:sz w:val="24"/>
          <w:szCs w:val="24"/>
        </w:rPr>
        <w:t>-  число переданных печатей, штампов и тому подобное.</w:t>
      </w:r>
    </w:p>
    <w:p w:rsidR="00C34B76" w:rsidRDefault="00CA4B1B" w:rsidP="00C34B76">
      <w:pPr>
        <w:rPr>
          <w:sz w:val="24"/>
          <w:szCs w:val="24"/>
        </w:rPr>
      </w:pPr>
      <w:r>
        <w:rPr>
          <w:sz w:val="24"/>
          <w:szCs w:val="24"/>
        </w:rPr>
        <w:tab/>
        <w:t>Акт приема-передачи дел составляется, как правило, в двух экземплярах, один из которых хранится в организации, а второй остается у должностного лица, на которого возложено ведение бухгалтерского учета. Акт подписывается всеми сторонами, принимавшими участие в процедуре приема-передачи дел, и утверждается руководителем организации.</w:t>
      </w:r>
      <w:r w:rsidR="00C34B76">
        <w:rPr>
          <w:sz w:val="24"/>
          <w:szCs w:val="24"/>
        </w:rPr>
        <w:t xml:space="preserve"> </w:t>
      </w:r>
    </w:p>
    <w:p w:rsidR="00C34B76" w:rsidRDefault="00C34B76" w:rsidP="00C34B76">
      <w:pPr>
        <w:rPr>
          <w:sz w:val="24"/>
          <w:szCs w:val="24"/>
        </w:rPr>
      </w:pPr>
    </w:p>
    <w:p w:rsidR="00C34B76" w:rsidRPr="00C34B76" w:rsidRDefault="00C34B76" w:rsidP="00C34B76">
      <w:pPr>
        <w:rPr>
          <w:sz w:val="24"/>
          <w:szCs w:val="24"/>
        </w:rPr>
      </w:pPr>
      <w:r>
        <w:rPr>
          <w:b/>
          <w:sz w:val="24"/>
          <w:szCs w:val="24"/>
        </w:rPr>
        <w:t>Раздел 4. Методологический раздел для целей бухгалтерского (бюджетного) учета</w:t>
      </w:r>
    </w:p>
    <w:p w:rsidR="00C34B76" w:rsidRDefault="00C34B76" w:rsidP="00C34B76">
      <w:pPr>
        <w:rPr>
          <w:b/>
          <w:sz w:val="24"/>
          <w:szCs w:val="24"/>
        </w:rPr>
      </w:pPr>
    </w:p>
    <w:p w:rsidR="00C34B76" w:rsidRDefault="00C34B76" w:rsidP="00C34B76">
      <w:pPr>
        <w:rPr>
          <w:b/>
          <w:sz w:val="24"/>
          <w:szCs w:val="24"/>
        </w:rPr>
      </w:pPr>
      <w:r>
        <w:rPr>
          <w:b/>
          <w:sz w:val="24"/>
          <w:szCs w:val="24"/>
        </w:rPr>
        <w:t>4.1 Общие положения</w:t>
      </w:r>
    </w:p>
    <w:p w:rsidR="00C34B76" w:rsidRDefault="00B54E11" w:rsidP="00C34B76">
      <w:pPr>
        <w:jc w:val="both"/>
        <w:rPr>
          <w:sz w:val="24"/>
          <w:szCs w:val="24"/>
        </w:rPr>
      </w:pPr>
      <w:r>
        <w:rPr>
          <w:sz w:val="24"/>
          <w:szCs w:val="24"/>
        </w:rPr>
        <w:tab/>
        <w:t xml:space="preserve">Учреждение осуществляют ведение </w:t>
      </w:r>
      <w:r w:rsidR="00C34B76">
        <w:rPr>
          <w:sz w:val="24"/>
          <w:szCs w:val="24"/>
        </w:rPr>
        <w:t>бухгалтерского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w:t>
      </w:r>
    </w:p>
    <w:p w:rsidR="00C34B76" w:rsidRDefault="00C34B76" w:rsidP="00C34B76">
      <w:pPr>
        <w:jc w:val="both"/>
        <w:rPr>
          <w:sz w:val="24"/>
          <w:szCs w:val="24"/>
        </w:rPr>
      </w:pPr>
      <w:proofErr w:type="gramStart"/>
      <w:r>
        <w:rPr>
          <w:sz w:val="24"/>
          <w:szCs w:val="24"/>
        </w:rPr>
        <w:t xml:space="preserve">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w:t>
      </w:r>
      <w:r>
        <w:rPr>
          <w:sz w:val="24"/>
          <w:szCs w:val="24"/>
        </w:rPr>
        <w:lastRenderedPageBreak/>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01.12.2010 N 157н, Приказом Минфина России от 31</w:t>
      </w:r>
      <w:proofErr w:type="gramEnd"/>
      <w:r>
        <w:rPr>
          <w:sz w:val="24"/>
          <w:szCs w:val="24"/>
        </w:rPr>
        <w:t xml:space="preserve">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C34B76" w:rsidRDefault="00C34B76" w:rsidP="00C34B76">
      <w:pPr>
        <w:jc w:val="both"/>
        <w:rPr>
          <w:sz w:val="24"/>
          <w:szCs w:val="24"/>
        </w:rPr>
      </w:pPr>
      <w:r>
        <w:rPr>
          <w:sz w:val="24"/>
          <w:szCs w:val="24"/>
        </w:rPr>
        <w:tab/>
        <w:t>Бухгалтерский учет осуществляется в соответствии с Планом финансово-хозяйственной деятельности раздельно по видам финансового обеспечения:</w:t>
      </w:r>
    </w:p>
    <w:p w:rsidR="00C34B76" w:rsidRDefault="00C34B76" w:rsidP="00C34B76">
      <w:pPr>
        <w:jc w:val="both"/>
        <w:rPr>
          <w:sz w:val="24"/>
          <w:szCs w:val="24"/>
        </w:rPr>
      </w:pPr>
      <w:r>
        <w:rPr>
          <w:sz w:val="24"/>
          <w:szCs w:val="24"/>
        </w:rPr>
        <w:t>- по средствам от ведения приносящей доход деятельности (код вида финансового обеспечения «2»);</w:t>
      </w:r>
    </w:p>
    <w:p w:rsidR="00C34B76" w:rsidRDefault="00C34B76" w:rsidP="00C34B76">
      <w:pPr>
        <w:jc w:val="both"/>
        <w:rPr>
          <w:sz w:val="24"/>
          <w:szCs w:val="24"/>
        </w:rPr>
      </w:pPr>
      <w:r>
        <w:rPr>
          <w:sz w:val="24"/>
          <w:szCs w:val="24"/>
        </w:rPr>
        <w:t>- по субсидиям на выполнение государственного задания (код вида финансового обеспечения «4»);</w:t>
      </w:r>
    </w:p>
    <w:p w:rsidR="00C34B76" w:rsidRDefault="00C34B76" w:rsidP="00C34B76">
      <w:pPr>
        <w:jc w:val="both"/>
        <w:rPr>
          <w:sz w:val="24"/>
          <w:szCs w:val="24"/>
        </w:rPr>
      </w:pPr>
      <w:r>
        <w:rPr>
          <w:sz w:val="24"/>
          <w:szCs w:val="24"/>
        </w:rPr>
        <w:t>- по субсидиям на иные цели (код вида финансового обеспечения «5»);</w:t>
      </w:r>
    </w:p>
    <w:p w:rsidR="00C34B76" w:rsidRDefault="00C34B76" w:rsidP="00C34B76">
      <w:pPr>
        <w:jc w:val="both"/>
        <w:rPr>
          <w:sz w:val="24"/>
          <w:szCs w:val="24"/>
        </w:rPr>
      </w:pPr>
      <w:r>
        <w:rPr>
          <w:sz w:val="24"/>
          <w:szCs w:val="24"/>
        </w:rPr>
        <w:t>- по субсидиям на осуществление капитальных вложений (код вида финансового обеспечения «5»).</w:t>
      </w:r>
    </w:p>
    <w:p w:rsidR="00C34B76" w:rsidRDefault="00C34B76" w:rsidP="00C34B76">
      <w:pPr>
        <w:jc w:val="both"/>
        <w:rPr>
          <w:sz w:val="24"/>
          <w:szCs w:val="24"/>
        </w:rPr>
      </w:pPr>
      <w:r>
        <w:rPr>
          <w:sz w:val="24"/>
          <w:szCs w:val="24"/>
        </w:rPr>
        <w:tab/>
        <w:t xml:space="preserve">При ведении учреждением бухгалтерского учета хозяйственные операции отражаются на счетах Рабочего плана счетов, в </w:t>
      </w:r>
      <w:r w:rsidRPr="003520BD">
        <w:rPr>
          <w:sz w:val="24"/>
          <w:szCs w:val="24"/>
        </w:rPr>
        <w:t>соответствии с Приложением №</w:t>
      </w:r>
      <w:r>
        <w:rPr>
          <w:sz w:val="24"/>
          <w:szCs w:val="24"/>
        </w:rPr>
        <w:t xml:space="preserve"> </w:t>
      </w:r>
      <w:r w:rsidRPr="003520BD">
        <w:rPr>
          <w:sz w:val="24"/>
          <w:szCs w:val="24"/>
        </w:rPr>
        <w:t>6.1</w:t>
      </w:r>
      <w:r>
        <w:rPr>
          <w:sz w:val="24"/>
          <w:szCs w:val="24"/>
        </w:rPr>
        <w:t xml:space="preserve"> «Рабочий план счетов учреждения» настоящей учетной политики.</w:t>
      </w:r>
    </w:p>
    <w:p w:rsidR="00C34B76" w:rsidRDefault="00C34B76" w:rsidP="00C34B76">
      <w:pPr>
        <w:rPr>
          <w:b/>
          <w:sz w:val="24"/>
          <w:szCs w:val="24"/>
        </w:rPr>
      </w:pPr>
      <w:r>
        <w:rPr>
          <w:b/>
          <w:sz w:val="24"/>
          <w:szCs w:val="24"/>
        </w:rPr>
        <w:t>Методы оценки отдельных видов имущества и обязательств</w:t>
      </w:r>
    </w:p>
    <w:p w:rsidR="00C34B76" w:rsidRDefault="00C34B76" w:rsidP="00C34B76">
      <w:pPr>
        <w:jc w:val="both"/>
        <w:rPr>
          <w:sz w:val="24"/>
          <w:szCs w:val="24"/>
        </w:rPr>
      </w:pPr>
      <w:r>
        <w:rPr>
          <w:sz w:val="24"/>
          <w:szCs w:val="24"/>
        </w:rPr>
        <w:tab/>
        <w:t xml:space="preserve">Оценка объектов бухгалтерского учета. </w:t>
      </w:r>
      <w:proofErr w:type="gramStart"/>
      <w:r>
        <w:rPr>
          <w:sz w:val="24"/>
          <w:szCs w:val="24"/>
        </w:rPr>
        <w:t>Согласно п. 52 Стандарта «Концептуальные основы бухгалтерского учета и отчетности организаций государственного сектора» оценка отдельных объектов бухучета в случаях, предусмотренных нормативными правовыми актами, регулирующими ведение такого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w:t>
      </w:r>
      <w:proofErr w:type="gramEnd"/>
      <w:r>
        <w:rPr>
          <w:sz w:val="24"/>
          <w:szCs w:val="24"/>
        </w:rPr>
        <w:t xml:space="preserve"> ее совершить.</w:t>
      </w:r>
    </w:p>
    <w:p w:rsidR="00C34B76" w:rsidRDefault="00C34B76" w:rsidP="00C34B76">
      <w:pPr>
        <w:jc w:val="both"/>
        <w:rPr>
          <w:sz w:val="24"/>
          <w:szCs w:val="24"/>
        </w:rPr>
      </w:pPr>
      <w:r>
        <w:rPr>
          <w:sz w:val="24"/>
          <w:szCs w:val="24"/>
        </w:rPr>
        <w:tab/>
        <w:t>Основным методом определения справедливой стоимости для различных видов активов и обязатель</w:t>
      </w:r>
      <w:proofErr w:type="gramStart"/>
      <w:r>
        <w:rPr>
          <w:sz w:val="24"/>
          <w:szCs w:val="24"/>
        </w:rPr>
        <w:t>ств дл</w:t>
      </w:r>
      <w:proofErr w:type="gramEnd"/>
      <w:r>
        <w:rPr>
          <w:sz w:val="24"/>
          <w:szCs w:val="24"/>
        </w:rPr>
        <w:t>я Учреждения является метод рыночных цен –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 В случае если объект основных сре</w:t>
      </w:r>
      <w:proofErr w:type="gramStart"/>
      <w:r>
        <w:rPr>
          <w:sz w:val="24"/>
          <w:szCs w:val="24"/>
        </w:rPr>
        <w:t>дств пр</w:t>
      </w:r>
      <w:proofErr w:type="gramEnd"/>
      <w:r>
        <w:rPr>
          <w:sz w:val="24"/>
          <w:szCs w:val="24"/>
        </w:rPr>
        <w:t>едназначен для отчуждения не в пользу организаций государственного сектора, то он отражается в бухгалтерском учете по справедливой стоимости, определяемой методом рыночных цен.</w:t>
      </w:r>
    </w:p>
    <w:p w:rsidR="00C34B76" w:rsidRDefault="00C34B76" w:rsidP="00C34B76">
      <w:pPr>
        <w:ind w:firstLine="709"/>
        <w:jc w:val="both"/>
        <w:rPr>
          <w:sz w:val="24"/>
          <w:szCs w:val="24"/>
        </w:rPr>
      </w:pPr>
      <w:proofErr w:type="gramStart"/>
      <w:r>
        <w:rPr>
          <w:sz w:val="24"/>
          <w:szCs w:val="24"/>
        </w:rP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путем: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roofErr w:type="gramEnd"/>
      <w:r>
        <w:rPr>
          <w:sz w:val="24"/>
          <w:szCs w:val="24"/>
        </w:rPr>
        <w:t xml:space="preserve">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C34B76" w:rsidRDefault="00C34B76" w:rsidP="00C34B76">
      <w:pPr>
        <w:jc w:val="both"/>
        <w:rPr>
          <w:sz w:val="24"/>
          <w:szCs w:val="24"/>
        </w:rPr>
      </w:pPr>
      <w:r>
        <w:rPr>
          <w:sz w:val="24"/>
          <w:szCs w:val="24"/>
        </w:rPr>
        <w:tab/>
      </w:r>
      <w:proofErr w:type="gramStart"/>
      <w:r>
        <w:rPr>
          <w:sz w:val="24"/>
          <w:szCs w:val="24"/>
        </w:rPr>
        <w:t xml:space="preserve">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 осуществляется в соответствии </w:t>
      </w:r>
      <w:r w:rsidRPr="003520BD">
        <w:rPr>
          <w:sz w:val="24"/>
          <w:szCs w:val="24"/>
        </w:rPr>
        <w:t>с Приложением № 6.11 «Положение</w:t>
      </w:r>
      <w:r>
        <w:rPr>
          <w:sz w:val="24"/>
          <w:szCs w:val="24"/>
        </w:rPr>
        <w:t xml:space="preserve"> о комиссии по поступлению и выбытию активов» настоящей учетной политики.</w:t>
      </w:r>
      <w:proofErr w:type="gramEnd"/>
    </w:p>
    <w:p w:rsidR="00C34B76" w:rsidRDefault="00C34B76" w:rsidP="00C34B76">
      <w:pPr>
        <w:jc w:val="both"/>
        <w:rPr>
          <w:sz w:val="24"/>
          <w:szCs w:val="24"/>
        </w:rPr>
      </w:pPr>
      <w:r>
        <w:rPr>
          <w:sz w:val="24"/>
          <w:szCs w:val="24"/>
        </w:rPr>
        <w:tab/>
        <w:t>Активами, не генерирующими денежные потоки, признаются объекты основных средств, учтенные на балансовых счетах с признаком кода финансового обеспечения в 18-м разряде рабочего плана счетов:</w:t>
      </w:r>
    </w:p>
    <w:p w:rsidR="00C34B76" w:rsidRDefault="00C34B76" w:rsidP="00C34B76">
      <w:pPr>
        <w:jc w:val="both"/>
        <w:rPr>
          <w:sz w:val="24"/>
          <w:szCs w:val="24"/>
        </w:rPr>
      </w:pPr>
      <w:r>
        <w:rPr>
          <w:sz w:val="24"/>
          <w:szCs w:val="24"/>
        </w:rPr>
        <w:t>- 4 – субсидии на выполнение государственного (муниципального) задания;</w:t>
      </w:r>
    </w:p>
    <w:p w:rsidR="00C34B76" w:rsidRDefault="00C34B76" w:rsidP="00C34B76">
      <w:pPr>
        <w:jc w:val="both"/>
        <w:rPr>
          <w:sz w:val="24"/>
          <w:szCs w:val="24"/>
        </w:rPr>
      </w:pPr>
      <w:r>
        <w:rPr>
          <w:sz w:val="24"/>
          <w:szCs w:val="24"/>
        </w:rPr>
        <w:lastRenderedPageBreak/>
        <w:t>- 5 – субсидии на иные цели;</w:t>
      </w:r>
    </w:p>
    <w:p w:rsidR="00C34B76" w:rsidRDefault="00C34B76" w:rsidP="00C34B76">
      <w:pPr>
        <w:jc w:val="both"/>
        <w:rPr>
          <w:sz w:val="24"/>
          <w:szCs w:val="24"/>
        </w:rPr>
      </w:pPr>
      <w:r>
        <w:rPr>
          <w:sz w:val="24"/>
          <w:szCs w:val="24"/>
        </w:rPr>
        <w:t>- 6 - субсидии на осуществление капитальных вложений.</w:t>
      </w:r>
    </w:p>
    <w:p w:rsidR="00C34B76" w:rsidRDefault="00C34B76" w:rsidP="00C34B76">
      <w:pPr>
        <w:jc w:val="both"/>
        <w:rPr>
          <w:sz w:val="24"/>
          <w:szCs w:val="24"/>
        </w:rPr>
      </w:pPr>
      <w:r>
        <w:rPr>
          <w:sz w:val="24"/>
          <w:szCs w:val="24"/>
        </w:rPr>
        <w:tab/>
        <w:t>Активами, генерирующими денежные потоки, признаются объекты основных средств, учтенные на балансовых счетах с признаком кода финансового обеспечения в 18-м разряде рабочего плана счетов:</w:t>
      </w:r>
    </w:p>
    <w:p w:rsidR="00C34B76" w:rsidRDefault="00C34B76" w:rsidP="00C34B76">
      <w:pPr>
        <w:jc w:val="both"/>
        <w:rPr>
          <w:sz w:val="24"/>
          <w:szCs w:val="24"/>
        </w:rPr>
      </w:pPr>
      <w:r>
        <w:rPr>
          <w:sz w:val="24"/>
          <w:szCs w:val="24"/>
        </w:rPr>
        <w:t>- 2 – приносящая доход деятельность (собственные доходы учреждения).</w:t>
      </w:r>
    </w:p>
    <w:p w:rsidR="00C34B76" w:rsidRDefault="00C34B76" w:rsidP="00C34B76">
      <w:pPr>
        <w:jc w:val="both"/>
        <w:rPr>
          <w:sz w:val="24"/>
          <w:szCs w:val="24"/>
        </w:rPr>
      </w:pPr>
    </w:p>
    <w:p w:rsidR="00C34B76" w:rsidRDefault="00C34B76" w:rsidP="00C34B76">
      <w:pPr>
        <w:rPr>
          <w:b/>
          <w:sz w:val="24"/>
          <w:szCs w:val="24"/>
        </w:rPr>
      </w:pPr>
      <w:r>
        <w:rPr>
          <w:b/>
          <w:sz w:val="24"/>
          <w:szCs w:val="24"/>
        </w:rPr>
        <w:t>4.2 Основные средства, нематериальные активы и непроизведенные активы</w:t>
      </w:r>
    </w:p>
    <w:p w:rsidR="00C34B76" w:rsidRDefault="00C34B76" w:rsidP="00C34B76">
      <w:pPr>
        <w:jc w:val="both"/>
        <w:rPr>
          <w:sz w:val="24"/>
          <w:szCs w:val="24"/>
        </w:rPr>
      </w:pPr>
      <w:r>
        <w:rPr>
          <w:sz w:val="24"/>
          <w:szCs w:val="24"/>
        </w:rPr>
        <w:tab/>
        <w:t xml:space="preserve">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w:t>
      </w:r>
      <w:r w:rsidRPr="003520BD">
        <w:rPr>
          <w:sz w:val="24"/>
          <w:szCs w:val="24"/>
        </w:rPr>
        <w:t>Приложением № 6.10</w:t>
      </w:r>
      <w:r>
        <w:rPr>
          <w:sz w:val="24"/>
          <w:szCs w:val="24"/>
        </w:rPr>
        <w:t xml:space="preserve"> «Перечень первичных документов, закрепленных за однотипными фактами хозяйственной жизни».</w:t>
      </w:r>
    </w:p>
    <w:p w:rsidR="00C34B76" w:rsidRDefault="00C34B76" w:rsidP="00C34B76">
      <w:pPr>
        <w:jc w:val="both"/>
        <w:rPr>
          <w:sz w:val="24"/>
          <w:szCs w:val="24"/>
        </w:rPr>
      </w:pPr>
      <w:r>
        <w:rPr>
          <w:sz w:val="24"/>
          <w:szCs w:val="24"/>
        </w:rPr>
        <w:tab/>
        <w:t>В целях организации работы по принятию к бухгалтерскому учету и выбытию материальных ценностей в учреждении на постоянной основе приказом (распоряжением) руководителя создается комиссия по поступлению и выбытию нефинансовых активов.</w:t>
      </w:r>
    </w:p>
    <w:p w:rsidR="00C34B76" w:rsidRDefault="00C34B76" w:rsidP="00C34B76">
      <w:pPr>
        <w:jc w:val="both"/>
        <w:rPr>
          <w:sz w:val="24"/>
          <w:szCs w:val="24"/>
        </w:rPr>
      </w:pPr>
      <w:r>
        <w:rPr>
          <w:sz w:val="24"/>
          <w:szCs w:val="24"/>
        </w:rPr>
        <w:tab/>
        <w:t xml:space="preserve">Состав комиссии по поступлению и выбытию имущества учреждения указан в </w:t>
      </w:r>
      <w:r w:rsidRPr="003520BD">
        <w:rPr>
          <w:sz w:val="24"/>
          <w:szCs w:val="24"/>
        </w:rPr>
        <w:t>Приложении № 6.9. Положение</w:t>
      </w:r>
      <w:r>
        <w:rPr>
          <w:sz w:val="24"/>
          <w:szCs w:val="24"/>
        </w:rPr>
        <w:t xml:space="preserve"> о комиссии по поступлению и выбытию активов закреплено в Приложении № 6.11.</w:t>
      </w:r>
    </w:p>
    <w:p w:rsidR="00C34B76" w:rsidRDefault="00C34B76" w:rsidP="00C34B76">
      <w:pPr>
        <w:rPr>
          <w:b/>
          <w:sz w:val="24"/>
          <w:szCs w:val="24"/>
        </w:rPr>
      </w:pPr>
      <w:r>
        <w:rPr>
          <w:b/>
          <w:sz w:val="24"/>
          <w:szCs w:val="24"/>
        </w:rPr>
        <w:t>Основные средства</w:t>
      </w:r>
    </w:p>
    <w:p w:rsidR="00C34B76" w:rsidRDefault="00C34B76" w:rsidP="00C34B76">
      <w:pPr>
        <w:jc w:val="both"/>
        <w:rPr>
          <w:sz w:val="24"/>
          <w:szCs w:val="24"/>
        </w:rPr>
      </w:pPr>
      <w:r>
        <w:rPr>
          <w:sz w:val="24"/>
          <w:szCs w:val="24"/>
        </w:rPr>
        <w:tab/>
        <w:t>При ведении бухгалтерского учета основных средств, раскрытии в бухгалтерской (финансовой) отчетности информации об основных средствах (результатах операций с ними) применяются положения 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C34B76" w:rsidRDefault="00C34B76" w:rsidP="00C34B76">
      <w:pPr>
        <w:jc w:val="both"/>
        <w:rPr>
          <w:sz w:val="24"/>
          <w:szCs w:val="24"/>
        </w:rPr>
      </w:pPr>
      <w:r>
        <w:rPr>
          <w:sz w:val="24"/>
          <w:szCs w:val="24"/>
        </w:rPr>
        <w:tab/>
        <w:t>В соответствии с Постановлением Правительства РФ от 26 июля 2010 г. № 538, особо</w:t>
      </w:r>
    </w:p>
    <w:p w:rsidR="00C34B76" w:rsidRDefault="00C34B76" w:rsidP="00C34B76">
      <w:pPr>
        <w:jc w:val="both"/>
        <w:rPr>
          <w:sz w:val="24"/>
          <w:szCs w:val="24"/>
        </w:rPr>
      </w:pPr>
      <w:r>
        <w:rPr>
          <w:sz w:val="24"/>
          <w:szCs w:val="24"/>
        </w:rPr>
        <w:t>ценным признается движимое имущество, балансовая стоимость которого превышает 50000,00 руб. (пятьдесят тысяч рублей 00 копеек).</w:t>
      </w:r>
    </w:p>
    <w:p w:rsidR="00C34B76" w:rsidRDefault="00C34B76" w:rsidP="00C34B76">
      <w:pPr>
        <w:jc w:val="both"/>
        <w:rPr>
          <w:sz w:val="24"/>
          <w:szCs w:val="24"/>
        </w:rPr>
      </w:pPr>
      <w:r>
        <w:rPr>
          <w:sz w:val="24"/>
          <w:szCs w:val="24"/>
        </w:rPr>
        <w:tab/>
        <w:t>К особо ценному движимому имуществу не может быть отнесено имущество, которое не предназначено для осуществления основных видов деятельности муниципального бюджетного учреждения, а также имущество, приобретенное муниципальным учреждением за счет доходов, полученных от осуществляемой в соответствии с Уставом деятельности.</w:t>
      </w:r>
    </w:p>
    <w:p w:rsidR="00C34B76" w:rsidRDefault="00C34B76" w:rsidP="00C34B76">
      <w:pPr>
        <w:rPr>
          <w:b/>
          <w:sz w:val="24"/>
          <w:szCs w:val="24"/>
        </w:rPr>
      </w:pPr>
    </w:p>
    <w:p w:rsidR="00C34B76" w:rsidRDefault="00C34B76" w:rsidP="00C34B76">
      <w:pPr>
        <w:rPr>
          <w:b/>
          <w:sz w:val="24"/>
          <w:szCs w:val="24"/>
        </w:rPr>
      </w:pPr>
      <w:r>
        <w:rPr>
          <w:b/>
          <w:sz w:val="24"/>
          <w:szCs w:val="24"/>
        </w:rPr>
        <w:t>Порядок формирования инвентарного номера объектов основных средств</w:t>
      </w:r>
    </w:p>
    <w:p w:rsidR="00C34B76" w:rsidRDefault="00C34B76" w:rsidP="00C34B76">
      <w:pPr>
        <w:jc w:val="both"/>
        <w:rPr>
          <w:sz w:val="24"/>
          <w:szCs w:val="24"/>
        </w:rPr>
      </w:pPr>
      <w:r>
        <w:rPr>
          <w:sz w:val="24"/>
          <w:szCs w:val="24"/>
        </w:rPr>
        <w:tab/>
        <w:t>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w:t>
      </w:r>
    </w:p>
    <w:p w:rsidR="00C34B76" w:rsidRDefault="00C34B76" w:rsidP="00C34B76">
      <w:pPr>
        <w:jc w:val="both"/>
        <w:rPr>
          <w:sz w:val="24"/>
          <w:szCs w:val="24"/>
        </w:rPr>
      </w:pPr>
      <w:r>
        <w:rPr>
          <w:sz w:val="24"/>
          <w:szCs w:val="24"/>
        </w:rPr>
        <w:tab/>
        <w:t xml:space="preserve">Инвентарные номера основных средств состоят из 16 символов, где </w:t>
      </w:r>
    </w:p>
    <w:p w:rsidR="00C34B76" w:rsidRDefault="00C34B76" w:rsidP="00C34B76">
      <w:pPr>
        <w:jc w:val="both"/>
        <w:rPr>
          <w:sz w:val="24"/>
          <w:szCs w:val="24"/>
        </w:rPr>
      </w:pPr>
      <w:r>
        <w:rPr>
          <w:sz w:val="24"/>
          <w:szCs w:val="24"/>
        </w:rPr>
        <w:t xml:space="preserve">1-2 – </w:t>
      </w:r>
      <w:r w:rsidRPr="003527CA">
        <w:rPr>
          <w:rFonts w:eastAsia="Times New Roman"/>
          <w:color w:val="000000"/>
          <w:sz w:val="24"/>
          <w:szCs w:val="24"/>
          <w:lang w:eastAsia="en-US"/>
        </w:rPr>
        <w:t>код группы и вида синтетического счета Плана счетов бухгалтерского учета (приложение 1 к приказу Минфина России от 16.12.2010 № 174н)</w:t>
      </w:r>
      <w:r>
        <w:rPr>
          <w:sz w:val="24"/>
          <w:szCs w:val="24"/>
        </w:rPr>
        <w:t>;</w:t>
      </w:r>
    </w:p>
    <w:p w:rsidR="00C34B76" w:rsidRDefault="00C34B76" w:rsidP="00C34B76">
      <w:pPr>
        <w:jc w:val="both"/>
        <w:rPr>
          <w:sz w:val="24"/>
          <w:szCs w:val="24"/>
        </w:rPr>
      </w:pPr>
      <w:r>
        <w:rPr>
          <w:sz w:val="24"/>
          <w:szCs w:val="24"/>
        </w:rPr>
        <w:t>3-11 – код ОКОФ;</w:t>
      </w:r>
    </w:p>
    <w:p w:rsidR="00C34B76" w:rsidRDefault="00C34B76" w:rsidP="00C34B76">
      <w:pPr>
        <w:jc w:val="both"/>
        <w:rPr>
          <w:sz w:val="24"/>
          <w:szCs w:val="24"/>
        </w:rPr>
      </w:pPr>
      <w:r>
        <w:rPr>
          <w:sz w:val="24"/>
          <w:szCs w:val="24"/>
        </w:rPr>
        <w:t>12-16 – порядковый номер ОС.</w:t>
      </w:r>
    </w:p>
    <w:p w:rsidR="00C34B76" w:rsidRDefault="00C34B76" w:rsidP="00C34B76">
      <w:pPr>
        <w:jc w:val="both"/>
        <w:rPr>
          <w:sz w:val="24"/>
          <w:szCs w:val="24"/>
        </w:rPr>
      </w:pPr>
      <w:r>
        <w:rPr>
          <w:sz w:val="24"/>
          <w:szCs w:val="24"/>
        </w:rPr>
        <w:tab/>
        <w:t>При получении ОС путем безвозмездной передачи объекта, инвентарный номер:</w:t>
      </w:r>
    </w:p>
    <w:p w:rsidR="00C34B76" w:rsidRDefault="00C34B76" w:rsidP="00C34B76">
      <w:pPr>
        <w:jc w:val="both"/>
        <w:rPr>
          <w:sz w:val="24"/>
          <w:szCs w:val="24"/>
        </w:rPr>
      </w:pPr>
      <w:r>
        <w:rPr>
          <w:sz w:val="24"/>
          <w:szCs w:val="24"/>
        </w:rPr>
        <w:t>- присваивается новый.</w:t>
      </w:r>
    </w:p>
    <w:p w:rsidR="00C34B76" w:rsidRDefault="00C34B76" w:rsidP="00C34B76">
      <w:pPr>
        <w:jc w:val="both"/>
        <w:rPr>
          <w:sz w:val="24"/>
          <w:szCs w:val="24"/>
        </w:rPr>
      </w:pPr>
    </w:p>
    <w:p w:rsidR="00C34B76" w:rsidRDefault="00C34B76" w:rsidP="00C34B76">
      <w:pPr>
        <w:rPr>
          <w:b/>
          <w:sz w:val="24"/>
          <w:szCs w:val="24"/>
        </w:rPr>
      </w:pPr>
      <w:r>
        <w:rPr>
          <w:b/>
          <w:sz w:val="24"/>
          <w:szCs w:val="24"/>
        </w:rPr>
        <w:tab/>
        <w:t>Порядок объединения объектов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C34B76" w:rsidRDefault="00C34B76" w:rsidP="00C34B76">
      <w:pPr>
        <w:jc w:val="both"/>
        <w:rPr>
          <w:sz w:val="24"/>
          <w:szCs w:val="24"/>
        </w:rPr>
      </w:pPr>
      <w:r>
        <w:rPr>
          <w:sz w:val="24"/>
          <w:szCs w:val="24"/>
        </w:rPr>
        <w:tab/>
        <w:t>На основании решения комиссии учреждения по поступлению и выбытию активов допускается объединять объекты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C34B76" w:rsidRDefault="00C34B76" w:rsidP="00C34B76">
      <w:pPr>
        <w:jc w:val="both"/>
        <w:rPr>
          <w:sz w:val="24"/>
          <w:szCs w:val="24"/>
        </w:rPr>
      </w:pPr>
      <w:r>
        <w:rPr>
          <w:sz w:val="24"/>
          <w:szCs w:val="24"/>
        </w:rPr>
        <w:lastRenderedPageBreak/>
        <w:tab/>
        <w:t>В состав объектов основных средств, которые допускается объединять в один инвентарный объе</w:t>
      </w:r>
      <w:proofErr w:type="gramStart"/>
      <w:r>
        <w:rPr>
          <w:sz w:val="24"/>
          <w:szCs w:val="24"/>
        </w:rPr>
        <w:t>кт вкл</w:t>
      </w:r>
      <w:proofErr w:type="gramEnd"/>
      <w:r>
        <w:rPr>
          <w:sz w:val="24"/>
          <w:szCs w:val="24"/>
        </w:rPr>
        <w:t>ючаются:</w:t>
      </w:r>
    </w:p>
    <w:p w:rsidR="00C34B76" w:rsidRDefault="00C34B76" w:rsidP="00C34B76">
      <w:pPr>
        <w:jc w:val="both"/>
        <w:rPr>
          <w:sz w:val="24"/>
          <w:szCs w:val="24"/>
        </w:rPr>
      </w:pPr>
      <w:r>
        <w:rPr>
          <w:sz w:val="24"/>
          <w:szCs w:val="24"/>
        </w:rPr>
        <w:t>-периферийные устройства и компьютерное оборудование,</w:t>
      </w:r>
    </w:p>
    <w:p w:rsidR="00C34B76" w:rsidRDefault="00C34B76" w:rsidP="00C34B76">
      <w:pPr>
        <w:jc w:val="both"/>
        <w:rPr>
          <w:sz w:val="24"/>
          <w:szCs w:val="24"/>
        </w:rPr>
      </w:pPr>
      <w:proofErr w:type="gramStart"/>
      <w:r>
        <w:rPr>
          <w:sz w:val="24"/>
          <w:szCs w:val="24"/>
        </w:rPr>
        <w:t>-мебель, используемая в течение одного и того же периода времени (столы, стулья, шкафы, иная мебель, используемая для обстановки одного помещения.</w:t>
      </w:r>
      <w:proofErr w:type="gramEnd"/>
    </w:p>
    <w:p w:rsidR="00C34B76" w:rsidRDefault="00C34B76" w:rsidP="00C34B76">
      <w:pPr>
        <w:jc w:val="both"/>
        <w:rPr>
          <w:sz w:val="24"/>
          <w:szCs w:val="24"/>
        </w:rPr>
      </w:pPr>
      <w:r>
        <w:rPr>
          <w:sz w:val="24"/>
          <w:szCs w:val="24"/>
        </w:rPr>
        <w:tab/>
        <w:t>Уста</w:t>
      </w:r>
      <w:r w:rsidR="00B54E11">
        <w:rPr>
          <w:sz w:val="24"/>
          <w:szCs w:val="24"/>
        </w:rPr>
        <w:t xml:space="preserve">новить стоимостными критериями </w:t>
      </w:r>
      <w:r>
        <w:rPr>
          <w:sz w:val="24"/>
          <w:szCs w:val="24"/>
        </w:rPr>
        <w:t>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средств к несущественной стоимости:</w:t>
      </w:r>
    </w:p>
    <w:p w:rsidR="00C34B76" w:rsidRDefault="00C34B76" w:rsidP="00C34B76">
      <w:pPr>
        <w:jc w:val="both"/>
        <w:rPr>
          <w:sz w:val="24"/>
          <w:szCs w:val="24"/>
        </w:rPr>
      </w:pPr>
      <w:r>
        <w:rPr>
          <w:sz w:val="24"/>
          <w:szCs w:val="24"/>
        </w:rPr>
        <w:t>- критерии, установленные СГС "Основные средства" для начисления 100% амортизации при вводе в эксплуатацию.</w:t>
      </w:r>
    </w:p>
    <w:p w:rsidR="00C34B76" w:rsidRDefault="00C34B76" w:rsidP="00C34B76">
      <w:pPr>
        <w:jc w:val="both"/>
        <w:rPr>
          <w:sz w:val="24"/>
          <w:szCs w:val="24"/>
        </w:rPr>
      </w:pPr>
    </w:p>
    <w:p w:rsidR="00C34B76" w:rsidRDefault="00C34B76" w:rsidP="00C34B76">
      <w:pPr>
        <w:rPr>
          <w:b/>
          <w:sz w:val="24"/>
          <w:szCs w:val="24"/>
        </w:rPr>
      </w:pPr>
      <w:r>
        <w:rPr>
          <w:b/>
          <w:sz w:val="24"/>
          <w:szCs w:val="24"/>
        </w:rPr>
        <w:tab/>
        <w:t>Порядок включения в стоимость объекта основных средств затрат по замене отдельных составных частей объекта, в связи с требованиями его эксплуатации, в том числе в ходе капитального ремонта (в отношении групп основных средств)</w:t>
      </w:r>
    </w:p>
    <w:p w:rsidR="00C34B76" w:rsidRDefault="00C34B76" w:rsidP="00C34B76">
      <w:pPr>
        <w:jc w:val="both"/>
        <w:rPr>
          <w:sz w:val="24"/>
          <w:szCs w:val="24"/>
        </w:rPr>
      </w:pPr>
      <w:r>
        <w:rPr>
          <w:sz w:val="24"/>
          <w:szCs w:val="24"/>
        </w:rPr>
        <w:tab/>
      </w:r>
      <w:proofErr w:type="gramStart"/>
      <w:r>
        <w:rPr>
          <w:sz w:val="24"/>
          <w:szCs w:val="24"/>
        </w:rPr>
        <w:t>Установить, что в отношении групп основных средств изменение балансовой стоимости объекта основных средств возможно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w:t>
      </w:r>
      <w:proofErr w:type="gramEnd"/>
    </w:p>
    <w:p w:rsidR="00C34B76" w:rsidRDefault="00C34B76" w:rsidP="00C34B76">
      <w:pPr>
        <w:jc w:val="both"/>
        <w:rPr>
          <w:sz w:val="24"/>
          <w:szCs w:val="24"/>
        </w:rPr>
      </w:pPr>
      <w:proofErr w:type="gramStart"/>
      <w:r>
        <w:rPr>
          <w:sz w:val="24"/>
          <w:szCs w:val="24"/>
        </w:rPr>
        <w:t>рамках</w:t>
      </w:r>
      <w:proofErr w:type="gramEnd"/>
      <w:r>
        <w:rPr>
          <w:sz w:val="24"/>
          <w:szCs w:val="24"/>
        </w:rPr>
        <w:t xml:space="preserve">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C34B76" w:rsidRDefault="00C34B76" w:rsidP="00C34B76">
      <w:pPr>
        <w:jc w:val="both"/>
        <w:rPr>
          <w:sz w:val="24"/>
          <w:szCs w:val="24"/>
        </w:rPr>
      </w:pPr>
      <w:r>
        <w:rPr>
          <w:sz w:val="24"/>
          <w:szCs w:val="24"/>
        </w:rPr>
        <w:tab/>
      </w:r>
      <w:proofErr w:type="gramStart"/>
      <w:r>
        <w:rPr>
          <w:sz w:val="24"/>
          <w:szCs w:val="24"/>
        </w:rPr>
        <w:t>При этом,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в соответствии с критериями признания объекта основных средств, предусмотренных пунктом 8 СГС "Основные средства" - признаются активом, затраты по такой замене, в том числе в ходе капитального ремонта, включаются в стоимость объекта основных средств в момент их возникновения</w:t>
      </w:r>
      <w:proofErr w:type="gramEnd"/>
      <w:r>
        <w:rPr>
          <w:sz w:val="24"/>
          <w:szCs w:val="24"/>
        </w:rPr>
        <w:t xml:space="preserve">. Стоимость объекта основных средств, в отношении которого были проведены восстановительные (капитальные </w:t>
      </w:r>
      <w:proofErr w:type="gramStart"/>
      <w:r>
        <w:rPr>
          <w:sz w:val="24"/>
          <w:szCs w:val="24"/>
        </w:rPr>
        <w:t xml:space="preserve">ремонтные) </w:t>
      </w:r>
      <w:proofErr w:type="gramEnd"/>
      <w:r>
        <w:rPr>
          <w:sz w:val="24"/>
          <w:szCs w:val="24"/>
        </w:rPr>
        <w:t>работы, уменьшается на стоимость заменяемых (</w:t>
      </w:r>
      <w:proofErr w:type="spellStart"/>
      <w:r>
        <w:rPr>
          <w:sz w:val="24"/>
          <w:szCs w:val="24"/>
        </w:rPr>
        <w:t>выбываемых</w:t>
      </w:r>
      <w:proofErr w:type="spellEnd"/>
      <w:r>
        <w:rPr>
          <w:sz w:val="24"/>
          <w:szCs w:val="24"/>
        </w:rPr>
        <w:t xml:space="preserve">) частей в соответствии с положениями СГС "Основные средства" о прекращении признания (выбытии с бухгалтерского учета) объектов основных средств (при условии наличия документарного подтверждения стоимостных оценок по </w:t>
      </w:r>
      <w:proofErr w:type="spellStart"/>
      <w:r>
        <w:rPr>
          <w:sz w:val="24"/>
          <w:szCs w:val="24"/>
        </w:rPr>
        <w:t>выбываемому</w:t>
      </w:r>
      <w:proofErr w:type="spellEnd"/>
      <w:r>
        <w:rPr>
          <w:sz w:val="24"/>
          <w:szCs w:val="24"/>
        </w:rPr>
        <w:t xml:space="preserve"> объекту).</w:t>
      </w:r>
    </w:p>
    <w:p w:rsidR="00C34B76" w:rsidRDefault="00C34B76" w:rsidP="00C34B76">
      <w:pPr>
        <w:jc w:val="both"/>
        <w:rPr>
          <w:sz w:val="24"/>
          <w:szCs w:val="24"/>
        </w:rPr>
      </w:pPr>
    </w:p>
    <w:p w:rsidR="00C34B76" w:rsidRDefault="00C34B76" w:rsidP="00C34B76">
      <w:pPr>
        <w:rPr>
          <w:b/>
          <w:sz w:val="24"/>
          <w:szCs w:val="24"/>
        </w:rPr>
      </w:pPr>
      <w:r>
        <w:rPr>
          <w:b/>
          <w:sz w:val="24"/>
          <w:szCs w:val="24"/>
        </w:rPr>
        <w:tab/>
        <w:t>Порядок включения в объем произведенных капитальных вложений (с дальнейшим признанием в стоимости объекта основных средств) затрат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w:t>
      </w:r>
    </w:p>
    <w:p w:rsidR="00C34B76" w:rsidRDefault="00C34B76" w:rsidP="00C34B76">
      <w:pPr>
        <w:jc w:val="both"/>
        <w:rPr>
          <w:sz w:val="24"/>
          <w:szCs w:val="24"/>
        </w:rPr>
      </w:pPr>
      <w:r>
        <w:rPr>
          <w:sz w:val="24"/>
          <w:szCs w:val="24"/>
        </w:rPr>
        <w:tab/>
      </w:r>
      <w:proofErr w:type="gramStart"/>
      <w:r>
        <w:rPr>
          <w:sz w:val="24"/>
          <w:szCs w:val="24"/>
        </w:rPr>
        <w:t>Установить, что в отношении групп основных средств 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8 СГС "Основные средства"), затраты на создание таких активов формируют объем произведенных</w:t>
      </w:r>
      <w:proofErr w:type="gramEnd"/>
      <w:r>
        <w:rPr>
          <w:sz w:val="24"/>
          <w:szCs w:val="24"/>
        </w:rPr>
        <w:t xml:space="preserve">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p>
    <w:p w:rsidR="00C34B76" w:rsidRDefault="00C34B76" w:rsidP="00C34B76">
      <w:pPr>
        <w:jc w:val="both"/>
        <w:rPr>
          <w:sz w:val="24"/>
          <w:szCs w:val="24"/>
        </w:rPr>
      </w:pPr>
      <w:r>
        <w:rPr>
          <w:sz w:val="24"/>
          <w:szCs w:val="24"/>
        </w:rPr>
        <w:tab/>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C34B76" w:rsidRDefault="00C34B76" w:rsidP="00C34B76">
      <w:pPr>
        <w:rPr>
          <w:b/>
          <w:sz w:val="24"/>
          <w:szCs w:val="24"/>
        </w:rPr>
      </w:pPr>
      <w:r>
        <w:rPr>
          <w:b/>
          <w:sz w:val="24"/>
          <w:szCs w:val="24"/>
        </w:rPr>
        <w:t>Метод (методы) начисления амортизации</w:t>
      </w:r>
    </w:p>
    <w:p w:rsidR="00C34B76" w:rsidRDefault="00C34B76" w:rsidP="00C34B76">
      <w:pPr>
        <w:jc w:val="both"/>
        <w:rPr>
          <w:sz w:val="24"/>
          <w:szCs w:val="24"/>
        </w:rPr>
      </w:pPr>
      <w:r>
        <w:rPr>
          <w:sz w:val="24"/>
          <w:szCs w:val="24"/>
        </w:rPr>
        <w:tab/>
        <w:t>Начисление амортизации объекта основных сре</w:t>
      </w:r>
      <w:proofErr w:type="gramStart"/>
      <w:r>
        <w:rPr>
          <w:sz w:val="24"/>
          <w:szCs w:val="24"/>
        </w:rPr>
        <w:t>дств пр</w:t>
      </w:r>
      <w:proofErr w:type="gramEnd"/>
      <w:r>
        <w:rPr>
          <w:sz w:val="24"/>
          <w:szCs w:val="24"/>
        </w:rPr>
        <w:t>оизводится линейным способом в следующем порядке:</w:t>
      </w:r>
    </w:p>
    <w:p w:rsidR="00C34B76" w:rsidRDefault="00C34B76" w:rsidP="00C34B76">
      <w:pPr>
        <w:jc w:val="both"/>
        <w:rPr>
          <w:sz w:val="24"/>
          <w:szCs w:val="24"/>
        </w:rPr>
      </w:pPr>
      <w:r>
        <w:rPr>
          <w:sz w:val="24"/>
          <w:szCs w:val="24"/>
        </w:rPr>
        <w:t>а) на</w:t>
      </w:r>
      <w:r>
        <w:rPr>
          <w:sz w:val="24"/>
          <w:szCs w:val="24"/>
        </w:rPr>
        <w:tab/>
        <w:t>объект</w:t>
      </w:r>
      <w:r>
        <w:rPr>
          <w:sz w:val="24"/>
          <w:szCs w:val="24"/>
        </w:rPr>
        <w:tab/>
        <w:t xml:space="preserve"> основных сре</w:t>
      </w:r>
      <w:proofErr w:type="gramStart"/>
      <w:r>
        <w:rPr>
          <w:sz w:val="24"/>
          <w:szCs w:val="24"/>
        </w:rPr>
        <w:t>дств ст</w:t>
      </w:r>
      <w:proofErr w:type="gramEnd"/>
      <w:r>
        <w:rPr>
          <w:sz w:val="24"/>
          <w:szCs w:val="24"/>
        </w:rPr>
        <w:t>оимостью свыше 100 000 рублей амортизация начисляется в соответствии с рассчитанными нормами амортизации;</w:t>
      </w:r>
    </w:p>
    <w:p w:rsidR="00C34B76" w:rsidRDefault="00C34B76" w:rsidP="00C34B76">
      <w:pPr>
        <w:jc w:val="both"/>
        <w:rPr>
          <w:sz w:val="24"/>
          <w:szCs w:val="24"/>
        </w:rPr>
      </w:pPr>
      <w:r>
        <w:rPr>
          <w:sz w:val="24"/>
          <w:szCs w:val="24"/>
        </w:rPr>
        <w:lastRenderedPageBreak/>
        <w:t>б) на объект</w:t>
      </w:r>
      <w:r>
        <w:rPr>
          <w:sz w:val="24"/>
          <w:szCs w:val="24"/>
        </w:rPr>
        <w:tab/>
        <w:t>основных сре</w:t>
      </w:r>
      <w:proofErr w:type="gramStart"/>
      <w:r>
        <w:rPr>
          <w:sz w:val="24"/>
          <w:szCs w:val="24"/>
        </w:rPr>
        <w:t>дств ст</w:t>
      </w:r>
      <w:proofErr w:type="gramEnd"/>
      <w:r>
        <w:rPr>
          <w:sz w:val="24"/>
          <w:szCs w:val="24"/>
        </w:rPr>
        <w:t>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w:t>
      </w:r>
    </w:p>
    <w:p w:rsidR="00C34B76" w:rsidRDefault="00C34B76" w:rsidP="00C34B76">
      <w:pPr>
        <w:jc w:val="both"/>
        <w:rPr>
          <w:sz w:val="24"/>
          <w:szCs w:val="24"/>
        </w:rPr>
      </w:pPr>
      <w:r>
        <w:rPr>
          <w:sz w:val="24"/>
          <w:szCs w:val="24"/>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C34B76" w:rsidRDefault="00C34B76" w:rsidP="00C34B76">
      <w:pPr>
        <w:jc w:val="both"/>
        <w:rPr>
          <w:sz w:val="24"/>
          <w:szCs w:val="24"/>
        </w:rPr>
      </w:pPr>
      <w:r>
        <w:rPr>
          <w:sz w:val="24"/>
          <w:szCs w:val="24"/>
        </w:rPr>
        <w:t>г) на иной объект основных сре</w:t>
      </w:r>
      <w:proofErr w:type="gramStart"/>
      <w:r>
        <w:rPr>
          <w:sz w:val="24"/>
          <w:szCs w:val="24"/>
        </w:rPr>
        <w:t>дств ст</w:t>
      </w:r>
      <w:proofErr w:type="gramEnd"/>
      <w:r>
        <w:rPr>
          <w:sz w:val="24"/>
          <w:szCs w:val="24"/>
        </w:rPr>
        <w:t>оимостью от 10 000 до 100 000 рублей включительно амортизация начисляется в размере 100% первоначальной стоимости при выдаче его в эксплуатацию.</w:t>
      </w:r>
    </w:p>
    <w:p w:rsidR="00C34B76" w:rsidRDefault="00C34B76" w:rsidP="00C34B76">
      <w:pPr>
        <w:jc w:val="both"/>
        <w:rPr>
          <w:b/>
          <w:sz w:val="24"/>
          <w:szCs w:val="24"/>
        </w:rPr>
      </w:pPr>
      <w:r>
        <w:rPr>
          <w:b/>
          <w:sz w:val="24"/>
          <w:szCs w:val="24"/>
        </w:rPr>
        <w:t xml:space="preserve">Дополнительные аналитические разрезы </w:t>
      </w:r>
    </w:p>
    <w:p w:rsidR="00C34B76" w:rsidRDefault="00C34B76" w:rsidP="00C34B76">
      <w:pPr>
        <w:jc w:val="both"/>
        <w:rPr>
          <w:sz w:val="24"/>
          <w:szCs w:val="24"/>
        </w:rPr>
      </w:pPr>
      <w:r>
        <w:rPr>
          <w:sz w:val="24"/>
          <w:szCs w:val="24"/>
        </w:rPr>
        <w:tab/>
        <w:t>В целях получения дополнительных данных для раскрытия бухгалтерской (финансовой) отчетности предусмотреть дополнительную аналитику к счету 0 101 00 000 «Основные средства»:</w:t>
      </w:r>
    </w:p>
    <w:p w:rsidR="00C34B76" w:rsidRDefault="00C34B76" w:rsidP="00C34B76">
      <w:pPr>
        <w:jc w:val="both"/>
        <w:rPr>
          <w:sz w:val="24"/>
          <w:szCs w:val="24"/>
        </w:rPr>
      </w:pPr>
      <w:r>
        <w:rPr>
          <w:sz w:val="24"/>
          <w:szCs w:val="24"/>
        </w:rPr>
        <w:t>- получено во временное владение (пользование) (объекты учета финансовой (</w:t>
      </w:r>
      <w:proofErr w:type="spellStart"/>
      <w:r>
        <w:rPr>
          <w:sz w:val="24"/>
          <w:szCs w:val="24"/>
        </w:rPr>
        <w:t>неоперационной</w:t>
      </w:r>
      <w:proofErr w:type="spellEnd"/>
      <w:r>
        <w:rPr>
          <w:sz w:val="24"/>
          <w:szCs w:val="24"/>
        </w:rPr>
        <w:t>) аренды);</w:t>
      </w:r>
    </w:p>
    <w:p w:rsidR="00C34B76" w:rsidRDefault="00C34B76" w:rsidP="00C34B76">
      <w:pPr>
        <w:jc w:val="both"/>
        <w:rPr>
          <w:sz w:val="24"/>
          <w:szCs w:val="24"/>
        </w:rPr>
      </w:pPr>
      <w:r>
        <w:rPr>
          <w:sz w:val="24"/>
          <w:szCs w:val="24"/>
        </w:rPr>
        <w:t>- передано во временное владение (пользование) (при операционной аренде);</w:t>
      </w:r>
    </w:p>
    <w:p w:rsidR="00C34B76" w:rsidRDefault="00C34B76" w:rsidP="00C34B76">
      <w:pPr>
        <w:jc w:val="both"/>
        <w:rPr>
          <w:sz w:val="24"/>
          <w:szCs w:val="24"/>
        </w:rPr>
      </w:pPr>
      <w:r>
        <w:rPr>
          <w:sz w:val="24"/>
          <w:szCs w:val="24"/>
        </w:rPr>
        <w:t>- получено в безвозмездное пользование (объекты учета финансовой (</w:t>
      </w:r>
      <w:proofErr w:type="spellStart"/>
      <w:r>
        <w:rPr>
          <w:sz w:val="24"/>
          <w:szCs w:val="24"/>
        </w:rPr>
        <w:t>неоперационной</w:t>
      </w:r>
      <w:proofErr w:type="spellEnd"/>
      <w:r>
        <w:rPr>
          <w:sz w:val="24"/>
          <w:szCs w:val="24"/>
        </w:rPr>
        <w:t>) аренды);</w:t>
      </w:r>
    </w:p>
    <w:p w:rsidR="00C34B76" w:rsidRDefault="00C34B76" w:rsidP="00C34B76">
      <w:pPr>
        <w:jc w:val="both"/>
        <w:rPr>
          <w:sz w:val="24"/>
          <w:szCs w:val="24"/>
        </w:rPr>
      </w:pPr>
      <w:r>
        <w:rPr>
          <w:sz w:val="24"/>
          <w:szCs w:val="24"/>
        </w:rPr>
        <w:t>- передано в безвозмездное пользование (при операционной аренде);</w:t>
      </w:r>
    </w:p>
    <w:p w:rsidR="00C34B76" w:rsidRDefault="00C34B76" w:rsidP="00C34B76">
      <w:pPr>
        <w:jc w:val="both"/>
        <w:rPr>
          <w:sz w:val="24"/>
          <w:szCs w:val="24"/>
        </w:rPr>
      </w:pPr>
      <w:r>
        <w:rPr>
          <w:sz w:val="24"/>
          <w:szCs w:val="24"/>
        </w:rPr>
        <w:t>- в эксплуатации;</w:t>
      </w:r>
    </w:p>
    <w:p w:rsidR="00C34B76" w:rsidRDefault="00C34B76" w:rsidP="00C34B76">
      <w:pPr>
        <w:jc w:val="both"/>
        <w:rPr>
          <w:sz w:val="24"/>
          <w:szCs w:val="24"/>
        </w:rPr>
      </w:pPr>
      <w:r>
        <w:rPr>
          <w:sz w:val="24"/>
          <w:szCs w:val="24"/>
        </w:rPr>
        <w:t>- в запасе;</w:t>
      </w:r>
    </w:p>
    <w:p w:rsidR="00C34B76" w:rsidRDefault="00C34B76" w:rsidP="00C34B76">
      <w:pPr>
        <w:jc w:val="both"/>
        <w:rPr>
          <w:sz w:val="24"/>
          <w:szCs w:val="24"/>
        </w:rPr>
      </w:pPr>
      <w:r>
        <w:rPr>
          <w:sz w:val="24"/>
          <w:szCs w:val="24"/>
        </w:rPr>
        <w:t>- на консервации;</w:t>
      </w:r>
    </w:p>
    <w:p w:rsidR="00C34B76" w:rsidRDefault="00C34B76" w:rsidP="00C34B76">
      <w:pPr>
        <w:jc w:val="both"/>
        <w:rPr>
          <w:sz w:val="24"/>
          <w:szCs w:val="24"/>
        </w:rPr>
      </w:pPr>
      <w:r>
        <w:rPr>
          <w:sz w:val="24"/>
          <w:szCs w:val="24"/>
        </w:rPr>
        <w:t>- иная категория объектов бухгалтерского учета.</w:t>
      </w:r>
    </w:p>
    <w:p w:rsidR="00C34B76" w:rsidRDefault="00C34B76" w:rsidP="00C34B76">
      <w:pPr>
        <w:jc w:val="both"/>
        <w:rPr>
          <w:sz w:val="24"/>
          <w:szCs w:val="24"/>
        </w:rPr>
      </w:pPr>
      <w:r>
        <w:rPr>
          <w:sz w:val="24"/>
          <w:szCs w:val="24"/>
        </w:rPr>
        <w:tab/>
        <w:t>Данную аналитику вести в разрядах Характеристик по Дебету и Кредиту.</w:t>
      </w:r>
    </w:p>
    <w:p w:rsidR="00C34B76" w:rsidRDefault="00C34B76" w:rsidP="00C34B76">
      <w:pPr>
        <w:jc w:val="both"/>
        <w:rPr>
          <w:sz w:val="24"/>
          <w:szCs w:val="24"/>
        </w:rPr>
      </w:pPr>
      <w:r>
        <w:rPr>
          <w:sz w:val="24"/>
          <w:szCs w:val="24"/>
        </w:rPr>
        <w:tab/>
        <w:t>В целях обособления консолидируемых данных при поступлении объектов имущества при необменной операции (безвозмездное получение основных средств) в зависимости от статуса передающей (принимающей) стороны предусмотреть дополнительную аналитику к счету 0 401 10:</w:t>
      </w:r>
    </w:p>
    <w:p w:rsidR="00C34B76" w:rsidRDefault="00C34B76" w:rsidP="00C34B76">
      <w:pPr>
        <w:jc w:val="both"/>
        <w:rPr>
          <w:sz w:val="24"/>
          <w:szCs w:val="24"/>
        </w:rPr>
      </w:pPr>
      <w:r>
        <w:rPr>
          <w:sz w:val="24"/>
          <w:szCs w:val="24"/>
        </w:rPr>
        <w:t>-учреждения бюджета бюджетной системы РФ;</w:t>
      </w:r>
    </w:p>
    <w:p w:rsidR="00C34B76" w:rsidRDefault="00C34B76" w:rsidP="00C34B76">
      <w:pPr>
        <w:jc w:val="both"/>
        <w:rPr>
          <w:sz w:val="24"/>
          <w:szCs w:val="24"/>
        </w:rPr>
      </w:pPr>
      <w:r>
        <w:rPr>
          <w:sz w:val="24"/>
          <w:szCs w:val="24"/>
        </w:rPr>
        <w:t>-учреждения разных бюджетов бюджетной системы РФ;</w:t>
      </w:r>
    </w:p>
    <w:p w:rsidR="00C34B76" w:rsidRDefault="00C34B76" w:rsidP="00C34B76">
      <w:pPr>
        <w:jc w:val="both"/>
        <w:rPr>
          <w:sz w:val="24"/>
          <w:szCs w:val="24"/>
        </w:rPr>
      </w:pPr>
      <w:r>
        <w:rPr>
          <w:sz w:val="24"/>
          <w:szCs w:val="24"/>
        </w:rPr>
        <w:t>-передающая сторона не является учреждением;</w:t>
      </w:r>
    </w:p>
    <w:p w:rsidR="00C34B76" w:rsidRDefault="00C34B76" w:rsidP="00C34B76">
      <w:pPr>
        <w:jc w:val="both"/>
        <w:rPr>
          <w:sz w:val="24"/>
          <w:szCs w:val="24"/>
        </w:rPr>
      </w:pPr>
      <w:r>
        <w:rPr>
          <w:sz w:val="24"/>
          <w:szCs w:val="24"/>
        </w:rPr>
        <w:t>-передающей стороной выступает физическое лицо.</w:t>
      </w:r>
    </w:p>
    <w:p w:rsidR="00C34B76" w:rsidRDefault="00C34B76" w:rsidP="00C34B76">
      <w:pPr>
        <w:ind w:firstLine="709"/>
        <w:jc w:val="both"/>
        <w:rPr>
          <w:sz w:val="24"/>
          <w:szCs w:val="24"/>
        </w:rPr>
      </w:pPr>
      <w:r>
        <w:rPr>
          <w:sz w:val="24"/>
          <w:szCs w:val="24"/>
        </w:rPr>
        <w:t xml:space="preserve">Данную аналитику вести в разрядах Характеристик по Дебету и Кредиту.  </w:t>
      </w:r>
    </w:p>
    <w:p w:rsidR="00C34B76" w:rsidRDefault="00C34B76" w:rsidP="00C34B76">
      <w:pPr>
        <w:ind w:firstLine="709"/>
        <w:jc w:val="both"/>
        <w:rPr>
          <w:sz w:val="24"/>
          <w:szCs w:val="24"/>
        </w:rPr>
      </w:pPr>
      <w:r>
        <w:rPr>
          <w:sz w:val="24"/>
          <w:szCs w:val="24"/>
        </w:rPr>
        <w:t>Учет операций по выбытию и перемещению объектов основных средств ведется в Журнале операций по выбытию и перемещению нефинансовых активов.</w:t>
      </w:r>
    </w:p>
    <w:p w:rsidR="00C34B76" w:rsidRDefault="00C34B76" w:rsidP="00C34B76">
      <w:pPr>
        <w:jc w:val="both"/>
        <w:rPr>
          <w:sz w:val="24"/>
          <w:szCs w:val="24"/>
        </w:rPr>
      </w:pPr>
      <w:r>
        <w:rPr>
          <w:sz w:val="24"/>
          <w:szCs w:val="24"/>
        </w:rPr>
        <w:tab/>
        <w:t>Учет операций по поступлению объектов основных средств ведется:</w:t>
      </w:r>
    </w:p>
    <w:p w:rsidR="00C34B76" w:rsidRDefault="00C34B76" w:rsidP="00C34B76">
      <w:pPr>
        <w:jc w:val="both"/>
        <w:rPr>
          <w:sz w:val="24"/>
          <w:szCs w:val="24"/>
        </w:rPr>
      </w:pPr>
      <w:r>
        <w:rPr>
          <w:sz w:val="24"/>
          <w:szCs w:val="24"/>
        </w:rPr>
        <w:t>- 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C34B76" w:rsidRDefault="00C34B76" w:rsidP="00C34B76">
      <w:pPr>
        <w:rPr>
          <w:b/>
          <w:sz w:val="24"/>
          <w:szCs w:val="24"/>
        </w:rPr>
      </w:pPr>
      <w:r>
        <w:rPr>
          <w:b/>
          <w:sz w:val="24"/>
          <w:szCs w:val="24"/>
        </w:rPr>
        <w:t>Нематериальные активы</w:t>
      </w:r>
    </w:p>
    <w:p w:rsidR="00C34B76" w:rsidRDefault="00C34B76" w:rsidP="00C34B76">
      <w:pPr>
        <w:jc w:val="both"/>
        <w:rPr>
          <w:sz w:val="24"/>
          <w:szCs w:val="24"/>
        </w:rPr>
      </w:pPr>
      <w:r>
        <w:rPr>
          <w:sz w:val="24"/>
          <w:szCs w:val="24"/>
        </w:rPr>
        <w:tab/>
      </w:r>
      <w:proofErr w:type="gramStart"/>
      <w:r>
        <w:rPr>
          <w:sz w:val="24"/>
          <w:szCs w:val="24"/>
        </w:rPr>
        <w:t>Учреждении</w:t>
      </w:r>
      <w:proofErr w:type="gramEnd"/>
      <w:r>
        <w:rPr>
          <w:sz w:val="24"/>
          <w:szCs w:val="24"/>
        </w:rPr>
        <w:t xml:space="preserve"> к нематериальным активам относятся объекты нефинансовых активов, удовлетворяющие следующим условиям, изложенным в п.56 Инструкции 157н.</w:t>
      </w:r>
    </w:p>
    <w:p w:rsidR="00C34B76" w:rsidRDefault="00C34B76" w:rsidP="00C34B76">
      <w:pPr>
        <w:jc w:val="both"/>
        <w:rPr>
          <w:sz w:val="24"/>
          <w:szCs w:val="24"/>
        </w:rPr>
      </w:pPr>
      <w:r>
        <w:rPr>
          <w:sz w:val="24"/>
          <w:szCs w:val="24"/>
        </w:rPr>
        <w:tab/>
        <w:t>Аналитический учет объектов нематериальных активов ведется в Инвентарной карточке учета основных средств.</w:t>
      </w:r>
    </w:p>
    <w:p w:rsidR="00C34B76" w:rsidRDefault="00C34B76" w:rsidP="00C34B76">
      <w:pPr>
        <w:jc w:val="both"/>
        <w:rPr>
          <w:sz w:val="24"/>
          <w:szCs w:val="24"/>
        </w:rPr>
      </w:pPr>
      <w:r>
        <w:rPr>
          <w:sz w:val="24"/>
          <w:szCs w:val="24"/>
        </w:rPr>
        <w:tab/>
        <w:t>Амортизация на объекты нематериальных активов начисляется ежемесячно, линейным способом, с учетом предполагаемого срока их полезного использования.</w:t>
      </w:r>
    </w:p>
    <w:p w:rsidR="00C34B76" w:rsidRDefault="00C34B76" w:rsidP="00C34B76">
      <w:pPr>
        <w:jc w:val="both"/>
        <w:rPr>
          <w:sz w:val="24"/>
          <w:szCs w:val="24"/>
        </w:rPr>
      </w:pPr>
      <w:r>
        <w:rPr>
          <w:sz w:val="24"/>
          <w:szCs w:val="24"/>
        </w:rPr>
        <w:tab/>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нефинансовым активам.</w:t>
      </w:r>
    </w:p>
    <w:p w:rsidR="00C34B76" w:rsidRDefault="00C34B76" w:rsidP="00C34B76">
      <w:pPr>
        <w:jc w:val="both"/>
        <w:rPr>
          <w:sz w:val="24"/>
          <w:szCs w:val="24"/>
        </w:rPr>
      </w:pPr>
      <w:r>
        <w:rPr>
          <w:sz w:val="24"/>
          <w:szCs w:val="24"/>
        </w:rPr>
        <w:lastRenderedPageBreak/>
        <w:tab/>
        <w:t>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C34B76" w:rsidRDefault="00C34B76" w:rsidP="00C34B76">
      <w:pPr>
        <w:jc w:val="both"/>
        <w:rPr>
          <w:sz w:val="24"/>
          <w:szCs w:val="24"/>
        </w:rPr>
      </w:pPr>
      <w:r>
        <w:rPr>
          <w:sz w:val="24"/>
          <w:szCs w:val="24"/>
        </w:rPr>
        <w:tab/>
        <w:t>Учет операций по поступлению объектов нематериальных активов ведется:</w:t>
      </w:r>
    </w:p>
    <w:p w:rsidR="00C34B76" w:rsidRDefault="00C34B76" w:rsidP="00C34B76">
      <w:pPr>
        <w:jc w:val="both"/>
        <w:rPr>
          <w:sz w:val="24"/>
          <w:szCs w:val="24"/>
        </w:rPr>
      </w:pPr>
      <w:r>
        <w:rPr>
          <w:sz w:val="24"/>
          <w:szCs w:val="24"/>
        </w:rPr>
        <w:t>- 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C34B76" w:rsidRDefault="00C34B76" w:rsidP="00C34B76">
      <w:pPr>
        <w:rPr>
          <w:b/>
          <w:sz w:val="24"/>
          <w:szCs w:val="24"/>
        </w:rPr>
      </w:pPr>
      <w:r>
        <w:rPr>
          <w:b/>
          <w:sz w:val="24"/>
          <w:szCs w:val="24"/>
        </w:rPr>
        <w:t>Непроизведенные активы</w:t>
      </w:r>
    </w:p>
    <w:p w:rsidR="00C34B76" w:rsidRDefault="00C34B76" w:rsidP="00C34B76">
      <w:pPr>
        <w:jc w:val="both"/>
        <w:rPr>
          <w:sz w:val="24"/>
          <w:szCs w:val="24"/>
        </w:rPr>
      </w:pPr>
      <w:r>
        <w:rPr>
          <w:sz w:val="24"/>
          <w:szCs w:val="24"/>
        </w:rPr>
        <w:tab/>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C34B76" w:rsidRDefault="00C34B76" w:rsidP="00C34B76">
      <w:pPr>
        <w:jc w:val="both"/>
        <w:rPr>
          <w:sz w:val="24"/>
          <w:szCs w:val="24"/>
        </w:rPr>
      </w:pPr>
      <w:r>
        <w:rPr>
          <w:sz w:val="24"/>
          <w:szCs w:val="24"/>
        </w:rPr>
        <w:tab/>
        <w:t>Земельные участки, закрепленные за учреждением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w:t>
      </w:r>
    </w:p>
    <w:p w:rsidR="00C34B76" w:rsidRDefault="00C34B76" w:rsidP="00C34B76">
      <w:pPr>
        <w:jc w:val="both"/>
        <w:rPr>
          <w:sz w:val="24"/>
          <w:szCs w:val="24"/>
        </w:rPr>
      </w:pPr>
      <w:r>
        <w:rPr>
          <w:sz w:val="24"/>
          <w:szCs w:val="24"/>
        </w:rPr>
        <w:tab/>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C34B76" w:rsidRDefault="00C34B76" w:rsidP="00C34B76">
      <w:pPr>
        <w:jc w:val="both"/>
        <w:rPr>
          <w:sz w:val="24"/>
          <w:szCs w:val="24"/>
        </w:rPr>
      </w:pPr>
      <w:r>
        <w:rPr>
          <w:sz w:val="24"/>
          <w:szCs w:val="24"/>
        </w:rPr>
        <w:tab/>
        <w:t>Стоимость принятого к учету на счет 103 11 земельного участка должна быть отражена на счете 210 06 «Расчеты с учредителем».</w:t>
      </w:r>
    </w:p>
    <w:p w:rsidR="00C34B76" w:rsidRDefault="00C34B76" w:rsidP="00C34B76">
      <w:pPr>
        <w:jc w:val="both"/>
        <w:rPr>
          <w:sz w:val="24"/>
          <w:szCs w:val="24"/>
        </w:rPr>
      </w:pPr>
      <w:r>
        <w:rPr>
          <w:sz w:val="24"/>
          <w:szCs w:val="24"/>
        </w:rPr>
        <w:tab/>
        <w:t>Аналитический учет объектов непроизведенных активов ведется в Инвентарной карточке учета основных средств.</w:t>
      </w:r>
    </w:p>
    <w:p w:rsidR="00C34B76" w:rsidRDefault="00C34B76" w:rsidP="00C34B76">
      <w:pPr>
        <w:jc w:val="both"/>
        <w:rPr>
          <w:sz w:val="24"/>
          <w:szCs w:val="24"/>
        </w:rPr>
      </w:pPr>
      <w:r>
        <w:rPr>
          <w:sz w:val="24"/>
          <w:szCs w:val="24"/>
        </w:rPr>
        <w:tab/>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C34B76" w:rsidRDefault="00C34B76" w:rsidP="00C34B76">
      <w:pPr>
        <w:jc w:val="both"/>
        <w:rPr>
          <w:sz w:val="24"/>
          <w:szCs w:val="24"/>
        </w:rPr>
      </w:pPr>
      <w:r>
        <w:rPr>
          <w:sz w:val="24"/>
          <w:szCs w:val="24"/>
        </w:rPr>
        <w:tab/>
        <w:t>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C34B76" w:rsidRDefault="00C34B76" w:rsidP="00C34B76">
      <w:pPr>
        <w:jc w:val="both"/>
        <w:rPr>
          <w:sz w:val="24"/>
          <w:szCs w:val="24"/>
        </w:rPr>
      </w:pPr>
      <w:r>
        <w:rPr>
          <w:sz w:val="24"/>
          <w:szCs w:val="24"/>
        </w:rPr>
        <w:tab/>
        <w:t>Учет операций по поступлению объектов непроизведенных активов ведется:</w:t>
      </w:r>
    </w:p>
    <w:p w:rsidR="00C34B76" w:rsidRDefault="00C34B76" w:rsidP="00C34B76">
      <w:pPr>
        <w:jc w:val="both"/>
        <w:rPr>
          <w:sz w:val="24"/>
          <w:szCs w:val="24"/>
        </w:rPr>
      </w:pPr>
      <w:r>
        <w:rPr>
          <w:sz w:val="24"/>
          <w:szCs w:val="24"/>
        </w:rPr>
        <w:t>- 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C34B76" w:rsidRDefault="00C34B76" w:rsidP="00C34B76">
      <w:pPr>
        <w:rPr>
          <w:b/>
          <w:sz w:val="24"/>
          <w:szCs w:val="24"/>
        </w:rPr>
      </w:pPr>
    </w:p>
    <w:p w:rsidR="00C34B76" w:rsidRDefault="00C34B76" w:rsidP="00C34B76">
      <w:pPr>
        <w:rPr>
          <w:b/>
          <w:sz w:val="24"/>
          <w:szCs w:val="24"/>
        </w:rPr>
      </w:pPr>
      <w:r>
        <w:rPr>
          <w:b/>
          <w:sz w:val="24"/>
          <w:szCs w:val="24"/>
        </w:rPr>
        <w:t>4.3 Материальные запасы</w:t>
      </w:r>
    </w:p>
    <w:p w:rsidR="00C34B76" w:rsidRDefault="00C34B76" w:rsidP="00C34B76">
      <w:pPr>
        <w:jc w:val="both"/>
        <w:rPr>
          <w:sz w:val="24"/>
          <w:szCs w:val="24"/>
        </w:rPr>
      </w:pPr>
      <w:r>
        <w:rPr>
          <w:sz w:val="24"/>
          <w:szCs w:val="24"/>
        </w:rPr>
        <w:tab/>
        <w:t xml:space="preserve">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w:t>
      </w:r>
      <w:r w:rsidRPr="0003304A">
        <w:rPr>
          <w:sz w:val="24"/>
          <w:szCs w:val="24"/>
        </w:rPr>
        <w:t>Приложением № 6.10 «</w:t>
      </w:r>
      <w:r>
        <w:rPr>
          <w:sz w:val="24"/>
          <w:szCs w:val="24"/>
        </w:rPr>
        <w:t>Перечень первичных документов, закрепленных за однотипными фактами хозяйственной жизни».</w:t>
      </w:r>
    </w:p>
    <w:p w:rsidR="00C34B76" w:rsidRDefault="00C34B76" w:rsidP="00C34B76">
      <w:pPr>
        <w:jc w:val="both"/>
        <w:rPr>
          <w:sz w:val="24"/>
          <w:szCs w:val="24"/>
        </w:rPr>
      </w:pPr>
      <w:r>
        <w:rPr>
          <w:sz w:val="24"/>
          <w:szCs w:val="24"/>
        </w:rPr>
        <w:tab/>
        <w:t xml:space="preserve">Состав комиссии по поступлению и выбытию имущества учреждения указан в </w:t>
      </w:r>
      <w:r w:rsidRPr="0003304A">
        <w:rPr>
          <w:sz w:val="24"/>
          <w:szCs w:val="24"/>
        </w:rPr>
        <w:t>Приложении № 6.9.</w:t>
      </w:r>
    </w:p>
    <w:p w:rsidR="00C34B76" w:rsidRDefault="00C34B76" w:rsidP="00C34B76">
      <w:pPr>
        <w:jc w:val="both"/>
        <w:rPr>
          <w:sz w:val="24"/>
          <w:szCs w:val="24"/>
        </w:rPr>
      </w:pPr>
      <w:r>
        <w:rPr>
          <w:sz w:val="24"/>
          <w:szCs w:val="24"/>
        </w:rPr>
        <w:tab/>
        <w:t>Учреждение учитывает в составе материальных запасов материальные объекты, указанные в пунктах 98–99 Инструкции к Единому плану счетов № 157н.</w:t>
      </w:r>
    </w:p>
    <w:p w:rsidR="00C34B76" w:rsidRDefault="00C34B76" w:rsidP="00C34B76">
      <w:pPr>
        <w:jc w:val="both"/>
        <w:rPr>
          <w:sz w:val="24"/>
          <w:szCs w:val="24"/>
        </w:rPr>
      </w:pPr>
      <w:r>
        <w:rPr>
          <w:sz w:val="24"/>
          <w:szCs w:val="24"/>
        </w:rPr>
        <w:tab/>
        <w:t xml:space="preserve">Списание материальных запасов производится по </w:t>
      </w:r>
      <w:r w:rsidRPr="00D713A9">
        <w:rPr>
          <w:b/>
          <w:sz w:val="24"/>
          <w:szCs w:val="24"/>
        </w:rPr>
        <w:t>средней фактической стоимости</w:t>
      </w:r>
      <w:r>
        <w:rPr>
          <w:sz w:val="24"/>
          <w:szCs w:val="24"/>
        </w:rPr>
        <w:t>. Основание: пункт 108 Инструкции к Единому плану счетов № 157н.</w:t>
      </w:r>
    </w:p>
    <w:p w:rsidR="00C34B76" w:rsidRDefault="00C34B76" w:rsidP="00C34B76">
      <w:pPr>
        <w:jc w:val="both"/>
        <w:rPr>
          <w:sz w:val="24"/>
          <w:szCs w:val="24"/>
        </w:rPr>
      </w:pPr>
      <w:r>
        <w:rPr>
          <w:sz w:val="24"/>
          <w:szCs w:val="24"/>
        </w:rPr>
        <w:tab/>
        <w:t>Выдача в эксплуатацию на нужды учреждени</w:t>
      </w:r>
      <w:r w:rsidR="001D0676">
        <w:rPr>
          <w:sz w:val="24"/>
          <w:szCs w:val="24"/>
        </w:rPr>
        <w:t>я канцелярских принадлежностей</w:t>
      </w:r>
      <w:r>
        <w:rPr>
          <w:sz w:val="24"/>
          <w:szCs w:val="24"/>
        </w:rPr>
        <w:t>,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C34B76" w:rsidRDefault="00C34B76" w:rsidP="00C34B76">
      <w:pPr>
        <w:jc w:val="both"/>
        <w:rPr>
          <w:sz w:val="24"/>
          <w:szCs w:val="24"/>
        </w:rPr>
      </w:pPr>
      <w:r>
        <w:rPr>
          <w:sz w:val="24"/>
          <w:szCs w:val="24"/>
        </w:rPr>
        <w:tab/>
        <w:t>Перемещение материальных запасов между материально ответственными лицами производится на основании документов, указанных в п. 35 Инструкции № 174н., основанием для внутреннего перемещения всех материальных запасов является Требование-накладная (ф. 0315006).</w:t>
      </w:r>
    </w:p>
    <w:p w:rsidR="00C34B76" w:rsidRDefault="00C34B76" w:rsidP="00C34B76">
      <w:pPr>
        <w:jc w:val="both"/>
        <w:rPr>
          <w:sz w:val="24"/>
          <w:szCs w:val="24"/>
        </w:rPr>
      </w:pPr>
      <w:r>
        <w:rPr>
          <w:sz w:val="24"/>
          <w:szCs w:val="24"/>
        </w:rPr>
        <w:tab/>
        <w:t>Мягкий и хозяйственный инвентарь, посуда списываются по Акту о списании мягкого и хозяйственного инвентаря (ф. 0504143).</w:t>
      </w:r>
    </w:p>
    <w:p w:rsidR="00C34B76" w:rsidRDefault="00C34B76" w:rsidP="00C34B76">
      <w:pPr>
        <w:jc w:val="both"/>
        <w:rPr>
          <w:sz w:val="24"/>
          <w:szCs w:val="24"/>
        </w:rPr>
      </w:pPr>
      <w:r>
        <w:rPr>
          <w:sz w:val="24"/>
          <w:szCs w:val="24"/>
        </w:rPr>
        <w:lastRenderedPageBreak/>
        <w:tab/>
      </w:r>
      <w:proofErr w:type="gramStart"/>
      <w:r>
        <w:rPr>
          <w:sz w:val="24"/>
          <w:szCs w:val="24"/>
        </w:rPr>
        <w:t>В остальных случаях материальные запасы списываются по акту о списании материальных запасов ф. 0504230).</w:t>
      </w:r>
      <w:proofErr w:type="gramEnd"/>
    </w:p>
    <w:p w:rsidR="00C34B76" w:rsidRDefault="00C34B76" w:rsidP="00C34B76">
      <w:pPr>
        <w:jc w:val="both"/>
        <w:rPr>
          <w:sz w:val="24"/>
          <w:szCs w:val="24"/>
        </w:rPr>
      </w:pPr>
      <w:r>
        <w:rPr>
          <w:sz w:val="24"/>
          <w:szCs w:val="24"/>
        </w:rPr>
        <w:tab/>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C34B76" w:rsidRDefault="00C34B76" w:rsidP="00C34B76">
      <w:pPr>
        <w:jc w:val="both"/>
        <w:rPr>
          <w:sz w:val="24"/>
          <w:szCs w:val="24"/>
        </w:rPr>
      </w:pPr>
      <w:r>
        <w:rPr>
          <w:sz w:val="24"/>
          <w:szCs w:val="24"/>
        </w:rPr>
        <w:t xml:space="preserve">-их справедливой стоимости на дату принятия к бухгалтерскому учету, </w:t>
      </w:r>
    </w:p>
    <w:p w:rsidR="00C34B76" w:rsidRDefault="00C34B76" w:rsidP="00C34B76">
      <w:pPr>
        <w:jc w:val="both"/>
        <w:rPr>
          <w:sz w:val="24"/>
          <w:szCs w:val="24"/>
        </w:rPr>
      </w:pPr>
      <w:r>
        <w:rPr>
          <w:sz w:val="24"/>
          <w:szCs w:val="24"/>
        </w:rPr>
        <w:t xml:space="preserve">- </w:t>
      </w:r>
      <w:proofErr w:type="gramStart"/>
      <w:r>
        <w:rPr>
          <w:sz w:val="24"/>
          <w:szCs w:val="24"/>
        </w:rPr>
        <w:t>рассчитанной</w:t>
      </w:r>
      <w:proofErr w:type="gramEnd"/>
      <w:r>
        <w:rPr>
          <w:sz w:val="24"/>
          <w:szCs w:val="24"/>
        </w:rPr>
        <w:t xml:space="preserve"> методом рыночных цен;</w:t>
      </w:r>
    </w:p>
    <w:p w:rsidR="00C34B76" w:rsidRDefault="00C34B76" w:rsidP="00C34B76">
      <w:pPr>
        <w:jc w:val="both"/>
        <w:rPr>
          <w:sz w:val="24"/>
          <w:szCs w:val="24"/>
        </w:rPr>
      </w:pPr>
      <w:r>
        <w:rPr>
          <w:sz w:val="24"/>
          <w:szCs w:val="24"/>
        </w:rPr>
        <w:t>- сумм, уплачиваемых учреждением за доставку материальных запасов, приведение их в состояние, пригодное для использования.</w:t>
      </w:r>
    </w:p>
    <w:p w:rsidR="00C34B76" w:rsidRDefault="00C34B76" w:rsidP="00C34B76">
      <w:pPr>
        <w:jc w:val="both"/>
        <w:rPr>
          <w:sz w:val="24"/>
          <w:szCs w:val="24"/>
        </w:rPr>
      </w:pPr>
      <w:r>
        <w:rPr>
          <w:sz w:val="24"/>
          <w:szCs w:val="24"/>
        </w:rPr>
        <w:t>Основание: пункты 52-60 Стандарта «Концептуальные основы бухучета и отчетности».</w:t>
      </w:r>
    </w:p>
    <w:p w:rsidR="00C34B76" w:rsidRPr="00906BD3" w:rsidRDefault="00C34B76" w:rsidP="00C34B76">
      <w:pPr>
        <w:ind w:firstLine="709"/>
        <w:jc w:val="both"/>
        <w:rPr>
          <w:sz w:val="24"/>
          <w:szCs w:val="24"/>
        </w:rPr>
      </w:pPr>
      <w:r w:rsidRPr="00643EBC">
        <w:rPr>
          <w:rFonts w:eastAsia="Times New Roman"/>
          <w:sz w:val="24"/>
          <w:szCs w:val="24"/>
        </w:rPr>
        <w:t xml:space="preserve">Отпуск канцелярских товаров, </w:t>
      </w:r>
      <w:r w:rsidR="00B54E11">
        <w:rPr>
          <w:rFonts w:eastAsia="Times New Roman"/>
          <w:sz w:val="24"/>
          <w:szCs w:val="24"/>
        </w:rPr>
        <w:t xml:space="preserve">дезинфицирующих и хозяйственных </w:t>
      </w:r>
      <w:r w:rsidRPr="00643EBC">
        <w:rPr>
          <w:rFonts w:eastAsia="Times New Roman"/>
          <w:sz w:val="24"/>
          <w:szCs w:val="24"/>
        </w:rPr>
        <w:t>сре</w:t>
      </w:r>
      <w:proofErr w:type="gramStart"/>
      <w:r w:rsidRPr="00643EBC">
        <w:rPr>
          <w:rFonts w:eastAsia="Times New Roman"/>
          <w:sz w:val="24"/>
          <w:szCs w:val="24"/>
        </w:rPr>
        <w:t>дств  пр</w:t>
      </w:r>
      <w:proofErr w:type="gramEnd"/>
      <w:r w:rsidRPr="00643EBC">
        <w:rPr>
          <w:rFonts w:eastAsia="Times New Roman"/>
          <w:sz w:val="24"/>
          <w:szCs w:val="24"/>
        </w:rPr>
        <w:t>оизводится согласно утвержденным нормам (приложение  № 6.14).</w:t>
      </w:r>
    </w:p>
    <w:p w:rsidR="00C34B76" w:rsidRDefault="00C34B76" w:rsidP="00C34B76">
      <w:pPr>
        <w:rPr>
          <w:b/>
          <w:sz w:val="24"/>
          <w:szCs w:val="24"/>
        </w:rPr>
      </w:pPr>
    </w:p>
    <w:p w:rsidR="00C34B76" w:rsidRDefault="00C34B76" w:rsidP="00C34B76">
      <w:pPr>
        <w:rPr>
          <w:b/>
          <w:sz w:val="24"/>
          <w:szCs w:val="24"/>
        </w:rPr>
      </w:pPr>
      <w:r>
        <w:rPr>
          <w:b/>
          <w:sz w:val="24"/>
          <w:szCs w:val="24"/>
        </w:rPr>
        <w:t>4.5 Денежные средства</w:t>
      </w:r>
    </w:p>
    <w:p w:rsidR="00C34B76" w:rsidRPr="00AB7805" w:rsidRDefault="00C34B76" w:rsidP="00C34B76">
      <w:pPr>
        <w:jc w:val="both"/>
        <w:rPr>
          <w:sz w:val="24"/>
          <w:szCs w:val="24"/>
        </w:rPr>
      </w:pPr>
      <w:r>
        <w:rPr>
          <w:sz w:val="24"/>
          <w:szCs w:val="24"/>
        </w:rPr>
        <w:tab/>
      </w:r>
      <w:r w:rsidR="001D0676">
        <w:rPr>
          <w:sz w:val="24"/>
          <w:szCs w:val="24"/>
        </w:rPr>
        <w:t xml:space="preserve">Для ведения основной деятельности </w:t>
      </w:r>
      <w:r w:rsidRPr="00AB7805">
        <w:rPr>
          <w:sz w:val="24"/>
          <w:szCs w:val="24"/>
        </w:rPr>
        <w:t>учреждение финансируется из следующих источников:</w:t>
      </w:r>
    </w:p>
    <w:p w:rsidR="00C34B76" w:rsidRPr="00AB7805" w:rsidRDefault="00C34B76" w:rsidP="00C34B76">
      <w:pPr>
        <w:jc w:val="both"/>
        <w:rPr>
          <w:sz w:val="24"/>
          <w:szCs w:val="24"/>
        </w:rPr>
      </w:pPr>
      <w:r w:rsidRPr="00AB7805">
        <w:rPr>
          <w:sz w:val="24"/>
          <w:szCs w:val="24"/>
        </w:rPr>
        <w:t>-бюджет муниципального образования города;</w:t>
      </w:r>
    </w:p>
    <w:p w:rsidR="00C34B76" w:rsidRPr="00AB7805" w:rsidRDefault="00C34B76" w:rsidP="00C34B76">
      <w:pPr>
        <w:jc w:val="both"/>
        <w:rPr>
          <w:sz w:val="24"/>
          <w:szCs w:val="24"/>
        </w:rPr>
      </w:pPr>
      <w:r w:rsidRPr="00AB7805">
        <w:rPr>
          <w:sz w:val="24"/>
          <w:szCs w:val="24"/>
        </w:rPr>
        <w:t>-государственные внебюджетные фонды;</w:t>
      </w:r>
    </w:p>
    <w:p w:rsidR="00C34B76" w:rsidRPr="00AB7805" w:rsidRDefault="001D0676" w:rsidP="00C34B76">
      <w:pPr>
        <w:jc w:val="both"/>
        <w:rPr>
          <w:sz w:val="24"/>
          <w:szCs w:val="24"/>
        </w:rPr>
      </w:pPr>
      <w:r>
        <w:rPr>
          <w:sz w:val="24"/>
          <w:szCs w:val="24"/>
        </w:rPr>
        <w:t>-плата родителей за оказание платных образовательных услуг</w:t>
      </w:r>
      <w:r w:rsidR="00C34B76" w:rsidRPr="00AB7805">
        <w:rPr>
          <w:sz w:val="24"/>
          <w:szCs w:val="24"/>
        </w:rPr>
        <w:t>;</w:t>
      </w:r>
    </w:p>
    <w:p w:rsidR="00C34B76" w:rsidRPr="00AB7805" w:rsidRDefault="001D0676" w:rsidP="00C34B76">
      <w:pPr>
        <w:jc w:val="both"/>
        <w:rPr>
          <w:sz w:val="24"/>
          <w:szCs w:val="24"/>
        </w:rPr>
      </w:pPr>
      <w:r>
        <w:rPr>
          <w:sz w:val="24"/>
          <w:szCs w:val="24"/>
        </w:rPr>
        <w:t xml:space="preserve">-пожертвования </w:t>
      </w:r>
      <w:r w:rsidR="00C34B76" w:rsidRPr="00AB7805">
        <w:rPr>
          <w:sz w:val="24"/>
          <w:szCs w:val="24"/>
        </w:rPr>
        <w:t>ф</w:t>
      </w:r>
      <w:r w:rsidR="00B54E11">
        <w:rPr>
          <w:sz w:val="24"/>
          <w:szCs w:val="24"/>
        </w:rPr>
        <w:t xml:space="preserve">изических </w:t>
      </w:r>
      <w:r w:rsidR="00C34B76" w:rsidRPr="00AB7805">
        <w:rPr>
          <w:sz w:val="24"/>
          <w:szCs w:val="24"/>
        </w:rPr>
        <w:t>и  юридических  лиц;</w:t>
      </w:r>
    </w:p>
    <w:p w:rsidR="00C34B76" w:rsidRPr="00AB7805" w:rsidRDefault="00C34B76" w:rsidP="00C34B76">
      <w:pPr>
        <w:jc w:val="both"/>
        <w:rPr>
          <w:sz w:val="24"/>
          <w:szCs w:val="24"/>
        </w:rPr>
      </w:pPr>
      <w:r w:rsidRPr="00AB7805">
        <w:rPr>
          <w:sz w:val="24"/>
          <w:szCs w:val="24"/>
        </w:rPr>
        <w:t xml:space="preserve">        Учет операций по движению безналичных денежных средств учреждений ведется на основании первичных документов, приложенны</w:t>
      </w:r>
      <w:r w:rsidR="001D0676">
        <w:rPr>
          <w:sz w:val="24"/>
          <w:szCs w:val="24"/>
        </w:rPr>
        <w:t xml:space="preserve">х к выпискам с соответствующих </w:t>
      </w:r>
      <w:r w:rsidRPr="00AB7805">
        <w:rPr>
          <w:sz w:val="24"/>
          <w:szCs w:val="24"/>
        </w:rPr>
        <w:t>лицевых  счетов</w:t>
      </w:r>
      <w:r>
        <w:rPr>
          <w:sz w:val="24"/>
          <w:szCs w:val="24"/>
        </w:rPr>
        <w:t>.</w:t>
      </w:r>
    </w:p>
    <w:p w:rsidR="00C34B76" w:rsidRPr="00AB7805" w:rsidRDefault="001D0676" w:rsidP="00C34B76">
      <w:pPr>
        <w:ind w:firstLine="567"/>
        <w:jc w:val="both"/>
        <w:rPr>
          <w:sz w:val="24"/>
          <w:szCs w:val="24"/>
        </w:rPr>
      </w:pPr>
      <w:r>
        <w:rPr>
          <w:sz w:val="24"/>
          <w:szCs w:val="24"/>
        </w:rPr>
        <w:t>Движение</w:t>
      </w:r>
      <w:r w:rsidR="00B54E11">
        <w:rPr>
          <w:sz w:val="24"/>
          <w:szCs w:val="24"/>
        </w:rPr>
        <w:t xml:space="preserve"> денежных </w:t>
      </w:r>
      <w:r w:rsidR="00C34B76" w:rsidRPr="00AB7805">
        <w:rPr>
          <w:sz w:val="24"/>
          <w:szCs w:val="24"/>
        </w:rPr>
        <w:t xml:space="preserve">средств учреждения осуществляется только безналичным путем на лицевых счетах, открытых в УФК  в соответствии с видом финансового обеспечения     </w:t>
      </w:r>
    </w:p>
    <w:p w:rsidR="00C34B76" w:rsidRDefault="00C34B76" w:rsidP="00C34B76">
      <w:pPr>
        <w:ind w:firstLine="567"/>
        <w:jc w:val="both"/>
        <w:rPr>
          <w:sz w:val="24"/>
          <w:szCs w:val="24"/>
        </w:rPr>
      </w:pPr>
      <w:r w:rsidRPr="00AB7805">
        <w:rPr>
          <w:sz w:val="24"/>
          <w:szCs w:val="24"/>
        </w:rPr>
        <w:t>Аналитический учет в разрезе кодов доходов и расходов ведется на забалансовых счетах 17 и 18.</w:t>
      </w:r>
    </w:p>
    <w:p w:rsidR="00C34B76" w:rsidRDefault="00C34B76" w:rsidP="00C34B76">
      <w:pPr>
        <w:rPr>
          <w:b/>
          <w:sz w:val="24"/>
          <w:szCs w:val="24"/>
        </w:rPr>
      </w:pPr>
    </w:p>
    <w:p w:rsidR="00C34B76" w:rsidRDefault="00C34B76" w:rsidP="00C34B76">
      <w:pPr>
        <w:rPr>
          <w:b/>
          <w:sz w:val="24"/>
          <w:szCs w:val="24"/>
        </w:rPr>
      </w:pPr>
      <w:r>
        <w:rPr>
          <w:b/>
          <w:sz w:val="24"/>
          <w:szCs w:val="24"/>
        </w:rPr>
        <w:t>4.6 Расчеты по доходам</w:t>
      </w:r>
    </w:p>
    <w:p w:rsidR="00C34B76" w:rsidRDefault="00C34B76" w:rsidP="00C34B76">
      <w:pPr>
        <w:ind w:firstLine="567"/>
        <w:jc w:val="both"/>
        <w:rPr>
          <w:sz w:val="24"/>
          <w:szCs w:val="24"/>
        </w:rPr>
      </w:pPr>
      <w:r>
        <w:rPr>
          <w:sz w:val="24"/>
          <w:szCs w:val="24"/>
        </w:rPr>
        <w:t>20500 «Расчеты по доходам»</w:t>
      </w:r>
    </w:p>
    <w:p w:rsidR="00C34B76" w:rsidRDefault="00C34B76" w:rsidP="00C34B76">
      <w:pPr>
        <w:ind w:firstLine="567"/>
        <w:jc w:val="both"/>
        <w:rPr>
          <w:sz w:val="24"/>
          <w:szCs w:val="24"/>
        </w:rPr>
      </w:pPr>
      <w:r>
        <w:rPr>
          <w:sz w:val="24"/>
          <w:szCs w:val="24"/>
        </w:rPr>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w:t>
      </w:r>
      <w:r w:rsidR="001D0676">
        <w:rPr>
          <w:sz w:val="24"/>
          <w:szCs w:val="24"/>
        </w:rPr>
        <w:t>енных согласно законодательству</w:t>
      </w:r>
      <w:r w:rsidR="009529B4">
        <w:rPr>
          <w:sz w:val="24"/>
          <w:szCs w:val="24"/>
        </w:rPr>
        <w:t xml:space="preserve"> </w:t>
      </w:r>
      <w:r>
        <w:rPr>
          <w:sz w:val="24"/>
          <w:szCs w:val="24"/>
        </w:rPr>
        <w:t>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rsidR="00C34B76" w:rsidRDefault="00C34B76" w:rsidP="00C34B76">
      <w:pPr>
        <w:jc w:val="both"/>
        <w:rPr>
          <w:sz w:val="24"/>
          <w:szCs w:val="24"/>
        </w:rPr>
      </w:pPr>
      <w:r>
        <w:rPr>
          <w:sz w:val="24"/>
          <w:szCs w:val="24"/>
        </w:rPr>
        <w:tab/>
        <w:t>В составе доходов учреждения учитываются, начисленные учреждением в момент возникновения требований к их плательщикам, возникающих в силу договоров, соглашений, а также при выполнении субъе</w:t>
      </w:r>
      <w:r w:rsidR="001D0676">
        <w:rPr>
          <w:sz w:val="24"/>
          <w:szCs w:val="24"/>
        </w:rPr>
        <w:t xml:space="preserve">ктом учета возложенных согласно </w:t>
      </w:r>
      <w:r>
        <w:rPr>
          <w:sz w:val="24"/>
          <w:szCs w:val="24"/>
        </w:rPr>
        <w:t>законодательству Российской Федерации на него функций.</w:t>
      </w:r>
    </w:p>
    <w:p w:rsidR="00C34B76" w:rsidRDefault="00C34B76" w:rsidP="00C34B76">
      <w:pPr>
        <w:jc w:val="both"/>
        <w:rPr>
          <w:sz w:val="24"/>
          <w:szCs w:val="24"/>
        </w:rPr>
      </w:pPr>
      <w:r>
        <w:rPr>
          <w:sz w:val="24"/>
          <w:szCs w:val="24"/>
        </w:rPr>
        <w:tab/>
        <w:t>Начисление дохода по приносящей доход деятельности производится по дате реализации выполненных работ, оказанных услуг.</w:t>
      </w:r>
    </w:p>
    <w:p w:rsidR="00C34B76" w:rsidRDefault="00C34B76" w:rsidP="00C34B76">
      <w:pPr>
        <w:jc w:val="both"/>
        <w:rPr>
          <w:sz w:val="24"/>
          <w:szCs w:val="24"/>
        </w:rPr>
      </w:pPr>
      <w:r>
        <w:rPr>
          <w:sz w:val="24"/>
          <w:szCs w:val="24"/>
        </w:rPr>
        <w:tab/>
        <w:t xml:space="preserve">Начисление дохода по </w:t>
      </w:r>
      <w:proofErr w:type="gramStart"/>
      <w:r>
        <w:rPr>
          <w:sz w:val="24"/>
          <w:szCs w:val="24"/>
        </w:rPr>
        <w:t>услугам, оказываемым за счет субсидий на выполнение государственного задания производится</w:t>
      </w:r>
      <w:proofErr w:type="gramEnd"/>
      <w:r>
        <w:rPr>
          <w:sz w:val="24"/>
          <w:szCs w:val="24"/>
        </w:rPr>
        <w:t xml:space="preserve"> иным способом.</w:t>
      </w:r>
    </w:p>
    <w:p w:rsidR="00C34B76" w:rsidRDefault="00C34B76" w:rsidP="00C34B76">
      <w:pPr>
        <w:jc w:val="both"/>
        <w:rPr>
          <w:sz w:val="24"/>
          <w:szCs w:val="24"/>
        </w:rPr>
      </w:pPr>
      <w:r>
        <w:rPr>
          <w:sz w:val="24"/>
          <w:szCs w:val="24"/>
        </w:rPr>
        <w:tab/>
        <w:t>Средства, полученные от выполнения платных услуг, используются учреждением для своих целей.</w:t>
      </w:r>
    </w:p>
    <w:p w:rsidR="00C34B76" w:rsidRDefault="00C34B76" w:rsidP="00C34B76">
      <w:pPr>
        <w:jc w:val="both"/>
        <w:rPr>
          <w:sz w:val="24"/>
          <w:szCs w:val="24"/>
        </w:rPr>
      </w:pPr>
      <w:r>
        <w:rPr>
          <w:sz w:val="24"/>
          <w:szCs w:val="24"/>
        </w:rPr>
        <w:tab/>
        <w:t>Аналитический учет расчетов по поступлениям ведется в разрезе видов доходов (поступлений) по плательщикам (группам плательщиков) и соотве</w:t>
      </w:r>
      <w:r w:rsidR="001D0676">
        <w:rPr>
          <w:sz w:val="24"/>
          <w:szCs w:val="24"/>
        </w:rPr>
        <w:t xml:space="preserve">тствующим им суммам расчетов в </w:t>
      </w:r>
      <w:r>
        <w:rPr>
          <w:sz w:val="24"/>
          <w:szCs w:val="24"/>
        </w:rPr>
        <w:t>Журнале операций расчетов с дебиторами по доходам.</w:t>
      </w:r>
    </w:p>
    <w:p w:rsidR="00C34B76" w:rsidRDefault="00C34B76" w:rsidP="00C34B76">
      <w:pPr>
        <w:jc w:val="both"/>
        <w:rPr>
          <w:sz w:val="24"/>
          <w:szCs w:val="24"/>
        </w:rPr>
      </w:pPr>
      <w:r>
        <w:rPr>
          <w:sz w:val="24"/>
          <w:szCs w:val="24"/>
        </w:rPr>
        <w:tab/>
        <w:t>Отражение операций по счету осуществляется в Журнале операций расчетов с дебиторами по доходам.</w:t>
      </w:r>
    </w:p>
    <w:p w:rsidR="00C34B76" w:rsidRDefault="00C34B76" w:rsidP="00C34B76">
      <w:pPr>
        <w:rPr>
          <w:b/>
          <w:sz w:val="24"/>
          <w:szCs w:val="24"/>
        </w:rPr>
      </w:pPr>
      <w:r>
        <w:rPr>
          <w:b/>
          <w:sz w:val="24"/>
          <w:szCs w:val="24"/>
        </w:rPr>
        <w:t>209 «Расчеты по ущербу и иным доходам»</w:t>
      </w:r>
    </w:p>
    <w:p w:rsidR="00C34B76" w:rsidRDefault="00C34B76" w:rsidP="00C34B76">
      <w:pPr>
        <w:jc w:val="both"/>
        <w:rPr>
          <w:sz w:val="24"/>
          <w:szCs w:val="24"/>
        </w:rPr>
      </w:pPr>
      <w:r>
        <w:rPr>
          <w:sz w:val="24"/>
          <w:szCs w:val="24"/>
        </w:rPr>
        <w:tab/>
        <w:t>Счет предназначен для учета расчетов по суммам:</w:t>
      </w:r>
    </w:p>
    <w:p w:rsidR="00C34B76" w:rsidRDefault="001D0676" w:rsidP="00C34B76">
      <w:pPr>
        <w:jc w:val="both"/>
        <w:rPr>
          <w:sz w:val="24"/>
          <w:szCs w:val="24"/>
        </w:rPr>
      </w:pPr>
      <w:r>
        <w:rPr>
          <w:sz w:val="24"/>
          <w:szCs w:val="24"/>
        </w:rPr>
        <w:t xml:space="preserve">- расчеты </w:t>
      </w:r>
      <w:proofErr w:type="gramStart"/>
      <w:r w:rsidR="00B54E11">
        <w:rPr>
          <w:sz w:val="24"/>
          <w:szCs w:val="24"/>
        </w:rPr>
        <w:t xml:space="preserve">по суммам </w:t>
      </w:r>
      <w:r w:rsidR="00C34B76">
        <w:rPr>
          <w:sz w:val="24"/>
          <w:szCs w:val="24"/>
        </w:rPr>
        <w:t>задолженности  бывших  работников  перед  учреждением  за неотработанные дни отпуска при их увольнении до окончания</w:t>
      </w:r>
      <w:proofErr w:type="gramEnd"/>
      <w:r w:rsidR="00C34B76">
        <w:rPr>
          <w:sz w:val="24"/>
          <w:szCs w:val="24"/>
        </w:rPr>
        <w:t xml:space="preserve"> того рабочего года, в счет которого он уже получил ежегодный оплачиваемый отпуск;</w:t>
      </w:r>
    </w:p>
    <w:p w:rsidR="00C34B76" w:rsidRDefault="00C34B76" w:rsidP="00C34B76">
      <w:pPr>
        <w:jc w:val="both"/>
        <w:rPr>
          <w:sz w:val="24"/>
          <w:szCs w:val="24"/>
        </w:rPr>
      </w:pPr>
      <w:proofErr w:type="gramStart"/>
      <w:r>
        <w:rPr>
          <w:sz w:val="24"/>
          <w:szCs w:val="24"/>
        </w:rPr>
        <w:lastRenderedPageBreak/>
        <w:t>- возвращенной (не удержанной из заработной платы), в том числе в случае оспаривания удержаний;</w:t>
      </w:r>
      <w:proofErr w:type="gramEnd"/>
    </w:p>
    <w:p w:rsidR="00C34B76" w:rsidRDefault="00C34B76" w:rsidP="00C34B76">
      <w:pPr>
        <w:jc w:val="both"/>
        <w:rPr>
          <w:sz w:val="24"/>
          <w:szCs w:val="24"/>
        </w:rPr>
      </w:pPr>
      <w:r>
        <w:rPr>
          <w:sz w:val="24"/>
          <w:szCs w:val="24"/>
        </w:rPr>
        <w:t>- расчеты по суммам предварительных оплат, подлежащих возмещению контрагентами в случае расторжения, в том числе по решению суда, государственных (муниципальных) договоров (контрактов), иных договоров (соглашений), по которым ранее учреждением были произведены оплаты;</w:t>
      </w:r>
    </w:p>
    <w:p w:rsidR="00C34B76" w:rsidRDefault="001D0676" w:rsidP="00C34B76">
      <w:pPr>
        <w:jc w:val="both"/>
        <w:rPr>
          <w:sz w:val="24"/>
          <w:szCs w:val="24"/>
        </w:rPr>
      </w:pPr>
      <w:r>
        <w:rPr>
          <w:sz w:val="24"/>
          <w:szCs w:val="24"/>
        </w:rPr>
        <w:t>- расчеты   по</w:t>
      </w:r>
      <w:r w:rsidR="00B54E11">
        <w:rPr>
          <w:sz w:val="24"/>
          <w:szCs w:val="24"/>
        </w:rPr>
        <w:t xml:space="preserve"> иным </w:t>
      </w:r>
      <w:r w:rsidR="00C34B76">
        <w:rPr>
          <w:sz w:val="24"/>
          <w:szCs w:val="24"/>
        </w:rPr>
        <w:t>ущербам,   а  также  иным   доходам,  возникающим   в  ходе хозяйственной деятельности учреждения, не отраженные на счетах расчетов 20500 "Расчеты по доходам".</w:t>
      </w:r>
    </w:p>
    <w:p w:rsidR="00C34B76" w:rsidRDefault="00C34B76" w:rsidP="00C34B76">
      <w:pPr>
        <w:jc w:val="both"/>
        <w:rPr>
          <w:sz w:val="24"/>
          <w:szCs w:val="24"/>
        </w:rPr>
      </w:pPr>
      <w:r>
        <w:rPr>
          <w:sz w:val="24"/>
          <w:szCs w:val="24"/>
        </w:rPr>
        <w:tab/>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C34B76" w:rsidRDefault="00C34B76" w:rsidP="00C34B76">
      <w:pPr>
        <w:jc w:val="both"/>
        <w:rPr>
          <w:sz w:val="24"/>
          <w:szCs w:val="24"/>
        </w:rPr>
      </w:pPr>
      <w:r>
        <w:rPr>
          <w:sz w:val="24"/>
          <w:szCs w:val="24"/>
        </w:rPr>
        <w:tab/>
        <w:t>Отражение операций по счету осуществляется в Журнале операций расчетов с дебиторами по доходам.</w:t>
      </w:r>
    </w:p>
    <w:p w:rsidR="00C34B76" w:rsidRDefault="00C34B76" w:rsidP="00C34B76">
      <w:pPr>
        <w:jc w:val="both"/>
        <w:rPr>
          <w:sz w:val="24"/>
          <w:szCs w:val="24"/>
        </w:rPr>
      </w:pPr>
    </w:p>
    <w:p w:rsidR="00C34B76" w:rsidRDefault="00C34B76" w:rsidP="00C34B76">
      <w:pPr>
        <w:rPr>
          <w:b/>
          <w:sz w:val="24"/>
          <w:szCs w:val="24"/>
        </w:rPr>
      </w:pPr>
      <w:r>
        <w:rPr>
          <w:b/>
          <w:sz w:val="24"/>
          <w:szCs w:val="24"/>
        </w:rPr>
        <w:t>4.7 Расчеты по выплатам</w:t>
      </w:r>
    </w:p>
    <w:p w:rsidR="00C34B76" w:rsidRDefault="00C34B76" w:rsidP="00C34B76">
      <w:pPr>
        <w:jc w:val="both"/>
        <w:rPr>
          <w:sz w:val="24"/>
          <w:szCs w:val="24"/>
        </w:rPr>
      </w:pPr>
    </w:p>
    <w:p w:rsidR="00C34B76" w:rsidRDefault="00C34B76" w:rsidP="00C34B76">
      <w:pPr>
        <w:rPr>
          <w:b/>
          <w:sz w:val="24"/>
          <w:szCs w:val="24"/>
        </w:rPr>
      </w:pPr>
      <w:r>
        <w:rPr>
          <w:b/>
          <w:sz w:val="24"/>
          <w:szCs w:val="24"/>
        </w:rPr>
        <w:t>20600 «Расчеты по выданным авансам»</w:t>
      </w:r>
    </w:p>
    <w:p w:rsidR="00C34B76" w:rsidRDefault="00C34B76" w:rsidP="00C34B76">
      <w:pPr>
        <w:ind w:firstLine="709"/>
        <w:jc w:val="both"/>
        <w:rPr>
          <w:sz w:val="24"/>
          <w:szCs w:val="24"/>
        </w:rPr>
      </w:pPr>
      <w:r>
        <w:rPr>
          <w:sz w:val="24"/>
          <w:szCs w:val="24"/>
        </w:rPr>
        <w:t>На счете учитываются 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w:t>
      </w:r>
    </w:p>
    <w:p w:rsidR="00C34B76" w:rsidRDefault="00C34B76" w:rsidP="00C34B76">
      <w:pPr>
        <w:ind w:firstLine="709"/>
        <w:jc w:val="both"/>
        <w:rPr>
          <w:sz w:val="24"/>
          <w:szCs w:val="24"/>
        </w:rPr>
      </w:pPr>
      <w:r>
        <w:rPr>
          <w:sz w:val="24"/>
          <w:szCs w:val="24"/>
        </w:rPr>
        <w:t>Аналитический учет расчетов с поставщиками по выданным авансам ведется в разрезе:</w:t>
      </w:r>
    </w:p>
    <w:p w:rsidR="00C34B76" w:rsidRDefault="00C34B76" w:rsidP="00C34B76">
      <w:pPr>
        <w:jc w:val="both"/>
        <w:rPr>
          <w:sz w:val="24"/>
          <w:szCs w:val="24"/>
        </w:rPr>
      </w:pPr>
      <w:r>
        <w:rPr>
          <w:sz w:val="24"/>
          <w:szCs w:val="24"/>
        </w:rPr>
        <w:t>- контрагентов;</w:t>
      </w:r>
    </w:p>
    <w:p w:rsidR="00C34B76" w:rsidRDefault="00C34B76" w:rsidP="00C34B76">
      <w:pPr>
        <w:jc w:val="both"/>
        <w:rPr>
          <w:sz w:val="24"/>
          <w:szCs w:val="24"/>
        </w:rPr>
      </w:pPr>
      <w:r>
        <w:rPr>
          <w:sz w:val="24"/>
          <w:szCs w:val="24"/>
        </w:rPr>
        <w:t>- договоров и иных оснований возникновения обязательств,</w:t>
      </w:r>
    </w:p>
    <w:p w:rsidR="00C34B76" w:rsidRDefault="00C34B76" w:rsidP="00C34B76">
      <w:pPr>
        <w:jc w:val="both"/>
        <w:rPr>
          <w:sz w:val="24"/>
          <w:szCs w:val="24"/>
        </w:rPr>
      </w:pPr>
      <w:r>
        <w:rPr>
          <w:sz w:val="24"/>
          <w:szCs w:val="24"/>
        </w:rPr>
        <w:t>по соответствующим им суммам выданных авансов в Журнале по расчетам с поставщиками и подрядчиками.</w:t>
      </w:r>
    </w:p>
    <w:p w:rsidR="00C34B76" w:rsidRDefault="00C34B76" w:rsidP="00C34B76">
      <w:pPr>
        <w:jc w:val="both"/>
        <w:rPr>
          <w:sz w:val="24"/>
          <w:szCs w:val="24"/>
        </w:rPr>
      </w:pPr>
      <w:r>
        <w:rPr>
          <w:sz w:val="24"/>
          <w:szCs w:val="24"/>
        </w:rPr>
        <w:tab/>
        <w:t>Отражение операций по счету осуществляется в Журнале по расчетам с поставщиками и подрядчиками.</w:t>
      </w:r>
    </w:p>
    <w:p w:rsidR="001D0676" w:rsidRDefault="001D0676" w:rsidP="001D0676">
      <w:pPr>
        <w:rPr>
          <w:b/>
          <w:sz w:val="24"/>
          <w:szCs w:val="24"/>
        </w:rPr>
      </w:pPr>
      <w:r>
        <w:rPr>
          <w:b/>
          <w:sz w:val="24"/>
          <w:szCs w:val="24"/>
        </w:rPr>
        <w:t>30200 «Расчеты по принятым обязательствам»</w:t>
      </w:r>
    </w:p>
    <w:p w:rsidR="001D0676" w:rsidRDefault="001D0676" w:rsidP="001D0676">
      <w:pPr>
        <w:ind w:firstLine="709"/>
        <w:jc w:val="both"/>
        <w:rPr>
          <w:sz w:val="24"/>
          <w:szCs w:val="24"/>
        </w:rPr>
      </w:pPr>
      <w:r>
        <w:rPr>
          <w:sz w:val="24"/>
          <w:szCs w:val="24"/>
        </w:rPr>
        <w:t xml:space="preserve">Счет предназначен для учета расчетов по принятым учреждением обязательствам </w:t>
      </w:r>
      <w:proofErr w:type="gramStart"/>
      <w:r>
        <w:rPr>
          <w:sz w:val="24"/>
          <w:szCs w:val="24"/>
        </w:rPr>
        <w:t>перед</w:t>
      </w:r>
      <w:proofErr w:type="gramEnd"/>
      <w:r>
        <w:rPr>
          <w:sz w:val="24"/>
          <w:szCs w:val="24"/>
        </w:rPr>
        <w:t>:</w:t>
      </w:r>
    </w:p>
    <w:p w:rsidR="001D0676" w:rsidRDefault="001D0676" w:rsidP="001D0676">
      <w:pPr>
        <w:jc w:val="both"/>
        <w:rPr>
          <w:sz w:val="24"/>
          <w:szCs w:val="24"/>
        </w:rPr>
      </w:pPr>
      <w:r>
        <w:rPr>
          <w:sz w:val="24"/>
          <w:szCs w:val="24"/>
        </w:rPr>
        <w:t xml:space="preserve">- физическими лицами в части </w:t>
      </w:r>
      <w:proofErr w:type="gramStart"/>
      <w:r>
        <w:rPr>
          <w:sz w:val="24"/>
          <w:szCs w:val="24"/>
        </w:rPr>
        <w:t>начисленных</w:t>
      </w:r>
      <w:proofErr w:type="gramEnd"/>
      <w:r>
        <w:rPr>
          <w:sz w:val="24"/>
          <w:szCs w:val="24"/>
        </w:rPr>
        <w:t xml:space="preserve"> им суммам заработной платы,</w:t>
      </w:r>
    </w:p>
    <w:p w:rsidR="001D0676" w:rsidRDefault="001D0676" w:rsidP="001D0676">
      <w:pPr>
        <w:jc w:val="both"/>
        <w:rPr>
          <w:sz w:val="24"/>
          <w:szCs w:val="24"/>
        </w:rPr>
      </w:pPr>
      <w:r>
        <w:rPr>
          <w:sz w:val="24"/>
          <w:szCs w:val="24"/>
        </w:rPr>
        <w:t>- пособиям,</w:t>
      </w:r>
    </w:p>
    <w:p w:rsidR="001D0676" w:rsidRDefault="001D0676" w:rsidP="001D0676">
      <w:pPr>
        <w:jc w:val="both"/>
        <w:rPr>
          <w:sz w:val="24"/>
          <w:szCs w:val="24"/>
        </w:rPr>
      </w:pPr>
      <w:r>
        <w:rPr>
          <w:sz w:val="24"/>
          <w:szCs w:val="24"/>
        </w:rPr>
        <w:t>- иным выплатам, в том числе социальным,</w:t>
      </w:r>
    </w:p>
    <w:p w:rsidR="001D0676" w:rsidRDefault="001D0676" w:rsidP="001D0676">
      <w:pPr>
        <w:jc w:val="both"/>
        <w:rPr>
          <w:sz w:val="24"/>
          <w:szCs w:val="24"/>
        </w:rPr>
      </w:pPr>
      <w:r>
        <w:rPr>
          <w:sz w:val="24"/>
          <w:szCs w:val="24"/>
        </w:rPr>
        <w:t>- за поставленные материальные ценности,</w:t>
      </w:r>
    </w:p>
    <w:p w:rsidR="001D0676" w:rsidRDefault="001D0676" w:rsidP="001D0676">
      <w:pPr>
        <w:jc w:val="both"/>
        <w:rPr>
          <w:sz w:val="24"/>
          <w:szCs w:val="24"/>
        </w:rPr>
      </w:pPr>
      <w:r>
        <w:rPr>
          <w:sz w:val="24"/>
          <w:szCs w:val="24"/>
        </w:rPr>
        <w:t>- оказанные услуги, выполненные работы,</w:t>
      </w:r>
    </w:p>
    <w:p w:rsidR="001D0676" w:rsidRDefault="001D0676" w:rsidP="001D0676">
      <w:pPr>
        <w:jc w:val="both"/>
        <w:rPr>
          <w:sz w:val="24"/>
          <w:szCs w:val="24"/>
        </w:rPr>
      </w:pPr>
      <w:r>
        <w:rPr>
          <w:sz w:val="24"/>
          <w:szCs w:val="24"/>
        </w:rPr>
        <w:t>- по иным основаниям, вытекающим из условий договоров, соглашений.</w:t>
      </w:r>
    </w:p>
    <w:p w:rsidR="001D0676" w:rsidRDefault="001D0676" w:rsidP="001D0676">
      <w:pPr>
        <w:ind w:firstLine="709"/>
        <w:jc w:val="both"/>
        <w:rPr>
          <w:sz w:val="24"/>
          <w:szCs w:val="24"/>
        </w:rPr>
      </w:pPr>
      <w:r>
        <w:rPr>
          <w:sz w:val="24"/>
          <w:szCs w:val="24"/>
        </w:rPr>
        <w:t xml:space="preserve">Аналитический учет расчетов с поставщиками за поставленные материальные ценности, оказанные услуги, выполненные работы ведется в Журнале операций по расчетам с поставщиками и подрядчиками в разрезе кредиторов (поставщиков (продавцов), подрядчиков, исполнителей, иного участника договора в </w:t>
      </w:r>
      <w:proofErr w:type="gramStart"/>
      <w:r>
        <w:rPr>
          <w:sz w:val="24"/>
          <w:szCs w:val="24"/>
        </w:rPr>
        <w:t>отношении</w:t>
      </w:r>
      <w:proofErr w:type="gramEnd"/>
      <w:r>
        <w:rPr>
          <w:sz w:val="24"/>
          <w:szCs w:val="24"/>
        </w:rPr>
        <w:t xml:space="preserve"> которого принимаются обязательства).</w:t>
      </w:r>
    </w:p>
    <w:p w:rsidR="001D0676" w:rsidRDefault="001D0676" w:rsidP="001D0676">
      <w:pPr>
        <w:jc w:val="both"/>
        <w:rPr>
          <w:sz w:val="24"/>
          <w:szCs w:val="24"/>
        </w:rPr>
      </w:pPr>
      <w:r>
        <w:rPr>
          <w:sz w:val="24"/>
          <w:szCs w:val="24"/>
        </w:rPr>
        <w:tab/>
        <w:t>Отражение операций по счету осуществляется 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p>
    <w:p w:rsidR="001D0676" w:rsidRDefault="001D0676" w:rsidP="001D0676">
      <w:pPr>
        <w:rPr>
          <w:b/>
          <w:sz w:val="24"/>
          <w:szCs w:val="24"/>
        </w:rPr>
      </w:pPr>
      <w:r>
        <w:rPr>
          <w:b/>
          <w:sz w:val="24"/>
          <w:szCs w:val="24"/>
        </w:rPr>
        <w:t>Учет расчетов по оплате труда</w:t>
      </w:r>
    </w:p>
    <w:p w:rsidR="001D0676" w:rsidRDefault="001D0676" w:rsidP="001D0676">
      <w:pPr>
        <w:jc w:val="both"/>
        <w:rPr>
          <w:sz w:val="24"/>
          <w:szCs w:val="24"/>
        </w:rPr>
      </w:pPr>
      <w:r>
        <w:rPr>
          <w:sz w:val="24"/>
          <w:szCs w:val="24"/>
        </w:rPr>
        <w:tab/>
        <w:t xml:space="preserve">Операции по начислению заработной платы производится согласно «Положения об оплате труда и материальному стимулированию работников </w:t>
      </w:r>
      <w:r w:rsidRPr="009529B4">
        <w:rPr>
          <w:sz w:val="24"/>
          <w:szCs w:val="24"/>
        </w:rPr>
        <w:t>МОУ «</w:t>
      </w:r>
      <w:r w:rsidR="009529B4" w:rsidRPr="009529B4">
        <w:rPr>
          <w:sz w:val="24"/>
          <w:szCs w:val="24"/>
        </w:rPr>
        <w:t>Гимназия № 19</w:t>
      </w:r>
      <w:r w:rsidRPr="009529B4">
        <w:rPr>
          <w:sz w:val="24"/>
          <w:szCs w:val="24"/>
        </w:rPr>
        <w:t>»</w:t>
      </w:r>
      <w:r>
        <w:rPr>
          <w:sz w:val="24"/>
          <w:szCs w:val="24"/>
        </w:rPr>
        <w:t xml:space="preserve"> и штатному расписанию, утвержденному приказом учреждения.</w:t>
      </w:r>
    </w:p>
    <w:p w:rsidR="001D0676" w:rsidRDefault="001D0676" w:rsidP="001D0676">
      <w:pPr>
        <w:jc w:val="both"/>
        <w:rPr>
          <w:sz w:val="24"/>
          <w:szCs w:val="24"/>
        </w:rPr>
      </w:pPr>
      <w:r>
        <w:rPr>
          <w:sz w:val="24"/>
          <w:szCs w:val="24"/>
        </w:rPr>
        <w:tab/>
        <w:t xml:space="preserve">В соответствии с Трудовым кодексом Российской Федерации, Постановлениями Правительства Российской Федерации от 24.12.2007 N 922 (с изменениями и дополнениями) "Об особенностях порядка исчисления средней заработной платы" и от 06.09.2007 N 562 "Об утверждении Правил исчисления денежного содержания федеральных государственных </w:t>
      </w:r>
      <w:r>
        <w:rPr>
          <w:sz w:val="24"/>
          <w:szCs w:val="24"/>
        </w:rPr>
        <w:lastRenderedPageBreak/>
        <w:t>гражданских служащих" заработная плата работника рассчитывается исходя из фактически отработанного времени.</w:t>
      </w:r>
    </w:p>
    <w:p w:rsidR="001D0676" w:rsidRDefault="001D0676" w:rsidP="001D0676">
      <w:pPr>
        <w:rPr>
          <w:b/>
          <w:sz w:val="24"/>
          <w:szCs w:val="24"/>
        </w:rPr>
      </w:pPr>
      <w:r>
        <w:rPr>
          <w:b/>
          <w:sz w:val="24"/>
          <w:szCs w:val="24"/>
        </w:rPr>
        <w:t>Порядок формирования Табеля учета использования рабочего времени (ф. 0504421)</w:t>
      </w:r>
    </w:p>
    <w:p w:rsidR="001D0676" w:rsidRDefault="001D0676" w:rsidP="001D0676">
      <w:pPr>
        <w:jc w:val="both"/>
        <w:rPr>
          <w:sz w:val="24"/>
          <w:szCs w:val="24"/>
        </w:rPr>
      </w:pPr>
      <w:r>
        <w:rPr>
          <w:sz w:val="24"/>
          <w:szCs w:val="24"/>
        </w:rPr>
        <w:tab/>
        <w:t>Табель учета использования рабочего времени (ф. 0504421) применяется для учета использования рабочего времени – заполняется по явкам.</w:t>
      </w:r>
    </w:p>
    <w:p w:rsidR="001D0676" w:rsidRDefault="001D0676" w:rsidP="001D0676">
      <w:pPr>
        <w:jc w:val="both"/>
        <w:rPr>
          <w:sz w:val="24"/>
          <w:szCs w:val="24"/>
        </w:rPr>
      </w:pPr>
      <w:r>
        <w:rPr>
          <w:sz w:val="24"/>
          <w:szCs w:val="24"/>
        </w:rPr>
        <w:tab/>
        <w:t>Обязанность по ведению табеля возлагается:</w:t>
      </w:r>
    </w:p>
    <w:p w:rsidR="001D0676" w:rsidRDefault="001D0676" w:rsidP="001D0676">
      <w:pPr>
        <w:jc w:val="both"/>
        <w:rPr>
          <w:sz w:val="24"/>
          <w:szCs w:val="24"/>
        </w:rPr>
      </w:pPr>
      <w:r>
        <w:rPr>
          <w:sz w:val="24"/>
          <w:szCs w:val="24"/>
        </w:rPr>
        <w:t>- на секретаря.</w:t>
      </w:r>
    </w:p>
    <w:p w:rsidR="001D0676" w:rsidRDefault="001D0676" w:rsidP="001D0676">
      <w:pPr>
        <w:jc w:val="both"/>
        <w:rPr>
          <w:sz w:val="24"/>
          <w:szCs w:val="24"/>
        </w:rPr>
      </w:pPr>
      <w:r>
        <w:rPr>
          <w:sz w:val="24"/>
          <w:szCs w:val="24"/>
        </w:rPr>
        <w:tab/>
        <w:t xml:space="preserve">Ответственные за ведение </w:t>
      </w:r>
      <w:proofErr w:type="gramStart"/>
      <w:r>
        <w:rPr>
          <w:sz w:val="24"/>
          <w:szCs w:val="24"/>
        </w:rPr>
        <w:t>табеля учета использования рабочего времени лица</w:t>
      </w:r>
      <w:proofErr w:type="gramEnd"/>
      <w:r>
        <w:rPr>
          <w:sz w:val="24"/>
          <w:szCs w:val="24"/>
        </w:rPr>
        <w:t xml:space="preserve"> два раза в месяц: за первую половину и до последнего числа отчетного месяца представляют заполненные и оформленные соответствующим образом табели в бухгалтерию. Бухгалтерия осуществляет проверку на наличие работников, которые:</w:t>
      </w:r>
    </w:p>
    <w:p w:rsidR="001D0676" w:rsidRDefault="001D0676" w:rsidP="001D0676">
      <w:pPr>
        <w:jc w:val="both"/>
        <w:rPr>
          <w:sz w:val="24"/>
          <w:szCs w:val="24"/>
        </w:rPr>
      </w:pPr>
      <w:r>
        <w:rPr>
          <w:sz w:val="24"/>
          <w:szCs w:val="24"/>
        </w:rPr>
        <w:t>– находились в ежегодном оплачиваемом или неоплачиваемом отпуске;</w:t>
      </w:r>
    </w:p>
    <w:p w:rsidR="001D0676" w:rsidRDefault="001D0676" w:rsidP="001D0676">
      <w:pPr>
        <w:jc w:val="both"/>
        <w:rPr>
          <w:sz w:val="24"/>
          <w:szCs w:val="24"/>
        </w:rPr>
      </w:pPr>
      <w:r>
        <w:rPr>
          <w:sz w:val="24"/>
          <w:szCs w:val="24"/>
        </w:rPr>
        <w:t>– отсутствовали в связи с временной нетрудоспособностью;</w:t>
      </w:r>
    </w:p>
    <w:p w:rsidR="001D0676" w:rsidRDefault="001D0676" w:rsidP="001D0676">
      <w:pPr>
        <w:jc w:val="both"/>
        <w:rPr>
          <w:sz w:val="24"/>
          <w:szCs w:val="24"/>
        </w:rPr>
      </w:pPr>
      <w:r>
        <w:rPr>
          <w:sz w:val="24"/>
          <w:szCs w:val="24"/>
        </w:rPr>
        <w:t>– были приняты на работу;</w:t>
      </w:r>
    </w:p>
    <w:p w:rsidR="001D0676" w:rsidRDefault="001D0676" w:rsidP="001D0676">
      <w:pPr>
        <w:jc w:val="both"/>
        <w:rPr>
          <w:sz w:val="24"/>
          <w:szCs w:val="24"/>
        </w:rPr>
      </w:pPr>
      <w:r>
        <w:rPr>
          <w:sz w:val="24"/>
          <w:szCs w:val="24"/>
        </w:rPr>
        <w:t>– были уволены; а также по другим причинам.</w:t>
      </w:r>
    </w:p>
    <w:p w:rsidR="001D0676" w:rsidRDefault="001D0676" w:rsidP="001D0676">
      <w:pPr>
        <w:jc w:val="both"/>
        <w:rPr>
          <w:sz w:val="24"/>
          <w:szCs w:val="24"/>
        </w:rPr>
      </w:pPr>
      <w:r>
        <w:rPr>
          <w:sz w:val="24"/>
          <w:szCs w:val="24"/>
        </w:rPr>
        <w:tab/>
        <w:t>Заполнение табеля учета использования рабочего времени производится:</w:t>
      </w:r>
    </w:p>
    <w:p w:rsidR="001D0676" w:rsidRDefault="001D0676" w:rsidP="001D0676">
      <w:pPr>
        <w:jc w:val="both"/>
        <w:rPr>
          <w:sz w:val="24"/>
          <w:szCs w:val="24"/>
        </w:rPr>
      </w:pPr>
      <w:r>
        <w:rPr>
          <w:sz w:val="24"/>
          <w:szCs w:val="24"/>
        </w:rPr>
        <w:t>- в целом по учреждению;</w:t>
      </w:r>
    </w:p>
    <w:p w:rsidR="001D0676" w:rsidRDefault="001D0676" w:rsidP="001D0676">
      <w:pPr>
        <w:jc w:val="both"/>
        <w:rPr>
          <w:sz w:val="24"/>
          <w:szCs w:val="24"/>
        </w:rPr>
      </w:pPr>
      <w:r>
        <w:rPr>
          <w:sz w:val="24"/>
          <w:szCs w:val="24"/>
        </w:rPr>
        <w:tab/>
        <w:t xml:space="preserve">Дополнительно применяемые условные обозначения, сверх </w:t>
      </w:r>
      <w:proofErr w:type="gramStart"/>
      <w:r>
        <w:rPr>
          <w:sz w:val="24"/>
          <w:szCs w:val="24"/>
        </w:rPr>
        <w:t>регламентированных</w:t>
      </w:r>
      <w:proofErr w:type="gramEnd"/>
      <w:r>
        <w:rPr>
          <w:sz w:val="24"/>
          <w:szCs w:val="24"/>
        </w:rPr>
        <w:t>, Приказом 52н:</w:t>
      </w:r>
    </w:p>
    <w:p w:rsidR="001D0676" w:rsidRDefault="001D0676" w:rsidP="001D0676">
      <w:pPr>
        <w:jc w:val="both"/>
        <w:rPr>
          <w:sz w:val="24"/>
          <w:szCs w:val="24"/>
        </w:rPr>
      </w:pPr>
      <w:r>
        <w:rPr>
          <w:sz w:val="24"/>
          <w:szCs w:val="24"/>
        </w:rPr>
        <w:t xml:space="preserve">- Дистанционная работа – </w:t>
      </w:r>
      <w:proofErr w:type="gramStart"/>
      <w:r>
        <w:rPr>
          <w:sz w:val="24"/>
          <w:szCs w:val="24"/>
        </w:rPr>
        <w:t>Д</w:t>
      </w:r>
      <w:r w:rsidR="00985AC2">
        <w:rPr>
          <w:sz w:val="24"/>
          <w:szCs w:val="24"/>
        </w:rPr>
        <w:t>О</w:t>
      </w:r>
      <w:proofErr w:type="gramEnd"/>
      <w:r>
        <w:rPr>
          <w:sz w:val="24"/>
          <w:szCs w:val="24"/>
        </w:rPr>
        <w:t>;</w:t>
      </w:r>
    </w:p>
    <w:p w:rsidR="001D0676" w:rsidRDefault="001D0676" w:rsidP="001D0676">
      <w:pPr>
        <w:jc w:val="both"/>
        <w:rPr>
          <w:sz w:val="24"/>
          <w:szCs w:val="24"/>
        </w:rPr>
      </w:pPr>
      <w:r>
        <w:rPr>
          <w:sz w:val="24"/>
          <w:szCs w:val="24"/>
        </w:rPr>
        <w:t xml:space="preserve">- </w:t>
      </w:r>
      <w:r w:rsidR="00985AC2">
        <w:rPr>
          <w:sz w:val="24"/>
          <w:szCs w:val="24"/>
        </w:rPr>
        <w:t>Нерабочие о</w:t>
      </w:r>
      <w:r>
        <w:rPr>
          <w:sz w:val="24"/>
          <w:szCs w:val="24"/>
        </w:rPr>
        <w:t xml:space="preserve">плачиваемые дни – </w:t>
      </w:r>
      <w:r w:rsidR="00985AC2">
        <w:rPr>
          <w:sz w:val="24"/>
          <w:szCs w:val="24"/>
        </w:rPr>
        <w:t>НОД</w:t>
      </w:r>
      <w:r>
        <w:rPr>
          <w:sz w:val="24"/>
          <w:szCs w:val="24"/>
        </w:rPr>
        <w:t>.</w:t>
      </w:r>
    </w:p>
    <w:p w:rsidR="001D0676" w:rsidRDefault="001D0676" w:rsidP="001D0676">
      <w:pPr>
        <w:jc w:val="both"/>
        <w:rPr>
          <w:sz w:val="24"/>
          <w:szCs w:val="24"/>
        </w:rPr>
      </w:pPr>
      <w:r>
        <w:rPr>
          <w:sz w:val="24"/>
          <w:szCs w:val="24"/>
        </w:rPr>
        <w:tab/>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1D0676" w:rsidRDefault="001D0676" w:rsidP="001D0676">
      <w:pPr>
        <w:jc w:val="both"/>
        <w:rPr>
          <w:sz w:val="24"/>
          <w:szCs w:val="24"/>
        </w:rPr>
      </w:pPr>
      <w:r>
        <w:rPr>
          <w:sz w:val="24"/>
          <w:szCs w:val="24"/>
        </w:rPr>
        <w:tab/>
        <w:t xml:space="preserve">Выплата заработной платы и иных выплат производится в денежном выражении на счета карт, открываемых в </w:t>
      </w:r>
      <w:r w:rsidR="00C10ECA" w:rsidRPr="00C10ECA">
        <w:rPr>
          <w:sz w:val="24"/>
          <w:szCs w:val="24"/>
        </w:rPr>
        <w:t>М</w:t>
      </w:r>
      <w:r w:rsidR="00C10ECA">
        <w:rPr>
          <w:sz w:val="24"/>
          <w:szCs w:val="24"/>
        </w:rPr>
        <w:t>ордовском</w:t>
      </w:r>
      <w:r w:rsidR="00C10ECA" w:rsidRPr="00C10ECA">
        <w:rPr>
          <w:sz w:val="24"/>
          <w:szCs w:val="24"/>
        </w:rPr>
        <w:t xml:space="preserve"> </w:t>
      </w:r>
      <w:r w:rsidR="00C10ECA">
        <w:rPr>
          <w:sz w:val="24"/>
          <w:szCs w:val="24"/>
        </w:rPr>
        <w:t>отделени</w:t>
      </w:r>
      <w:r w:rsidR="00FF5F84">
        <w:rPr>
          <w:sz w:val="24"/>
          <w:szCs w:val="24"/>
        </w:rPr>
        <w:t>и</w:t>
      </w:r>
      <w:r w:rsidR="00C10ECA" w:rsidRPr="00C10ECA">
        <w:rPr>
          <w:sz w:val="24"/>
          <w:szCs w:val="24"/>
        </w:rPr>
        <w:t xml:space="preserve"> N8589 ПАО </w:t>
      </w:r>
      <w:r w:rsidR="00FF5F84">
        <w:rPr>
          <w:sz w:val="24"/>
          <w:szCs w:val="24"/>
        </w:rPr>
        <w:t>Сбербанк</w:t>
      </w:r>
      <w:r>
        <w:rPr>
          <w:sz w:val="24"/>
          <w:szCs w:val="24"/>
        </w:rPr>
        <w:t xml:space="preserve"> </w:t>
      </w:r>
      <w:r w:rsidR="00FF5F84">
        <w:rPr>
          <w:sz w:val="24"/>
          <w:szCs w:val="24"/>
        </w:rPr>
        <w:t>г</w:t>
      </w:r>
      <w:r>
        <w:rPr>
          <w:sz w:val="24"/>
          <w:szCs w:val="24"/>
        </w:rPr>
        <w:t>. С</w:t>
      </w:r>
      <w:r w:rsidR="00FF5F84">
        <w:rPr>
          <w:sz w:val="24"/>
          <w:szCs w:val="24"/>
        </w:rPr>
        <w:t>аранск</w:t>
      </w:r>
      <w:r>
        <w:rPr>
          <w:sz w:val="24"/>
          <w:szCs w:val="24"/>
        </w:rPr>
        <w:t xml:space="preserve"> сотрудникам учреждения.</w:t>
      </w:r>
    </w:p>
    <w:p w:rsidR="001D0676" w:rsidRDefault="001D0676" w:rsidP="001D0676">
      <w:pPr>
        <w:jc w:val="both"/>
        <w:rPr>
          <w:sz w:val="24"/>
          <w:szCs w:val="24"/>
        </w:rPr>
      </w:pPr>
      <w:r>
        <w:rPr>
          <w:sz w:val="24"/>
          <w:szCs w:val="24"/>
        </w:rPr>
        <w:tab/>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1D0676" w:rsidRDefault="001D0676" w:rsidP="001D0676">
      <w:pPr>
        <w:jc w:val="both"/>
        <w:rPr>
          <w:sz w:val="24"/>
          <w:szCs w:val="24"/>
        </w:rPr>
      </w:pPr>
      <w:r>
        <w:rPr>
          <w:sz w:val="24"/>
          <w:szCs w:val="24"/>
        </w:rPr>
        <w:tab/>
        <w:t xml:space="preserve">Выплата денежного содержания за первую половину месяца производится не позднее 28 числа текущего месяца, за вторую половину не позднее 14 числа месяца, следующего за </w:t>
      </w:r>
      <w:proofErr w:type="gramStart"/>
      <w:r>
        <w:rPr>
          <w:sz w:val="24"/>
          <w:szCs w:val="24"/>
        </w:rPr>
        <w:t>расчетным</w:t>
      </w:r>
      <w:proofErr w:type="gramEnd"/>
      <w:r>
        <w:rPr>
          <w:sz w:val="24"/>
          <w:szCs w:val="24"/>
        </w:rPr>
        <w:t xml:space="preserve">.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w:t>
      </w:r>
    </w:p>
    <w:p w:rsidR="001D0676" w:rsidRDefault="001D0676" w:rsidP="001D0676">
      <w:pPr>
        <w:jc w:val="both"/>
        <w:rPr>
          <w:sz w:val="24"/>
          <w:szCs w:val="24"/>
        </w:rPr>
      </w:pPr>
      <w:r>
        <w:rPr>
          <w:sz w:val="24"/>
          <w:szCs w:val="24"/>
        </w:rPr>
        <w:tab/>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1D0676" w:rsidRDefault="001D0676" w:rsidP="001D0676">
      <w:pPr>
        <w:jc w:val="both"/>
        <w:rPr>
          <w:sz w:val="24"/>
          <w:szCs w:val="24"/>
        </w:rPr>
      </w:pPr>
      <w:r>
        <w:rPr>
          <w:sz w:val="24"/>
          <w:szCs w:val="24"/>
        </w:rPr>
        <w:t>- для возмещения неотработанного аванса, выданного в счет заработной платы;</w:t>
      </w:r>
    </w:p>
    <w:p w:rsidR="001D0676" w:rsidRDefault="001D0676" w:rsidP="001D0676">
      <w:pPr>
        <w:jc w:val="both"/>
        <w:rPr>
          <w:sz w:val="24"/>
          <w:szCs w:val="24"/>
        </w:rPr>
      </w:pPr>
      <w:r>
        <w:rPr>
          <w:sz w:val="24"/>
          <w:szCs w:val="24"/>
        </w:rPr>
        <w:t>-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1D0676" w:rsidRDefault="001D0676" w:rsidP="001D0676">
      <w:pPr>
        <w:jc w:val="both"/>
        <w:rPr>
          <w:sz w:val="24"/>
          <w:szCs w:val="24"/>
        </w:rPr>
      </w:pPr>
      <w:r>
        <w:rPr>
          <w:sz w:val="24"/>
          <w:szCs w:val="24"/>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1D0676" w:rsidRDefault="001D0676" w:rsidP="001D0676">
      <w:pPr>
        <w:jc w:val="both"/>
        <w:rPr>
          <w:sz w:val="24"/>
          <w:szCs w:val="24"/>
        </w:rPr>
      </w:pPr>
      <w:r>
        <w:rPr>
          <w:sz w:val="24"/>
          <w:szCs w:val="24"/>
        </w:rPr>
        <w:tab/>
        <w:t>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необязательным.</w:t>
      </w:r>
    </w:p>
    <w:p w:rsidR="001D0676" w:rsidRDefault="001D0676" w:rsidP="001D0676">
      <w:pPr>
        <w:jc w:val="both"/>
        <w:rPr>
          <w:sz w:val="24"/>
          <w:szCs w:val="24"/>
        </w:rPr>
      </w:pPr>
      <w:r>
        <w:rPr>
          <w:sz w:val="24"/>
          <w:szCs w:val="24"/>
        </w:rPr>
        <w:tab/>
      </w:r>
      <w:proofErr w:type="gramStart"/>
      <w:r>
        <w:rPr>
          <w:sz w:val="24"/>
          <w:szCs w:val="24"/>
        </w:rPr>
        <w:t>Журнал операций расчетов по оплате труда формируется на основании первичных документов: табелей учета использования рабочего времени,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выплат, компенсаций.</w:t>
      </w:r>
      <w:proofErr w:type="gramEnd"/>
    </w:p>
    <w:p w:rsidR="001D0676" w:rsidRDefault="001D0676" w:rsidP="001D0676">
      <w:pPr>
        <w:jc w:val="both"/>
        <w:rPr>
          <w:sz w:val="24"/>
          <w:szCs w:val="24"/>
        </w:rPr>
      </w:pPr>
      <w:r>
        <w:rPr>
          <w:sz w:val="24"/>
          <w:szCs w:val="24"/>
        </w:rPr>
        <w:tab/>
        <w:t>Обороты по операциям, отраженным в Журнале операций расчетов по оплате труда переносятся в главную книгу.</w:t>
      </w:r>
    </w:p>
    <w:p w:rsidR="001D0676" w:rsidRDefault="001D0676" w:rsidP="001D0676">
      <w:pPr>
        <w:jc w:val="both"/>
        <w:rPr>
          <w:sz w:val="24"/>
          <w:szCs w:val="24"/>
        </w:rPr>
      </w:pPr>
      <w:r>
        <w:rPr>
          <w:sz w:val="24"/>
          <w:szCs w:val="24"/>
        </w:rPr>
        <w:lastRenderedPageBreak/>
        <w:tab/>
        <w:t>Журнал операций по прочим операциям применяется для учета операций, не отраженных в других Журналах операций.</w:t>
      </w:r>
    </w:p>
    <w:p w:rsidR="001D0676" w:rsidRDefault="001D0676" w:rsidP="001D0676">
      <w:pPr>
        <w:jc w:val="both"/>
        <w:rPr>
          <w:sz w:val="24"/>
          <w:szCs w:val="24"/>
        </w:rPr>
      </w:pPr>
      <w:r>
        <w:rPr>
          <w:sz w:val="24"/>
          <w:szCs w:val="24"/>
        </w:rPr>
        <w:tab/>
        <w:t>Журнал операций расчетов по оплате труда составляется с приложением свода расчетных ведомостей.</w:t>
      </w:r>
    </w:p>
    <w:p w:rsidR="001D0676" w:rsidRDefault="001D0676" w:rsidP="001D0676">
      <w:pPr>
        <w:jc w:val="both"/>
        <w:rPr>
          <w:sz w:val="24"/>
          <w:szCs w:val="24"/>
        </w:rPr>
      </w:pPr>
    </w:p>
    <w:p w:rsidR="001D0676" w:rsidRDefault="001D0676" w:rsidP="001D0676">
      <w:pPr>
        <w:rPr>
          <w:b/>
          <w:sz w:val="24"/>
          <w:szCs w:val="24"/>
        </w:rPr>
      </w:pPr>
      <w:r>
        <w:rPr>
          <w:b/>
          <w:sz w:val="24"/>
          <w:szCs w:val="24"/>
        </w:rPr>
        <w:t>30400 «Прочие расчеты с кредиторами»</w:t>
      </w:r>
    </w:p>
    <w:p w:rsidR="001D0676" w:rsidRDefault="001D0676" w:rsidP="001D0676">
      <w:pPr>
        <w:jc w:val="both"/>
        <w:rPr>
          <w:sz w:val="24"/>
          <w:szCs w:val="24"/>
        </w:rPr>
      </w:pPr>
      <w:r>
        <w:rPr>
          <w:sz w:val="24"/>
          <w:szCs w:val="24"/>
        </w:rPr>
        <w:tab/>
        <w:t>Учет прочих расчетов с кредиторами осуществляется на счете, содержащем соответствующие аналитические коды вида синтетического счета объекта учета, в разрезе:</w:t>
      </w:r>
    </w:p>
    <w:p w:rsidR="001D0676" w:rsidRDefault="001D0676" w:rsidP="001D0676">
      <w:pPr>
        <w:jc w:val="both"/>
        <w:rPr>
          <w:sz w:val="24"/>
          <w:szCs w:val="24"/>
        </w:rPr>
      </w:pPr>
      <w:r>
        <w:rPr>
          <w:sz w:val="24"/>
          <w:szCs w:val="24"/>
        </w:rPr>
        <w:tab/>
        <w:t xml:space="preserve"> "Расчеты по средствам, полученным во временное распоряжение":</w:t>
      </w:r>
    </w:p>
    <w:p w:rsidR="001D0676" w:rsidRDefault="001D0676" w:rsidP="001D0676">
      <w:pPr>
        <w:jc w:val="both"/>
        <w:rPr>
          <w:sz w:val="24"/>
          <w:szCs w:val="24"/>
        </w:rPr>
      </w:pPr>
      <w:r>
        <w:rPr>
          <w:sz w:val="24"/>
          <w:szCs w:val="24"/>
        </w:rPr>
        <w:t>-контрагентов "Расчеты с депонентами":</w:t>
      </w:r>
    </w:p>
    <w:p w:rsidR="001D0676" w:rsidRDefault="001D0676" w:rsidP="001D0676">
      <w:pPr>
        <w:jc w:val="both"/>
        <w:rPr>
          <w:sz w:val="24"/>
          <w:szCs w:val="24"/>
        </w:rPr>
      </w:pPr>
      <w:r>
        <w:rPr>
          <w:sz w:val="24"/>
          <w:szCs w:val="24"/>
        </w:rPr>
        <w:t>- контрагентов;</w:t>
      </w:r>
    </w:p>
    <w:p w:rsidR="001D0676" w:rsidRDefault="001D0676" w:rsidP="001D0676">
      <w:pPr>
        <w:jc w:val="both"/>
        <w:rPr>
          <w:sz w:val="24"/>
          <w:szCs w:val="24"/>
        </w:rPr>
      </w:pPr>
      <w:r>
        <w:rPr>
          <w:sz w:val="24"/>
          <w:szCs w:val="24"/>
        </w:rPr>
        <w:tab/>
        <w:t>"Расчеты по удержаниям из выплат по оплате труда":</w:t>
      </w:r>
    </w:p>
    <w:p w:rsidR="001D0676" w:rsidRDefault="001D0676" w:rsidP="001D0676">
      <w:pPr>
        <w:jc w:val="both"/>
        <w:rPr>
          <w:sz w:val="24"/>
          <w:szCs w:val="24"/>
        </w:rPr>
      </w:pPr>
      <w:r>
        <w:rPr>
          <w:sz w:val="24"/>
          <w:szCs w:val="24"/>
        </w:rPr>
        <w:t>- контрагентов;</w:t>
      </w:r>
    </w:p>
    <w:p w:rsidR="001D0676" w:rsidRDefault="001D0676" w:rsidP="001D0676">
      <w:pPr>
        <w:jc w:val="both"/>
        <w:rPr>
          <w:sz w:val="24"/>
          <w:szCs w:val="24"/>
        </w:rPr>
      </w:pPr>
      <w:r>
        <w:rPr>
          <w:sz w:val="24"/>
          <w:szCs w:val="24"/>
        </w:rPr>
        <w:tab/>
        <w:t>"Внутриведомственные расчеты":</w:t>
      </w:r>
    </w:p>
    <w:p w:rsidR="001D0676" w:rsidRDefault="001D0676" w:rsidP="001D0676">
      <w:pPr>
        <w:jc w:val="both"/>
        <w:rPr>
          <w:sz w:val="24"/>
          <w:szCs w:val="24"/>
        </w:rPr>
      </w:pPr>
      <w:r>
        <w:rPr>
          <w:sz w:val="24"/>
          <w:szCs w:val="24"/>
        </w:rPr>
        <w:t>- контрагентов;</w:t>
      </w:r>
    </w:p>
    <w:p w:rsidR="001D0676" w:rsidRDefault="001D0676" w:rsidP="001D0676">
      <w:pPr>
        <w:jc w:val="both"/>
        <w:rPr>
          <w:sz w:val="24"/>
          <w:szCs w:val="24"/>
        </w:rPr>
      </w:pPr>
      <w:r>
        <w:rPr>
          <w:sz w:val="24"/>
          <w:szCs w:val="24"/>
        </w:rPr>
        <w:tab/>
        <w:t>"Расчеты с прочими кредиторами":</w:t>
      </w:r>
    </w:p>
    <w:p w:rsidR="001D0676" w:rsidRDefault="001D0676" w:rsidP="001D0676">
      <w:pPr>
        <w:jc w:val="both"/>
        <w:rPr>
          <w:sz w:val="24"/>
          <w:szCs w:val="24"/>
        </w:rPr>
      </w:pPr>
      <w:r>
        <w:rPr>
          <w:sz w:val="24"/>
          <w:szCs w:val="24"/>
        </w:rPr>
        <w:t>-контрагентов.</w:t>
      </w:r>
    </w:p>
    <w:p w:rsidR="001D0676" w:rsidRDefault="001D0676" w:rsidP="001D0676">
      <w:pPr>
        <w:jc w:val="both"/>
        <w:rPr>
          <w:sz w:val="24"/>
          <w:szCs w:val="24"/>
        </w:rPr>
      </w:pPr>
    </w:p>
    <w:p w:rsidR="001D0676" w:rsidRDefault="001D0676" w:rsidP="001D0676">
      <w:pPr>
        <w:rPr>
          <w:b/>
          <w:sz w:val="24"/>
          <w:szCs w:val="24"/>
        </w:rPr>
      </w:pPr>
      <w:r>
        <w:rPr>
          <w:b/>
          <w:sz w:val="24"/>
          <w:szCs w:val="24"/>
        </w:rPr>
        <w:t>4.8 Учет доходов и расходов текущего финансового года, финансовый результат прошлых отчетных периодов</w:t>
      </w:r>
    </w:p>
    <w:p w:rsidR="001D0676" w:rsidRDefault="001D0676" w:rsidP="001D0676">
      <w:pPr>
        <w:jc w:val="both"/>
        <w:rPr>
          <w:sz w:val="24"/>
          <w:szCs w:val="24"/>
        </w:rPr>
      </w:pPr>
      <w:r>
        <w:rPr>
          <w:sz w:val="24"/>
          <w:szCs w:val="24"/>
        </w:rPr>
        <w:tab/>
      </w:r>
      <w:proofErr w:type="gramStart"/>
      <w:r>
        <w:rPr>
          <w:sz w:val="24"/>
          <w:szCs w:val="24"/>
        </w:rPr>
        <w:t>Для определения финансового результата деятельности бюджетного учреждения за текущий финансовый год применяются счета аналитического учета в соответствии с объектом учета и экономическим содержанием хозяйственной операции (в 24 - 26 разрядах номера счета Рабочего плана счетов отражается соответствующий аналитический код вида поступлений, выбытий объекта учета (по кодам классификации операций сектора государственного управления (КОСГУ):</w:t>
      </w:r>
      <w:proofErr w:type="gramEnd"/>
    </w:p>
    <w:p w:rsidR="001D0676" w:rsidRDefault="001D0676" w:rsidP="001D0676">
      <w:pPr>
        <w:jc w:val="both"/>
        <w:rPr>
          <w:sz w:val="24"/>
          <w:szCs w:val="24"/>
        </w:rPr>
      </w:pPr>
      <w:r>
        <w:rPr>
          <w:sz w:val="24"/>
          <w:szCs w:val="24"/>
        </w:rPr>
        <w:t>- 040110000 "Доходы текущего финансового года";</w:t>
      </w:r>
    </w:p>
    <w:p w:rsidR="001D0676" w:rsidRDefault="001D0676" w:rsidP="001D0676">
      <w:pPr>
        <w:jc w:val="both"/>
        <w:rPr>
          <w:sz w:val="24"/>
          <w:szCs w:val="24"/>
        </w:rPr>
      </w:pPr>
      <w:r>
        <w:rPr>
          <w:sz w:val="24"/>
          <w:szCs w:val="24"/>
        </w:rPr>
        <w:t>- 040120000 "Расходы текущего финансового года".</w:t>
      </w:r>
    </w:p>
    <w:p w:rsidR="001D0676" w:rsidRDefault="001D0676" w:rsidP="001D0676">
      <w:pPr>
        <w:jc w:val="both"/>
        <w:rPr>
          <w:sz w:val="24"/>
          <w:szCs w:val="24"/>
        </w:rPr>
      </w:pPr>
      <w:r>
        <w:rPr>
          <w:sz w:val="24"/>
          <w:szCs w:val="24"/>
        </w:rPr>
        <w:tab/>
        <w:t>Для учета финансового результата учреждения прошлых отчетных периодов Учреждением применяется счет 40130 "Финансовый результат прошлых отчетных периодов".</w:t>
      </w:r>
    </w:p>
    <w:p w:rsidR="001D0676" w:rsidRDefault="001D0676" w:rsidP="001D0676">
      <w:pPr>
        <w:jc w:val="both"/>
        <w:rPr>
          <w:sz w:val="24"/>
          <w:szCs w:val="24"/>
        </w:rPr>
      </w:pPr>
    </w:p>
    <w:p w:rsidR="001D0676" w:rsidRDefault="001D0676" w:rsidP="001D0676">
      <w:pPr>
        <w:rPr>
          <w:b/>
          <w:sz w:val="24"/>
          <w:szCs w:val="24"/>
        </w:rPr>
      </w:pPr>
      <w:r>
        <w:rPr>
          <w:b/>
          <w:sz w:val="24"/>
          <w:szCs w:val="24"/>
        </w:rPr>
        <w:t>4.9 Доходы будущих периодов</w:t>
      </w:r>
    </w:p>
    <w:p w:rsidR="001D0676" w:rsidRDefault="001D0676" w:rsidP="001D0676">
      <w:pPr>
        <w:jc w:val="both"/>
        <w:rPr>
          <w:sz w:val="24"/>
          <w:szCs w:val="24"/>
        </w:rPr>
      </w:pPr>
      <w:r>
        <w:rPr>
          <w:sz w:val="24"/>
          <w:szCs w:val="24"/>
        </w:rPr>
        <w:tab/>
        <w:t>Доходы будущих периодов – это доходы, начисленные (полученные) в отчетном периоде, но относящиеся к будущим отчетным периодам. К числу доходов будущих периодов учреждения, согласно п. 301 Инструкции № 157н относятся:</w:t>
      </w:r>
    </w:p>
    <w:p w:rsidR="001D0676" w:rsidRDefault="001D0676" w:rsidP="001D0676">
      <w:pPr>
        <w:jc w:val="both"/>
        <w:rPr>
          <w:sz w:val="24"/>
          <w:szCs w:val="24"/>
        </w:rPr>
      </w:pPr>
      <w:r>
        <w:rPr>
          <w:sz w:val="24"/>
          <w:szCs w:val="24"/>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1D0676" w:rsidRDefault="001D0676" w:rsidP="001D0676">
      <w:pPr>
        <w:jc w:val="both"/>
        <w:rPr>
          <w:sz w:val="24"/>
          <w:szCs w:val="24"/>
        </w:rPr>
      </w:pPr>
      <w:proofErr w:type="gramStart"/>
      <w:r>
        <w:rPr>
          <w:sz w:val="24"/>
          <w:szCs w:val="24"/>
        </w:rPr>
        <w:t>- 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roofErr w:type="gramEnd"/>
    </w:p>
    <w:p w:rsidR="001D0676" w:rsidRDefault="001D0676" w:rsidP="001D0676">
      <w:pPr>
        <w:jc w:val="both"/>
        <w:rPr>
          <w:sz w:val="24"/>
          <w:szCs w:val="24"/>
        </w:rPr>
      </w:pPr>
      <w:r>
        <w:rPr>
          <w:sz w:val="24"/>
          <w:szCs w:val="24"/>
        </w:rPr>
        <w:tab/>
        <w:t>Организация аналитического учета доходов будущих периодов осуществляется:</w:t>
      </w:r>
    </w:p>
    <w:p w:rsidR="001D0676" w:rsidRDefault="001D0676" w:rsidP="001D0676">
      <w:pPr>
        <w:jc w:val="both"/>
        <w:rPr>
          <w:sz w:val="24"/>
          <w:szCs w:val="24"/>
        </w:rPr>
      </w:pPr>
      <w:r>
        <w:rPr>
          <w:sz w:val="24"/>
          <w:szCs w:val="24"/>
        </w:rPr>
        <w:t>- по видам доходов (поступлений), предусмотренных сметой (планом финансово-хозяйственной деятельности) учреждения;</w:t>
      </w:r>
    </w:p>
    <w:p w:rsidR="001D0676" w:rsidRDefault="001D0676" w:rsidP="001D0676">
      <w:pPr>
        <w:jc w:val="both"/>
        <w:rPr>
          <w:sz w:val="24"/>
          <w:szCs w:val="24"/>
        </w:rPr>
      </w:pPr>
      <w:r>
        <w:rPr>
          <w:sz w:val="24"/>
          <w:szCs w:val="24"/>
        </w:rPr>
        <w:tab/>
        <w:t>Доходы признаются:</w:t>
      </w:r>
    </w:p>
    <w:p w:rsidR="001D0676" w:rsidRDefault="001D0676" w:rsidP="001D0676">
      <w:pPr>
        <w:jc w:val="both"/>
        <w:rPr>
          <w:sz w:val="24"/>
          <w:szCs w:val="24"/>
        </w:rPr>
      </w:pPr>
      <w:r>
        <w:rPr>
          <w:sz w:val="24"/>
          <w:szCs w:val="24"/>
        </w:rPr>
        <w:t>- в том отчетном (налоговом) периоде, которому они относятся независимо от факта их оплаты (метод начисления);</w:t>
      </w:r>
    </w:p>
    <w:p w:rsidR="001D0676" w:rsidRDefault="001D0676" w:rsidP="001D0676">
      <w:pPr>
        <w:jc w:val="both"/>
        <w:rPr>
          <w:sz w:val="24"/>
          <w:szCs w:val="24"/>
        </w:rPr>
      </w:pPr>
      <w:r>
        <w:rPr>
          <w:sz w:val="24"/>
          <w:szCs w:val="24"/>
        </w:rPr>
        <w:t>- по факту поступления денежных средств.</w:t>
      </w:r>
    </w:p>
    <w:p w:rsidR="001D0676" w:rsidRDefault="001D0676" w:rsidP="001D0676">
      <w:pPr>
        <w:jc w:val="both"/>
        <w:rPr>
          <w:sz w:val="24"/>
          <w:szCs w:val="24"/>
        </w:rPr>
      </w:pPr>
    </w:p>
    <w:p w:rsidR="001D0676" w:rsidRDefault="001D0676" w:rsidP="001D0676">
      <w:pPr>
        <w:rPr>
          <w:b/>
          <w:sz w:val="24"/>
          <w:szCs w:val="24"/>
        </w:rPr>
      </w:pPr>
      <w:r>
        <w:rPr>
          <w:b/>
          <w:sz w:val="24"/>
          <w:szCs w:val="24"/>
        </w:rPr>
        <w:t>4.10 Расходы будущих периодов</w:t>
      </w:r>
    </w:p>
    <w:p w:rsidR="001D0676" w:rsidRDefault="001D0676" w:rsidP="001D0676">
      <w:pPr>
        <w:jc w:val="both"/>
        <w:rPr>
          <w:sz w:val="24"/>
          <w:szCs w:val="24"/>
        </w:rPr>
      </w:pPr>
      <w:r>
        <w:rPr>
          <w:sz w:val="24"/>
          <w:szCs w:val="24"/>
        </w:rPr>
        <w:tab/>
        <w:t>Расходы будущих периодов - учет сумм расходов, начисленных учреждением в отчетном периоде, но относящихся к будущим отчетным периодам.</w:t>
      </w:r>
    </w:p>
    <w:p w:rsidR="001D0676" w:rsidRDefault="001D0676" w:rsidP="001D0676">
      <w:pPr>
        <w:jc w:val="both"/>
        <w:rPr>
          <w:sz w:val="24"/>
          <w:szCs w:val="24"/>
        </w:rPr>
      </w:pPr>
      <w:r>
        <w:rPr>
          <w:sz w:val="24"/>
          <w:szCs w:val="24"/>
        </w:rPr>
        <w:tab/>
        <w:t>Так как учреждение не создает соответствующий резерв предстоящих расходов, отражаются расходы, связанные:</w:t>
      </w:r>
    </w:p>
    <w:p w:rsidR="001D0676" w:rsidRDefault="001D0676" w:rsidP="001D0676">
      <w:pPr>
        <w:jc w:val="both"/>
        <w:rPr>
          <w:sz w:val="24"/>
          <w:szCs w:val="24"/>
        </w:rPr>
      </w:pPr>
      <w:r>
        <w:rPr>
          <w:sz w:val="24"/>
          <w:szCs w:val="24"/>
        </w:rPr>
        <w:lastRenderedPageBreak/>
        <w:t>- с подготовительными к производству работами в связи с их сезонным характером;</w:t>
      </w:r>
    </w:p>
    <w:p w:rsidR="001D0676" w:rsidRDefault="001D0676" w:rsidP="001D0676">
      <w:pPr>
        <w:jc w:val="both"/>
        <w:rPr>
          <w:sz w:val="24"/>
          <w:szCs w:val="24"/>
        </w:rPr>
      </w:pPr>
      <w:r>
        <w:rPr>
          <w:sz w:val="24"/>
          <w:szCs w:val="24"/>
        </w:rPr>
        <w:t>- освоением новых производств, установок и агрегатов;</w:t>
      </w:r>
    </w:p>
    <w:p w:rsidR="001D0676" w:rsidRDefault="001D0676" w:rsidP="001D0676">
      <w:pPr>
        <w:jc w:val="both"/>
        <w:rPr>
          <w:sz w:val="24"/>
          <w:szCs w:val="24"/>
        </w:rPr>
      </w:pPr>
      <w:r>
        <w:rPr>
          <w:sz w:val="24"/>
          <w:szCs w:val="24"/>
        </w:rPr>
        <w:t>- приобретением неисключительного права пользования нематериальными активами в течение нескольких отчетных периодов;</w:t>
      </w:r>
    </w:p>
    <w:p w:rsidR="001D0676" w:rsidRDefault="001D0676" w:rsidP="001D0676">
      <w:pPr>
        <w:jc w:val="both"/>
        <w:rPr>
          <w:sz w:val="24"/>
          <w:szCs w:val="24"/>
        </w:rPr>
      </w:pPr>
      <w:r>
        <w:rPr>
          <w:sz w:val="24"/>
          <w:szCs w:val="24"/>
        </w:rPr>
        <w:t>- неравномерно производимым ремонтом основных средств;</w:t>
      </w:r>
    </w:p>
    <w:p w:rsidR="001D0676" w:rsidRDefault="001D0676" w:rsidP="001D0676">
      <w:pPr>
        <w:jc w:val="both"/>
        <w:rPr>
          <w:sz w:val="24"/>
          <w:szCs w:val="24"/>
        </w:rPr>
      </w:pPr>
      <w:r>
        <w:rPr>
          <w:sz w:val="24"/>
          <w:szCs w:val="24"/>
        </w:rPr>
        <w:t>- по договору безвозмездного пользования;</w:t>
      </w:r>
    </w:p>
    <w:p w:rsidR="001D0676" w:rsidRDefault="001D0676" w:rsidP="001D0676">
      <w:pPr>
        <w:jc w:val="both"/>
        <w:rPr>
          <w:sz w:val="24"/>
          <w:szCs w:val="24"/>
        </w:rPr>
      </w:pPr>
      <w:r>
        <w:rPr>
          <w:sz w:val="24"/>
          <w:szCs w:val="24"/>
        </w:rPr>
        <w:t>- иными аналогичными расходами.</w:t>
      </w:r>
    </w:p>
    <w:p w:rsidR="001D0676" w:rsidRDefault="001D0676" w:rsidP="001D0676">
      <w:pPr>
        <w:jc w:val="both"/>
        <w:rPr>
          <w:sz w:val="24"/>
          <w:szCs w:val="24"/>
        </w:rPr>
      </w:pPr>
      <w:r>
        <w:rPr>
          <w:sz w:val="24"/>
          <w:szCs w:val="24"/>
        </w:rPr>
        <w:tab/>
        <w:t>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в следующем порядке:</w:t>
      </w:r>
    </w:p>
    <w:p w:rsidR="001D0676" w:rsidRDefault="001D0676" w:rsidP="001D0676">
      <w:pPr>
        <w:jc w:val="both"/>
        <w:rPr>
          <w:sz w:val="24"/>
          <w:szCs w:val="24"/>
        </w:rPr>
      </w:pPr>
      <w:r>
        <w:rPr>
          <w:sz w:val="24"/>
          <w:szCs w:val="24"/>
        </w:rPr>
        <w:t>- равномерно (ежемесячно, ежеквартально);</w:t>
      </w:r>
    </w:p>
    <w:p w:rsidR="001D0676" w:rsidRDefault="001D0676" w:rsidP="001D0676">
      <w:pPr>
        <w:jc w:val="both"/>
        <w:rPr>
          <w:sz w:val="24"/>
          <w:szCs w:val="24"/>
        </w:rPr>
      </w:pPr>
      <w:r>
        <w:rPr>
          <w:sz w:val="24"/>
          <w:szCs w:val="24"/>
        </w:rPr>
        <w:t>- пропорционально объему продукции (работ, услуг), в течение периода, к которому они относятся.</w:t>
      </w:r>
    </w:p>
    <w:p w:rsidR="001D0676" w:rsidRDefault="001D0676" w:rsidP="001D0676">
      <w:pPr>
        <w:jc w:val="both"/>
        <w:rPr>
          <w:sz w:val="24"/>
          <w:szCs w:val="24"/>
        </w:rPr>
      </w:pPr>
    </w:p>
    <w:p w:rsidR="001D0676" w:rsidRDefault="001D0676" w:rsidP="001D0676">
      <w:pPr>
        <w:rPr>
          <w:b/>
          <w:sz w:val="24"/>
          <w:szCs w:val="24"/>
        </w:rPr>
      </w:pPr>
      <w:r>
        <w:rPr>
          <w:b/>
          <w:sz w:val="24"/>
          <w:szCs w:val="24"/>
        </w:rPr>
        <w:t>Порядок отнесения платежей учреждения (лицензиата) за предоставленное ему право использования результатами интеллектуальной деятельности (средств индивидуализации), производимыми в виде периодических платежей (единовременного фиксированного платежа) согласно условиям договора на финансовый результат в составе расходов текущего финансового года (расходов будущих периодов)</w:t>
      </w:r>
    </w:p>
    <w:p w:rsidR="001D0676" w:rsidRDefault="001D0676" w:rsidP="001D0676">
      <w:pPr>
        <w:jc w:val="both"/>
        <w:rPr>
          <w:sz w:val="24"/>
          <w:szCs w:val="24"/>
        </w:rPr>
      </w:pPr>
    </w:p>
    <w:p w:rsidR="001D0676" w:rsidRDefault="001D0676" w:rsidP="001D0676">
      <w:pPr>
        <w:jc w:val="both"/>
        <w:rPr>
          <w:sz w:val="24"/>
          <w:szCs w:val="24"/>
        </w:rPr>
      </w:pPr>
      <w:r>
        <w:rPr>
          <w:sz w:val="24"/>
          <w:szCs w:val="24"/>
        </w:rPr>
        <w:tab/>
        <w:t xml:space="preserve">В учете Учреждения </w:t>
      </w:r>
      <w:proofErr w:type="gramStart"/>
      <w:r>
        <w:rPr>
          <w:sz w:val="24"/>
          <w:szCs w:val="24"/>
        </w:rPr>
        <w:t>расходы, произведенные по лицензионному договору на приобретение неиск</w:t>
      </w:r>
      <w:r w:rsidR="00B54E11">
        <w:rPr>
          <w:sz w:val="24"/>
          <w:szCs w:val="24"/>
        </w:rPr>
        <w:t xml:space="preserve">лючительных прав на программное </w:t>
      </w:r>
      <w:r>
        <w:rPr>
          <w:sz w:val="24"/>
          <w:szCs w:val="24"/>
        </w:rPr>
        <w:t>обеспечение отражаются</w:t>
      </w:r>
      <w:proofErr w:type="gramEnd"/>
      <w:r>
        <w:rPr>
          <w:sz w:val="24"/>
          <w:szCs w:val="24"/>
        </w:rPr>
        <w:t xml:space="preserve"> следующими бухгалтерскими записями:</w:t>
      </w:r>
    </w:p>
    <w:tbl>
      <w:tblPr>
        <w:tblW w:w="8592" w:type="dxa"/>
        <w:tblLook w:val="0000" w:firstRow="0" w:lastRow="0" w:firstColumn="0" w:lastColumn="0" w:noHBand="0" w:noVBand="0"/>
      </w:tblPr>
      <w:tblGrid>
        <w:gridCol w:w="2864"/>
        <w:gridCol w:w="1432"/>
        <w:gridCol w:w="1432"/>
        <w:gridCol w:w="2864"/>
      </w:tblGrid>
      <w:tr w:rsidR="001D0676" w:rsidTr="001D0676">
        <w:trPr>
          <w:trHeight w:val="98"/>
        </w:trPr>
        <w:tc>
          <w:tcPr>
            <w:tcW w:w="2864" w:type="dxa"/>
          </w:tcPr>
          <w:p w:rsidR="001D0676" w:rsidRDefault="001D0676" w:rsidP="001D0676">
            <w:pPr>
              <w:pStyle w:val="Default"/>
              <w:rPr>
                <w:sz w:val="22"/>
                <w:szCs w:val="22"/>
              </w:rPr>
            </w:pPr>
            <w:r>
              <w:rPr>
                <w:b/>
                <w:bCs/>
                <w:sz w:val="22"/>
                <w:szCs w:val="22"/>
              </w:rPr>
              <w:t xml:space="preserve">Содержание операции </w:t>
            </w:r>
          </w:p>
        </w:tc>
        <w:tc>
          <w:tcPr>
            <w:tcW w:w="2864" w:type="dxa"/>
            <w:gridSpan w:val="2"/>
          </w:tcPr>
          <w:p w:rsidR="001D0676" w:rsidRDefault="001D0676" w:rsidP="001D0676">
            <w:pPr>
              <w:pStyle w:val="Default"/>
              <w:rPr>
                <w:sz w:val="22"/>
                <w:szCs w:val="22"/>
              </w:rPr>
            </w:pPr>
            <w:r>
              <w:rPr>
                <w:b/>
                <w:bCs/>
                <w:sz w:val="22"/>
                <w:szCs w:val="22"/>
              </w:rPr>
              <w:t xml:space="preserve">Дебет </w:t>
            </w:r>
          </w:p>
        </w:tc>
        <w:tc>
          <w:tcPr>
            <w:tcW w:w="2864" w:type="dxa"/>
          </w:tcPr>
          <w:p w:rsidR="001D0676" w:rsidRDefault="001D0676" w:rsidP="001D0676">
            <w:pPr>
              <w:pStyle w:val="Default"/>
              <w:rPr>
                <w:sz w:val="22"/>
                <w:szCs w:val="22"/>
              </w:rPr>
            </w:pPr>
            <w:r>
              <w:rPr>
                <w:b/>
                <w:bCs/>
                <w:sz w:val="22"/>
                <w:szCs w:val="22"/>
              </w:rPr>
              <w:t xml:space="preserve">Кредит </w:t>
            </w:r>
          </w:p>
        </w:tc>
      </w:tr>
      <w:tr w:rsidR="001D0676" w:rsidTr="001D0676">
        <w:trPr>
          <w:trHeight w:val="390"/>
        </w:trPr>
        <w:tc>
          <w:tcPr>
            <w:tcW w:w="2864" w:type="dxa"/>
          </w:tcPr>
          <w:p w:rsidR="001D0676" w:rsidRDefault="001D0676" w:rsidP="001D0676">
            <w:pPr>
              <w:pStyle w:val="Default"/>
              <w:rPr>
                <w:sz w:val="22"/>
                <w:szCs w:val="22"/>
              </w:rPr>
            </w:pPr>
            <w:r>
              <w:rPr>
                <w:sz w:val="22"/>
                <w:szCs w:val="22"/>
              </w:rPr>
              <w:t xml:space="preserve">Отражены расходы будущих периодов в сумме приобретенных неисключительных прав на программный продукт </w:t>
            </w:r>
          </w:p>
        </w:tc>
        <w:tc>
          <w:tcPr>
            <w:tcW w:w="2864" w:type="dxa"/>
            <w:gridSpan w:val="2"/>
          </w:tcPr>
          <w:p w:rsidR="001D0676" w:rsidRDefault="001D0676" w:rsidP="001D0676">
            <w:pPr>
              <w:pStyle w:val="Default"/>
              <w:rPr>
                <w:sz w:val="22"/>
                <w:szCs w:val="22"/>
              </w:rPr>
            </w:pPr>
            <w:r>
              <w:rPr>
                <w:sz w:val="22"/>
                <w:szCs w:val="22"/>
              </w:rPr>
              <w:t xml:space="preserve">401 50 </w:t>
            </w:r>
          </w:p>
        </w:tc>
        <w:tc>
          <w:tcPr>
            <w:tcW w:w="2864" w:type="dxa"/>
          </w:tcPr>
          <w:p w:rsidR="001D0676" w:rsidRDefault="001D0676" w:rsidP="001D0676">
            <w:pPr>
              <w:pStyle w:val="Default"/>
              <w:rPr>
                <w:sz w:val="22"/>
                <w:szCs w:val="22"/>
              </w:rPr>
            </w:pPr>
            <w:r>
              <w:rPr>
                <w:sz w:val="22"/>
                <w:szCs w:val="22"/>
              </w:rPr>
              <w:t xml:space="preserve">302 26 </w:t>
            </w:r>
          </w:p>
        </w:tc>
      </w:tr>
      <w:tr w:rsidR="001D0676" w:rsidTr="001D0676">
        <w:trPr>
          <w:trHeight w:val="246"/>
        </w:trPr>
        <w:tc>
          <w:tcPr>
            <w:tcW w:w="4296" w:type="dxa"/>
            <w:gridSpan w:val="2"/>
          </w:tcPr>
          <w:p w:rsidR="001D0676" w:rsidRDefault="001D0676" w:rsidP="001D0676">
            <w:pPr>
              <w:pStyle w:val="Default"/>
              <w:rPr>
                <w:sz w:val="22"/>
                <w:szCs w:val="22"/>
              </w:rPr>
            </w:pPr>
            <w:r>
              <w:rPr>
                <w:sz w:val="22"/>
                <w:szCs w:val="22"/>
              </w:rPr>
              <w:t xml:space="preserve">Программный продукт, полученный в пользование, принят к забалансовому учету </w:t>
            </w:r>
          </w:p>
        </w:tc>
        <w:tc>
          <w:tcPr>
            <w:tcW w:w="4296" w:type="dxa"/>
            <w:gridSpan w:val="2"/>
          </w:tcPr>
          <w:p w:rsidR="001D0676" w:rsidRDefault="001D0676" w:rsidP="001D0676">
            <w:pPr>
              <w:pStyle w:val="Default"/>
              <w:rPr>
                <w:sz w:val="22"/>
                <w:szCs w:val="22"/>
              </w:rPr>
            </w:pPr>
            <w:r>
              <w:rPr>
                <w:sz w:val="22"/>
                <w:szCs w:val="22"/>
              </w:rPr>
              <w:t xml:space="preserve">Увеличение забалансового счета 01.31 </w:t>
            </w:r>
          </w:p>
        </w:tc>
      </w:tr>
      <w:tr w:rsidR="001D0676" w:rsidTr="001D0676">
        <w:trPr>
          <w:trHeight w:val="100"/>
        </w:trPr>
        <w:tc>
          <w:tcPr>
            <w:tcW w:w="2864" w:type="dxa"/>
          </w:tcPr>
          <w:p w:rsidR="001D0676" w:rsidRDefault="001D0676" w:rsidP="001D0676">
            <w:pPr>
              <w:pStyle w:val="Default"/>
              <w:rPr>
                <w:sz w:val="22"/>
                <w:szCs w:val="22"/>
              </w:rPr>
            </w:pPr>
            <w:r>
              <w:rPr>
                <w:sz w:val="22"/>
                <w:szCs w:val="22"/>
              </w:rPr>
              <w:t xml:space="preserve">Оплачена задолженность перед поставщиком </w:t>
            </w:r>
          </w:p>
        </w:tc>
        <w:tc>
          <w:tcPr>
            <w:tcW w:w="2864" w:type="dxa"/>
            <w:gridSpan w:val="2"/>
          </w:tcPr>
          <w:p w:rsidR="001D0676" w:rsidRDefault="001D0676" w:rsidP="001D0676">
            <w:pPr>
              <w:pStyle w:val="Default"/>
              <w:rPr>
                <w:sz w:val="22"/>
                <w:szCs w:val="22"/>
              </w:rPr>
            </w:pPr>
            <w:r>
              <w:rPr>
                <w:sz w:val="22"/>
                <w:szCs w:val="22"/>
              </w:rPr>
              <w:t xml:space="preserve">302 26 </w:t>
            </w:r>
          </w:p>
        </w:tc>
        <w:tc>
          <w:tcPr>
            <w:tcW w:w="2864" w:type="dxa"/>
          </w:tcPr>
          <w:p w:rsidR="001D0676" w:rsidRDefault="001D0676" w:rsidP="001D0676">
            <w:pPr>
              <w:pStyle w:val="Default"/>
              <w:rPr>
                <w:sz w:val="22"/>
                <w:szCs w:val="22"/>
              </w:rPr>
            </w:pPr>
            <w:r>
              <w:rPr>
                <w:sz w:val="22"/>
                <w:szCs w:val="22"/>
              </w:rPr>
              <w:t xml:space="preserve">201 11 </w:t>
            </w:r>
          </w:p>
        </w:tc>
      </w:tr>
      <w:tr w:rsidR="001D0676" w:rsidTr="001D0676">
        <w:trPr>
          <w:trHeight w:val="390"/>
        </w:trPr>
        <w:tc>
          <w:tcPr>
            <w:tcW w:w="2864" w:type="dxa"/>
          </w:tcPr>
          <w:p w:rsidR="001D0676" w:rsidRDefault="001D0676" w:rsidP="001D0676">
            <w:pPr>
              <w:pStyle w:val="Default"/>
              <w:rPr>
                <w:sz w:val="22"/>
                <w:szCs w:val="22"/>
              </w:rPr>
            </w:pPr>
            <w:r>
              <w:rPr>
                <w:sz w:val="22"/>
                <w:szCs w:val="22"/>
              </w:rPr>
              <w:t xml:space="preserve">Отражено ежемесячное (ежеквартальное) отнесение расходов будущих периодов на финансовый результат текущего отчетного периода </w:t>
            </w:r>
          </w:p>
        </w:tc>
        <w:tc>
          <w:tcPr>
            <w:tcW w:w="2864" w:type="dxa"/>
            <w:gridSpan w:val="2"/>
          </w:tcPr>
          <w:p w:rsidR="001D0676" w:rsidRDefault="001D0676" w:rsidP="001D0676">
            <w:pPr>
              <w:pStyle w:val="Default"/>
              <w:rPr>
                <w:sz w:val="22"/>
                <w:szCs w:val="22"/>
              </w:rPr>
            </w:pPr>
            <w:r>
              <w:rPr>
                <w:sz w:val="22"/>
                <w:szCs w:val="22"/>
              </w:rPr>
              <w:t xml:space="preserve">109 00 226 </w:t>
            </w:r>
          </w:p>
          <w:p w:rsidR="001D0676" w:rsidRDefault="001D0676" w:rsidP="001D0676">
            <w:pPr>
              <w:pStyle w:val="Default"/>
              <w:rPr>
                <w:sz w:val="22"/>
                <w:szCs w:val="22"/>
              </w:rPr>
            </w:pPr>
            <w:r>
              <w:rPr>
                <w:sz w:val="22"/>
                <w:szCs w:val="22"/>
              </w:rPr>
              <w:t xml:space="preserve">(401 20.226) </w:t>
            </w:r>
          </w:p>
        </w:tc>
        <w:tc>
          <w:tcPr>
            <w:tcW w:w="2864" w:type="dxa"/>
          </w:tcPr>
          <w:p w:rsidR="001D0676" w:rsidRDefault="001D0676" w:rsidP="001D0676">
            <w:pPr>
              <w:pStyle w:val="Default"/>
              <w:rPr>
                <w:sz w:val="22"/>
                <w:szCs w:val="22"/>
              </w:rPr>
            </w:pPr>
            <w:r>
              <w:rPr>
                <w:sz w:val="22"/>
                <w:szCs w:val="22"/>
              </w:rPr>
              <w:t xml:space="preserve">401 50 </w:t>
            </w:r>
          </w:p>
        </w:tc>
      </w:tr>
      <w:tr w:rsidR="001D0676" w:rsidTr="001D0676">
        <w:trPr>
          <w:trHeight w:val="390"/>
        </w:trPr>
        <w:tc>
          <w:tcPr>
            <w:tcW w:w="4296" w:type="dxa"/>
            <w:gridSpan w:val="2"/>
          </w:tcPr>
          <w:p w:rsidR="001D0676" w:rsidRDefault="001D0676" w:rsidP="001D0676">
            <w:pPr>
              <w:pStyle w:val="Default"/>
              <w:rPr>
                <w:sz w:val="22"/>
                <w:szCs w:val="22"/>
              </w:rPr>
            </w:pPr>
            <w:r>
              <w:rPr>
                <w:sz w:val="22"/>
                <w:szCs w:val="22"/>
              </w:rPr>
              <w:t xml:space="preserve">Списана с забалансового учета стоимость программного продукта по окончании срока использования программного продукта </w:t>
            </w:r>
          </w:p>
        </w:tc>
        <w:tc>
          <w:tcPr>
            <w:tcW w:w="4296" w:type="dxa"/>
            <w:gridSpan w:val="2"/>
          </w:tcPr>
          <w:p w:rsidR="001D0676" w:rsidRDefault="001D0676" w:rsidP="001D0676">
            <w:pPr>
              <w:pStyle w:val="Default"/>
              <w:rPr>
                <w:sz w:val="22"/>
                <w:szCs w:val="22"/>
              </w:rPr>
            </w:pPr>
            <w:r>
              <w:rPr>
                <w:sz w:val="22"/>
                <w:szCs w:val="22"/>
              </w:rPr>
              <w:t xml:space="preserve">Уменьшение забалансового счета </w:t>
            </w:r>
          </w:p>
        </w:tc>
      </w:tr>
    </w:tbl>
    <w:p w:rsidR="001D0676" w:rsidRDefault="001D0676" w:rsidP="001D0676">
      <w:pPr>
        <w:jc w:val="both"/>
        <w:rPr>
          <w:sz w:val="24"/>
          <w:szCs w:val="24"/>
        </w:rPr>
      </w:pPr>
    </w:p>
    <w:p w:rsidR="001D0676" w:rsidRDefault="001D0676" w:rsidP="001D0676">
      <w:pPr>
        <w:jc w:val="both"/>
        <w:rPr>
          <w:sz w:val="24"/>
          <w:szCs w:val="24"/>
        </w:rPr>
      </w:pPr>
    </w:p>
    <w:p w:rsidR="001D0676" w:rsidRDefault="001D0676" w:rsidP="001D0676">
      <w:pPr>
        <w:jc w:val="both"/>
        <w:rPr>
          <w:sz w:val="20"/>
          <w:szCs w:val="20"/>
        </w:rPr>
      </w:pPr>
      <w:r>
        <w:tab/>
      </w:r>
      <w:r>
        <w:rPr>
          <w:sz w:val="24"/>
          <w:szCs w:val="24"/>
        </w:rPr>
        <w:t>Если</w:t>
      </w:r>
      <w:r>
        <w:rPr>
          <w:sz w:val="24"/>
          <w:szCs w:val="24"/>
        </w:rPr>
        <w:tab/>
        <w:t>контрактом</w:t>
      </w:r>
      <w:r>
        <w:rPr>
          <w:sz w:val="24"/>
          <w:szCs w:val="24"/>
        </w:rPr>
        <w:tab/>
        <w:t>установлено,</w:t>
      </w:r>
      <w:r>
        <w:rPr>
          <w:sz w:val="24"/>
          <w:szCs w:val="24"/>
        </w:rPr>
        <w:tab/>
        <w:t>что Учреждение имеет право без ограничения срока использовать программное обеспечение, полученное в пользование на условиях простой (неисключительной) лицензии, то срок его использования устанавливается комиссией учреждения по поступлению и выбытию активов и не зависит от срока действия лицензионного договора. При этом списание указанного программного продукта с забалансового счета 01 "Имущество, полученное в пользование" осуществляется только по истечении срока его использования.</w:t>
      </w:r>
    </w:p>
    <w:p w:rsidR="001D0676" w:rsidRDefault="001D0676" w:rsidP="001D0676">
      <w:pPr>
        <w:jc w:val="both"/>
        <w:rPr>
          <w:sz w:val="24"/>
          <w:szCs w:val="24"/>
        </w:rPr>
      </w:pPr>
      <w:r>
        <w:rPr>
          <w:sz w:val="24"/>
          <w:szCs w:val="24"/>
        </w:rPr>
        <w:tab/>
      </w:r>
      <w:proofErr w:type="gramStart"/>
      <w:r>
        <w:rPr>
          <w:sz w:val="24"/>
          <w:szCs w:val="24"/>
        </w:rPr>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1D0676" w:rsidRDefault="001D0676" w:rsidP="001D0676">
      <w:pPr>
        <w:jc w:val="both"/>
        <w:rPr>
          <w:sz w:val="24"/>
          <w:szCs w:val="24"/>
        </w:rPr>
      </w:pPr>
    </w:p>
    <w:p w:rsidR="001D0676" w:rsidRDefault="001D0676" w:rsidP="001D0676">
      <w:pPr>
        <w:rPr>
          <w:b/>
          <w:sz w:val="24"/>
          <w:szCs w:val="24"/>
        </w:rPr>
      </w:pPr>
      <w:r>
        <w:rPr>
          <w:b/>
          <w:sz w:val="24"/>
          <w:szCs w:val="24"/>
        </w:rPr>
        <w:t>4.11 Порядок формирования резервов</w:t>
      </w:r>
    </w:p>
    <w:p w:rsidR="001D0676" w:rsidRDefault="001D0676" w:rsidP="001D0676">
      <w:pPr>
        <w:jc w:val="both"/>
        <w:rPr>
          <w:sz w:val="24"/>
          <w:szCs w:val="24"/>
        </w:rPr>
      </w:pPr>
      <w:r>
        <w:rPr>
          <w:sz w:val="24"/>
          <w:szCs w:val="24"/>
        </w:rPr>
        <w:tab/>
      </w:r>
      <w:proofErr w:type="gramStart"/>
      <w:r>
        <w:rPr>
          <w:sz w:val="24"/>
          <w:szCs w:val="24"/>
        </w:rPr>
        <w:t>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 отражается как резервы предстоящих расходов и</w:t>
      </w:r>
      <w:proofErr w:type="gramEnd"/>
      <w:r>
        <w:rPr>
          <w:sz w:val="24"/>
          <w:szCs w:val="24"/>
        </w:rPr>
        <w:t xml:space="preserve"> учитывается на счете 401 60 «Резервы предстоящих расходов».</w:t>
      </w:r>
    </w:p>
    <w:p w:rsidR="001D0676" w:rsidRDefault="001D0676" w:rsidP="001D0676">
      <w:pPr>
        <w:jc w:val="both"/>
        <w:rPr>
          <w:sz w:val="24"/>
          <w:szCs w:val="24"/>
        </w:rPr>
      </w:pPr>
      <w:r>
        <w:rPr>
          <w:sz w:val="24"/>
          <w:szCs w:val="24"/>
        </w:rPr>
        <w:tab/>
        <w:t>Резерв должен использоваться только на покрытие тех затрат, в отношении которых этот резерв был изначально создан.</w:t>
      </w:r>
    </w:p>
    <w:p w:rsidR="001D0676" w:rsidRDefault="001D0676" w:rsidP="001D0676">
      <w:pPr>
        <w:jc w:val="both"/>
        <w:rPr>
          <w:sz w:val="24"/>
          <w:szCs w:val="24"/>
        </w:rPr>
      </w:pPr>
      <w:r>
        <w:rPr>
          <w:sz w:val="24"/>
          <w:szCs w:val="24"/>
        </w:rPr>
        <w:tab/>
        <w:t>Признание в учете расходов, в отношении которых сформирован резерв предстоящих расходов, осуществляется за счет суммы созданного резерва.</w:t>
      </w:r>
    </w:p>
    <w:p w:rsidR="001D0676" w:rsidRDefault="001D0676" w:rsidP="001D0676">
      <w:pPr>
        <w:jc w:val="both"/>
        <w:rPr>
          <w:sz w:val="24"/>
          <w:szCs w:val="24"/>
        </w:rPr>
      </w:pPr>
      <w:r>
        <w:rPr>
          <w:sz w:val="24"/>
          <w:szCs w:val="24"/>
        </w:rPr>
        <w:tab/>
        <w:t>Виды формируемых резервов Учреждением:</w:t>
      </w:r>
    </w:p>
    <w:p w:rsidR="001D0676" w:rsidRDefault="001D0676" w:rsidP="001D0676">
      <w:pPr>
        <w:jc w:val="both"/>
        <w:rPr>
          <w:sz w:val="24"/>
          <w:szCs w:val="24"/>
        </w:rPr>
      </w:pPr>
      <w:r>
        <w:rPr>
          <w:sz w:val="24"/>
          <w:szCs w:val="24"/>
        </w:rPr>
        <w:t>- на оплату отпусков;</w:t>
      </w:r>
    </w:p>
    <w:p w:rsidR="001D0676" w:rsidRDefault="001D0676" w:rsidP="001D0676">
      <w:pPr>
        <w:jc w:val="both"/>
        <w:rPr>
          <w:sz w:val="24"/>
          <w:szCs w:val="24"/>
        </w:rPr>
      </w:pPr>
      <w:r>
        <w:rPr>
          <w:sz w:val="24"/>
          <w:szCs w:val="24"/>
        </w:rPr>
        <w:tab/>
        <w:t>Детализация счета 0 401 60 000 осуществляется учреждением в следующем порядке:</w:t>
      </w:r>
    </w:p>
    <w:p w:rsidR="001D0676" w:rsidRDefault="001D0676" w:rsidP="001D0676">
      <w:pPr>
        <w:jc w:val="both"/>
        <w:rPr>
          <w:sz w:val="24"/>
          <w:szCs w:val="24"/>
        </w:rPr>
      </w:pPr>
      <w:r>
        <w:rPr>
          <w:sz w:val="24"/>
          <w:szCs w:val="24"/>
        </w:rPr>
        <w:t>- 0 401 61 000 - формирование резерва на оплату отпусков за фактически отработанное время;</w:t>
      </w:r>
    </w:p>
    <w:p w:rsidR="001D0676" w:rsidRDefault="001D0676" w:rsidP="001D0676">
      <w:pPr>
        <w:jc w:val="both"/>
        <w:rPr>
          <w:sz w:val="24"/>
          <w:szCs w:val="24"/>
        </w:rPr>
      </w:pPr>
      <w:r>
        <w:rPr>
          <w:sz w:val="24"/>
          <w:szCs w:val="24"/>
        </w:rPr>
        <w:t>- 0 401 61 211 - по выплатам работникам;</w:t>
      </w:r>
    </w:p>
    <w:p w:rsidR="001D0676" w:rsidRDefault="001D0676" w:rsidP="001D0676">
      <w:pPr>
        <w:jc w:val="both"/>
        <w:rPr>
          <w:sz w:val="24"/>
          <w:szCs w:val="24"/>
        </w:rPr>
      </w:pPr>
      <w:r>
        <w:rPr>
          <w:sz w:val="24"/>
          <w:szCs w:val="24"/>
        </w:rPr>
        <w:t>- 0 401 61 213 - по страховым взносам.</w:t>
      </w:r>
    </w:p>
    <w:p w:rsidR="001D0676" w:rsidRDefault="001D0676" w:rsidP="001D0676">
      <w:pPr>
        <w:jc w:val="both"/>
        <w:rPr>
          <w:sz w:val="24"/>
          <w:szCs w:val="24"/>
        </w:rPr>
      </w:pPr>
      <w:r>
        <w:rPr>
          <w:sz w:val="24"/>
          <w:szCs w:val="24"/>
        </w:rPr>
        <w:tab/>
        <w:t>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w:t>
      </w:r>
    </w:p>
    <w:p w:rsidR="001D0676" w:rsidRDefault="001D0676" w:rsidP="001D0676">
      <w:pPr>
        <w:jc w:val="both"/>
        <w:rPr>
          <w:sz w:val="24"/>
          <w:szCs w:val="24"/>
        </w:rPr>
      </w:pPr>
      <w:r>
        <w:rPr>
          <w:sz w:val="24"/>
          <w:szCs w:val="24"/>
        </w:rPr>
        <w:tab/>
        <w:t>Сумма расходов на оплату предстоящих отпусков определяется по следующей методике. Расчет производится персонифицировано по каждому сотруднику на дату формирования резерва:</w:t>
      </w:r>
    </w:p>
    <w:p w:rsidR="001D0676" w:rsidRDefault="001D0676" w:rsidP="001D0676">
      <w:pPr>
        <w:jc w:val="both"/>
        <w:rPr>
          <w:sz w:val="24"/>
          <w:szCs w:val="24"/>
        </w:rPr>
      </w:pPr>
      <w:r>
        <w:rPr>
          <w:sz w:val="24"/>
          <w:szCs w:val="24"/>
        </w:rPr>
        <w:tab/>
        <w:t>Резерв отпусков</w:t>
      </w:r>
      <w:proofErr w:type="gramStart"/>
      <w:r>
        <w:rPr>
          <w:sz w:val="24"/>
          <w:szCs w:val="24"/>
        </w:rPr>
        <w:t xml:space="preserve"> = К</w:t>
      </w:r>
      <w:proofErr w:type="gramEnd"/>
      <w:r>
        <w:rPr>
          <w:sz w:val="24"/>
          <w:szCs w:val="24"/>
        </w:rPr>
        <w:t xml:space="preserve"> * ЗП, где</w:t>
      </w:r>
    </w:p>
    <w:p w:rsidR="001D0676" w:rsidRDefault="001D0676" w:rsidP="001D0676">
      <w:pPr>
        <w:jc w:val="both"/>
        <w:rPr>
          <w:sz w:val="24"/>
          <w:szCs w:val="24"/>
        </w:rPr>
      </w:pPr>
      <w:proofErr w:type="gramStart"/>
      <w:r>
        <w:rPr>
          <w:sz w:val="24"/>
          <w:szCs w:val="24"/>
        </w:rPr>
        <w:t>К</w:t>
      </w:r>
      <w:proofErr w:type="gramEnd"/>
      <w:r>
        <w:rPr>
          <w:sz w:val="24"/>
          <w:szCs w:val="24"/>
        </w:rPr>
        <w:t xml:space="preserve"> - количество не использованных сотрудником дней отпуска за период с начала работы на дату расчета;</w:t>
      </w:r>
    </w:p>
    <w:p w:rsidR="001D0676" w:rsidRDefault="001D0676" w:rsidP="001D0676">
      <w:pPr>
        <w:jc w:val="both"/>
        <w:rPr>
          <w:sz w:val="24"/>
          <w:szCs w:val="24"/>
        </w:rPr>
      </w:pPr>
      <w:r>
        <w:rPr>
          <w:sz w:val="24"/>
          <w:szCs w:val="24"/>
        </w:rPr>
        <w:t>ЗП - среднедневной заработок сотрудника, исчисленный по правилам расчета среднего заработка для оплаты отпусков на дату расчета резерва.</w:t>
      </w:r>
    </w:p>
    <w:p w:rsidR="001D0676" w:rsidRDefault="003B1445" w:rsidP="001D0676">
      <w:pPr>
        <w:jc w:val="both"/>
        <w:rPr>
          <w:sz w:val="24"/>
          <w:szCs w:val="24"/>
        </w:rPr>
      </w:pPr>
      <w:r>
        <w:rPr>
          <w:sz w:val="24"/>
          <w:szCs w:val="24"/>
        </w:rPr>
        <w:tab/>
        <w:t xml:space="preserve">Сумма </w:t>
      </w:r>
      <w:r w:rsidR="001D0676">
        <w:rPr>
          <w:sz w:val="24"/>
          <w:szCs w:val="24"/>
        </w:rPr>
        <w:t>стр</w:t>
      </w:r>
      <w:r>
        <w:rPr>
          <w:sz w:val="24"/>
          <w:szCs w:val="24"/>
        </w:rPr>
        <w:t xml:space="preserve">аховых взносов </w:t>
      </w:r>
      <w:r w:rsidR="001D0676">
        <w:rPr>
          <w:sz w:val="24"/>
          <w:szCs w:val="24"/>
        </w:rPr>
        <w:t>при  формировании  резерва  может  быть  рассчитана  по каждому работнику индивидуально:</w:t>
      </w:r>
    </w:p>
    <w:p w:rsidR="001D0676" w:rsidRDefault="001D0676" w:rsidP="001D0676">
      <w:pPr>
        <w:jc w:val="both"/>
        <w:rPr>
          <w:sz w:val="24"/>
          <w:szCs w:val="24"/>
        </w:rPr>
      </w:pPr>
      <w:r>
        <w:rPr>
          <w:sz w:val="24"/>
          <w:szCs w:val="24"/>
        </w:rPr>
        <w:t>Резе</w:t>
      </w:r>
      <w:proofErr w:type="gramStart"/>
      <w:r>
        <w:rPr>
          <w:sz w:val="24"/>
          <w:szCs w:val="24"/>
        </w:rPr>
        <w:t>рв стр</w:t>
      </w:r>
      <w:proofErr w:type="gramEnd"/>
      <w:r>
        <w:rPr>
          <w:sz w:val="24"/>
          <w:szCs w:val="24"/>
        </w:rPr>
        <w:t xml:space="preserve">. </w:t>
      </w:r>
      <w:proofErr w:type="spellStart"/>
      <w:r>
        <w:rPr>
          <w:sz w:val="24"/>
          <w:szCs w:val="24"/>
        </w:rPr>
        <w:t>взн</w:t>
      </w:r>
      <w:proofErr w:type="spellEnd"/>
      <w:r>
        <w:rPr>
          <w:sz w:val="24"/>
          <w:szCs w:val="24"/>
        </w:rPr>
        <w:t>. = К * ЗП * С, где</w:t>
      </w:r>
    </w:p>
    <w:p w:rsidR="001D0676" w:rsidRDefault="001D0676" w:rsidP="001D0676">
      <w:pPr>
        <w:jc w:val="both"/>
        <w:rPr>
          <w:sz w:val="24"/>
          <w:szCs w:val="24"/>
        </w:rPr>
      </w:pPr>
      <w:proofErr w:type="gramStart"/>
      <w:r>
        <w:rPr>
          <w:sz w:val="24"/>
          <w:szCs w:val="24"/>
        </w:rPr>
        <w:t>С</w:t>
      </w:r>
      <w:proofErr w:type="gramEnd"/>
      <w:r>
        <w:rPr>
          <w:sz w:val="24"/>
          <w:szCs w:val="24"/>
        </w:rPr>
        <w:t xml:space="preserve"> - ставка страховых взносов.</w:t>
      </w:r>
    </w:p>
    <w:p w:rsidR="001D0676" w:rsidRDefault="001D0676" w:rsidP="001D0676">
      <w:pPr>
        <w:rPr>
          <w:b/>
          <w:sz w:val="24"/>
          <w:szCs w:val="24"/>
        </w:rPr>
      </w:pPr>
    </w:p>
    <w:p w:rsidR="001D0676" w:rsidRDefault="001D0676" w:rsidP="001D0676">
      <w:pPr>
        <w:rPr>
          <w:b/>
          <w:sz w:val="24"/>
          <w:szCs w:val="24"/>
        </w:rPr>
      </w:pPr>
      <w:r>
        <w:rPr>
          <w:b/>
          <w:sz w:val="24"/>
          <w:szCs w:val="24"/>
        </w:rPr>
        <w:t>4.12 Событие после отчетной даты</w:t>
      </w:r>
    </w:p>
    <w:p w:rsidR="001D0676" w:rsidRDefault="001D0676" w:rsidP="001D0676">
      <w:pPr>
        <w:jc w:val="both"/>
        <w:rPr>
          <w:sz w:val="24"/>
          <w:szCs w:val="24"/>
        </w:rPr>
      </w:pPr>
      <w:r>
        <w:rPr>
          <w:sz w:val="24"/>
          <w:szCs w:val="24"/>
        </w:rPr>
        <w:tab/>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1D0676" w:rsidRDefault="001D0676" w:rsidP="001D0676">
      <w:pPr>
        <w:jc w:val="both"/>
        <w:rPr>
          <w:sz w:val="24"/>
          <w:szCs w:val="24"/>
        </w:rPr>
      </w:pPr>
      <w:r>
        <w:rPr>
          <w:sz w:val="24"/>
          <w:szCs w:val="24"/>
        </w:rPr>
        <w:tab/>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1D0676" w:rsidRDefault="001D0676" w:rsidP="001D0676">
      <w:pPr>
        <w:jc w:val="both"/>
        <w:rPr>
          <w:sz w:val="24"/>
          <w:szCs w:val="24"/>
        </w:rPr>
      </w:pPr>
      <w:r>
        <w:rPr>
          <w:sz w:val="24"/>
          <w:szCs w:val="24"/>
        </w:rPr>
        <w:tab/>
        <w:t>Порядок отражения в учете событий после отчетной даты:</w:t>
      </w:r>
    </w:p>
    <w:p w:rsidR="001D0676" w:rsidRDefault="001D0676" w:rsidP="001D0676">
      <w:pPr>
        <w:jc w:val="both"/>
        <w:rPr>
          <w:sz w:val="24"/>
          <w:szCs w:val="24"/>
        </w:rPr>
      </w:pPr>
      <w:r>
        <w:rPr>
          <w:sz w:val="24"/>
          <w:szCs w:val="24"/>
        </w:rPr>
        <w:t>– лицо, ответственное за принятие решения об отражении операций после отчетной даты (главный бухгалтер учреждения);</w:t>
      </w:r>
    </w:p>
    <w:p w:rsidR="001D0676" w:rsidRDefault="001D0676" w:rsidP="001D0676">
      <w:pPr>
        <w:jc w:val="both"/>
        <w:rPr>
          <w:sz w:val="24"/>
          <w:szCs w:val="24"/>
        </w:rPr>
      </w:pPr>
      <w:r>
        <w:rPr>
          <w:sz w:val="24"/>
          <w:szCs w:val="24"/>
        </w:rPr>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1D0676" w:rsidRDefault="001D0676" w:rsidP="001D0676">
      <w:pPr>
        <w:jc w:val="both"/>
        <w:rPr>
          <w:sz w:val="24"/>
          <w:szCs w:val="24"/>
        </w:rPr>
      </w:pPr>
      <w:r>
        <w:rPr>
          <w:sz w:val="24"/>
          <w:szCs w:val="24"/>
        </w:rPr>
        <w:t>– события, подлежат отражению в текстовой части пояснительной записки (ф. 0503760);</w:t>
      </w:r>
    </w:p>
    <w:p w:rsidR="001D0676" w:rsidRDefault="001D0676" w:rsidP="001D0676">
      <w:pPr>
        <w:jc w:val="both"/>
        <w:rPr>
          <w:sz w:val="24"/>
          <w:szCs w:val="24"/>
        </w:rPr>
      </w:pPr>
      <w:r>
        <w:rPr>
          <w:sz w:val="24"/>
          <w:szCs w:val="24"/>
        </w:rPr>
        <w:t xml:space="preserve">– дату (предельный срок), до которой принимаются первичные учетные документы, отражающие события после отчетной даты (до 20 января года следующего за </w:t>
      </w:r>
      <w:proofErr w:type="gramStart"/>
      <w:r>
        <w:rPr>
          <w:sz w:val="24"/>
          <w:szCs w:val="24"/>
        </w:rPr>
        <w:t>отчетным</w:t>
      </w:r>
      <w:proofErr w:type="gramEnd"/>
      <w:r>
        <w:rPr>
          <w:sz w:val="24"/>
          <w:szCs w:val="24"/>
        </w:rPr>
        <w:t>);</w:t>
      </w:r>
    </w:p>
    <w:p w:rsidR="001D0676" w:rsidRDefault="001D0676" w:rsidP="001D0676">
      <w:pPr>
        <w:jc w:val="both"/>
        <w:rPr>
          <w:sz w:val="24"/>
          <w:szCs w:val="24"/>
        </w:rPr>
      </w:pPr>
      <w:r>
        <w:rPr>
          <w:sz w:val="24"/>
          <w:szCs w:val="24"/>
        </w:rPr>
        <w:lastRenderedPageBreak/>
        <w:t>– условия существенности указанных событий при отражении результатов деятельности учреждения (например, денежная оценка – не менее 1 000 000 рублей).</w:t>
      </w:r>
    </w:p>
    <w:p w:rsidR="003B1445" w:rsidRDefault="001D0676" w:rsidP="003B1445">
      <w:pPr>
        <w:rPr>
          <w:b/>
          <w:sz w:val="24"/>
          <w:szCs w:val="24"/>
        </w:rPr>
      </w:pPr>
      <w:r>
        <w:rPr>
          <w:sz w:val="24"/>
          <w:szCs w:val="24"/>
        </w:rPr>
        <w:tab/>
        <w:t xml:space="preserve">При наступлении события после отчетной даты в бухгалтерском учете периода, следующего за </w:t>
      </w:r>
      <w:proofErr w:type="gramStart"/>
      <w:r>
        <w:rPr>
          <w:sz w:val="24"/>
          <w:szCs w:val="24"/>
        </w:rPr>
        <w:t>отчетным</w:t>
      </w:r>
      <w:proofErr w:type="gramEnd"/>
      <w:r>
        <w:rPr>
          <w:sz w:val="24"/>
          <w:szCs w:val="24"/>
        </w:rPr>
        <w:t xml:space="preserve">, производится </w:t>
      </w:r>
      <w:proofErr w:type="spellStart"/>
      <w:r>
        <w:rPr>
          <w:sz w:val="24"/>
          <w:szCs w:val="24"/>
        </w:rPr>
        <w:t>сторнировочная</w:t>
      </w:r>
      <w:proofErr w:type="spellEnd"/>
      <w:r>
        <w:rPr>
          <w:sz w:val="24"/>
          <w:szCs w:val="24"/>
        </w:rPr>
        <w:t xml:space="preserve">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w:t>
      </w:r>
      <w:proofErr w:type="gramStart"/>
      <w:r>
        <w:rPr>
          <w:sz w:val="24"/>
          <w:szCs w:val="24"/>
        </w:rPr>
        <w:t>за</w:t>
      </w:r>
      <w:proofErr w:type="gramEnd"/>
      <w:r>
        <w:rPr>
          <w:sz w:val="24"/>
          <w:szCs w:val="24"/>
        </w:rPr>
        <w:t xml:space="preserve"> </w:t>
      </w:r>
      <w:proofErr w:type="gramStart"/>
      <w:r>
        <w:rPr>
          <w:sz w:val="24"/>
          <w:szCs w:val="24"/>
        </w:rPr>
        <w:t>отчетным</w:t>
      </w:r>
      <w:proofErr w:type="gramEnd"/>
      <w:r>
        <w:rPr>
          <w:sz w:val="24"/>
          <w:szCs w:val="24"/>
        </w:rPr>
        <w:t>, в общем порядке делается запись об этом событии.</w:t>
      </w:r>
      <w:r w:rsidR="003B1445" w:rsidRPr="003B1445">
        <w:rPr>
          <w:b/>
          <w:sz w:val="24"/>
          <w:szCs w:val="24"/>
        </w:rPr>
        <w:t xml:space="preserve"> </w:t>
      </w:r>
    </w:p>
    <w:p w:rsidR="003B1445" w:rsidRDefault="003B1445" w:rsidP="003B1445">
      <w:pPr>
        <w:rPr>
          <w:b/>
          <w:sz w:val="24"/>
          <w:szCs w:val="24"/>
        </w:rPr>
      </w:pPr>
    </w:p>
    <w:p w:rsidR="003B1445" w:rsidRDefault="003B1445" w:rsidP="003B1445">
      <w:pPr>
        <w:rPr>
          <w:b/>
          <w:sz w:val="24"/>
          <w:szCs w:val="24"/>
        </w:rPr>
      </w:pPr>
      <w:r>
        <w:rPr>
          <w:b/>
          <w:sz w:val="24"/>
          <w:szCs w:val="24"/>
        </w:rPr>
        <w:t>4.13 Учет обязательств</w:t>
      </w:r>
    </w:p>
    <w:p w:rsidR="003B1445" w:rsidRDefault="003B1445" w:rsidP="003B1445">
      <w:pPr>
        <w:jc w:val="both"/>
        <w:rPr>
          <w:sz w:val="24"/>
          <w:szCs w:val="24"/>
        </w:rPr>
      </w:pPr>
      <w:r>
        <w:rPr>
          <w:sz w:val="24"/>
          <w:szCs w:val="24"/>
        </w:rPr>
        <w:tab/>
        <w:t>В целях осуществления учета принятых учреждением обязательств (денежных обязательств) используются следующие термины и понятия:</w:t>
      </w:r>
    </w:p>
    <w:p w:rsidR="003B1445" w:rsidRDefault="003B1445" w:rsidP="003B1445">
      <w:pPr>
        <w:jc w:val="both"/>
        <w:rPr>
          <w:sz w:val="24"/>
          <w:szCs w:val="24"/>
        </w:rPr>
      </w:pPr>
      <w:proofErr w:type="gramStart"/>
      <w:r>
        <w:rPr>
          <w:sz w:val="24"/>
          <w:szCs w:val="24"/>
        </w:rPr>
        <w:t>- 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w:t>
      </w:r>
      <w:proofErr w:type="gramEnd"/>
      <w:r>
        <w:rPr>
          <w:sz w:val="24"/>
          <w:szCs w:val="24"/>
        </w:rPr>
        <w:t xml:space="preserve">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3B1445" w:rsidRDefault="003B1445" w:rsidP="003B1445">
      <w:pPr>
        <w:jc w:val="both"/>
        <w:rPr>
          <w:sz w:val="24"/>
          <w:szCs w:val="24"/>
        </w:rPr>
      </w:pPr>
      <w:r>
        <w:rPr>
          <w:sz w:val="24"/>
          <w:szCs w:val="24"/>
        </w:rPr>
        <w:t>- 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3B1445" w:rsidRDefault="003B1445" w:rsidP="003B1445">
      <w:pPr>
        <w:jc w:val="both"/>
        <w:rPr>
          <w:sz w:val="24"/>
          <w:szCs w:val="24"/>
        </w:rPr>
      </w:pPr>
      <w:r>
        <w:rPr>
          <w:sz w:val="24"/>
          <w:szCs w:val="24"/>
        </w:rPr>
        <w:t>- 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3B1445" w:rsidRDefault="003B1445" w:rsidP="003B1445">
      <w:pPr>
        <w:jc w:val="both"/>
        <w:rPr>
          <w:sz w:val="24"/>
          <w:szCs w:val="24"/>
        </w:rPr>
      </w:pPr>
      <w:r>
        <w:rPr>
          <w:sz w:val="24"/>
          <w:szCs w:val="24"/>
        </w:rPr>
        <w:tab/>
        <w:t xml:space="preserve">Обобщение информации о принятых (принимаемых) бюджетным учреждением обязательствах (денежных обязательствах) на текущий (очередной; первый год, следующий </w:t>
      </w:r>
      <w:proofErr w:type="gramStart"/>
      <w:r>
        <w:rPr>
          <w:sz w:val="24"/>
          <w:szCs w:val="24"/>
        </w:rPr>
        <w:t>за</w:t>
      </w:r>
      <w:proofErr w:type="gramEnd"/>
      <w:r>
        <w:rPr>
          <w:sz w:val="24"/>
          <w:szCs w:val="24"/>
        </w:rPr>
        <w:t xml:space="preserve"> очередным; </w:t>
      </w:r>
      <w:proofErr w:type="gramStart"/>
      <w:r>
        <w:rPr>
          <w:sz w:val="24"/>
          <w:szCs w:val="24"/>
        </w:rPr>
        <w:t>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roofErr w:type="gramEnd"/>
    </w:p>
    <w:p w:rsidR="003B1445" w:rsidRDefault="003B1445" w:rsidP="003B1445">
      <w:pPr>
        <w:jc w:val="both"/>
        <w:rPr>
          <w:sz w:val="24"/>
          <w:szCs w:val="24"/>
        </w:rPr>
      </w:pPr>
      <w:r>
        <w:rPr>
          <w:sz w:val="24"/>
          <w:szCs w:val="24"/>
        </w:rPr>
        <w:tab/>
      </w:r>
      <w:proofErr w:type="gramStart"/>
      <w:r>
        <w:rPr>
          <w:sz w:val="24"/>
          <w:szCs w:val="24"/>
        </w:rPr>
        <w:t>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roofErr w:type="gramEnd"/>
    </w:p>
    <w:p w:rsidR="003B1445" w:rsidRDefault="003B1445" w:rsidP="003B1445">
      <w:pPr>
        <w:jc w:val="both"/>
        <w:rPr>
          <w:sz w:val="24"/>
          <w:szCs w:val="24"/>
        </w:rPr>
      </w:pPr>
      <w:r>
        <w:rPr>
          <w:sz w:val="24"/>
          <w:szCs w:val="24"/>
        </w:rPr>
        <w:t>Дополнительный аналитический учет обязательств отраженных на счетах санкционирования ведется в разрезе:</w:t>
      </w:r>
    </w:p>
    <w:p w:rsidR="003B1445" w:rsidRDefault="003B1445" w:rsidP="003B1445">
      <w:pPr>
        <w:jc w:val="both"/>
        <w:rPr>
          <w:sz w:val="24"/>
          <w:szCs w:val="24"/>
        </w:rPr>
      </w:pPr>
      <w:r>
        <w:rPr>
          <w:sz w:val="24"/>
          <w:szCs w:val="24"/>
        </w:rPr>
        <w:t>- принятых обязательств;</w:t>
      </w:r>
    </w:p>
    <w:p w:rsidR="003B1445" w:rsidRDefault="003B1445" w:rsidP="003B1445">
      <w:pPr>
        <w:jc w:val="both"/>
        <w:rPr>
          <w:sz w:val="24"/>
          <w:szCs w:val="24"/>
        </w:rPr>
      </w:pPr>
      <w:r>
        <w:rPr>
          <w:sz w:val="24"/>
          <w:szCs w:val="24"/>
        </w:rPr>
        <w:tab/>
        <w:t>Основанием для принятия на учет бюджетного обязательства являются:</w:t>
      </w:r>
    </w:p>
    <w:p w:rsidR="003B1445" w:rsidRDefault="003B1445" w:rsidP="003B1445">
      <w:pPr>
        <w:jc w:val="both"/>
        <w:rPr>
          <w:sz w:val="24"/>
          <w:szCs w:val="24"/>
        </w:rPr>
      </w:pPr>
      <w:r>
        <w:rPr>
          <w:sz w:val="24"/>
          <w:szCs w:val="24"/>
        </w:rPr>
        <w:t>- 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w:t>
      </w:r>
      <w:proofErr w:type="gramStart"/>
      <w:r>
        <w:rPr>
          <w:sz w:val="24"/>
          <w:szCs w:val="24"/>
        </w:rPr>
        <w:t>,</w:t>
      </w:r>
      <w:proofErr w:type="gramEnd"/>
      <w:r>
        <w:rPr>
          <w:sz w:val="24"/>
          <w:szCs w:val="24"/>
        </w:rPr>
        <w:t xml:space="preserve"> если в договоре не определена сумма, обязательство принимается на основании расчета плановой суммы;</w:t>
      </w:r>
    </w:p>
    <w:p w:rsidR="003B1445" w:rsidRDefault="003B1445" w:rsidP="003B1445">
      <w:pPr>
        <w:jc w:val="both"/>
        <w:rPr>
          <w:sz w:val="24"/>
          <w:szCs w:val="24"/>
        </w:rPr>
      </w:pPr>
      <w:r>
        <w:rPr>
          <w:sz w:val="24"/>
          <w:szCs w:val="24"/>
        </w:rPr>
        <w:t>- 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3B1445" w:rsidRDefault="003B1445" w:rsidP="003B1445">
      <w:pPr>
        <w:jc w:val="both"/>
        <w:rPr>
          <w:sz w:val="24"/>
          <w:szCs w:val="24"/>
        </w:rPr>
      </w:pPr>
      <w:r>
        <w:rPr>
          <w:sz w:val="24"/>
          <w:szCs w:val="24"/>
        </w:rPr>
        <w:tab/>
        <w:t>В части расчетов по оплате труда основанием для принятия обязательства является:</w:t>
      </w:r>
    </w:p>
    <w:p w:rsidR="003B1445" w:rsidRDefault="003B1445" w:rsidP="003B1445">
      <w:pPr>
        <w:jc w:val="both"/>
        <w:rPr>
          <w:sz w:val="24"/>
          <w:szCs w:val="24"/>
        </w:rPr>
      </w:pPr>
      <w:r>
        <w:rPr>
          <w:sz w:val="24"/>
          <w:szCs w:val="24"/>
        </w:rPr>
        <w:lastRenderedPageBreak/>
        <w:t>- 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3B1445" w:rsidRDefault="003B1445" w:rsidP="003B1445">
      <w:pPr>
        <w:jc w:val="both"/>
        <w:rPr>
          <w:sz w:val="24"/>
          <w:szCs w:val="24"/>
        </w:rPr>
      </w:pPr>
      <w:r>
        <w:rPr>
          <w:sz w:val="24"/>
          <w:szCs w:val="24"/>
        </w:rPr>
        <w:t>- 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3B1445" w:rsidRDefault="003B1445" w:rsidP="003B1445">
      <w:pPr>
        <w:jc w:val="both"/>
        <w:rPr>
          <w:sz w:val="24"/>
          <w:szCs w:val="24"/>
        </w:rPr>
      </w:pPr>
      <w:r>
        <w:rPr>
          <w:sz w:val="24"/>
          <w:szCs w:val="24"/>
        </w:rPr>
        <w:tab/>
        <w:t>Суммы ранее принятых обязательств подлежат корректировке:</w:t>
      </w:r>
    </w:p>
    <w:p w:rsidR="003B1445" w:rsidRDefault="003B1445" w:rsidP="003B1445">
      <w:pPr>
        <w:jc w:val="both"/>
        <w:rPr>
          <w:sz w:val="24"/>
          <w:szCs w:val="24"/>
        </w:rPr>
      </w:pPr>
      <w:proofErr w:type="gramStart"/>
      <w:r>
        <w:rPr>
          <w:sz w:val="24"/>
          <w:szCs w:val="24"/>
        </w:rPr>
        <w:t>- 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roofErr w:type="gramEnd"/>
    </w:p>
    <w:p w:rsidR="003B1445" w:rsidRDefault="003B1445" w:rsidP="003B1445">
      <w:pPr>
        <w:jc w:val="both"/>
        <w:rPr>
          <w:sz w:val="24"/>
          <w:szCs w:val="24"/>
        </w:rPr>
      </w:pPr>
      <w:r>
        <w:rPr>
          <w:sz w:val="24"/>
          <w:szCs w:val="24"/>
        </w:rPr>
        <w:t>- по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3B1445" w:rsidRDefault="003B1445" w:rsidP="003B1445">
      <w:pPr>
        <w:jc w:val="both"/>
        <w:rPr>
          <w:sz w:val="24"/>
          <w:szCs w:val="24"/>
        </w:rPr>
      </w:pPr>
      <w:r>
        <w:rPr>
          <w:sz w:val="24"/>
          <w:szCs w:val="24"/>
        </w:rPr>
        <w:t>- 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3B1445" w:rsidRDefault="003B1445" w:rsidP="003B1445">
      <w:pPr>
        <w:jc w:val="both"/>
        <w:rPr>
          <w:sz w:val="24"/>
          <w:szCs w:val="24"/>
        </w:rPr>
      </w:pPr>
    </w:p>
    <w:p w:rsidR="003B1445" w:rsidRDefault="003B1445" w:rsidP="003B1445">
      <w:pPr>
        <w:rPr>
          <w:b/>
          <w:sz w:val="24"/>
          <w:szCs w:val="24"/>
        </w:rPr>
      </w:pPr>
      <w:r>
        <w:rPr>
          <w:b/>
          <w:sz w:val="24"/>
          <w:szCs w:val="24"/>
        </w:rPr>
        <w:t>Порядок учета принятых (принимаемых, отложенных) обязательств</w:t>
      </w:r>
    </w:p>
    <w:tbl>
      <w:tblPr>
        <w:tblW w:w="9639" w:type="dxa"/>
        <w:tblCellMar>
          <w:left w:w="0" w:type="dxa"/>
          <w:right w:w="0" w:type="dxa"/>
        </w:tblCellMar>
        <w:tblLook w:val="04A0" w:firstRow="1" w:lastRow="0" w:firstColumn="1" w:lastColumn="0" w:noHBand="0" w:noVBand="1"/>
      </w:tblPr>
      <w:tblGrid>
        <w:gridCol w:w="20"/>
        <w:gridCol w:w="819"/>
        <w:gridCol w:w="5541"/>
        <w:gridCol w:w="3259"/>
      </w:tblGrid>
      <w:tr w:rsidR="003B1445" w:rsidRPr="00EE11C5" w:rsidTr="003B1445">
        <w:trPr>
          <w:trHeight w:val="234"/>
        </w:trPr>
        <w:tc>
          <w:tcPr>
            <w:tcW w:w="20" w:type="dxa"/>
            <w:tcBorders>
              <w:top w:val="single" w:sz="8" w:space="0" w:color="000000"/>
            </w:tcBorders>
            <w:vAlign w:val="bottom"/>
          </w:tcPr>
          <w:p w:rsidR="003B1445" w:rsidRDefault="003B1445" w:rsidP="003B1445">
            <w:pPr>
              <w:rPr>
                <w:sz w:val="24"/>
                <w:szCs w:val="24"/>
              </w:rPr>
            </w:pPr>
          </w:p>
        </w:tc>
        <w:tc>
          <w:tcPr>
            <w:tcW w:w="819" w:type="dxa"/>
            <w:tcBorders>
              <w:top w:val="single" w:sz="8" w:space="0" w:color="000000"/>
              <w:right w:val="single" w:sz="8" w:space="0" w:color="000000"/>
            </w:tcBorders>
            <w:shd w:val="clear" w:color="auto" w:fill="D9D9D9"/>
            <w:vAlign w:val="bottom"/>
          </w:tcPr>
          <w:p w:rsidR="003B1445" w:rsidRPr="00EE11C5" w:rsidRDefault="003B1445" w:rsidP="003B1445">
            <w:pPr>
              <w:jc w:val="both"/>
              <w:rPr>
                <w:sz w:val="24"/>
                <w:szCs w:val="24"/>
              </w:rPr>
            </w:pPr>
            <w:r w:rsidRPr="00EE11C5">
              <w:rPr>
                <w:sz w:val="24"/>
                <w:szCs w:val="24"/>
              </w:rPr>
              <w:t>№</w:t>
            </w:r>
            <w:proofErr w:type="gramStart"/>
            <w:r w:rsidRPr="00EE11C5">
              <w:rPr>
                <w:sz w:val="24"/>
                <w:szCs w:val="24"/>
              </w:rPr>
              <w:t>п</w:t>
            </w:r>
            <w:proofErr w:type="gramEnd"/>
            <w:r w:rsidRPr="00EE11C5">
              <w:rPr>
                <w:sz w:val="24"/>
                <w:szCs w:val="24"/>
              </w:rPr>
              <w:t>/п</w:t>
            </w:r>
          </w:p>
        </w:tc>
        <w:tc>
          <w:tcPr>
            <w:tcW w:w="5540" w:type="dxa"/>
            <w:tcBorders>
              <w:top w:val="single" w:sz="8" w:space="0" w:color="000000"/>
              <w:right w:val="single" w:sz="8" w:space="0" w:color="000000"/>
            </w:tcBorders>
            <w:shd w:val="clear" w:color="auto" w:fill="D9D9D9"/>
            <w:vAlign w:val="bottom"/>
          </w:tcPr>
          <w:p w:rsidR="003B1445" w:rsidRPr="00EE11C5" w:rsidRDefault="003B1445" w:rsidP="003B1445">
            <w:pPr>
              <w:jc w:val="both"/>
              <w:rPr>
                <w:sz w:val="24"/>
                <w:szCs w:val="24"/>
              </w:rPr>
            </w:pPr>
            <w:r w:rsidRPr="00EE11C5">
              <w:rPr>
                <w:sz w:val="24"/>
                <w:szCs w:val="24"/>
              </w:rPr>
              <w:t>Вид обязательства</w:t>
            </w:r>
          </w:p>
        </w:tc>
        <w:tc>
          <w:tcPr>
            <w:tcW w:w="3259" w:type="dxa"/>
            <w:tcBorders>
              <w:top w:val="single" w:sz="8" w:space="0" w:color="000000"/>
            </w:tcBorders>
            <w:shd w:val="clear" w:color="auto" w:fill="D9D9D9"/>
            <w:vAlign w:val="bottom"/>
          </w:tcPr>
          <w:p w:rsidR="003B1445" w:rsidRPr="00EE11C5" w:rsidRDefault="003B1445" w:rsidP="003B1445">
            <w:pPr>
              <w:jc w:val="both"/>
              <w:rPr>
                <w:sz w:val="24"/>
                <w:szCs w:val="24"/>
              </w:rPr>
            </w:pPr>
            <w:r w:rsidRPr="00EE11C5">
              <w:rPr>
                <w:sz w:val="24"/>
                <w:szCs w:val="24"/>
              </w:rPr>
              <w:t>Документ-основание</w:t>
            </w:r>
          </w:p>
        </w:tc>
      </w:tr>
      <w:tr w:rsidR="003B1445" w:rsidRPr="00EE11C5" w:rsidTr="003B1445">
        <w:trPr>
          <w:trHeight w:val="121"/>
        </w:trPr>
        <w:tc>
          <w:tcPr>
            <w:tcW w:w="20" w:type="dxa"/>
            <w:tcBorders>
              <w:bottom w:val="single" w:sz="8" w:space="0" w:color="000000"/>
            </w:tcBorders>
            <w:vAlign w:val="bottom"/>
          </w:tcPr>
          <w:p w:rsidR="003B1445" w:rsidRPr="00EE11C5" w:rsidRDefault="003B1445" w:rsidP="003B1445">
            <w:pPr>
              <w:rPr>
                <w:sz w:val="24"/>
                <w:szCs w:val="24"/>
              </w:rPr>
            </w:pPr>
          </w:p>
        </w:tc>
        <w:tc>
          <w:tcPr>
            <w:tcW w:w="819" w:type="dxa"/>
            <w:tcBorders>
              <w:bottom w:val="single" w:sz="8" w:space="0" w:color="000000"/>
              <w:right w:val="single" w:sz="8" w:space="0" w:color="000000"/>
            </w:tcBorders>
            <w:shd w:val="clear" w:color="auto" w:fill="D9D9D9"/>
            <w:vAlign w:val="bottom"/>
          </w:tcPr>
          <w:p w:rsidR="003B1445" w:rsidRPr="00EE11C5" w:rsidRDefault="003B1445" w:rsidP="003B1445">
            <w:pPr>
              <w:rPr>
                <w:sz w:val="24"/>
                <w:szCs w:val="24"/>
              </w:rPr>
            </w:pPr>
          </w:p>
        </w:tc>
        <w:tc>
          <w:tcPr>
            <w:tcW w:w="5540" w:type="dxa"/>
            <w:tcBorders>
              <w:bottom w:val="single" w:sz="8" w:space="0" w:color="000000"/>
              <w:right w:val="single" w:sz="8" w:space="0" w:color="000000"/>
            </w:tcBorders>
            <w:shd w:val="clear" w:color="auto" w:fill="D9D9D9"/>
            <w:vAlign w:val="bottom"/>
          </w:tcPr>
          <w:p w:rsidR="003B1445" w:rsidRPr="00EE11C5" w:rsidRDefault="003B1445" w:rsidP="003B1445">
            <w:pPr>
              <w:rPr>
                <w:sz w:val="24"/>
                <w:szCs w:val="24"/>
              </w:rPr>
            </w:pPr>
          </w:p>
        </w:tc>
        <w:tc>
          <w:tcPr>
            <w:tcW w:w="3259" w:type="dxa"/>
            <w:tcBorders>
              <w:bottom w:val="single" w:sz="8" w:space="0" w:color="000000"/>
            </w:tcBorders>
            <w:shd w:val="clear" w:color="auto" w:fill="D9D9D9"/>
            <w:vAlign w:val="bottom"/>
          </w:tcPr>
          <w:p w:rsidR="003B1445" w:rsidRPr="00EE11C5" w:rsidRDefault="003B1445" w:rsidP="003B1445">
            <w:pPr>
              <w:rPr>
                <w:sz w:val="24"/>
                <w:szCs w:val="24"/>
              </w:rPr>
            </w:pPr>
          </w:p>
        </w:tc>
      </w:tr>
    </w:tbl>
    <w:p w:rsidR="003B1445" w:rsidRPr="00EE11C5" w:rsidRDefault="003B1445" w:rsidP="003B1445">
      <w:pPr>
        <w:pBdr>
          <w:top w:val="single" w:sz="4" w:space="1" w:color="000000"/>
          <w:left w:val="single" w:sz="4" w:space="1" w:color="000000"/>
          <w:bottom w:val="single" w:sz="4" w:space="1" w:color="000000"/>
          <w:right w:val="single" w:sz="4" w:space="1" w:color="000000"/>
        </w:pBdr>
        <w:rPr>
          <w:b/>
          <w:sz w:val="24"/>
          <w:szCs w:val="24"/>
        </w:rPr>
      </w:pPr>
      <w:r w:rsidRPr="00EE11C5">
        <w:rPr>
          <w:b/>
          <w:sz w:val="24"/>
          <w:szCs w:val="24"/>
        </w:rPr>
        <w:t>Обязательства по договорам</w:t>
      </w:r>
    </w:p>
    <w:tbl>
      <w:tblPr>
        <w:tblW w:w="9580" w:type="dxa"/>
        <w:tblCellMar>
          <w:left w:w="5" w:type="dxa"/>
          <w:right w:w="5" w:type="dxa"/>
        </w:tblCellMar>
        <w:tblLook w:val="04A0" w:firstRow="1" w:lastRow="0" w:firstColumn="1" w:lastColumn="0" w:noHBand="0" w:noVBand="1"/>
      </w:tblPr>
      <w:tblGrid>
        <w:gridCol w:w="840"/>
        <w:gridCol w:w="5544"/>
        <w:gridCol w:w="3196"/>
      </w:tblGrid>
      <w:tr w:rsidR="003B1445" w:rsidRPr="00EE11C5" w:rsidTr="003B1445">
        <w:trPr>
          <w:trHeight w:val="234"/>
        </w:trPr>
        <w:tc>
          <w:tcPr>
            <w:tcW w:w="840" w:type="dxa"/>
            <w:tcBorders>
              <w:top w:val="single" w:sz="4" w:space="0" w:color="000000"/>
              <w:left w:val="single" w:sz="4" w:space="0" w:color="000000"/>
              <w:bottom w:val="single" w:sz="4" w:space="0" w:color="000000"/>
              <w:right w:val="single" w:sz="4" w:space="0" w:color="000000"/>
            </w:tcBorders>
            <w:vAlign w:val="bottom"/>
          </w:tcPr>
          <w:p w:rsidR="003B1445" w:rsidRPr="00EE11C5" w:rsidRDefault="003B1445" w:rsidP="003B1445">
            <w:pPr>
              <w:rPr>
                <w:b/>
                <w:sz w:val="24"/>
                <w:szCs w:val="24"/>
              </w:rPr>
            </w:pPr>
            <w:r w:rsidRPr="00EE11C5">
              <w:rPr>
                <w:b/>
                <w:sz w:val="24"/>
                <w:szCs w:val="24"/>
              </w:rPr>
              <w:t>1.1</w:t>
            </w:r>
          </w:p>
        </w:tc>
        <w:tc>
          <w:tcPr>
            <w:tcW w:w="8740" w:type="dxa"/>
            <w:gridSpan w:val="2"/>
            <w:tcBorders>
              <w:top w:val="single" w:sz="4" w:space="0" w:color="000000"/>
              <w:left w:val="single" w:sz="4" w:space="0" w:color="000000"/>
              <w:bottom w:val="single" w:sz="4" w:space="0" w:color="000000"/>
              <w:right w:val="single" w:sz="4" w:space="0" w:color="000000"/>
            </w:tcBorders>
            <w:vAlign w:val="bottom"/>
          </w:tcPr>
          <w:p w:rsidR="003B1445" w:rsidRPr="00EE11C5" w:rsidRDefault="003B1445" w:rsidP="003B1445">
            <w:pPr>
              <w:rPr>
                <w:b/>
                <w:sz w:val="24"/>
                <w:szCs w:val="24"/>
              </w:rPr>
            </w:pPr>
            <w:r w:rsidRPr="00EE11C5">
              <w:rPr>
                <w:b/>
                <w:sz w:val="24"/>
                <w:szCs w:val="24"/>
              </w:rPr>
              <w:t>Обязательства по договорам, заключенным без проведения закупки конкурентным способом</w:t>
            </w:r>
          </w:p>
        </w:tc>
      </w:tr>
      <w:tr w:rsidR="003B1445" w:rsidRPr="00EE11C5" w:rsidTr="003B1445">
        <w:trPr>
          <w:trHeight w:val="783"/>
        </w:trPr>
        <w:tc>
          <w:tcPr>
            <w:tcW w:w="840" w:type="dxa"/>
            <w:tcBorders>
              <w:top w:val="single" w:sz="4" w:space="0" w:color="000000"/>
              <w:left w:val="single" w:sz="4" w:space="0" w:color="000000"/>
              <w:bottom w:val="single" w:sz="4" w:space="0" w:color="000000"/>
              <w:right w:val="single" w:sz="4" w:space="0" w:color="000000"/>
            </w:tcBorders>
          </w:tcPr>
          <w:p w:rsidR="003B1445" w:rsidRPr="00EE11C5" w:rsidRDefault="003B1445" w:rsidP="003B1445">
            <w:pPr>
              <w:jc w:val="center"/>
              <w:rPr>
                <w:sz w:val="24"/>
                <w:szCs w:val="24"/>
              </w:rPr>
            </w:pPr>
            <w:r w:rsidRPr="00EE11C5">
              <w:rPr>
                <w:sz w:val="24"/>
                <w:szCs w:val="24"/>
              </w:rPr>
              <w:t>1.1.1</w:t>
            </w:r>
          </w:p>
        </w:tc>
        <w:tc>
          <w:tcPr>
            <w:tcW w:w="5544" w:type="dxa"/>
            <w:tcBorders>
              <w:top w:val="single" w:sz="4" w:space="0" w:color="000000"/>
              <w:left w:val="single" w:sz="4" w:space="0" w:color="000000"/>
              <w:bottom w:val="single" w:sz="4" w:space="0" w:color="000000"/>
              <w:right w:val="single" w:sz="4" w:space="0" w:color="000000"/>
            </w:tcBorders>
          </w:tcPr>
          <w:p w:rsidR="003B1445" w:rsidRPr="00EE11C5" w:rsidRDefault="003B1445" w:rsidP="003B1445">
            <w:pPr>
              <w:jc w:val="both"/>
              <w:rPr>
                <w:sz w:val="24"/>
                <w:szCs w:val="24"/>
              </w:rPr>
            </w:pPr>
            <w:r w:rsidRPr="00EE11C5">
              <w:rPr>
                <w:sz w:val="24"/>
                <w:szCs w:val="24"/>
              </w:rPr>
              <w:t>Заключение договора на поставку продукции,</w:t>
            </w:r>
          </w:p>
          <w:p w:rsidR="003B1445" w:rsidRPr="00EE11C5" w:rsidRDefault="003B1445" w:rsidP="003B1445">
            <w:pPr>
              <w:jc w:val="both"/>
              <w:rPr>
                <w:sz w:val="24"/>
                <w:szCs w:val="24"/>
              </w:rPr>
            </w:pPr>
            <w:r w:rsidRPr="00EE11C5">
              <w:rPr>
                <w:sz w:val="24"/>
                <w:szCs w:val="24"/>
              </w:rPr>
              <w:t xml:space="preserve">выполнение работ, оказание услуг с </w:t>
            </w:r>
            <w:proofErr w:type="gramStart"/>
            <w:r w:rsidRPr="00EE11C5">
              <w:rPr>
                <w:sz w:val="24"/>
                <w:szCs w:val="24"/>
              </w:rPr>
              <w:t>единственным</w:t>
            </w:r>
            <w:proofErr w:type="gramEnd"/>
          </w:p>
          <w:p w:rsidR="003B1445" w:rsidRPr="00EE11C5" w:rsidRDefault="003B1445" w:rsidP="003B1445">
            <w:pPr>
              <w:jc w:val="both"/>
              <w:rPr>
                <w:sz w:val="24"/>
                <w:szCs w:val="24"/>
              </w:rPr>
            </w:pPr>
            <w:r w:rsidRPr="00EE11C5">
              <w:rPr>
                <w:sz w:val="24"/>
                <w:szCs w:val="24"/>
              </w:rPr>
              <w:t>поставщиком (организацией или гражданином)</w:t>
            </w:r>
          </w:p>
        </w:tc>
        <w:tc>
          <w:tcPr>
            <w:tcW w:w="3196" w:type="dxa"/>
            <w:tcBorders>
              <w:top w:val="single" w:sz="4" w:space="0" w:color="000000"/>
              <w:left w:val="single" w:sz="4" w:space="0" w:color="000000"/>
              <w:bottom w:val="single" w:sz="4" w:space="0" w:color="000000"/>
              <w:right w:val="single" w:sz="4" w:space="0" w:color="000000"/>
            </w:tcBorders>
          </w:tcPr>
          <w:p w:rsidR="003B1445" w:rsidRPr="00EE11C5" w:rsidRDefault="003B1445" w:rsidP="003B1445">
            <w:pPr>
              <w:jc w:val="both"/>
              <w:rPr>
                <w:sz w:val="24"/>
                <w:szCs w:val="24"/>
              </w:rPr>
            </w:pPr>
            <w:r w:rsidRPr="00EE11C5">
              <w:rPr>
                <w:sz w:val="24"/>
                <w:szCs w:val="24"/>
              </w:rPr>
              <w:t>Договор</w:t>
            </w:r>
          </w:p>
        </w:tc>
      </w:tr>
      <w:tr w:rsidR="003B1445" w:rsidRPr="00C2329C" w:rsidTr="003B1445">
        <w:trPr>
          <w:trHeight w:val="218"/>
        </w:trPr>
        <w:tc>
          <w:tcPr>
            <w:tcW w:w="840" w:type="dxa"/>
            <w:tcBorders>
              <w:top w:val="single" w:sz="4" w:space="0" w:color="000000"/>
              <w:left w:val="single" w:sz="4" w:space="0" w:color="000000"/>
              <w:bottom w:val="single" w:sz="4" w:space="0" w:color="000000"/>
              <w:right w:val="single" w:sz="4" w:space="0" w:color="000000"/>
            </w:tcBorders>
          </w:tcPr>
          <w:p w:rsidR="003B1445" w:rsidRPr="00EE11C5" w:rsidRDefault="003B1445" w:rsidP="003B1445">
            <w:pPr>
              <w:jc w:val="both"/>
              <w:rPr>
                <w:sz w:val="24"/>
                <w:szCs w:val="24"/>
              </w:rPr>
            </w:pPr>
            <w:r w:rsidRPr="00EE11C5">
              <w:rPr>
                <w:sz w:val="24"/>
                <w:szCs w:val="24"/>
              </w:rPr>
              <w:t>1.2.1</w:t>
            </w:r>
          </w:p>
        </w:tc>
        <w:tc>
          <w:tcPr>
            <w:tcW w:w="5544" w:type="dxa"/>
            <w:tcBorders>
              <w:top w:val="single" w:sz="4" w:space="0" w:color="000000"/>
              <w:left w:val="single" w:sz="4" w:space="0" w:color="000000"/>
              <w:bottom w:val="single" w:sz="4" w:space="0" w:color="000000"/>
              <w:right w:val="single" w:sz="4" w:space="0" w:color="000000"/>
            </w:tcBorders>
          </w:tcPr>
          <w:p w:rsidR="003B1445" w:rsidRPr="00EE11C5" w:rsidRDefault="003B1445" w:rsidP="003B1445">
            <w:pPr>
              <w:jc w:val="both"/>
              <w:rPr>
                <w:sz w:val="24"/>
                <w:szCs w:val="24"/>
              </w:rPr>
            </w:pPr>
            <w:r w:rsidRPr="00EE11C5">
              <w:rPr>
                <w:sz w:val="24"/>
                <w:szCs w:val="24"/>
              </w:rPr>
              <w:t>Проведение закупки товаров (работ, услуг)</w:t>
            </w:r>
          </w:p>
        </w:tc>
        <w:tc>
          <w:tcPr>
            <w:tcW w:w="3196" w:type="dxa"/>
            <w:tcBorders>
              <w:top w:val="single" w:sz="4" w:space="0" w:color="000000"/>
              <w:left w:val="single" w:sz="4" w:space="0" w:color="000000"/>
              <w:bottom w:val="single" w:sz="4" w:space="0" w:color="000000"/>
              <w:right w:val="single" w:sz="4" w:space="0" w:color="000000"/>
            </w:tcBorders>
          </w:tcPr>
          <w:p w:rsidR="003B1445" w:rsidRPr="00EE11C5" w:rsidRDefault="003B1445" w:rsidP="003B1445">
            <w:pPr>
              <w:jc w:val="both"/>
              <w:rPr>
                <w:sz w:val="24"/>
                <w:szCs w:val="24"/>
              </w:rPr>
            </w:pPr>
            <w:r w:rsidRPr="00EE11C5">
              <w:rPr>
                <w:sz w:val="24"/>
                <w:szCs w:val="24"/>
              </w:rPr>
              <w:t>Извещение об осуществлении закупки</w:t>
            </w:r>
          </w:p>
        </w:tc>
      </w:tr>
    </w:tbl>
    <w:p w:rsidR="003B1445" w:rsidRDefault="003B1445" w:rsidP="003B1445">
      <w:pPr>
        <w:pBdr>
          <w:top w:val="single" w:sz="4" w:space="0" w:color="000000"/>
          <w:left w:val="single" w:sz="4" w:space="1" w:color="000000"/>
          <w:bottom w:val="single" w:sz="4" w:space="1" w:color="000000"/>
          <w:right w:val="single" w:sz="4" w:space="1" w:color="000000"/>
        </w:pBdr>
        <w:rPr>
          <w:b/>
          <w:sz w:val="24"/>
          <w:szCs w:val="24"/>
        </w:rPr>
      </w:pPr>
      <w:r>
        <w:rPr>
          <w:b/>
          <w:sz w:val="24"/>
          <w:szCs w:val="24"/>
        </w:rPr>
        <w:t>2. Обязательства по текущей деятельности учреждения</w:t>
      </w:r>
    </w:p>
    <w:tbl>
      <w:tblPr>
        <w:tblW w:w="9580" w:type="dxa"/>
        <w:tblCellMar>
          <w:left w:w="5" w:type="dxa"/>
          <w:right w:w="5" w:type="dxa"/>
        </w:tblCellMar>
        <w:tblLook w:val="04A0" w:firstRow="1" w:lastRow="0" w:firstColumn="1" w:lastColumn="0" w:noHBand="0" w:noVBand="1"/>
      </w:tblPr>
      <w:tblGrid>
        <w:gridCol w:w="840"/>
        <w:gridCol w:w="4959"/>
        <w:gridCol w:w="3781"/>
      </w:tblGrid>
      <w:tr w:rsidR="003B1445" w:rsidTr="003B1445">
        <w:trPr>
          <w:trHeight w:val="237"/>
        </w:trPr>
        <w:tc>
          <w:tcPr>
            <w:tcW w:w="840" w:type="dxa"/>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b/>
                <w:sz w:val="24"/>
                <w:szCs w:val="24"/>
              </w:rPr>
            </w:pPr>
            <w:r>
              <w:rPr>
                <w:b/>
                <w:sz w:val="24"/>
                <w:szCs w:val="24"/>
              </w:rPr>
              <w:t>2.1</w:t>
            </w:r>
          </w:p>
        </w:tc>
        <w:tc>
          <w:tcPr>
            <w:tcW w:w="8740" w:type="dxa"/>
            <w:gridSpan w:val="2"/>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sz w:val="24"/>
                <w:szCs w:val="24"/>
              </w:rPr>
            </w:pPr>
            <w:r>
              <w:rPr>
                <w:b/>
                <w:sz w:val="24"/>
                <w:szCs w:val="24"/>
              </w:rPr>
              <w:t>Обязательства по оплате труда</w:t>
            </w:r>
          </w:p>
        </w:tc>
      </w:tr>
      <w:tr w:rsidR="003B1445" w:rsidTr="003B1445">
        <w:trPr>
          <w:trHeight w:val="921"/>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2.1.1</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Начисление заработной платы, отпускных работникам</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 xml:space="preserve">Приказ об утверждении </w:t>
            </w:r>
            <w:proofErr w:type="gramStart"/>
            <w:r>
              <w:rPr>
                <w:sz w:val="24"/>
                <w:szCs w:val="24"/>
              </w:rPr>
              <w:t>штатного</w:t>
            </w:r>
            <w:proofErr w:type="gramEnd"/>
          </w:p>
          <w:p w:rsidR="003B1445" w:rsidRDefault="003B1445" w:rsidP="003B1445">
            <w:pPr>
              <w:jc w:val="both"/>
              <w:rPr>
                <w:sz w:val="24"/>
                <w:szCs w:val="24"/>
              </w:rPr>
            </w:pPr>
            <w:r>
              <w:rPr>
                <w:sz w:val="24"/>
                <w:szCs w:val="24"/>
              </w:rPr>
              <w:t>расписания  с  расчетом  годового  фонда оплаты труда</w:t>
            </w:r>
          </w:p>
        </w:tc>
      </w:tr>
      <w:tr w:rsidR="003B1445" w:rsidTr="003B1445">
        <w:trPr>
          <w:trHeight w:val="1978"/>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2.1.2</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Начисление   страховых   взносов   на   обязательное пенсионное  (социальное, медицинское)  страхование, взносов  на  страхование  от  несчастных  случаев  и</w:t>
            </w:r>
          </w:p>
          <w:p w:rsidR="003B1445" w:rsidRDefault="003B1445" w:rsidP="003B1445">
            <w:pPr>
              <w:jc w:val="both"/>
              <w:rPr>
                <w:sz w:val="24"/>
                <w:szCs w:val="24"/>
              </w:rPr>
            </w:pPr>
            <w:r>
              <w:rPr>
                <w:sz w:val="24"/>
                <w:szCs w:val="24"/>
              </w:rPr>
              <w:t>профзаболеваний</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Расчетная ведомость (ф. 0504402),</w:t>
            </w:r>
          </w:p>
          <w:p w:rsidR="003B1445" w:rsidRDefault="003B1445" w:rsidP="003B1445">
            <w:pPr>
              <w:jc w:val="both"/>
              <w:rPr>
                <w:sz w:val="24"/>
                <w:szCs w:val="24"/>
              </w:rPr>
            </w:pPr>
            <w:r>
              <w:rPr>
                <w:sz w:val="24"/>
                <w:szCs w:val="24"/>
              </w:rPr>
              <w:t>расчетно-платежная ведомость</w:t>
            </w:r>
          </w:p>
          <w:p w:rsidR="003B1445" w:rsidRDefault="003B1445" w:rsidP="003B1445">
            <w:pPr>
              <w:jc w:val="both"/>
              <w:rPr>
                <w:sz w:val="24"/>
                <w:szCs w:val="24"/>
              </w:rPr>
            </w:pPr>
            <w:r>
              <w:rPr>
                <w:sz w:val="24"/>
                <w:szCs w:val="24"/>
              </w:rPr>
              <w:t>(ф.0504401), карточки индивидуального учета сумм начисленных выплат и</w:t>
            </w:r>
          </w:p>
          <w:p w:rsidR="003B1445" w:rsidRDefault="003B1445" w:rsidP="003B1445">
            <w:pPr>
              <w:jc w:val="both"/>
              <w:rPr>
                <w:sz w:val="24"/>
                <w:szCs w:val="24"/>
              </w:rPr>
            </w:pPr>
            <w:r>
              <w:rPr>
                <w:sz w:val="24"/>
                <w:szCs w:val="24"/>
              </w:rPr>
              <w:t>Иных вознаграждений  и сумм начисленных страховых взносов</w:t>
            </w:r>
          </w:p>
        </w:tc>
      </w:tr>
      <w:tr w:rsidR="003B1445" w:rsidTr="003B1445">
        <w:trPr>
          <w:trHeight w:val="378"/>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rPr>
                <w:b/>
                <w:sz w:val="24"/>
                <w:szCs w:val="24"/>
              </w:rPr>
            </w:pPr>
            <w:r>
              <w:rPr>
                <w:b/>
                <w:sz w:val="24"/>
                <w:szCs w:val="24"/>
              </w:rPr>
              <w:t>2.2</w:t>
            </w:r>
          </w:p>
        </w:tc>
        <w:tc>
          <w:tcPr>
            <w:tcW w:w="8740" w:type="dxa"/>
            <w:gridSpan w:val="2"/>
            <w:tcBorders>
              <w:top w:val="single" w:sz="4" w:space="0" w:color="000000"/>
              <w:left w:val="single" w:sz="4" w:space="0" w:color="000000"/>
              <w:bottom w:val="single" w:sz="4" w:space="0" w:color="000000"/>
              <w:right w:val="single" w:sz="4" w:space="0" w:color="000000"/>
            </w:tcBorders>
          </w:tcPr>
          <w:p w:rsidR="003B1445" w:rsidRDefault="003B1445" w:rsidP="003B1445">
            <w:pPr>
              <w:rPr>
                <w:b/>
                <w:sz w:val="24"/>
                <w:szCs w:val="24"/>
              </w:rPr>
            </w:pPr>
            <w:r>
              <w:rPr>
                <w:b/>
                <w:sz w:val="24"/>
                <w:szCs w:val="24"/>
              </w:rPr>
              <w:t>Обязательства по расчетам с подотчетными лицами</w:t>
            </w:r>
          </w:p>
        </w:tc>
      </w:tr>
      <w:tr w:rsidR="003B1445" w:rsidTr="003B1445">
        <w:trPr>
          <w:trHeight w:val="513"/>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2.2.1</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Выдача денег под отчет сотруднику на приобретение товаров (работ, услуг)</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Письменное заявление на выдачу</w:t>
            </w:r>
          </w:p>
          <w:p w:rsidR="003B1445" w:rsidRDefault="003B1445" w:rsidP="003B1445">
            <w:pPr>
              <w:jc w:val="both"/>
              <w:rPr>
                <w:sz w:val="24"/>
                <w:szCs w:val="24"/>
              </w:rPr>
            </w:pPr>
            <w:r>
              <w:rPr>
                <w:sz w:val="24"/>
                <w:szCs w:val="24"/>
              </w:rPr>
              <w:t>денежных средств под отчет</w:t>
            </w:r>
          </w:p>
        </w:tc>
      </w:tr>
      <w:tr w:rsidR="003B1445" w:rsidTr="003B1445">
        <w:trPr>
          <w:trHeight w:val="845"/>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2.2.2</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Выдача денег под отчет сотруднику при направлении в командировку</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Приказ о направлении в командировку с прилагаемым расчетом командировочных сумм</w:t>
            </w:r>
          </w:p>
        </w:tc>
      </w:tr>
      <w:tr w:rsidR="003B1445" w:rsidTr="003B1445">
        <w:trPr>
          <w:trHeight w:val="745"/>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2.2.3</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Корректировка ранее принятых обязательств в момент принятия к учету авансового отчета (ф. 0504505)</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Авансовый отчет</w:t>
            </w:r>
          </w:p>
          <w:p w:rsidR="003B1445" w:rsidRDefault="003B1445" w:rsidP="003B1445">
            <w:pPr>
              <w:jc w:val="both"/>
              <w:rPr>
                <w:sz w:val="24"/>
                <w:szCs w:val="24"/>
              </w:rPr>
            </w:pPr>
            <w:r>
              <w:rPr>
                <w:sz w:val="24"/>
                <w:szCs w:val="24"/>
              </w:rPr>
              <w:t>(ф. 0504505)</w:t>
            </w:r>
          </w:p>
        </w:tc>
      </w:tr>
      <w:tr w:rsidR="003B1445" w:rsidTr="003B1445">
        <w:trPr>
          <w:trHeight w:val="219"/>
        </w:trPr>
        <w:tc>
          <w:tcPr>
            <w:tcW w:w="840" w:type="dxa"/>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b/>
                <w:sz w:val="24"/>
                <w:szCs w:val="24"/>
              </w:rPr>
            </w:pPr>
            <w:r>
              <w:rPr>
                <w:b/>
                <w:sz w:val="24"/>
                <w:szCs w:val="24"/>
              </w:rPr>
              <w:t>2.3</w:t>
            </w:r>
          </w:p>
        </w:tc>
        <w:tc>
          <w:tcPr>
            <w:tcW w:w="8740" w:type="dxa"/>
            <w:gridSpan w:val="2"/>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b/>
                <w:sz w:val="24"/>
                <w:szCs w:val="24"/>
              </w:rPr>
            </w:pPr>
            <w:r>
              <w:rPr>
                <w:b/>
                <w:sz w:val="24"/>
                <w:szCs w:val="24"/>
              </w:rPr>
              <w:t>Обязательства перед бюджетом по уплате налогов, сборов и иных платежей</w:t>
            </w:r>
          </w:p>
        </w:tc>
      </w:tr>
      <w:tr w:rsidR="003B1445" w:rsidTr="003B1445">
        <w:trPr>
          <w:trHeight w:val="605"/>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2.3.1</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Начисление налогов</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Налоговые регистры, отражающие</w:t>
            </w:r>
          </w:p>
          <w:p w:rsidR="003B1445" w:rsidRDefault="003B1445" w:rsidP="003B1445">
            <w:pPr>
              <w:jc w:val="both"/>
              <w:rPr>
                <w:sz w:val="24"/>
                <w:szCs w:val="24"/>
              </w:rPr>
            </w:pPr>
            <w:r>
              <w:rPr>
                <w:sz w:val="24"/>
                <w:szCs w:val="24"/>
              </w:rPr>
              <w:t>расчет налога</w:t>
            </w:r>
          </w:p>
        </w:tc>
      </w:tr>
      <w:tr w:rsidR="003B1445" w:rsidTr="003B1445">
        <w:trPr>
          <w:trHeight w:val="828"/>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lastRenderedPageBreak/>
              <w:t>2.3.2</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Начисление  всех  видов  сборов,  пошлин,  патентных платежей</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Бухгалтерская справка</w:t>
            </w:r>
          </w:p>
          <w:p w:rsidR="003B1445" w:rsidRDefault="003B1445" w:rsidP="003B1445">
            <w:pPr>
              <w:jc w:val="both"/>
              <w:rPr>
                <w:sz w:val="24"/>
                <w:szCs w:val="24"/>
              </w:rPr>
            </w:pPr>
            <w:r>
              <w:rPr>
                <w:sz w:val="24"/>
                <w:szCs w:val="24"/>
              </w:rPr>
              <w:t>(ф. 0504833) с приложением расчетов</w:t>
            </w:r>
          </w:p>
        </w:tc>
      </w:tr>
      <w:tr w:rsidR="003B1445" w:rsidTr="003B1445">
        <w:trPr>
          <w:trHeight w:val="219"/>
        </w:trPr>
        <w:tc>
          <w:tcPr>
            <w:tcW w:w="840" w:type="dxa"/>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b/>
                <w:sz w:val="24"/>
                <w:szCs w:val="24"/>
              </w:rPr>
            </w:pPr>
            <w:r>
              <w:rPr>
                <w:b/>
                <w:sz w:val="24"/>
                <w:szCs w:val="24"/>
              </w:rPr>
              <w:t>2.4</w:t>
            </w:r>
          </w:p>
        </w:tc>
        <w:tc>
          <w:tcPr>
            <w:tcW w:w="8740" w:type="dxa"/>
            <w:gridSpan w:val="2"/>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b/>
                <w:sz w:val="24"/>
                <w:szCs w:val="24"/>
              </w:rPr>
            </w:pPr>
            <w:r>
              <w:rPr>
                <w:b/>
                <w:sz w:val="24"/>
                <w:szCs w:val="24"/>
              </w:rPr>
              <w:t>Обязательства по возмещению вреда, по другим выплатам</w:t>
            </w:r>
          </w:p>
        </w:tc>
      </w:tr>
      <w:tr w:rsidR="003B1445" w:rsidTr="003B1445">
        <w:trPr>
          <w:trHeight w:val="2258"/>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2.4.1</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Начисление штрафных санкций и сумм, предписанных судом</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Исполнительный лист;</w:t>
            </w:r>
          </w:p>
          <w:p w:rsidR="003B1445" w:rsidRDefault="003B1445" w:rsidP="003B1445">
            <w:pPr>
              <w:jc w:val="both"/>
              <w:rPr>
                <w:sz w:val="24"/>
                <w:szCs w:val="24"/>
              </w:rPr>
            </w:pPr>
            <w:r>
              <w:rPr>
                <w:sz w:val="24"/>
                <w:szCs w:val="24"/>
              </w:rPr>
              <w:t>судебный приказ; постановления судебных (следственных) органов;</w:t>
            </w:r>
          </w:p>
          <w:p w:rsidR="003B1445" w:rsidRDefault="003B1445" w:rsidP="003B1445">
            <w:pPr>
              <w:jc w:val="both"/>
              <w:rPr>
                <w:sz w:val="24"/>
                <w:szCs w:val="24"/>
              </w:rPr>
            </w:pPr>
            <w:r>
              <w:rPr>
                <w:sz w:val="24"/>
                <w:szCs w:val="24"/>
              </w:rPr>
              <w:t>иные документы, устанавливающие</w:t>
            </w:r>
          </w:p>
          <w:p w:rsidR="003B1445" w:rsidRDefault="003B1445" w:rsidP="003B1445">
            <w:pPr>
              <w:jc w:val="both"/>
              <w:rPr>
                <w:sz w:val="24"/>
                <w:szCs w:val="24"/>
              </w:rPr>
            </w:pPr>
            <w:r>
              <w:rPr>
                <w:sz w:val="24"/>
                <w:szCs w:val="24"/>
              </w:rPr>
              <w:t>обязательства учреждения</w:t>
            </w:r>
          </w:p>
        </w:tc>
      </w:tr>
      <w:tr w:rsidR="003B1445" w:rsidTr="003B1445">
        <w:trPr>
          <w:trHeight w:val="566"/>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2.4.2</w:t>
            </w:r>
          </w:p>
        </w:tc>
        <w:tc>
          <w:tcPr>
            <w:tcW w:w="4959"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Иные обязательства</w:t>
            </w:r>
          </w:p>
        </w:tc>
        <w:tc>
          <w:tcPr>
            <w:tcW w:w="3781"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Документы, подтверждающие</w:t>
            </w:r>
          </w:p>
          <w:p w:rsidR="003B1445" w:rsidRDefault="003B1445" w:rsidP="003B1445">
            <w:pPr>
              <w:jc w:val="both"/>
              <w:rPr>
                <w:sz w:val="24"/>
                <w:szCs w:val="24"/>
              </w:rPr>
            </w:pPr>
            <w:r>
              <w:rPr>
                <w:sz w:val="24"/>
                <w:szCs w:val="24"/>
              </w:rPr>
              <w:t>возникновение обязательства</w:t>
            </w:r>
          </w:p>
        </w:tc>
      </w:tr>
    </w:tbl>
    <w:p w:rsidR="003B1445" w:rsidRDefault="00BA024E" w:rsidP="003B1445">
      <w:pPr>
        <w:pBdr>
          <w:top w:val="single" w:sz="4" w:space="1" w:color="000000"/>
          <w:left w:val="single" w:sz="4" w:space="1" w:color="000000"/>
          <w:bottom w:val="single" w:sz="4" w:space="1" w:color="000000"/>
          <w:right w:val="single" w:sz="4" w:space="4" w:color="000000"/>
        </w:pBdr>
        <w:rPr>
          <w:b/>
          <w:sz w:val="24"/>
          <w:szCs w:val="24"/>
        </w:rPr>
      </w:pPr>
      <w:r>
        <w:rPr>
          <w:noProof/>
        </w:rPr>
        <w:pict>
          <v:rect id="Shape 23" o:spid="_x0000_s1052" style="position:absolute;margin-left:478.55pt;margin-top:5.8pt;width:1.05pt;height:1pt;z-index:-2516305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" fillcolor="black" stroked="f"/>
        </w:pict>
      </w:r>
      <w:r w:rsidR="003B1445">
        <w:rPr>
          <w:b/>
          <w:sz w:val="24"/>
          <w:szCs w:val="24"/>
        </w:rPr>
        <w:t>3.Отложенные обязательства</w:t>
      </w:r>
    </w:p>
    <w:tbl>
      <w:tblPr>
        <w:tblW w:w="9600" w:type="dxa"/>
        <w:tblCellMar>
          <w:left w:w="5" w:type="dxa"/>
          <w:right w:w="5" w:type="dxa"/>
        </w:tblCellMar>
        <w:tblLook w:val="04A0" w:firstRow="1" w:lastRow="0" w:firstColumn="1" w:lastColumn="0" w:noHBand="0" w:noVBand="1"/>
      </w:tblPr>
      <w:tblGrid>
        <w:gridCol w:w="840"/>
        <w:gridCol w:w="4960"/>
        <w:gridCol w:w="3800"/>
      </w:tblGrid>
      <w:tr w:rsidR="003B1445" w:rsidTr="003B1445">
        <w:trPr>
          <w:trHeight w:val="777"/>
        </w:trPr>
        <w:tc>
          <w:tcPr>
            <w:tcW w:w="84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3.1</w:t>
            </w:r>
          </w:p>
        </w:tc>
        <w:tc>
          <w:tcPr>
            <w:tcW w:w="496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Принятие обязательства на сумму созданного резерва</w:t>
            </w:r>
          </w:p>
        </w:tc>
        <w:tc>
          <w:tcPr>
            <w:tcW w:w="380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Бухгалтерская справка</w:t>
            </w:r>
          </w:p>
          <w:p w:rsidR="003B1445" w:rsidRDefault="003B1445" w:rsidP="003B1445">
            <w:pPr>
              <w:jc w:val="both"/>
              <w:rPr>
                <w:sz w:val="24"/>
                <w:szCs w:val="24"/>
              </w:rPr>
            </w:pPr>
            <w:r>
              <w:rPr>
                <w:sz w:val="24"/>
                <w:szCs w:val="24"/>
              </w:rPr>
              <w:t>(ф. 0504833) с приложением расчетов</w:t>
            </w:r>
          </w:p>
        </w:tc>
      </w:tr>
      <w:tr w:rsidR="003B1445" w:rsidTr="003B1445">
        <w:trPr>
          <w:trHeight w:val="1114"/>
        </w:trPr>
        <w:tc>
          <w:tcPr>
            <w:tcW w:w="840" w:type="dxa"/>
            <w:tcBorders>
              <w:top w:val="single" w:sz="4" w:space="0" w:color="000000"/>
              <w:left w:val="single" w:sz="4" w:space="0" w:color="000000"/>
              <w:right w:val="single" w:sz="4" w:space="0" w:color="000000"/>
            </w:tcBorders>
          </w:tcPr>
          <w:p w:rsidR="003B1445" w:rsidRDefault="003B1445" w:rsidP="003B1445">
            <w:pPr>
              <w:jc w:val="both"/>
              <w:rPr>
                <w:sz w:val="24"/>
                <w:szCs w:val="24"/>
              </w:rPr>
            </w:pPr>
            <w:r>
              <w:rPr>
                <w:sz w:val="24"/>
                <w:szCs w:val="24"/>
              </w:rPr>
              <w:t>3.2</w:t>
            </w:r>
          </w:p>
        </w:tc>
        <w:tc>
          <w:tcPr>
            <w:tcW w:w="4960" w:type="dxa"/>
            <w:tcBorders>
              <w:top w:val="single" w:sz="4" w:space="0" w:color="000000"/>
              <w:left w:val="single" w:sz="4" w:space="0" w:color="000000"/>
              <w:right w:val="single" w:sz="4" w:space="0" w:color="000000"/>
            </w:tcBorders>
          </w:tcPr>
          <w:p w:rsidR="003B1445" w:rsidRDefault="003B1445" w:rsidP="003B1445">
            <w:pPr>
              <w:jc w:val="both"/>
              <w:rPr>
                <w:sz w:val="24"/>
                <w:szCs w:val="24"/>
              </w:rPr>
            </w:pPr>
            <w:r>
              <w:rPr>
                <w:sz w:val="24"/>
                <w:szCs w:val="24"/>
              </w:rPr>
              <w:t>Уменьшение размера созданного резерва</w:t>
            </w:r>
          </w:p>
        </w:tc>
        <w:tc>
          <w:tcPr>
            <w:tcW w:w="3800" w:type="dxa"/>
            <w:tcBorders>
              <w:top w:val="single" w:sz="4" w:space="0" w:color="000000"/>
              <w:left w:val="single" w:sz="4" w:space="0" w:color="000000"/>
              <w:right w:val="single" w:sz="4" w:space="0" w:color="000000"/>
            </w:tcBorders>
          </w:tcPr>
          <w:p w:rsidR="003B1445" w:rsidRDefault="003B1445" w:rsidP="003B1445">
            <w:pPr>
              <w:jc w:val="both"/>
              <w:rPr>
                <w:sz w:val="24"/>
                <w:szCs w:val="24"/>
              </w:rPr>
            </w:pPr>
            <w:r>
              <w:rPr>
                <w:sz w:val="24"/>
                <w:szCs w:val="24"/>
              </w:rPr>
              <w:t>Приказ   руководителя,   бухгалтерская справка</w:t>
            </w:r>
          </w:p>
          <w:p w:rsidR="003B1445" w:rsidRDefault="003B1445" w:rsidP="003B1445">
            <w:pPr>
              <w:jc w:val="both"/>
              <w:rPr>
                <w:sz w:val="24"/>
                <w:szCs w:val="24"/>
              </w:rPr>
            </w:pPr>
            <w:r>
              <w:rPr>
                <w:sz w:val="24"/>
                <w:szCs w:val="24"/>
              </w:rPr>
              <w:t>(ф. 0504833) с приложением расчетов</w:t>
            </w:r>
          </w:p>
        </w:tc>
      </w:tr>
      <w:tr w:rsidR="003B1445" w:rsidTr="003B1445">
        <w:trPr>
          <w:trHeight w:val="805"/>
        </w:trPr>
        <w:tc>
          <w:tcPr>
            <w:tcW w:w="840" w:type="dxa"/>
            <w:tcBorders>
              <w:top w:val="single" w:sz="4" w:space="0" w:color="000000"/>
              <w:left w:val="single" w:sz="4" w:space="0" w:color="000000"/>
              <w:right w:val="single" w:sz="4" w:space="0" w:color="000000"/>
            </w:tcBorders>
          </w:tcPr>
          <w:p w:rsidR="003B1445" w:rsidRDefault="003B1445" w:rsidP="003B1445">
            <w:pPr>
              <w:jc w:val="both"/>
              <w:rPr>
                <w:sz w:val="24"/>
                <w:szCs w:val="24"/>
              </w:rPr>
            </w:pPr>
            <w:r>
              <w:rPr>
                <w:sz w:val="24"/>
                <w:szCs w:val="24"/>
              </w:rPr>
              <w:t>3.3</w:t>
            </w:r>
          </w:p>
        </w:tc>
        <w:tc>
          <w:tcPr>
            <w:tcW w:w="4960" w:type="dxa"/>
            <w:tcBorders>
              <w:top w:val="single" w:sz="4" w:space="0" w:color="000000"/>
              <w:left w:val="single" w:sz="4" w:space="0" w:color="000000"/>
              <w:right w:val="single" w:sz="4" w:space="0" w:color="000000"/>
            </w:tcBorders>
          </w:tcPr>
          <w:p w:rsidR="003B1445" w:rsidRDefault="003B1445" w:rsidP="003B1445">
            <w:pPr>
              <w:jc w:val="both"/>
              <w:rPr>
                <w:sz w:val="24"/>
                <w:szCs w:val="24"/>
              </w:rPr>
            </w:pPr>
            <w:r>
              <w:rPr>
                <w:sz w:val="24"/>
                <w:szCs w:val="24"/>
              </w:rPr>
              <w:t>Отражение   принятого   обязательства   в   рамках текущего  года  при  осуществлении  расходов  за  счет</w:t>
            </w:r>
          </w:p>
        </w:tc>
        <w:tc>
          <w:tcPr>
            <w:tcW w:w="3800" w:type="dxa"/>
            <w:tcBorders>
              <w:top w:val="single" w:sz="4" w:space="0" w:color="000000"/>
              <w:left w:val="single" w:sz="4" w:space="0" w:color="000000"/>
              <w:right w:val="single" w:sz="4" w:space="0" w:color="000000"/>
            </w:tcBorders>
          </w:tcPr>
          <w:p w:rsidR="003B1445" w:rsidRDefault="003B1445" w:rsidP="003B1445">
            <w:pPr>
              <w:jc w:val="both"/>
              <w:rPr>
                <w:sz w:val="24"/>
                <w:szCs w:val="24"/>
              </w:rPr>
            </w:pPr>
            <w:r>
              <w:rPr>
                <w:sz w:val="24"/>
                <w:szCs w:val="24"/>
              </w:rPr>
              <w:t>Документы, подтверждающие</w:t>
            </w:r>
          </w:p>
          <w:p w:rsidR="003B1445" w:rsidRDefault="003B1445" w:rsidP="003B1445">
            <w:pPr>
              <w:jc w:val="both"/>
              <w:rPr>
                <w:sz w:val="24"/>
                <w:szCs w:val="24"/>
              </w:rPr>
            </w:pPr>
            <w:r>
              <w:rPr>
                <w:sz w:val="24"/>
                <w:szCs w:val="24"/>
              </w:rPr>
              <w:t>возникновение обязательства</w:t>
            </w:r>
          </w:p>
        </w:tc>
      </w:tr>
    </w:tbl>
    <w:p w:rsidR="003B1445" w:rsidRDefault="00BA024E" w:rsidP="003B1445">
      <w:pPr>
        <w:jc w:val="both"/>
        <w:rPr>
          <w:sz w:val="24"/>
          <w:szCs w:val="24"/>
        </w:rPr>
      </w:pPr>
      <w:r>
        <w:rPr>
          <w:noProof/>
          <w:sz w:val="24"/>
          <w:szCs w:val="24"/>
        </w:rPr>
        <w:pict>
          <v:line id="Shape 21" o:spid="_x0000_s1051" style="position:absolute;left:0;text-align:left;z-index:251673600;visibility:visible;mso-wrap-distance-left:0;mso-wrap-distance-right:0;mso-position-horizontal-relative:text;mso-position-vertical-relative:text" from=".3pt,7.3pt" to=".35pt,7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" strokeweight=".18mm"/>
        </w:pict>
      </w:r>
      <w:r>
        <w:rPr>
          <w:noProof/>
          <w:sz w:val="24"/>
          <w:szCs w:val="24"/>
        </w:rPr>
        <w:pict>
          <v:line id="Shape 22" o:spid="_x0000_s1050" style="position:absolute;left:0;text-align:left;z-index:251674624;visibility:visible;mso-wrap-distance-left:0;mso-wrap-distance-right:0;mso-position-horizontal-relative:text;mso-position-vertical-relative:text" from="479.05pt,7.3pt" to="479.1pt,6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" strokeweight=".18mm"/>
        </w:pict>
      </w:r>
    </w:p>
    <w:p w:rsidR="003B1445" w:rsidRDefault="003B1445" w:rsidP="003B1445">
      <w:pPr>
        <w:rPr>
          <w:b/>
          <w:sz w:val="24"/>
          <w:szCs w:val="24"/>
        </w:rPr>
      </w:pPr>
      <w:r>
        <w:rPr>
          <w:b/>
          <w:sz w:val="24"/>
          <w:szCs w:val="24"/>
        </w:rPr>
        <w:t>Порядок принятия денежных обязательств</w:t>
      </w:r>
    </w:p>
    <w:tbl>
      <w:tblPr>
        <w:tblW w:w="9580" w:type="dxa"/>
        <w:tblCellMar>
          <w:left w:w="0" w:type="dxa"/>
          <w:right w:w="0" w:type="dxa"/>
        </w:tblCellMar>
        <w:tblLook w:val="04A0" w:firstRow="1" w:lastRow="0" w:firstColumn="1" w:lastColumn="0" w:noHBand="0" w:noVBand="1"/>
      </w:tblPr>
      <w:tblGrid>
        <w:gridCol w:w="29"/>
        <w:gridCol w:w="820"/>
        <w:gridCol w:w="4957"/>
        <w:gridCol w:w="7"/>
        <w:gridCol w:w="3767"/>
      </w:tblGrid>
      <w:tr w:rsidR="003B1445" w:rsidTr="003B1445">
        <w:trPr>
          <w:trHeight w:val="239"/>
        </w:trPr>
        <w:tc>
          <w:tcPr>
            <w:tcW w:w="29" w:type="dxa"/>
            <w:tcBorders>
              <w:top w:val="single" w:sz="8" w:space="0" w:color="000000"/>
            </w:tcBorders>
            <w:vAlign w:val="bottom"/>
          </w:tcPr>
          <w:p w:rsidR="003B1445" w:rsidRDefault="003B1445" w:rsidP="003B1445">
            <w:pPr>
              <w:rPr>
                <w:sz w:val="24"/>
                <w:szCs w:val="24"/>
              </w:rPr>
            </w:pPr>
          </w:p>
        </w:tc>
        <w:tc>
          <w:tcPr>
            <w:tcW w:w="820" w:type="dxa"/>
            <w:vMerge w:val="restart"/>
            <w:tcBorders>
              <w:top w:val="single" w:sz="8" w:space="0" w:color="000000"/>
              <w:right w:val="single" w:sz="8" w:space="0" w:color="000000"/>
            </w:tcBorders>
            <w:shd w:val="clear" w:color="auto" w:fill="D9D9D9"/>
          </w:tcPr>
          <w:p w:rsidR="003B1445" w:rsidRDefault="003B1445" w:rsidP="003B1445">
            <w:pPr>
              <w:jc w:val="both"/>
              <w:rPr>
                <w:sz w:val="24"/>
                <w:szCs w:val="24"/>
              </w:rPr>
            </w:pPr>
            <w:r>
              <w:rPr>
                <w:sz w:val="24"/>
                <w:szCs w:val="24"/>
              </w:rPr>
              <w:t>№</w:t>
            </w:r>
            <w:proofErr w:type="gramStart"/>
            <w:r>
              <w:rPr>
                <w:sz w:val="24"/>
                <w:szCs w:val="24"/>
              </w:rPr>
              <w:t>п</w:t>
            </w:r>
            <w:proofErr w:type="gramEnd"/>
            <w:r>
              <w:rPr>
                <w:sz w:val="24"/>
                <w:szCs w:val="24"/>
              </w:rPr>
              <w:t>/п</w:t>
            </w:r>
          </w:p>
        </w:tc>
        <w:tc>
          <w:tcPr>
            <w:tcW w:w="4956" w:type="dxa"/>
            <w:vMerge w:val="restart"/>
            <w:tcBorders>
              <w:top w:val="single" w:sz="8" w:space="0" w:color="000000"/>
              <w:right w:val="single" w:sz="8" w:space="0" w:color="000000"/>
            </w:tcBorders>
            <w:shd w:val="clear" w:color="auto" w:fill="D9D9D9"/>
          </w:tcPr>
          <w:p w:rsidR="003B1445" w:rsidRDefault="003B1445" w:rsidP="003B1445">
            <w:pPr>
              <w:jc w:val="both"/>
              <w:rPr>
                <w:sz w:val="24"/>
                <w:szCs w:val="24"/>
              </w:rPr>
            </w:pPr>
            <w:r>
              <w:rPr>
                <w:sz w:val="24"/>
                <w:szCs w:val="24"/>
              </w:rPr>
              <w:t>Вид обязательства</w:t>
            </w:r>
          </w:p>
        </w:tc>
        <w:tc>
          <w:tcPr>
            <w:tcW w:w="3774" w:type="dxa"/>
            <w:gridSpan w:val="2"/>
            <w:vMerge w:val="restart"/>
            <w:tcBorders>
              <w:top w:val="single" w:sz="8" w:space="0" w:color="000000"/>
              <w:left w:val="single" w:sz="8" w:space="0" w:color="000000"/>
            </w:tcBorders>
            <w:shd w:val="clear" w:color="auto" w:fill="D9D9D9"/>
          </w:tcPr>
          <w:p w:rsidR="003B1445" w:rsidRDefault="003B1445" w:rsidP="003B1445">
            <w:pPr>
              <w:jc w:val="both"/>
              <w:rPr>
                <w:sz w:val="24"/>
                <w:szCs w:val="24"/>
              </w:rPr>
            </w:pPr>
            <w:r>
              <w:rPr>
                <w:sz w:val="24"/>
                <w:szCs w:val="24"/>
              </w:rPr>
              <w:t>Документ-основание</w:t>
            </w:r>
          </w:p>
        </w:tc>
      </w:tr>
      <w:tr w:rsidR="003B1445" w:rsidTr="003B1445">
        <w:trPr>
          <w:trHeight w:val="116"/>
        </w:trPr>
        <w:tc>
          <w:tcPr>
            <w:tcW w:w="29" w:type="dxa"/>
            <w:tcBorders>
              <w:bottom w:val="single" w:sz="8" w:space="0" w:color="000000"/>
            </w:tcBorders>
            <w:vAlign w:val="bottom"/>
          </w:tcPr>
          <w:p w:rsidR="003B1445" w:rsidRDefault="003B1445" w:rsidP="003B1445">
            <w:pPr>
              <w:rPr>
                <w:sz w:val="24"/>
                <w:szCs w:val="24"/>
              </w:rPr>
            </w:pPr>
          </w:p>
        </w:tc>
        <w:tc>
          <w:tcPr>
            <w:tcW w:w="820" w:type="dxa"/>
            <w:vMerge/>
            <w:tcBorders>
              <w:bottom w:val="single" w:sz="4" w:space="0" w:color="000000"/>
              <w:right w:val="single" w:sz="8" w:space="0" w:color="000000"/>
            </w:tcBorders>
            <w:shd w:val="clear" w:color="auto" w:fill="D9D9D9"/>
            <w:vAlign w:val="bottom"/>
          </w:tcPr>
          <w:p w:rsidR="003B1445" w:rsidRDefault="003B1445" w:rsidP="003B1445">
            <w:pPr>
              <w:rPr>
                <w:sz w:val="24"/>
                <w:szCs w:val="24"/>
              </w:rPr>
            </w:pPr>
          </w:p>
        </w:tc>
        <w:tc>
          <w:tcPr>
            <w:tcW w:w="4956" w:type="dxa"/>
            <w:vMerge/>
            <w:tcBorders>
              <w:bottom w:val="single" w:sz="4" w:space="0" w:color="000000"/>
              <w:right w:val="single" w:sz="8" w:space="0" w:color="000000"/>
            </w:tcBorders>
            <w:shd w:val="clear" w:color="auto" w:fill="D9D9D9"/>
            <w:vAlign w:val="bottom"/>
          </w:tcPr>
          <w:p w:rsidR="003B1445" w:rsidRDefault="003B1445" w:rsidP="003B1445">
            <w:pPr>
              <w:rPr>
                <w:sz w:val="24"/>
                <w:szCs w:val="24"/>
              </w:rPr>
            </w:pPr>
          </w:p>
        </w:tc>
        <w:tc>
          <w:tcPr>
            <w:tcW w:w="3774" w:type="dxa"/>
            <w:gridSpan w:val="2"/>
            <w:vMerge/>
            <w:tcBorders>
              <w:left w:val="single" w:sz="8" w:space="0" w:color="000000"/>
              <w:bottom w:val="single" w:sz="4" w:space="0" w:color="000000"/>
            </w:tcBorders>
            <w:shd w:val="clear" w:color="auto" w:fill="D9D9D9"/>
            <w:vAlign w:val="bottom"/>
          </w:tcPr>
          <w:p w:rsidR="003B1445" w:rsidRDefault="003B1445" w:rsidP="003B1445">
            <w:pPr>
              <w:rPr>
                <w:sz w:val="24"/>
                <w:szCs w:val="24"/>
              </w:rPr>
            </w:pPr>
          </w:p>
        </w:tc>
      </w:tr>
      <w:tr w:rsidR="003B1445" w:rsidTr="003B1445">
        <w:trPr>
          <w:trHeight w:val="219"/>
        </w:trPr>
        <w:tc>
          <w:tcPr>
            <w:tcW w:w="29" w:type="dxa"/>
            <w:tcBorders>
              <w:bottom w:val="single" w:sz="4" w:space="0" w:color="000000"/>
              <w:right w:val="single" w:sz="4" w:space="0" w:color="000000"/>
            </w:tcBorders>
            <w:vAlign w:val="bottom"/>
          </w:tcPr>
          <w:p w:rsidR="003B1445" w:rsidRDefault="003B1445" w:rsidP="003B1445">
            <w:pPr>
              <w:rPr>
                <w:sz w:val="24"/>
                <w:szCs w:val="24"/>
              </w:rPr>
            </w:pPr>
          </w:p>
        </w:tc>
        <w:tc>
          <w:tcPr>
            <w:tcW w:w="9550" w:type="dxa"/>
            <w:gridSpan w:val="4"/>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b/>
                <w:sz w:val="24"/>
                <w:szCs w:val="24"/>
              </w:rPr>
            </w:pPr>
            <w:r>
              <w:rPr>
                <w:b/>
                <w:sz w:val="24"/>
                <w:szCs w:val="24"/>
              </w:rPr>
              <w:t>1. Денежные обязательства по договорам</w:t>
            </w:r>
          </w:p>
        </w:tc>
      </w:tr>
      <w:tr w:rsidR="003B1445" w:rsidTr="003B1445">
        <w:trPr>
          <w:trHeight w:val="211"/>
        </w:trPr>
        <w:tc>
          <w:tcPr>
            <w:tcW w:w="29" w:type="dxa"/>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sz w:val="24"/>
                <w:szCs w:val="24"/>
              </w:rPr>
            </w:pPr>
          </w:p>
        </w:tc>
        <w:tc>
          <w:tcPr>
            <w:tcW w:w="820" w:type="dxa"/>
            <w:vMerge w:val="restart"/>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1.1</w:t>
            </w:r>
          </w:p>
        </w:tc>
        <w:tc>
          <w:tcPr>
            <w:tcW w:w="4956" w:type="dxa"/>
            <w:vMerge w:val="restart"/>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Оплата    договоров    на    поставку материальных</w:t>
            </w:r>
          </w:p>
          <w:p w:rsidR="003B1445" w:rsidRDefault="003B1445" w:rsidP="003B1445">
            <w:pPr>
              <w:jc w:val="both"/>
              <w:rPr>
                <w:sz w:val="24"/>
                <w:szCs w:val="24"/>
              </w:rPr>
            </w:pPr>
            <w:r>
              <w:rPr>
                <w:sz w:val="24"/>
                <w:szCs w:val="24"/>
              </w:rPr>
              <w:t>ценностей</w:t>
            </w:r>
          </w:p>
        </w:tc>
        <w:tc>
          <w:tcPr>
            <w:tcW w:w="3774" w:type="dxa"/>
            <w:gridSpan w:val="2"/>
            <w:vMerge w:val="restart"/>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Товарная накладная и (или) акт приема-</w:t>
            </w:r>
          </w:p>
          <w:p w:rsidR="003B1445" w:rsidRDefault="003B1445" w:rsidP="003B1445">
            <w:pPr>
              <w:jc w:val="both"/>
              <w:rPr>
                <w:sz w:val="24"/>
                <w:szCs w:val="24"/>
              </w:rPr>
            </w:pPr>
            <w:r>
              <w:rPr>
                <w:sz w:val="24"/>
                <w:szCs w:val="24"/>
              </w:rPr>
              <w:t>передачи</w:t>
            </w:r>
          </w:p>
        </w:tc>
      </w:tr>
      <w:tr w:rsidR="003B1445" w:rsidTr="003B1445">
        <w:trPr>
          <w:trHeight w:val="234"/>
        </w:trPr>
        <w:tc>
          <w:tcPr>
            <w:tcW w:w="29" w:type="dxa"/>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sz w:val="24"/>
                <w:szCs w:val="24"/>
              </w:rPr>
            </w:pPr>
          </w:p>
        </w:tc>
        <w:tc>
          <w:tcPr>
            <w:tcW w:w="820" w:type="dxa"/>
            <w:vMerge/>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sz w:val="24"/>
                <w:szCs w:val="24"/>
              </w:rPr>
            </w:pPr>
          </w:p>
        </w:tc>
        <w:tc>
          <w:tcPr>
            <w:tcW w:w="4956" w:type="dxa"/>
            <w:vMerge/>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sz w:val="24"/>
                <w:szCs w:val="24"/>
              </w:rPr>
            </w:pPr>
          </w:p>
        </w:tc>
        <w:tc>
          <w:tcPr>
            <w:tcW w:w="3774" w:type="dxa"/>
            <w:gridSpan w:val="2"/>
            <w:vMerge/>
            <w:tcBorders>
              <w:top w:val="single" w:sz="4" w:space="0" w:color="000000"/>
              <w:left w:val="single" w:sz="4" w:space="0" w:color="000000"/>
              <w:bottom w:val="single" w:sz="4" w:space="0" w:color="000000"/>
              <w:right w:val="single" w:sz="4" w:space="0" w:color="000000"/>
            </w:tcBorders>
            <w:vAlign w:val="bottom"/>
          </w:tcPr>
          <w:p w:rsidR="003B1445" w:rsidRDefault="003B1445" w:rsidP="003B1445">
            <w:pPr>
              <w:rPr>
                <w:sz w:val="24"/>
                <w:szCs w:val="24"/>
              </w:rPr>
            </w:pPr>
          </w:p>
        </w:tc>
      </w:tr>
      <w:tr w:rsidR="003B1445" w:rsidTr="003B1445">
        <w:trPr>
          <w:trHeight w:val="838"/>
        </w:trPr>
        <w:tc>
          <w:tcPr>
            <w:tcW w:w="849" w:type="dxa"/>
            <w:gridSpan w:val="2"/>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1.2</w:t>
            </w:r>
          </w:p>
        </w:tc>
        <w:tc>
          <w:tcPr>
            <w:tcW w:w="4963" w:type="dxa"/>
            <w:gridSpan w:val="2"/>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Оплата договоров на выполнение работ, оказание услуг, в том числе:</w:t>
            </w:r>
          </w:p>
        </w:tc>
        <w:tc>
          <w:tcPr>
            <w:tcW w:w="3767" w:type="dxa"/>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r>
      <w:tr w:rsidR="003B1445" w:rsidTr="003B1445">
        <w:trPr>
          <w:trHeight w:val="211"/>
        </w:trPr>
        <w:tc>
          <w:tcPr>
            <w:tcW w:w="29" w:type="dxa"/>
            <w:tcBorders>
              <w:top w:val="single" w:sz="4" w:space="0" w:color="000000"/>
            </w:tcBorders>
            <w:vAlign w:val="bottom"/>
          </w:tcPr>
          <w:p w:rsidR="003B1445" w:rsidRDefault="003B1445" w:rsidP="003B1445">
            <w:pPr>
              <w:rPr>
                <w:sz w:val="24"/>
                <w:szCs w:val="24"/>
              </w:rPr>
            </w:pPr>
          </w:p>
        </w:tc>
        <w:tc>
          <w:tcPr>
            <w:tcW w:w="820" w:type="dxa"/>
            <w:vMerge w:val="restart"/>
            <w:tcBorders>
              <w:top w:val="single" w:sz="4" w:space="0" w:color="000000"/>
              <w:right w:val="single" w:sz="8" w:space="0" w:color="000000"/>
            </w:tcBorders>
          </w:tcPr>
          <w:p w:rsidR="003B1445" w:rsidRDefault="003B1445" w:rsidP="003B1445">
            <w:pPr>
              <w:jc w:val="both"/>
              <w:rPr>
                <w:sz w:val="24"/>
                <w:szCs w:val="24"/>
              </w:rPr>
            </w:pPr>
            <w:r>
              <w:rPr>
                <w:sz w:val="24"/>
                <w:szCs w:val="24"/>
              </w:rPr>
              <w:t>1.2.1</w:t>
            </w:r>
          </w:p>
        </w:tc>
        <w:tc>
          <w:tcPr>
            <w:tcW w:w="4956" w:type="dxa"/>
            <w:vMerge w:val="restart"/>
            <w:tcBorders>
              <w:top w:val="single" w:sz="4" w:space="0" w:color="000000"/>
              <w:right w:val="single" w:sz="8" w:space="0" w:color="000000"/>
            </w:tcBorders>
          </w:tcPr>
          <w:p w:rsidR="003B1445" w:rsidRDefault="003B1445" w:rsidP="003B1445">
            <w:pPr>
              <w:jc w:val="both"/>
              <w:rPr>
                <w:sz w:val="24"/>
                <w:szCs w:val="24"/>
              </w:rPr>
            </w:pPr>
            <w:r>
              <w:rPr>
                <w:sz w:val="24"/>
                <w:szCs w:val="24"/>
              </w:rPr>
              <w:t xml:space="preserve">Договоры на оказание </w:t>
            </w:r>
            <w:proofErr w:type="gramStart"/>
            <w:r>
              <w:rPr>
                <w:sz w:val="24"/>
                <w:szCs w:val="24"/>
              </w:rPr>
              <w:t>коммунальных</w:t>
            </w:r>
            <w:proofErr w:type="gramEnd"/>
            <w:r>
              <w:rPr>
                <w:sz w:val="24"/>
                <w:szCs w:val="24"/>
              </w:rPr>
              <w:t>,</w:t>
            </w:r>
          </w:p>
          <w:p w:rsidR="003B1445" w:rsidRDefault="003B1445" w:rsidP="003B1445">
            <w:pPr>
              <w:jc w:val="both"/>
              <w:rPr>
                <w:sz w:val="24"/>
                <w:szCs w:val="24"/>
              </w:rPr>
            </w:pPr>
            <w:r>
              <w:rPr>
                <w:sz w:val="24"/>
                <w:szCs w:val="24"/>
              </w:rPr>
              <w:t>эксплуатационных услуг, услуг связи</w:t>
            </w:r>
          </w:p>
        </w:tc>
        <w:tc>
          <w:tcPr>
            <w:tcW w:w="3774" w:type="dxa"/>
            <w:gridSpan w:val="2"/>
            <w:vMerge w:val="restart"/>
            <w:tcBorders>
              <w:top w:val="single" w:sz="4" w:space="0" w:color="000000"/>
              <w:left w:val="single" w:sz="8" w:space="0" w:color="000000"/>
            </w:tcBorders>
          </w:tcPr>
          <w:p w:rsidR="003B1445" w:rsidRDefault="003B1445" w:rsidP="003B1445">
            <w:pPr>
              <w:jc w:val="both"/>
              <w:rPr>
                <w:sz w:val="24"/>
                <w:szCs w:val="24"/>
              </w:rPr>
            </w:pPr>
            <w:proofErr w:type="spellStart"/>
            <w:r>
              <w:rPr>
                <w:sz w:val="24"/>
                <w:szCs w:val="24"/>
              </w:rPr>
              <w:t>Счет</w:t>
            </w:r>
            <w:proofErr w:type="gramStart"/>
            <w:r>
              <w:rPr>
                <w:sz w:val="24"/>
                <w:szCs w:val="24"/>
              </w:rPr>
              <w:t>,с</w:t>
            </w:r>
            <w:proofErr w:type="gramEnd"/>
            <w:r>
              <w:rPr>
                <w:sz w:val="24"/>
                <w:szCs w:val="24"/>
              </w:rPr>
              <w:t>чет-фактура,универсальный</w:t>
            </w:r>
            <w:proofErr w:type="spellEnd"/>
          </w:p>
          <w:p w:rsidR="003B1445" w:rsidRDefault="003B1445" w:rsidP="003B1445">
            <w:pPr>
              <w:jc w:val="both"/>
              <w:rPr>
                <w:sz w:val="24"/>
                <w:szCs w:val="24"/>
              </w:rPr>
            </w:pPr>
            <w:r>
              <w:rPr>
                <w:sz w:val="24"/>
                <w:szCs w:val="24"/>
              </w:rPr>
              <w:t>передаточный документ, акт об оказании</w:t>
            </w:r>
          </w:p>
          <w:p w:rsidR="003B1445" w:rsidRDefault="003B1445" w:rsidP="003B1445">
            <w:pPr>
              <w:jc w:val="both"/>
              <w:rPr>
                <w:sz w:val="24"/>
                <w:szCs w:val="24"/>
              </w:rPr>
            </w:pPr>
            <w:r>
              <w:rPr>
                <w:sz w:val="24"/>
                <w:szCs w:val="24"/>
              </w:rPr>
              <w:t>услуг</w:t>
            </w:r>
          </w:p>
        </w:tc>
      </w:tr>
      <w:tr w:rsidR="003B1445" w:rsidTr="003B1445">
        <w:trPr>
          <w:trHeight w:val="229"/>
        </w:trPr>
        <w:tc>
          <w:tcPr>
            <w:tcW w:w="29" w:type="dxa"/>
            <w:vAlign w:val="bottom"/>
          </w:tcPr>
          <w:p w:rsidR="003B1445" w:rsidRDefault="003B1445" w:rsidP="003B1445">
            <w:pPr>
              <w:rPr>
                <w:sz w:val="24"/>
                <w:szCs w:val="24"/>
              </w:rPr>
            </w:pPr>
          </w:p>
        </w:tc>
        <w:tc>
          <w:tcPr>
            <w:tcW w:w="820" w:type="dxa"/>
            <w:vMerge/>
            <w:tcBorders>
              <w:right w:val="single" w:sz="8" w:space="0" w:color="000000"/>
            </w:tcBorders>
            <w:vAlign w:val="bottom"/>
          </w:tcPr>
          <w:p w:rsidR="003B1445" w:rsidRDefault="003B1445" w:rsidP="003B1445">
            <w:pPr>
              <w:rPr>
                <w:sz w:val="24"/>
                <w:szCs w:val="24"/>
              </w:rPr>
            </w:pPr>
          </w:p>
        </w:tc>
        <w:tc>
          <w:tcPr>
            <w:tcW w:w="4956" w:type="dxa"/>
            <w:vMerge/>
            <w:tcBorders>
              <w:right w:val="single" w:sz="8" w:space="0" w:color="000000"/>
            </w:tcBorders>
            <w:vAlign w:val="bottom"/>
          </w:tcPr>
          <w:p w:rsidR="003B1445" w:rsidRDefault="003B1445" w:rsidP="003B1445">
            <w:pPr>
              <w:rPr>
                <w:sz w:val="24"/>
                <w:szCs w:val="24"/>
              </w:rPr>
            </w:pPr>
          </w:p>
        </w:tc>
        <w:tc>
          <w:tcPr>
            <w:tcW w:w="3774" w:type="dxa"/>
            <w:gridSpan w:val="2"/>
            <w:vMerge/>
            <w:tcBorders>
              <w:left w:val="single" w:sz="8" w:space="0" w:color="000000"/>
            </w:tcBorders>
            <w:vAlign w:val="bottom"/>
          </w:tcPr>
          <w:p w:rsidR="003B1445" w:rsidRDefault="003B1445" w:rsidP="003B1445">
            <w:pPr>
              <w:rPr>
                <w:sz w:val="24"/>
                <w:szCs w:val="24"/>
              </w:rPr>
            </w:pPr>
          </w:p>
        </w:tc>
      </w:tr>
      <w:tr w:rsidR="003B1445" w:rsidTr="003B1445">
        <w:trPr>
          <w:trHeight w:val="236"/>
        </w:trPr>
        <w:tc>
          <w:tcPr>
            <w:tcW w:w="29" w:type="dxa"/>
            <w:tcBorders>
              <w:bottom w:val="single" w:sz="8" w:space="0" w:color="000000"/>
            </w:tcBorders>
            <w:vAlign w:val="bottom"/>
          </w:tcPr>
          <w:p w:rsidR="003B1445" w:rsidRDefault="003B1445" w:rsidP="003B1445">
            <w:pPr>
              <w:rPr>
                <w:sz w:val="24"/>
                <w:szCs w:val="24"/>
              </w:rPr>
            </w:pPr>
          </w:p>
        </w:tc>
        <w:tc>
          <w:tcPr>
            <w:tcW w:w="820" w:type="dxa"/>
            <w:vMerge/>
            <w:tcBorders>
              <w:bottom w:val="single" w:sz="8" w:space="0" w:color="000000"/>
              <w:right w:val="single" w:sz="8" w:space="0" w:color="000000"/>
            </w:tcBorders>
            <w:vAlign w:val="bottom"/>
          </w:tcPr>
          <w:p w:rsidR="003B1445" w:rsidRDefault="003B1445" w:rsidP="003B1445">
            <w:pPr>
              <w:rPr>
                <w:sz w:val="24"/>
                <w:szCs w:val="24"/>
              </w:rPr>
            </w:pPr>
          </w:p>
        </w:tc>
        <w:tc>
          <w:tcPr>
            <w:tcW w:w="4956" w:type="dxa"/>
            <w:vMerge/>
            <w:tcBorders>
              <w:bottom w:val="single" w:sz="8" w:space="0" w:color="000000"/>
              <w:right w:val="single" w:sz="8" w:space="0" w:color="000000"/>
            </w:tcBorders>
            <w:vAlign w:val="bottom"/>
          </w:tcPr>
          <w:p w:rsidR="003B1445" w:rsidRDefault="003B1445" w:rsidP="003B1445">
            <w:pPr>
              <w:rPr>
                <w:sz w:val="24"/>
                <w:szCs w:val="24"/>
              </w:rPr>
            </w:pPr>
          </w:p>
        </w:tc>
        <w:tc>
          <w:tcPr>
            <w:tcW w:w="3774" w:type="dxa"/>
            <w:gridSpan w:val="2"/>
            <w:vMerge/>
            <w:tcBorders>
              <w:left w:val="single" w:sz="8" w:space="0" w:color="000000"/>
              <w:bottom w:val="single" w:sz="8" w:space="0" w:color="000000"/>
            </w:tcBorders>
            <w:vAlign w:val="bottom"/>
          </w:tcPr>
          <w:p w:rsidR="003B1445" w:rsidRDefault="003B1445" w:rsidP="003B1445">
            <w:pPr>
              <w:rPr>
                <w:sz w:val="24"/>
                <w:szCs w:val="24"/>
              </w:rPr>
            </w:pPr>
          </w:p>
        </w:tc>
      </w:tr>
      <w:tr w:rsidR="003B1445" w:rsidTr="003B1445">
        <w:trPr>
          <w:trHeight w:val="216"/>
        </w:trPr>
        <w:tc>
          <w:tcPr>
            <w:tcW w:w="29" w:type="dxa"/>
            <w:vAlign w:val="bottom"/>
          </w:tcPr>
          <w:p w:rsidR="003B1445" w:rsidRDefault="003B1445" w:rsidP="003B1445">
            <w:pPr>
              <w:rPr>
                <w:sz w:val="24"/>
                <w:szCs w:val="24"/>
              </w:rPr>
            </w:pPr>
          </w:p>
        </w:tc>
        <w:tc>
          <w:tcPr>
            <w:tcW w:w="820" w:type="dxa"/>
            <w:vMerge w:val="restart"/>
            <w:tcBorders>
              <w:right w:val="single" w:sz="8" w:space="0" w:color="000000"/>
            </w:tcBorders>
          </w:tcPr>
          <w:p w:rsidR="003B1445" w:rsidRDefault="003B1445" w:rsidP="003B1445">
            <w:pPr>
              <w:jc w:val="both"/>
              <w:rPr>
                <w:sz w:val="24"/>
                <w:szCs w:val="24"/>
              </w:rPr>
            </w:pPr>
            <w:r>
              <w:rPr>
                <w:sz w:val="24"/>
                <w:szCs w:val="24"/>
              </w:rPr>
              <w:t>1.2.2</w:t>
            </w:r>
          </w:p>
        </w:tc>
        <w:tc>
          <w:tcPr>
            <w:tcW w:w="4956" w:type="dxa"/>
            <w:vMerge w:val="restart"/>
            <w:tcBorders>
              <w:right w:val="single" w:sz="8" w:space="0" w:color="000000"/>
            </w:tcBorders>
          </w:tcPr>
          <w:p w:rsidR="003B1445" w:rsidRDefault="003B1445" w:rsidP="003B1445">
            <w:pPr>
              <w:jc w:val="both"/>
              <w:rPr>
                <w:sz w:val="24"/>
                <w:szCs w:val="24"/>
              </w:rPr>
            </w:pPr>
            <w:r>
              <w:rPr>
                <w:sz w:val="24"/>
                <w:szCs w:val="24"/>
              </w:rPr>
              <w:t>Договоры на выполнение подрядных работ</w:t>
            </w:r>
          </w:p>
          <w:p w:rsidR="003B1445" w:rsidRDefault="003B1445" w:rsidP="003B1445">
            <w:pPr>
              <w:jc w:val="both"/>
              <w:rPr>
                <w:sz w:val="24"/>
                <w:szCs w:val="24"/>
              </w:rPr>
            </w:pPr>
            <w:r>
              <w:rPr>
                <w:sz w:val="24"/>
                <w:szCs w:val="24"/>
              </w:rPr>
              <w:t>по строительству, реконструкции, техническому</w:t>
            </w:r>
          </w:p>
          <w:p w:rsidR="003B1445" w:rsidRDefault="003B1445" w:rsidP="003B1445">
            <w:pPr>
              <w:jc w:val="both"/>
              <w:rPr>
                <w:sz w:val="24"/>
                <w:szCs w:val="24"/>
              </w:rPr>
            </w:pPr>
            <w:r>
              <w:rPr>
                <w:sz w:val="24"/>
                <w:szCs w:val="24"/>
              </w:rPr>
              <w:t>перевооружению, расширению,</w:t>
            </w:r>
          </w:p>
          <w:p w:rsidR="003B1445" w:rsidRDefault="003B1445" w:rsidP="003B1445">
            <w:pPr>
              <w:jc w:val="both"/>
              <w:rPr>
                <w:sz w:val="24"/>
                <w:szCs w:val="24"/>
              </w:rPr>
            </w:pPr>
            <w:r>
              <w:rPr>
                <w:sz w:val="24"/>
                <w:szCs w:val="24"/>
              </w:rPr>
              <w:t>модернизации основных средств, текущему и капитальному ремонту зданий, сооружений</w:t>
            </w:r>
          </w:p>
        </w:tc>
        <w:tc>
          <w:tcPr>
            <w:tcW w:w="3774" w:type="dxa"/>
            <w:gridSpan w:val="2"/>
            <w:vMerge w:val="restart"/>
            <w:tcBorders>
              <w:left w:val="single" w:sz="8" w:space="0" w:color="000000"/>
            </w:tcBorders>
          </w:tcPr>
          <w:p w:rsidR="003B1445" w:rsidRDefault="003B1445" w:rsidP="003B1445">
            <w:pPr>
              <w:jc w:val="both"/>
              <w:rPr>
                <w:sz w:val="24"/>
                <w:szCs w:val="24"/>
              </w:rPr>
            </w:pPr>
            <w:r>
              <w:rPr>
                <w:sz w:val="24"/>
                <w:szCs w:val="24"/>
              </w:rPr>
              <w:t>Акт выполненных работ, справка</w:t>
            </w:r>
          </w:p>
          <w:p w:rsidR="003B1445" w:rsidRDefault="003B1445" w:rsidP="003B1445">
            <w:pPr>
              <w:jc w:val="both"/>
              <w:rPr>
                <w:sz w:val="24"/>
                <w:szCs w:val="24"/>
              </w:rPr>
            </w:pPr>
            <w:r>
              <w:rPr>
                <w:sz w:val="24"/>
                <w:szCs w:val="24"/>
              </w:rPr>
              <w:t>о стоимости выполненных работ и затрат</w:t>
            </w:r>
          </w:p>
          <w:p w:rsidR="003B1445" w:rsidRDefault="003B1445" w:rsidP="003B1445">
            <w:pPr>
              <w:jc w:val="both"/>
              <w:rPr>
                <w:sz w:val="24"/>
                <w:szCs w:val="24"/>
              </w:rPr>
            </w:pPr>
            <w:r>
              <w:rPr>
                <w:sz w:val="24"/>
                <w:szCs w:val="24"/>
              </w:rPr>
              <w:t>(ф. КС-3)</w:t>
            </w:r>
          </w:p>
        </w:tc>
      </w:tr>
      <w:tr w:rsidR="003B1445" w:rsidTr="003B1445">
        <w:trPr>
          <w:trHeight w:val="229"/>
        </w:trPr>
        <w:tc>
          <w:tcPr>
            <w:tcW w:w="29" w:type="dxa"/>
            <w:vAlign w:val="bottom"/>
          </w:tcPr>
          <w:p w:rsidR="003B1445" w:rsidRDefault="003B1445" w:rsidP="003B1445">
            <w:pPr>
              <w:rPr>
                <w:sz w:val="24"/>
                <w:szCs w:val="24"/>
              </w:rPr>
            </w:pPr>
          </w:p>
        </w:tc>
        <w:tc>
          <w:tcPr>
            <w:tcW w:w="820" w:type="dxa"/>
            <w:vMerge/>
            <w:tcBorders>
              <w:right w:val="single" w:sz="8" w:space="0" w:color="000000"/>
            </w:tcBorders>
            <w:vAlign w:val="bottom"/>
          </w:tcPr>
          <w:p w:rsidR="003B1445" w:rsidRDefault="003B1445" w:rsidP="003B1445">
            <w:pPr>
              <w:rPr>
                <w:sz w:val="24"/>
                <w:szCs w:val="24"/>
              </w:rPr>
            </w:pPr>
          </w:p>
        </w:tc>
        <w:tc>
          <w:tcPr>
            <w:tcW w:w="4956" w:type="dxa"/>
            <w:vMerge/>
            <w:tcBorders>
              <w:right w:val="single" w:sz="8" w:space="0" w:color="000000"/>
            </w:tcBorders>
            <w:vAlign w:val="bottom"/>
          </w:tcPr>
          <w:p w:rsidR="003B1445" w:rsidRDefault="003B1445" w:rsidP="003B1445">
            <w:pPr>
              <w:rPr>
                <w:sz w:val="24"/>
                <w:szCs w:val="24"/>
              </w:rPr>
            </w:pPr>
          </w:p>
        </w:tc>
        <w:tc>
          <w:tcPr>
            <w:tcW w:w="3774" w:type="dxa"/>
            <w:gridSpan w:val="2"/>
            <w:vMerge/>
            <w:tcBorders>
              <w:left w:val="single" w:sz="8" w:space="0" w:color="000000"/>
            </w:tcBorders>
            <w:vAlign w:val="bottom"/>
          </w:tcPr>
          <w:p w:rsidR="003B1445" w:rsidRDefault="003B1445" w:rsidP="003B1445">
            <w:pPr>
              <w:rPr>
                <w:sz w:val="24"/>
                <w:szCs w:val="24"/>
              </w:rPr>
            </w:pPr>
          </w:p>
        </w:tc>
      </w:tr>
      <w:tr w:rsidR="003B1445" w:rsidTr="003B1445">
        <w:trPr>
          <w:trHeight w:val="230"/>
        </w:trPr>
        <w:tc>
          <w:tcPr>
            <w:tcW w:w="29" w:type="dxa"/>
            <w:vAlign w:val="bottom"/>
          </w:tcPr>
          <w:p w:rsidR="003B1445" w:rsidRDefault="003B1445" w:rsidP="003B1445">
            <w:pPr>
              <w:rPr>
                <w:sz w:val="24"/>
                <w:szCs w:val="24"/>
              </w:rPr>
            </w:pPr>
          </w:p>
        </w:tc>
        <w:tc>
          <w:tcPr>
            <w:tcW w:w="820" w:type="dxa"/>
            <w:vMerge/>
            <w:tcBorders>
              <w:right w:val="single" w:sz="8" w:space="0" w:color="000000"/>
            </w:tcBorders>
            <w:vAlign w:val="bottom"/>
          </w:tcPr>
          <w:p w:rsidR="003B1445" w:rsidRDefault="003B1445" w:rsidP="003B1445">
            <w:pPr>
              <w:rPr>
                <w:sz w:val="24"/>
                <w:szCs w:val="24"/>
              </w:rPr>
            </w:pPr>
          </w:p>
        </w:tc>
        <w:tc>
          <w:tcPr>
            <w:tcW w:w="4956" w:type="dxa"/>
            <w:vMerge/>
            <w:tcBorders>
              <w:right w:val="single" w:sz="8" w:space="0" w:color="000000"/>
            </w:tcBorders>
            <w:vAlign w:val="bottom"/>
          </w:tcPr>
          <w:p w:rsidR="003B1445" w:rsidRDefault="003B1445" w:rsidP="003B1445">
            <w:pPr>
              <w:rPr>
                <w:sz w:val="24"/>
                <w:szCs w:val="24"/>
              </w:rPr>
            </w:pPr>
          </w:p>
        </w:tc>
        <w:tc>
          <w:tcPr>
            <w:tcW w:w="3774" w:type="dxa"/>
            <w:gridSpan w:val="2"/>
            <w:vMerge/>
            <w:tcBorders>
              <w:left w:val="single" w:sz="8" w:space="0" w:color="000000"/>
            </w:tcBorders>
            <w:vAlign w:val="bottom"/>
          </w:tcPr>
          <w:p w:rsidR="003B1445" w:rsidRDefault="003B1445" w:rsidP="003B1445">
            <w:pPr>
              <w:rPr>
                <w:sz w:val="24"/>
                <w:szCs w:val="24"/>
              </w:rPr>
            </w:pPr>
          </w:p>
        </w:tc>
      </w:tr>
      <w:tr w:rsidR="003B1445" w:rsidTr="003B1445">
        <w:trPr>
          <w:trHeight w:val="230"/>
        </w:trPr>
        <w:tc>
          <w:tcPr>
            <w:tcW w:w="29" w:type="dxa"/>
            <w:vAlign w:val="bottom"/>
          </w:tcPr>
          <w:p w:rsidR="003B1445" w:rsidRDefault="003B1445" w:rsidP="003B1445">
            <w:pPr>
              <w:rPr>
                <w:sz w:val="24"/>
                <w:szCs w:val="24"/>
              </w:rPr>
            </w:pPr>
          </w:p>
        </w:tc>
        <w:tc>
          <w:tcPr>
            <w:tcW w:w="820" w:type="dxa"/>
            <w:vMerge/>
            <w:tcBorders>
              <w:right w:val="single" w:sz="8" w:space="0" w:color="000000"/>
            </w:tcBorders>
            <w:vAlign w:val="bottom"/>
          </w:tcPr>
          <w:p w:rsidR="003B1445" w:rsidRDefault="003B1445" w:rsidP="003B1445">
            <w:pPr>
              <w:rPr>
                <w:sz w:val="24"/>
                <w:szCs w:val="24"/>
              </w:rPr>
            </w:pPr>
          </w:p>
        </w:tc>
        <w:tc>
          <w:tcPr>
            <w:tcW w:w="4956" w:type="dxa"/>
            <w:vMerge/>
            <w:tcBorders>
              <w:right w:val="single" w:sz="8" w:space="0" w:color="000000"/>
            </w:tcBorders>
            <w:vAlign w:val="bottom"/>
          </w:tcPr>
          <w:p w:rsidR="003B1445" w:rsidRDefault="003B1445" w:rsidP="003B1445">
            <w:pPr>
              <w:rPr>
                <w:sz w:val="24"/>
                <w:szCs w:val="24"/>
              </w:rPr>
            </w:pPr>
          </w:p>
        </w:tc>
        <w:tc>
          <w:tcPr>
            <w:tcW w:w="3774" w:type="dxa"/>
            <w:gridSpan w:val="2"/>
            <w:vMerge/>
            <w:tcBorders>
              <w:left w:val="single" w:sz="8" w:space="0" w:color="000000"/>
            </w:tcBorders>
            <w:vAlign w:val="bottom"/>
          </w:tcPr>
          <w:p w:rsidR="003B1445" w:rsidRDefault="003B1445" w:rsidP="003B1445">
            <w:pPr>
              <w:rPr>
                <w:sz w:val="24"/>
                <w:szCs w:val="24"/>
              </w:rPr>
            </w:pPr>
          </w:p>
        </w:tc>
      </w:tr>
      <w:tr w:rsidR="003B1445" w:rsidTr="003B1445">
        <w:trPr>
          <w:trHeight w:val="236"/>
        </w:trPr>
        <w:tc>
          <w:tcPr>
            <w:tcW w:w="29" w:type="dxa"/>
            <w:tcBorders>
              <w:bottom w:val="single" w:sz="8" w:space="0" w:color="000000"/>
            </w:tcBorders>
            <w:vAlign w:val="bottom"/>
          </w:tcPr>
          <w:p w:rsidR="003B1445" w:rsidRDefault="003B1445" w:rsidP="003B1445">
            <w:pPr>
              <w:rPr>
                <w:sz w:val="24"/>
                <w:szCs w:val="24"/>
              </w:rPr>
            </w:pPr>
          </w:p>
        </w:tc>
        <w:tc>
          <w:tcPr>
            <w:tcW w:w="820" w:type="dxa"/>
            <w:vMerge/>
            <w:tcBorders>
              <w:bottom w:val="single" w:sz="8" w:space="0" w:color="000000"/>
              <w:right w:val="single" w:sz="8" w:space="0" w:color="000000"/>
            </w:tcBorders>
            <w:vAlign w:val="bottom"/>
          </w:tcPr>
          <w:p w:rsidR="003B1445" w:rsidRDefault="003B1445" w:rsidP="003B1445">
            <w:pPr>
              <w:rPr>
                <w:sz w:val="24"/>
                <w:szCs w:val="24"/>
              </w:rPr>
            </w:pPr>
          </w:p>
        </w:tc>
        <w:tc>
          <w:tcPr>
            <w:tcW w:w="4956" w:type="dxa"/>
            <w:vMerge/>
            <w:tcBorders>
              <w:bottom w:val="single" w:sz="8" w:space="0" w:color="000000"/>
              <w:right w:val="single" w:sz="8" w:space="0" w:color="000000"/>
            </w:tcBorders>
            <w:vAlign w:val="bottom"/>
          </w:tcPr>
          <w:p w:rsidR="003B1445" w:rsidRDefault="003B1445" w:rsidP="003B1445">
            <w:pPr>
              <w:rPr>
                <w:sz w:val="24"/>
                <w:szCs w:val="24"/>
              </w:rPr>
            </w:pPr>
          </w:p>
        </w:tc>
        <w:tc>
          <w:tcPr>
            <w:tcW w:w="3774" w:type="dxa"/>
            <w:gridSpan w:val="2"/>
            <w:vMerge/>
            <w:tcBorders>
              <w:left w:val="single" w:sz="8" w:space="0" w:color="000000"/>
              <w:bottom w:val="single" w:sz="8" w:space="0" w:color="000000"/>
            </w:tcBorders>
            <w:vAlign w:val="bottom"/>
          </w:tcPr>
          <w:p w:rsidR="003B1445" w:rsidRDefault="003B1445" w:rsidP="003B1445">
            <w:pPr>
              <w:rPr>
                <w:sz w:val="24"/>
                <w:szCs w:val="24"/>
              </w:rPr>
            </w:pPr>
          </w:p>
        </w:tc>
      </w:tr>
      <w:tr w:rsidR="003B1445" w:rsidTr="003B1445">
        <w:trPr>
          <w:trHeight w:val="216"/>
        </w:trPr>
        <w:tc>
          <w:tcPr>
            <w:tcW w:w="29" w:type="dxa"/>
            <w:vAlign w:val="bottom"/>
          </w:tcPr>
          <w:p w:rsidR="003B1445" w:rsidRDefault="003B1445" w:rsidP="003B1445">
            <w:pPr>
              <w:rPr>
                <w:sz w:val="24"/>
                <w:szCs w:val="24"/>
              </w:rPr>
            </w:pPr>
          </w:p>
        </w:tc>
        <w:tc>
          <w:tcPr>
            <w:tcW w:w="820" w:type="dxa"/>
            <w:vMerge w:val="restart"/>
            <w:tcBorders>
              <w:right w:val="single" w:sz="8" w:space="0" w:color="000000"/>
            </w:tcBorders>
          </w:tcPr>
          <w:p w:rsidR="003B1445" w:rsidRDefault="003B1445" w:rsidP="003B1445">
            <w:pPr>
              <w:jc w:val="both"/>
              <w:rPr>
                <w:sz w:val="24"/>
                <w:szCs w:val="24"/>
              </w:rPr>
            </w:pPr>
            <w:r>
              <w:rPr>
                <w:sz w:val="24"/>
                <w:szCs w:val="24"/>
              </w:rPr>
              <w:t>1.2.3</w:t>
            </w:r>
          </w:p>
        </w:tc>
        <w:tc>
          <w:tcPr>
            <w:tcW w:w="4956" w:type="dxa"/>
            <w:vMerge w:val="restart"/>
            <w:tcBorders>
              <w:right w:val="single" w:sz="8" w:space="0" w:color="000000"/>
            </w:tcBorders>
          </w:tcPr>
          <w:p w:rsidR="003B1445" w:rsidRDefault="003B1445" w:rsidP="003B1445">
            <w:pPr>
              <w:jc w:val="both"/>
              <w:rPr>
                <w:sz w:val="24"/>
                <w:szCs w:val="24"/>
              </w:rPr>
            </w:pPr>
            <w:r>
              <w:rPr>
                <w:sz w:val="24"/>
                <w:szCs w:val="24"/>
              </w:rPr>
              <w:t>договоры на выполнение иных работ (оказание иных услуг)</w:t>
            </w:r>
          </w:p>
        </w:tc>
        <w:tc>
          <w:tcPr>
            <w:tcW w:w="3774" w:type="dxa"/>
            <w:gridSpan w:val="2"/>
            <w:vMerge w:val="restart"/>
          </w:tcPr>
          <w:p w:rsidR="003B1445" w:rsidRDefault="003B1445" w:rsidP="003B1445">
            <w:pPr>
              <w:jc w:val="both"/>
              <w:rPr>
                <w:sz w:val="24"/>
                <w:szCs w:val="24"/>
              </w:rPr>
            </w:pPr>
            <w:r>
              <w:rPr>
                <w:sz w:val="24"/>
                <w:szCs w:val="24"/>
              </w:rPr>
              <w:t>договоры   на выполнение   иных   рабо</w:t>
            </w:r>
            <w:proofErr w:type="gramStart"/>
            <w:r>
              <w:rPr>
                <w:sz w:val="24"/>
                <w:szCs w:val="24"/>
              </w:rPr>
              <w:t>т(</w:t>
            </w:r>
            <w:proofErr w:type="gramEnd"/>
            <w:r>
              <w:rPr>
                <w:sz w:val="24"/>
                <w:szCs w:val="24"/>
              </w:rPr>
              <w:t>оказание иных услуг)</w:t>
            </w:r>
          </w:p>
        </w:tc>
      </w:tr>
      <w:tr w:rsidR="003B1445" w:rsidTr="003B1445">
        <w:trPr>
          <w:trHeight w:val="235"/>
        </w:trPr>
        <w:tc>
          <w:tcPr>
            <w:tcW w:w="29" w:type="dxa"/>
            <w:tcBorders>
              <w:bottom w:val="single" w:sz="8" w:space="0" w:color="000000"/>
            </w:tcBorders>
            <w:vAlign w:val="bottom"/>
          </w:tcPr>
          <w:p w:rsidR="003B1445" w:rsidRDefault="003B1445" w:rsidP="003B1445">
            <w:pPr>
              <w:rPr>
                <w:sz w:val="24"/>
                <w:szCs w:val="24"/>
              </w:rPr>
            </w:pPr>
          </w:p>
        </w:tc>
        <w:tc>
          <w:tcPr>
            <w:tcW w:w="820" w:type="dxa"/>
            <w:vMerge/>
            <w:tcBorders>
              <w:bottom w:val="single" w:sz="8" w:space="0" w:color="000000"/>
              <w:right w:val="single" w:sz="8" w:space="0" w:color="000000"/>
            </w:tcBorders>
            <w:vAlign w:val="bottom"/>
          </w:tcPr>
          <w:p w:rsidR="003B1445" w:rsidRDefault="003B1445" w:rsidP="003B1445">
            <w:pPr>
              <w:rPr>
                <w:sz w:val="24"/>
                <w:szCs w:val="24"/>
              </w:rPr>
            </w:pPr>
          </w:p>
        </w:tc>
        <w:tc>
          <w:tcPr>
            <w:tcW w:w="4956" w:type="dxa"/>
            <w:vMerge/>
            <w:tcBorders>
              <w:bottom w:val="single" w:sz="8" w:space="0" w:color="000000"/>
            </w:tcBorders>
            <w:vAlign w:val="bottom"/>
          </w:tcPr>
          <w:p w:rsidR="003B1445" w:rsidRDefault="003B1445" w:rsidP="003B1445">
            <w:pPr>
              <w:rPr>
                <w:sz w:val="24"/>
                <w:szCs w:val="24"/>
              </w:rPr>
            </w:pPr>
          </w:p>
        </w:tc>
        <w:tc>
          <w:tcPr>
            <w:tcW w:w="3774" w:type="dxa"/>
            <w:gridSpan w:val="2"/>
            <w:vMerge/>
            <w:tcBorders>
              <w:bottom w:val="single" w:sz="8" w:space="0" w:color="000000"/>
            </w:tcBorders>
            <w:vAlign w:val="bottom"/>
          </w:tcPr>
          <w:p w:rsidR="003B1445" w:rsidRDefault="003B1445" w:rsidP="003B1445">
            <w:pPr>
              <w:rPr>
                <w:sz w:val="24"/>
                <w:szCs w:val="24"/>
              </w:rPr>
            </w:pPr>
          </w:p>
        </w:tc>
      </w:tr>
    </w:tbl>
    <w:p w:rsidR="003B1445" w:rsidRDefault="00BA024E" w:rsidP="003B1445">
      <w:pPr>
        <w:jc w:val="both"/>
        <w:rPr>
          <w:sz w:val="24"/>
          <w:szCs w:val="24"/>
        </w:rPr>
      </w:pPr>
      <w:r>
        <w:rPr>
          <w:noProof/>
        </w:rPr>
        <w:pict>
          <v:line id="Shape 33" o:spid="_x0000_s1049" style="position:absolute;left:0;text-align:left;z-index:251675648;visibility:visible;mso-wrap-distance-left:0;mso-wrap-distance-right:0;mso-position-horizontal-relative:text;mso-position-vertical-relative:text" from="479.05pt,-193.45pt" to="479.1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" strokeweight=".18mm"/>
        </w:pict>
      </w:r>
      <w:r w:rsidR="003B1445">
        <w:rPr>
          <w:b/>
          <w:sz w:val="24"/>
          <w:szCs w:val="24"/>
        </w:rPr>
        <w:t>2. Денежные обязательства по текущей деятельности учреждения</w:t>
      </w:r>
    </w:p>
    <w:p w:rsidR="003B1445" w:rsidRDefault="00BA024E" w:rsidP="003B1445">
      <w:pPr>
        <w:jc w:val="both"/>
        <w:rPr>
          <w:sz w:val="24"/>
          <w:szCs w:val="24"/>
        </w:rPr>
      </w:pPr>
      <w:r>
        <w:rPr>
          <w:noProof/>
          <w:sz w:val="24"/>
          <w:szCs w:val="24"/>
        </w:rPr>
        <w:pict>
          <v:line id="Shape 34" o:spid="_x0000_s1048" style="position:absolute;left:0;text-align:left;z-index:251676672;visibility:visible;mso-wrap-distance-left:0;mso-wrap-distance-right:0" from=".05pt,6.3pt" to="479.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" strokeweight=".18mm"/>
        </w:pict>
      </w:r>
      <w:r>
        <w:rPr>
          <w:noProof/>
          <w:sz w:val="24"/>
          <w:szCs w:val="24"/>
        </w:rPr>
        <w:pict>
          <v:line id="Shape 35" o:spid="_x0000_s1047" style="position:absolute;left:0;text-align:left;flip:x;z-index:251677696;visibility:visible;mso-wrap-distance-left:0;mso-wrap-distance-right:0" from="-184.35pt,231.7pt" to="-184.25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" strokeweight=".18mm"/>
        </w:pict>
      </w:r>
    </w:p>
    <w:p w:rsidR="003B1445" w:rsidRDefault="003B1445" w:rsidP="003B1445">
      <w:pPr>
        <w:rPr>
          <w:b/>
          <w:sz w:val="24"/>
          <w:szCs w:val="24"/>
        </w:rPr>
      </w:pPr>
      <w:r>
        <w:rPr>
          <w:b/>
          <w:sz w:val="24"/>
          <w:szCs w:val="24"/>
        </w:rPr>
        <w:t>2.1</w:t>
      </w:r>
      <w:r>
        <w:rPr>
          <w:b/>
          <w:sz w:val="24"/>
          <w:szCs w:val="24"/>
        </w:rPr>
        <w:tab/>
        <w:t xml:space="preserve">   Денежные обязательства, связанные с оплатой труда</w:t>
      </w:r>
    </w:p>
    <w:tbl>
      <w:tblPr>
        <w:tblW w:w="10085" w:type="dxa"/>
        <w:tblInd w:w="-426" w:type="dxa"/>
        <w:tblCellMar>
          <w:left w:w="0" w:type="dxa"/>
          <w:right w:w="0" w:type="dxa"/>
        </w:tblCellMar>
        <w:tblLook w:val="04A0" w:firstRow="1" w:lastRow="0" w:firstColumn="1" w:lastColumn="0" w:noHBand="0" w:noVBand="1"/>
      </w:tblPr>
      <w:tblGrid>
        <w:gridCol w:w="442"/>
        <w:gridCol w:w="833"/>
        <w:gridCol w:w="7"/>
        <w:gridCol w:w="902"/>
        <w:gridCol w:w="870"/>
        <w:gridCol w:w="869"/>
        <w:gridCol w:w="1110"/>
        <w:gridCol w:w="922"/>
        <w:gridCol w:w="228"/>
        <w:gridCol w:w="20"/>
        <w:gridCol w:w="3670"/>
        <w:gridCol w:w="133"/>
        <w:gridCol w:w="30"/>
        <w:gridCol w:w="19"/>
        <w:gridCol w:w="11"/>
        <w:gridCol w:w="19"/>
      </w:tblGrid>
      <w:tr w:rsidR="003B1445" w:rsidTr="00C2329C">
        <w:trPr>
          <w:trHeight w:val="899"/>
        </w:trPr>
        <w:tc>
          <w:tcPr>
            <w:tcW w:w="1275" w:type="dxa"/>
            <w:gridSpan w:val="2"/>
            <w:vMerge w:val="restart"/>
            <w:tcBorders>
              <w:top w:val="single" w:sz="8" w:space="0" w:color="000000"/>
            </w:tcBorders>
            <w:vAlign w:val="bottom"/>
          </w:tcPr>
          <w:p w:rsidR="003B1445" w:rsidRDefault="003B1445" w:rsidP="003B1445">
            <w:pPr>
              <w:jc w:val="both"/>
              <w:rPr>
                <w:sz w:val="24"/>
                <w:szCs w:val="24"/>
              </w:rPr>
            </w:pPr>
            <w:r>
              <w:rPr>
                <w:sz w:val="24"/>
                <w:szCs w:val="24"/>
              </w:rPr>
              <w:t>2.1.1</w:t>
            </w:r>
          </w:p>
        </w:tc>
        <w:tc>
          <w:tcPr>
            <w:tcW w:w="4908" w:type="dxa"/>
            <w:gridSpan w:val="7"/>
            <w:vMerge w:val="restart"/>
            <w:tcBorders>
              <w:top w:val="single" w:sz="8" w:space="0" w:color="000000"/>
              <w:right w:val="single" w:sz="8" w:space="0" w:color="000000"/>
            </w:tcBorders>
            <w:vAlign w:val="bottom"/>
          </w:tcPr>
          <w:p w:rsidR="003B1445" w:rsidRDefault="003B1445" w:rsidP="003B1445">
            <w:pPr>
              <w:jc w:val="both"/>
              <w:rPr>
                <w:sz w:val="24"/>
                <w:szCs w:val="24"/>
              </w:rPr>
            </w:pPr>
            <w:r>
              <w:rPr>
                <w:sz w:val="24"/>
                <w:szCs w:val="24"/>
              </w:rPr>
              <w:t>Выплата заработной платы, отпускных</w:t>
            </w:r>
          </w:p>
        </w:tc>
        <w:tc>
          <w:tcPr>
            <w:tcW w:w="3690" w:type="dxa"/>
            <w:gridSpan w:val="2"/>
            <w:tcBorders>
              <w:top w:val="single" w:sz="8" w:space="0" w:color="000000"/>
              <w:left w:val="single" w:sz="8" w:space="0" w:color="000000"/>
            </w:tcBorders>
            <w:vAlign w:val="bottom"/>
          </w:tcPr>
          <w:p w:rsidR="003B1445" w:rsidRDefault="003B1445" w:rsidP="003B1445">
            <w:pPr>
              <w:rPr>
                <w:sz w:val="20"/>
                <w:szCs w:val="20"/>
              </w:rPr>
            </w:pPr>
            <w:r>
              <w:t>Расчетная ведомость</w:t>
            </w:r>
          </w:p>
          <w:p w:rsidR="003B1445" w:rsidRDefault="003B1445" w:rsidP="003B1445">
            <w:pPr>
              <w:rPr>
                <w:sz w:val="20"/>
                <w:szCs w:val="20"/>
              </w:rPr>
            </w:pPr>
            <w:r>
              <w:t>(ф. 0504402);</w:t>
            </w:r>
          </w:p>
          <w:p w:rsidR="003B1445" w:rsidRDefault="003B1445" w:rsidP="003B1445">
            <w:pPr>
              <w:rPr>
                <w:sz w:val="24"/>
                <w:szCs w:val="24"/>
              </w:rPr>
            </w:pPr>
            <w:proofErr w:type="gramStart"/>
            <w:r>
              <w:t>расчетно-платежная ведомость (ф.</w:t>
            </w:r>
            <w:proofErr w:type="gramEnd"/>
          </w:p>
        </w:tc>
        <w:tc>
          <w:tcPr>
            <w:tcW w:w="133" w:type="dxa"/>
          </w:tcPr>
          <w:p w:rsidR="003B1445" w:rsidRDefault="003B1445" w:rsidP="003B1445">
            <w:pPr>
              <w:rPr>
                <w:sz w:val="20"/>
                <w:szCs w:val="20"/>
              </w:rPr>
            </w:pPr>
          </w:p>
        </w:tc>
        <w:tc>
          <w:tcPr>
            <w:tcW w:w="30" w:type="dxa"/>
          </w:tcPr>
          <w:p w:rsidR="003B1445" w:rsidRDefault="003B1445" w:rsidP="003B1445">
            <w:pPr>
              <w:rPr>
                <w:sz w:val="20"/>
                <w:szCs w:val="20"/>
              </w:rPr>
            </w:pPr>
          </w:p>
        </w:tc>
        <w:tc>
          <w:tcPr>
            <w:tcW w:w="19" w:type="dxa"/>
          </w:tcPr>
          <w:p w:rsidR="003B1445" w:rsidRDefault="003B1445" w:rsidP="003B1445">
            <w:pPr>
              <w:rPr>
                <w:sz w:val="20"/>
                <w:szCs w:val="20"/>
              </w:rPr>
            </w:pPr>
          </w:p>
        </w:tc>
        <w:tc>
          <w:tcPr>
            <w:tcW w:w="11" w:type="dxa"/>
          </w:tcPr>
          <w:p w:rsidR="003B1445" w:rsidRDefault="003B1445" w:rsidP="003B1445">
            <w:pPr>
              <w:rPr>
                <w:sz w:val="20"/>
                <w:szCs w:val="20"/>
              </w:rPr>
            </w:pPr>
          </w:p>
        </w:tc>
        <w:tc>
          <w:tcPr>
            <w:tcW w:w="19" w:type="dxa"/>
          </w:tcPr>
          <w:p w:rsidR="003B1445" w:rsidRDefault="003B1445" w:rsidP="003B1445">
            <w:pPr>
              <w:rPr>
                <w:sz w:val="20"/>
                <w:szCs w:val="20"/>
              </w:rPr>
            </w:pPr>
          </w:p>
        </w:tc>
      </w:tr>
      <w:tr w:rsidR="003B1445" w:rsidTr="00C2329C">
        <w:trPr>
          <w:trHeight w:val="662"/>
        </w:trPr>
        <w:tc>
          <w:tcPr>
            <w:tcW w:w="1275" w:type="dxa"/>
            <w:gridSpan w:val="2"/>
            <w:vMerge/>
            <w:vAlign w:val="bottom"/>
          </w:tcPr>
          <w:p w:rsidR="003B1445" w:rsidRDefault="003B1445" w:rsidP="003B1445">
            <w:pPr>
              <w:rPr>
                <w:sz w:val="24"/>
                <w:szCs w:val="24"/>
              </w:rPr>
            </w:pPr>
          </w:p>
        </w:tc>
        <w:tc>
          <w:tcPr>
            <w:tcW w:w="4908" w:type="dxa"/>
            <w:gridSpan w:val="7"/>
            <w:vMerge/>
            <w:tcBorders>
              <w:right w:val="single" w:sz="8" w:space="0" w:color="000000"/>
            </w:tcBorders>
            <w:vAlign w:val="bottom"/>
          </w:tcPr>
          <w:p w:rsidR="003B1445" w:rsidRDefault="003B1445" w:rsidP="003B1445">
            <w:pPr>
              <w:rPr>
                <w:sz w:val="24"/>
                <w:szCs w:val="24"/>
              </w:rPr>
            </w:pPr>
          </w:p>
        </w:tc>
        <w:tc>
          <w:tcPr>
            <w:tcW w:w="3872" w:type="dxa"/>
            <w:gridSpan w:val="5"/>
            <w:vMerge w:val="restart"/>
            <w:tcBorders>
              <w:left w:val="single" w:sz="8" w:space="0" w:color="000000"/>
            </w:tcBorders>
            <w:vAlign w:val="bottom"/>
          </w:tcPr>
          <w:p w:rsidR="003B1445" w:rsidRDefault="003B1445" w:rsidP="003B1445">
            <w:pPr>
              <w:jc w:val="both"/>
              <w:rPr>
                <w:sz w:val="24"/>
                <w:szCs w:val="24"/>
              </w:rPr>
            </w:pPr>
            <w:r>
              <w:rPr>
                <w:sz w:val="24"/>
                <w:szCs w:val="24"/>
              </w:rPr>
              <w:t>0504401);</w:t>
            </w:r>
          </w:p>
          <w:p w:rsidR="003B1445" w:rsidRDefault="003B1445" w:rsidP="003B1445">
            <w:pPr>
              <w:jc w:val="both"/>
              <w:rPr>
                <w:sz w:val="24"/>
                <w:szCs w:val="24"/>
              </w:rPr>
            </w:pPr>
            <w:r>
              <w:rPr>
                <w:sz w:val="24"/>
                <w:szCs w:val="24"/>
              </w:rPr>
              <w:t>записка-расчет об исчислении среднего</w:t>
            </w:r>
          </w:p>
          <w:p w:rsidR="003B1445" w:rsidRDefault="003B1445" w:rsidP="003B1445">
            <w:pPr>
              <w:jc w:val="both"/>
              <w:rPr>
                <w:sz w:val="24"/>
                <w:szCs w:val="24"/>
              </w:rPr>
            </w:pPr>
            <w:r>
              <w:rPr>
                <w:sz w:val="24"/>
                <w:szCs w:val="24"/>
              </w:rPr>
              <w:t>заработка при предоставлении отпуска,</w:t>
            </w:r>
          </w:p>
          <w:p w:rsidR="003B1445" w:rsidRDefault="003B1445" w:rsidP="003B1445">
            <w:pPr>
              <w:jc w:val="both"/>
              <w:rPr>
                <w:sz w:val="24"/>
                <w:szCs w:val="24"/>
              </w:rPr>
            </w:pPr>
            <w:proofErr w:type="gramStart"/>
            <w:r>
              <w:rPr>
                <w:sz w:val="24"/>
                <w:szCs w:val="24"/>
              </w:rPr>
              <w:t>увольнении и других случаях (ф.</w:t>
            </w:r>
            <w:proofErr w:type="gramEnd"/>
          </w:p>
          <w:p w:rsidR="003B1445" w:rsidRDefault="003B1445" w:rsidP="003B1445">
            <w:pPr>
              <w:jc w:val="both"/>
              <w:rPr>
                <w:sz w:val="24"/>
                <w:szCs w:val="24"/>
              </w:rPr>
            </w:pPr>
            <w:r>
              <w:rPr>
                <w:sz w:val="24"/>
                <w:szCs w:val="24"/>
              </w:rPr>
              <w:t>0504425);</w:t>
            </w:r>
          </w:p>
          <w:p w:rsidR="003B1445" w:rsidRDefault="003B1445" w:rsidP="003B1445">
            <w:pPr>
              <w:jc w:val="both"/>
              <w:rPr>
                <w:sz w:val="24"/>
                <w:szCs w:val="24"/>
              </w:rPr>
            </w:pPr>
            <w:r>
              <w:rPr>
                <w:sz w:val="24"/>
                <w:szCs w:val="24"/>
              </w:rPr>
              <w:t>иной документ, подтверждающий</w:t>
            </w:r>
          </w:p>
          <w:p w:rsidR="003B1445" w:rsidRDefault="003B1445" w:rsidP="003B1445">
            <w:pPr>
              <w:jc w:val="both"/>
              <w:rPr>
                <w:sz w:val="24"/>
                <w:szCs w:val="24"/>
              </w:rPr>
            </w:pPr>
            <w:r>
              <w:rPr>
                <w:sz w:val="24"/>
                <w:szCs w:val="24"/>
              </w:rPr>
              <w:t>возникновение денежного обязательства</w:t>
            </w:r>
          </w:p>
          <w:p w:rsidR="003B1445" w:rsidRDefault="003B1445" w:rsidP="003B1445">
            <w:pPr>
              <w:jc w:val="both"/>
              <w:rPr>
                <w:sz w:val="24"/>
                <w:szCs w:val="24"/>
              </w:rPr>
            </w:pPr>
            <w:r>
              <w:rPr>
                <w:sz w:val="24"/>
                <w:szCs w:val="24"/>
              </w:rPr>
              <w:t>по реализации трудовых функций</w:t>
            </w:r>
          </w:p>
          <w:p w:rsidR="003B1445" w:rsidRDefault="003B1445" w:rsidP="003B1445">
            <w:pPr>
              <w:jc w:val="both"/>
              <w:rPr>
                <w:sz w:val="24"/>
                <w:szCs w:val="24"/>
              </w:rPr>
            </w:pPr>
            <w:r>
              <w:rPr>
                <w:sz w:val="24"/>
                <w:szCs w:val="24"/>
              </w:rPr>
              <w:t>работника</w:t>
            </w:r>
          </w:p>
        </w:tc>
        <w:tc>
          <w:tcPr>
            <w:tcW w:w="11" w:type="dxa"/>
          </w:tcPr>
          <w:p w:rsidR="003B1445" w:rsidRDefault="003B1445" w:rsidP="003B1445">
            <w:pPr>
              <w:rPr>
                <w:sz w:val="20"/>
                <w:szCs w:val="20"/>
              </w:rPr>
            </w:pPr>
          </w:p>
        </w:tc>
        <w:tc>
          <w:tcPr>
            <w:tcW w:w="19" w:type="dxa"/>
          </w:tcPr>
          <w:p w:rsidR="003B1445" w:rsidRDefault="003B1445" w:rsidP="003B1445">
            <w:pPr>
              <w:rPr>
                <w:sz w:val="20"/>
                <w:szCs w:val="20"/>
              </w:rPr>
            </w:pPr>
          </w:p>
        </w:tc>
      </w:tr>
      <w:tr w:rsidR="003B1445" w:rsidTr="00C2329C">
        <w:trPr>
          <w:trHeight w:val="230"/>
        </w:trPr>
        <w:tc>
          <w:tcPr>
            <w:tcW w:w="1275" w:type="dxa"/>
            <w:gridSpan w:val="2"/>
            <w:vMerge w:val="restart"/>
            <w:vAlign w:val="bottom"/>
          </w:tcPr>
          <w:p w:rsidR="003B1445" w:rsidRDefault="003B1445" w:rsidP="003B1445">
            <w:pPr>
              <w:rPr>
                <w:sz w:val="24"/>
                <w:szCs w:val="24"/>
              </w:rPr>
            </w:pPr>
          </w:p>
        </w:tc>
        <w:tc>
          <w:tcPr>
            <w:tcW w:w="909" w:type="dxa"/>
            <w:gridSpan w:val="2"/>
            <w:vAlign w:val="bottom"/>
          </w:tcPr>
          <w:p w:rsidR="003B1445" w:rsidRDefault="003B1445" w:rsidP="003B1445">
            <w:pPr>
              <w:rPr>
                <w:sz w:val="24"/>
                <w:szCs w:val="24"/>
              </w:rPr>
            </w:pPr>
          </w:p>
        </w:tc>
        <w:tc>
          <w:tcPr>
            <w:tcW w:w="870" w:type="dxa"/>
            <w:vAlign w:val="bottom"/>
          </w:tcPr>
          <w:p w:rsidR="003B1445" w:rsidRDefault="003B1445" w:rsidP="003B1445">
            <w:pPr>
              <w:rPr>
                <w:sz w:val="24"/>
                <w:szCs w:val="24"/>
              </w:rPr>
            </w:pPr>
          </w:p>
        </w:tc>
        <w:tc>
          <w:tcPr>
            <w:tcW w:w="869" w:type="dxa"/>
            <w:vAlign w:val="bottom"/>
          </w:tcPr>
          <w:p w:rsidR="003B1445" w:rsidRDefault="003B1445" w:rsidP="003B1445">
            <w:pPr>
              <w:rPr>
                <w:sz w:val="24"/>
                <w:szCs w:val="24"/>
              </w:rPr>
            </w:pPr>
          </w:p>
        </w:tc>
        <w:tc>
          <w:tcPr>
            <w:tcW w:w="1110" w:type="dxa"/>
            <w:vAlign w:val="bottom"/>
          </w:tcPr>
          <w:p w:rsidR="003B1445" w:rsidRDefault="003B1445" w:rsidP="003B1445">
            <w:pPr>
              <w:rPr>
                <w:sz w:val="24"/>
                <w:szCs w:val="24"/>
              </w:rPr>
            </w:pPr>
          </w:p>
        </w:tc>
        <w:tc>
          <w:tcPr>
            <w:tcW w:w="1150" w:type="dxa"/>
            <w:gridSpan w:val="2"/>
            <w:tcBorders>
              <w:right w:val="single" w:sz="8" w:space="0" w:color="000000"/>
            </w:tcBorders>
            <w:vAlign w:val="bottom"/>
          </w:tcPr>
          <w:p w:rsidR="003B1445" w:rsidRDefault="003B1445" w:rsidP="003B1445">
            <w:pPr>
              <w:rPr>
                <w:sz w:val="24"/>
                <w:szCs w:val="24"/>
              </w:rPr>
            </w:pPr>
          </w:p>
        </w:tc>
        <w:tc>
          <w:tcPr>
            <w:tcW w:w="3872" w:type="dxa"/>
            <w:gridSpan w:val="5"/>
            <w:vMerge/>
            <w:tcBorders>
              <w:left w:val="single" w:sz="8" w:space="0" w:color="000000"/>
            </w:tcBorders>
            <w:vAlign w:val="bottom"/>
          </w:tcPr>
          <w:p w:rsidR="003B1445" w:rsidRDefault="003B1445" w:rsidP="003B1445">
            <w:pPr>
              <w:rPr>
                <w:sz w:val="24"/>
                <w:szCs w:val="24"/>
              </w:rPr>
            </w:pPr>
          </w:p>
        </w:tc>
        <w:tc>
          <w:tcPr>
            <w:tcW w:w="11" w:type="dxa"/>
          </w:tcPr>
          <w:p w:rsidR="003B1445" w:rsidRDefault="003B1445" w:rsidP="003B1445">
            <w:pPr>
              <w:rPr>
                <w:sz w:val="20"/>
                <w:szCs w:val="20"/>
              </w:rPr>
            </w:pPr>
          </w:p>
        </w:tc>
        <w:tc>
          <w:tcPr>
            <w:tcW w:w="19" w:type="dxa"/>
          </w:tcPr>
          <w:p w:rsidR="003B1445" w:rsidRDefault="003B1445" w:rsidP="003B1445">
            <w:pPr>
              <w:rPr>
                <w:sz w:val="20"/>
                <w:szCs w:val="20"/>
              </w:rPr>
            </w:pPr>
          </w:p>
        </w:tc>
      </w:tr>
      <w:tr w:rsidR="003B1445" w:rsidTr="00C2329C">
        <w:trPr>
          <w:trHeight w:val="2144"/>
        </w:trPr>
        <w:tc>
          <w:tcPr>
            <w:tcW w:w="1275" w:type="dxa"/>
            <w:gridSpan w:val="2"/>
            <w:vMerge/>
            <w:vAlign w:val="bottom"/>
          </w:tcPr>
          <w:p w:rsidR="003B1445" w:rsidRDefault="003B1445" w:rsidP="003B1445">
            <w:pPr>
              <w:rPr>
                <w:sz w:val="24"/>
                <w:szCs w:val="24"/>
              </w:rPr>
            </w:pPr>
          </w:p>
        </w:tc>
        <w:tc>
          <w:tcPr>
            <w:tcW w:w="4908" w:type="dxa"/>
            <w:gridSpan w:val="7"/>
            <w:tcBorders>
              <w:right w:val="single" w:sz="8" w:space="0" w:color="000000"/>
            </w:tcBorders>
            <w:vAlign w:val="bottom"/>
          </w:tcPr>
          <w:p w:rsidR="003B1445" w:rsidRDefault="003B1445" w:rsidP="003B1445">
            <w:pPr>
              <w:rPr>
                <w:sz w:val="24"/>
                <w:szCs w:val="24"/>
              </w:rPr>
            </w:pPr>
          </w:p>
        </w:tc>
        <w:tc>
          <w:tcPr>
            <w:tcW w:w="3872" w:type="dxa"/>
            <w:gridSpan w:val="5"/>
            <w:vMerge/>
            <w:tcBorders>
              <w:left w:val="single" w:sz="8" w:space="0" w:color="000000"/>
              <w:bottom w:val="single" w:sz="4" w:space="0" w:color="000000"/>
            </w:tcBorders>
            <w:vAlign w:val="bottom"/>
          </w:tcPr>
          <w:p w:rsidR="003B1445" w:rsidRDefault="003B1445" w:rsidP="003B1445">
            <w:pPr>
              <w:rPr>
                <w:sz w:val="24"/>
                <w:szCs w:val="24"/>
              </w:rPr>
            </w:pPr>
          </w:p>
        </w:tc>
        <w:tc>
          <w:tcPr>
            <w:tcW w:w="11" w:type="dxa"/>
          </w:tcPr>
          <w:p w:rsidR="003B1445" w:rsidRDefault="003B1445" w:rsidP="003B1445">
            <w:pPr>
              <w:rPr>
                <w:sz w:val="20"/>
                <w:szCs w:val="20"/>
              </w:rPr>
            </w:pPr>
          </w:p>
        </w:tc>
        <w:tc>
          <w:tcPr>
            <w:tcW w:w="19" w:type="dxa"/>
          </w:tcPr>
          <w:p w:rsidR="003B1445" w:rsidRDefault="003B1445" w:rsidP="003B1445">
            <w:pPr>
              <w:rPr>
                <w:sz w:val="20"/>
                <w:szCs w:val="20"/>
              </w:rPr>
            </w:pPr>
          </w:p>
        </w:tc>
      </w:tr>
      <w:tr w:rsidR="003B1445" w:rsidTr="00C2329C">
        <w:trPr>
          <w:trHeight w:val="215"/>
        </w:trPr>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2.1.2</w:t>
            </w:r>
          </w:p>
          <w:p w:rsidR="003B1445" w:rsidRDefault="003B1445" w:rsidP="003B1445">
            <w:pPr>
              <w:tabs>
                <w:tab w:val="left" w:pos="693"/>
              </w:tabs>
              <w:rPr>
                <w:sz w:val="24"/>
                <w:szCs w:val="24"/>
              </w:rPr>
            </w:pPr>
          </w:p>
        </w:tc>
        <w:tc>
          <w:tcPr>
            <w:tcW w:w="4908" w:type="dxa"/>
            <w:gridSpan w:val="7"/>
            <w:vMerge w:val="restart"/>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 xml:space="preserve">Уплата взносов на </w:t>
            </w:r>
            <w:proofErr w:type="gramStart"/>
            <w:r>
              <w:rPr>
                <w:sz w:val="24"/>
                <w:szCs w:val="24"/>
              </w:rPr>
              <w:t>обязательное</w:t>
            </w:r>
            <w:proofErr w:type="gramEnd"/>
          </w:p>
          <w:p w:rsidR="003B1445" w:rsidRDefault="003B1445" w:rsidP="003B1445">
            <w:pPr>
              <w:jc w:val="both"/>
              <w:rPr>
                <w:sz w:val="24"/>
                <w:szCs w:val="24"/>
              </w:rPr>
            </w:pPr>
            <w:r>
              <w:rPr>
                <w:sz w:val="24"/>
                <w:szCs w:val="24"/>
              </w:rPr>
              <w:t>Пенсионное (социальное,   медицинское)</w:t>
            </w:r>
          </w:p>
          <w:p w:rsidR="003B1445" w:rsidRDefault="003B1445" w:rsidP="003B1445">
            <w:pPr>
              <w:jc w:val="both"/>
              <w:rPr>
                <w:sz w:val="24"/>
                <w:szCs w:val="24"/>
              </w:rPr>
            </w:pPr>
            <w:r>
              <w:rPr>
                <w:sz w:val="24"/>
                <w:szCs w:val="24"/>
              </w:rPr>
              <w:t>страхование,   взносов на страхование от несчастных случаев и профзаболеваний</w:t>
            </w:r>
          </w:p>
        </w:tc>
        <w:tc>
          <w:tcPr>
            <w:tcW w:w="3872" w:type="dxa"/>
            <w:gridSpan w:val="5"/>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Расчетная ведомость</w:t>
            </w:r>
          </w:p>
        </w:tc>
        <w:tc>
          <w:tcPr>
            <w:tcW w:w="30" w:type="dxa"/>
            <w:gridSpan w:val="2"/>
            <w:tcBorders>
              <w:top w:val="single" w:sz="4" w:space="0" w:color="000000"/>
              <w:left w:val="single" w:sz="4" w:space="0" w:color="000000"/>
            </w:tcBorders>
            <w:vAlign w:val="bottom"/>
          </w:tcPr>
          <w:p w:rsidR="003B1445" w:rsidRDefault="003B1445" w:rsidP="003B1445">
            <w:pPr>
              <w:rPr>
                <w:sz w:val="24"/>
                <w:szCs w:val="24"/>
              </w:rPr>
            </w:pPr>
          </w:p>
        </w:tc>
      </w:tr>
      <w:tr w:rsidR="003B1445" w:rsidTr="00C2329C">
        <w:trPr>
          <w:trHeight w:val="226"/>
        </w:trPr>
        <w:tc>
          <w:tcPr>
            <w:tcW w:w="1275" w:type="dxa"/>
            <w:gridSpan w:val="2"/>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4908" w:type="dxa"/>
            <w:gridSpan w:val="7"/>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3872" w:type="dxa"/>
            <w:gridSpan w:val="5"/>
            <w:tcBorders>
              <w:left w:val="single" w:sz="4" w:space="0" w:color="000000"/>
              <w:bottom w:val="single" w:sz="4" w:space="0" w:color="000000"/>
            </w:tcBorders>
          </w:tcPr>
          <w:p w:rsidR="003B1445" w:rsidRDefault="003B1445" w:rsidP="003B1445">
            <w:pPr>
              <w:jc w:val="both"/>
              <w:rPr>
                <w:sz w:val="24"/>
                <w:szCs w:val="24"/>
              </w:rPr>
            </w:pPr>
            <w:r>
              <w:rPr>
                <w:sz w:val="24"/>
                <w:szCs w:val="24"/>
              </w:rPr>
              <w:t>(ф. 0504402);</w:t>
            </w:r>
          </w:p>
        </w:tc>
        <w:tc>
          <w:tcPr>
            <w:tcW w:w="30" w:type="dxa"/>
            <w:gridSpan w:val="2"/>
            <w:tcBorders>
              <w:top w:val="single" w:sz="4" w:space="0" w:color="000000"/>
              <w:bottom w:val="single" w:sz="4" w:space="0" w:color="000000"/>
              <w:right w:val="single" w:sz="4" w:space="0" w:color="000000"/>
            </w:tcBorders>
          </w:tcPr>
          <w:p w:rsidR="003B1445" w:rsidRDefault="003B1445" w:rsidP="003B1445">
            <w:pPr>
              <w:rPr>
                <w:sz w:val="24"/>
                <w:szCs w:val="24"/>
              </w:rPr>
            </w:pPr>
          </w:p>
        </w:tc>
      </w:tr>
      <w:tr w:rsidR="003B1445" w:rsidTr="00C2329C">
        <w:trPr>
          <w:trHeight w:val="230"/>
        </w:trPr>
        <w:tc>
          <w:tcPr>
            <w:tcW w:w="1275" w:type="dxa"/>
            <w:gridSpan w:val="2"/>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4908" w:type="dxa"/>
            <w:gridSpan w:val="7"/>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3872" w:type="dxa"/>
            <w:gridSpan w:val="5"/>
            <w:vMerge w:val="restart"/>
            <w:tcBorders>
              <w:top w:val="single" w:sz="4" w:space="0" w:color="000000"/>
              <w:left w:val="single" w:sz="4" w:space="0" w:color="000000"/>
              <w:right w:val="single" w:sz="4" w:space="0" w:color="000000"/>
            </w:tcBorders>
          </w:tcPr>
          <w:p w:rsidR="003B1445" w:rsidRDefault="003B1445" w:rsidP="003B1445">
            <w:pPr>
              <w:jc w:val="both"/>
              <w:rPr>
                <w:sz w:val="24"/>
                <w:szCs w:val="24"/>
              </w:rPr>
            </w:pPr>
            <w:proofErr w:type="gramStart"/>
            <w:r>
              <w:rPr>
                <w:sz w:val="24"/>
                <w:szCs w:val="24"/>
              </w:rPr>
              <w:t>расчетно-платежная ведомость (ф.</w:t>
            </w:r>
            <w:proofErr w:type="gramEnd"/>
          </w:p>
          <w:p w:rsidR="003B1445" w:rsidRDefault="003B1445" w:rsidP="003B1445">
            <w:pPr>
              <w:jc w:val="both"/>
              <w:rPr>
                <w:sz w:val="24"/>
                <w:szCs w:val="24"/>
              </w:rPr>
            </w:pPr>
            <w:r>
              <w:rPr>
                <w:sz w:val="24"/>
                <w:szCs w:val="24"/>
              </w:rPr>
              <w:t>0504401)</w:t>
            </w:r>
          </w:p>
        </w:tc>
        <w:tc>
          <w:tcPr>
            <w:tcW w:w="30" w:type="dxa"/>
            <w:gridSpan w:val="2"/>
            <w:tcBorders>
              <w:left w:val="single" w:sz="4" w:space="0" w:color="000000"/>
            </w:tcBorders>
            <w:vAlign w:val="bottom"/>
          </w:tcPr>
          <w:p w:rsidR="003B1445" w:rsidRDefault="003B1445" w:rsidP="003B1445">
            <w:pPr>
              <w:rPr>
                <w:sz w:val="24"/>
                <w:szCs w:val="24"/>
              </w:rPr>
            </w:pPr>
          </w:p>
        </w:tc>
      </w:tr>
      <w:tr w:rsidR="003B1445" w:rsidTr="00C2329C">
        <w:trPr>
          <w:trHeight w:val="101"/>
        </w:trPr>
        <w:tc>
          <w:tcPr>
            <w:tcW w:w="1275" w:type="dxa"/>
            <w:gridSpan w:val="2"/>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4908" w:type="dxa"/>
            <w:gridSpan w:val="7"/>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3872" w:type="dxa"/>
            <w:gridSpan w:val="5"/>
            <w:vMerge/>
            <w:tcBorders>
              <w:left w:val="single" w:sz="4" w:space="0" w:color="000000"/>
              <w:right w:val="single" w:sz="4" w:space="0" w:color="000000"/>
            </w:tcBorders>
          </w:tcPr>
          <w:p w:rsidR="003B1445" w:rsidRDefault="003B1445" w:rsidP="003B1445">
            <w:pPr>
              <w:rPr>
                <w:sz w:val="24"/>
                <w:szCs w:val="24"/>
              </w:rPr>
            </w:pPr>
          </w:p>
        </w:tc>
        <w:tc>
          <w:tcPr>
            <w:tcW w:w="30" w:type="dxa"/>
            <w:gridSpan w:val="2"/>
            <w:tcBorders>
              <w:left w:val="single" w:sz="4" w:space="0" w:color="000000"/>
            </w:tcBorders>
            <w:vAlign w:val="bottom"/>
          </w:tcPr>
          <w:p w:rsidR="003B1445" w:rsidRDefault="003B1445" w:rsidP="003B1445">
            <w:pPr>
              <w:rPr>
                <w:sz w:val="24"/>
                <w:szCs w:val="24"/>
              </w:rPr>
            </w:pPr>
          </w:p>
        </w:tc>
      </w:tr>
      <w:tr w:rsidR="003B1445" w:rsidTr="00C2329C">
        <w:trPr>
          <w:trHeight w:val="130"/>
        </w:trPr>
        <w:tc>
          <w:tcPr>
            <w:tcW w:w="1275" w:type="dxa"/>
            <w:gridSpan w:val="2"/>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4908" w:type="dxa"/>
            <w:gridSpan w:val="7"/>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3872" w:type="dxa"/>
            <w:gridSpan w:val="5"/>
            <w:vMerge/>
            <w:tcBorders>
              <w:left w:val="single" w:sz="4" w:space="0" w:color="000000"/>
              <w:right w:val="single" w:sz="4" w:space="0" w:color="000000"/>
            </w:tcBorders>
          </w:tcPr>
          <w:p w:rsidR="003B1445" w:rsidRDefault="003B1445" w:rsidP="003B1445">
            <w:pPr>
              <w:rPr>
                <w:sz w:val="24"/>
                <w:szCs w:val="24"/>
              </w:rPr>
            </w:pPr>
          </w:p>
        </w:tc>
        <w:tc>
          <w:tcPr>
            <w:tcW w:w="30" w:type="dxa"/>
            <w:gridSpan w:val="2"/>
            <w:tcBorders>
              <w:left w:val="single" w:sz="4" w:space="0" w:color="000000"/>
            </w:tcBorders>
            <w:vAlign w:val="bottom"/>
          </w:tcPr>
          <w:p w:rsidR="003B1445" w:rsidRDefault="003B1445" w:rsidP="003B1445">
            <w:pPr>
              <w:rPr>
                <w:sz w:val="24"/>
                <w:szCs w:val="24"/>
              </w:rPr>
            </w:pPr>
          </w:p>
        </w:tc>
      </w:tr>
      <w:tr w:rsidR="003B1445" w:rsidTr="00C2329C">
        <w:trPr>
          <w:trHeight w:val="101"/>
        </w:trPr>
        <w:tc>
          <w:tcPr>
            <w:tcW w:w="1275" w:type="dxa"/>
            <w:gridSpan w:val="2"/>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4908" w:type="dxa"/>
            <w:gridSpan w:val="7"/>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3872" w:type="dxa"/>
            <w:gridSpan w:val="5"/>
            <w:vMerge/>
            <w:tcBorders>
              <w:left w:val="single" w:sz="4" w:space="0" w:color="000000"/>
              <w:right w:val="single" w:sz="4" w:space="0" w:color="000000"/>
            </w:tcBorders>
          </w:tcPr>
          <w:p w:rsidR="003B1445" w:rsidRDefault="003B1445" w:rsidP="003B1445">
            <w:pPr>
              <w:rPr>
                <w:sz w:val="24"/>
                <w:szCs w:val="24"/>
              </w:rPr>
            </w:pPr>
          </w:p>
        </w:tc>
        <w:tc>
          <w:tcPr>
            <w:tcW w:w="30" w:type="dxa"/>
            <w:gridSpan w:val="2"/>
            <w:tcBorders>
              <w:left w:val="single" w:sz="4" w:space="0" w:color="000000"/>
            </w:tcBorders>
            <w:vAlign w:val="bottom"/>
          </w:tcPr>
          <w:p w:rsidR="003B1445" w:rsidRDefault="003B1445" w:rsidP="003B1445">
            <w:pPr>
              <w:rPr>
                <w:sz w:val="24"/>
                <w:szCs w:val="24"/>
              </w:rPr>
            </w:pPr>
          </w:p>
        </w:tc>
      </w:tr>
      <w:tr w:rsidR="003B1445" w:rsidTr="00C2329C">
        <w:trPr>
          <w:trHeight w:val="64"/>
        </w:trPr>
        <w:tc>
          <w:tcPr>
            <w:tcW w:w="1275" w:type="dxa"/>
            <w:gridSpan w:val="2"/>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4908" w:type="dxa"/>
            <w:gridSpan w:val="7"/>
            <w:vMerge/>
            <w:tcBorders>
              <w:top w:val="single" w:sz="4" w:space="0" w:color="000000"/>
              <w:left w:val="single" w:sz="4" w:space="0" w:color="000000"/>
              <w:bottom w:val="single" w:sz="4" w:space="0" w:color="000000"/>
              <w:right w:val="single" w:sz="4" w:space="0" w:color="000000"/>
            </w:tcBorders>
          </w:tcPr>
          <w:p w:rsidR="003B1445" w:rsidRDefault="003B1445" w:rsidP="003B1445">
            <w:pPr>
              <w:rPr>
                <w:sz w:val="24"/>
                <w:szCs w:val="24"/>
              </w:rPr>
            </w:pPr>
          </w:p>
        </w:tc>
        <w:tc>
          <w:tcPr>
            <w:tcW w:w="3872" w:type="dxa"/>
            <w:gridSpan w:val="5"/>
            <w:vMerge/>
            <w:tcBorders>
              <w:left w:val="single" w:sz="4" w:space="0" w:color="000000"/>
              <w:bottom w:val="single" w:sz="4" w:space="0" w:color="000000"/>
              <w:right w:val="single" w:sz="4" w:space="0" w:color="000000"/>
            </w:tcBorders>
          </w:tcPr>
          <w:p w:rsidR="003B1445" w:rsidRDefault="003B1445" w:rsidP="003B1445">
            <w:pPr>
              <w:rPr>
                <w:sz w:val="24"/>
                <w:szCs w:val="24"/>
              </w:rPr>
            </w:pPr>
          </w:p>
        </w:tc>
        <w:tc>
          <w:tcPr>
            <w:tcW w:w="30" w:type="dxa"/>
            <w:gridSpan w:val="2"/>
            <w:tcBorders>
              <w:left w:val="single" w:sz="4" w:space="0" w:color="000000"/>
            </w:tcBorders>
            <w:vAlign w:val="bottom"/>
          </w:tcPr>
          <w:p w:rsidR="003B1445" w:rsidRDefault="003B1445" w:rsidP="003B1445">
            <w:pPr>
              <w:rPr>
                <w:sz w:val="24"/>
                <w:szCs w:val="24"/>
              </w:rPr>
            </w:pPr>
          </w:p>
        </w:tc>
      </w:tr>
      <w:tr w:rsidR="003B1445" w:rsidTr="00C2329C">
        <w:trPr>
          <w:trHeight w:val="214"/>
        </w:trPr>
        <w:tc>
          <w:tcPr>
            <w:tcW w:w="442" w:type="dxa"/>
          </w:tcPr>
          <w:p w:rsidR="003B1445" w:rsidRDefault="003B1445" w:rsidP="003B1445">
            <w:pPr>
              <w:rPr>
                <w:b/>
                <w:sz w:val="24"/>
                <w:szCs w:val="24"/>
              </w:rPr>
            </w:pPr>
          </w:p>
        </w:tc>
        <w:tc>
          <w:tcPr>
            <w:tcW w:w="840" w:type="dxa"/>
            <w:gridSpan w:val="2"/>
            <w:vMerge w:val="restart"/>
            <w:tcBorders>
              <w:left w:val="single" w:sz="8" w:space="0" w:color="000000"/>
              <w:right w:val="single" w:sz="8" w:space="0" w:color="000000"/>
            </w:tcBorders>
          </w:tcPr>
          <w:p w:rsidR="003B1445" w:rsidRDefault="003B1445" w:rsidP="003B1445">
            <w:pPr>
              <w:rPr>
                <w:b/>
                <w:sz w:val="24"/>
                <w:szCs w:val="24"/>
              </w:rPr>
            </w:pPr>
            <w:r>
              <w:rPr>
                <w:b/>
                <w:sz w:val="24"/>
                <w:szCs w:val="24"/>
              </w:rPr>
              <w:t>2.3</w:t>
            </w:r>
          </w:p>
        </w:tc>
        <w:tc>
          <w:tcPr>
            <w:tcW w:w="8724" w:type="dxa"/>
            <w:gridSpan w:val="9"/>
            <w:vAlign w:val="bottom"/>
          </w:tcPr>
          <w:p w:rsidR="003B1445" w:rsidRDefault="003B1445" w:rsidP="003B1445">
            <w:pPr>
              <w:rPr>
                <w:b/>
                <w:sz w:val="24"/>
                <w:szCs w:val="24"/>
              </w:rPr>
            </w:pPr>
            <w:r>
              <w:rPr>
                <w:b/>
                <w:sz w:val="24"/>
                <w:szCs w:val="24"/>
              </w:rPr>
              <w:t>Денежные обязательства по возмещению вреда, по другим выплатам</w:t>
            </w: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276"/>
        </w:trPr>
        <w:tc>
          <w:tcPr>
            <w:tcW w:w="442" w:type="dxa"/>
          </w:tcPr>
          <w:p w:rsidR="003B1445" w:rsidRDefault="003B1445" w:rsidP="003B1445">
            <w:pPr>
              <w:rPr>
                <w:sz w:val="24"/>
                <w:szCs w:val="24"/>
              </w:rPr>
            </w:pPr>
          </w:p>
        </w:tc>
        <w:tc>
          <w:tcPr>
            <w:tcW w:w="840" w:type="dxa"/>
            <w:gridSpan w:val="2"/>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902" w:type="dxa"/>
          </w:tcPr>
          <w:p w:rsidR="003B1445" w:rsidRDefault="003B1445" w:rsidP="003B1445">
            <w:pPr>
              <w:rPr>
                <w:sz w:val="20"/>
                <w:szCs w:val="20"/>
              </w:rPr>
            </w:pPr>
          </w:p>
        </w:tc>
        <w:tc>
          <w:tcPr>
            <w:tcW w:w="870" w:type="dxa"/>
          </w:tcPr>
          <w:p w:rsidR="003B1445" w:rsidRDefault="003B1445" w:rsidP="003B1445">
            <w:pPr>
              <w:rPr>
                <w:sz w:val="20"/>
                <w:szCs w:val="20"/>
              </w:rPr>
            </w:pPr>
          </w:p>
        </w:tc>
        <w:tc>
          <w:tcPr>
            <w:tcW w:w="869" w:type="dxa"/>
          </w:tcPr>
          <w:p w:rsidR="003B1445" w:rsidRDefault="003B1445" w:rsidP="003B1445">
            <w:pPr>
              <w:rPr>
                <w:sz w:val="20"/>
                <w:szCs w:val="20"/>
              </w:rPr>
            </w:pPr>
          </w:p>
        </w:tc>
        <w:tc>
          <w:tcPr>
            <w:tcW w:w="1110" w:type="dxa"/>
          </w:tcPr>
          <w:p w:rsidR="003B1445" w:rsidRDefault="003B1445" w:rsidP="003B1445">
            <w:pPr>
              <w:rPr>
                <w:sz w:val="20"/>
                <w:szCs w:val="20"/>
              </w:rPr>
            </w:pPr>
          </w:p>
        </w:tc>
        <w:tc>
          <w:tcPr>
            <w:tcW w:w="1150" w:type="dxa"/>
            <w:gridSpan w:val="2"/>
          </w:tcPr>
          <w:p w:rsidR="003B1445" w:rsidRDefault="003B1445" w:rsidP="003B1445">
            <w:pPr>
              <w:rPr>
                <w:sz w:val="20"/>
                <w:szCs w:val="20"/>
              </w:rPr>
            </w:pPr>
          </w:p>
        </w:tc>
        <w:tc>
          <w:tcPr>
            <w:tcW w:w="20" w:type="dxa"/>
          </w:tcPr>
          <w:p w:rsidR="003B1445" w:rsidRDefault="003B1445" w:rsidP="003B1445">
            <w:pPr>
              <w:rPr>
                <w:sz w:val="20"/>
                <w:szCs w:val="20"/>
              </w:rPr>
            </w:pPr>
          </w:p>
        </w:tc>
        <w:tc>
          <w:tcPr>
            <w:tcW w:w="3670" w:type="dxa"/>
          </w:tcPr>
          <w:p w:rsidR="003B1445" w:rsidRDefault="003B1445" w:rsidP="003B1445">
            <w:pPr>
              <w:rPr>
                <w:sz w:val="20"/>
                <w:szCs w:val="20"/>
              </w:rPr>
            </w:pPr>
          </w:p>
        </w:tc>
        <w:tc>
          <w:tcPr>
            <w:tcW w:w="133" w:type="dxa"/>
          </w:tcPr>
          <w:p w:rsidR="003B1445" w:rsidRDefault="003B1445" w:rsidP="003B1445">
            <w:pPr>
              <w:rPr>
                <w:sz w:val="20"/>
                <w:szCs w:val="20"/>
              </w:rPr>
            </w:pPr>
          </w:p>
        </w:tc>
        <w:tc>
          <w:tcPr>
            <w:tcW w:w="30" w:type="dxa"/>
          </w:tcPr>
          <w:p w:rsidR="003B1445" w:rsidRDefault="003B1445" w:rsidP="003B1445">
            <w:pPr>
              <w:rPr>
                <w:sz w:val="20"/>
                <w:szCs w:val="20"/>
              </w:rPr>
            </w:pPr>
          </w:p>
        </w:tc>
        <w:tc>
          <w:tcPr>
            <w:tcW w:w="19" w:type="dxa"/>
          </w:tcPr>
          <w:p w:rsidR="003B1445" w:rsidRDefault="003B1445" w:rsidP="003B1445">
            <w:pPr>
              <w:rPr>
                <w:sz w:val="20"/>
                <w:szCs w:val="20"/>
              </w:rPr>
            </w:pPr>
          </w:p>
        </w:tc>
        <w:tc>
          <w:tcPr>
            <w:tcW w:w="11" w:type="dxa"/>
          </w:tcPr>
          <w:p w:rsidR="003B1445" w:rsidRDefault="003B1445" w:rsidP="003B1445">
            <w:pPr>
              <w:rPr>
                <w:sz w:val="20"/>
                <w:szCs w:val="20"/>
              </w:rPr>
            </w:pPr>
          </w:p>
        </w:tc>
        <w:tc>
          <w:tcPr>
            <w:tcW w:w="19" w:type="dxa"/>
          </w:tcPr>
          <w:p w:rsidR="003B1445" w:rsidRDefault="003B1445" w:rsidP="003B1445">
            <w:pPr>
              <w:rPr>
                <w:sz w:val="20"/>
                <w:szCs w:val="20"/>
              </w:rPr>
            </w:pPr>
          </w:p>
        </w:tc>
      </w:tr>
      <w:tr w:rsidR="003B1445" w:rsidTr="00C2329C">
        <w:trPr>
          <w:trHeight w:val="211"/>
        </w:trPr>
        <w:tc>
          <w:tcPr>
            <w:tcW w:w="442" w:type="dxa"/>
          </w:tcPr>
          <w:p w:rsidR="003B1445" w:rsidRDefault="003B1445" w:rsidP="003B1445">
            <w:pPr>
              <w:rPr>
                <w:sz w:val="24"/>
                <w:szCs w:val="24"/>
              </w:rPr>
            </w:pPr>
          </w:p>
        </w:tc>
        <w:tc>
          <w:tcPr>
            <w:tcW w:w="840" w:type="dxa"/>
            <w:gridSpan w:val="2"/>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2.3.1</w:t>
            </w:r>
          </w:p>
          <w:p w:rsidR="003B1445" w:rsidRDefault="003B1445" w:rsidP="003B1445">
            <w:pPr>
              <w:jc w:val="both"/>
              <w:rPr>
                <w:sz w:val="24"/>
                <w:szCs w:val="24"/>
              </w:rPr>
            </w:pPr>
          </w:p>
          <w:p w:rsidR="003B1445" w:rsidRDefault="003B1445" w:rsidP="003B1445">
            <w:pPr>
              <w:jc w:val="both"/>
              <w:rPr>
                <w:sz w:val="24"/>
                <w:szCs w:val="24"/>
              </w:rPr>
            </w:pPr>
          </w:p>
          <w:p w:rsidR="003B1445" w:rsidRDefault="003B1445" w:rsidP="003B1445">
            <w:pPr>
              <w:jc w:val="both"/>
              <w:rPr>
                <w:sz w:val="24"/>
                <w:szCs w:val="24"/>
              </w:rPr>
            </w:pPr>
          </w:p>
          <w:p w:rsidR="003B1445" w:rsidRDefault="003B1445" w:rsidP="003B1445">
            <w:pPr>
              <w:rPr>
                <w:sz w:val="24"/>
                <w:szCs w:val="24"/>
              </w:rPr>
            </w:pPr>
          </w:p>
        </w:tc>
        <w:tc>
          <w:tcPr>
            <w:tcW w:w="4673" w:type="dxa"/>
            <w:gridSpan w:val="5"/>
            <w:vMerge w:val="restart"/>
            <w:tcBorders>
              <w:right w:val="single" w:sz="8" w:space="0" w:color="000000"/>
            </w:tcBorders>
          </w:tcPr>
          <w:p w:rsidR="003B1445" w:rsidRDefault="003B1445" w:rsidP="003B1445">
            <w:pPr>
              <w:jc w:val="both"/>
              <w:rPr>
                <w:sz w:val="24"/>
                <w:szCs w:val="24"/>
              </w:rPr>
            </w:pPr>
            <w:r>
              <w:rPr>
                <w:sz w:val="24"/>
                <w:szCs w:val="24"/>
              </w:rPr>
              <w:t>Уплата штрафных санкций  и сумм, предписанных судом</w:t>
            </w:r>
          </w:p>
          <w:p w:rsidR="003B1445" w:rsidRDefault="003B1445" w:rsidP="003B1445">
            <w:pPr>
              <w:jc w:val="both"/>
              <w:rPr>
                <w:sz w:val="24"/>
                <w:szCs w:val="24"/>
              </w:rPr>
            </w:pPr>
          </w:p>
          <w:p w:rsidR="003B1445" w:rsidRDefault="003B1445" w:rsidP="003B1445">
            <w:pPr>
              <w:jc w:val="both"/>
              <w:rPr>
                <w:sz w:val="24"/>
                <w:szCs w:val="24"/>
              </w:rPr>
            </w:pPr>
          </w:p>
          <w:p w:rsidR="003B1445" w:rsidRDefault="003B1445" w:rsidP="003B1445">
            <w:pPr>
              <w:jc w:val="center"/>
              <w:rPr>
                <w:sz w:val="24"/>
                <w:szCs w:val="24"/>
              </w:rPr>
            </w:pPr>
          </w:p>
        </w:tc>
        <w:tc>
          <w:tcPr>
            <w:tcW w:w="4051" w:type="dxa"/>
            <w:gridSpan w:val="4"/>
            <w:vMerge w:val="restart"/>
            <w:tcBorders>
              <w:left w:val="single" w:sz="8" w:space="0" w:color="000000"/>
            </w:tcBorders>
          </w:tcPr>
          <w:p w:rsidR="003B1445" w:rsidRDefault="003B1445" w:rsidP="003B1445">
            <w:pPr>
              <w:jc w:val="both"/>
              <w:rPr>
                <w:sz w:val="24"/>
                <w:szCs w:val="24"/>
              </w:rPr>
            </w:pPr>
            <w:r>
              <w:rPr>
                <w:sz w:val="24"/>
                <w:szCs w:val="24"/>
              </w:rPr>
              <w:t>Исполнительный лист;</w:t>
            </w:r>
          </w:p>
          <w:p w:rsidR="003B1445" w:rsidRDefault="003B1445" w:rsidP="003B1445">
            <w:pPr>
              <w:jc w:val="both"/>
              <w:rPr>
                <w:sz w:val="24"/>
                <w:szCs w:val="24"/>
              </w:rPr>
            </w:pPr>
            <w:r>
              <w:rPr>
                <w:sz w:val="24"/>
                <w:szCs w:val="24"/>
              </w:rPr>
              <w:t>судебный приказ;</w:t>
            </w:r>
          </w:p>
          <w:p w:rsidR="003B1445" w:rsidRDefault="003B1445" w:rsidP="003B1445">
            <w:pPr>
              <w:jc w:val="both"/>
              <w:rPr>
                <w:sz w:val="24"/>
                <w:szCs w:val="24"/>
              </w:rPr>
            </w:pPr>
            <w:r>
              <w:rPr>
                <w:sz w:val="24"/>
                <w:szCs w:val="24"/>
              </w:rPr>
              <w:t xml:space="preserve">постановления </w:t>
            </w:r>
            <w:proofErr w:type="gramStart"/>
            <w:r>
              <w:rPr>
                <w:sz w:val="24"/>
                <w:szCs w:val="24"/>
              </w:rPr>
              <w:t>судебных</w:t>
            </w:r>
            <w:proofErr w:type="gramEnd"/>
            <w:r>
              <w:rPr>
                <w:sz w:val="24"/>
                <w:szCs w:val="24"/>
              </w:rPr>
              <w:t xml:space="preserve"> (следственных)</w:t>
            </w:r>
          </w:p>
          <w:p w:rsidR="003B1445" w:rsidRDefault="003B1445" w:rsidP="003B1445">
            <w:pPr>
              <w:jc w:val="both"/>
              <w:rPr>
                <w:sz w:val="24"/>
                <w:szCs w:val="24"/>
              </w:rPr>
            </w:pPr>
            <w:r>
              <w:rPr>
                <w:sz w:val="24"/>
                <w:szCs w:val="24"/>
              </w:rPr>
              <w:t>органов; иные документы, устанавливающие</w:t>
            </w:r>
          </w:p>
          <w:p w:rsidR="003B1445" w:rsidRDefault="003B1445" w:rsidP="003B1445">
            <w:pPr>
              <w:jc w:val="both"/>
              <w:rPr>
                <w:sz w:val="24"/>
                <w:szCs w:val="24"/>
              </w:rPr>
            </w:pPr>
            <w:r>
              <w:rPr>
                <w:sz w:val="24"/>
                <w:szCs w:val="24"/>
              </w:rPr>
              <w:t>обязательства учреждения</w:t>
            </w:r>
          </w:p>
          <w:p w:rsidR="003B1445" w:rsidRDefault="003B1445" w:rsidP="003B1445">
            <w:pPr>
              <w:rPr>
                <w:sz w:val="24"/>
                <w:szCs w:val="24"/>
              </w:rPr>
            </w:pP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229"/>
        </w:trPr>
        <w:tc>
          <w:tcPr>
            <w:tcW w:w="442" w:type="dxa"/>
          </w:tcPr>
          <w:p w:rsidR="003B1445" w:rsidRDefault="003B1445" w:rsidP="003B1445">
            <w:pPr>
              <w:rPr>
                <w:sz w:val="24"/>
                <w:szCs w:val="24"/>
              </w:rPr>
            </w:pPr>
          </w:p>
        </w:tc>
        <w:tc>
          <w:tcPr>
            <w:tcW w:w="840" w:type="dxa"/>
            <w:gridSpan w:val="2"/>
            <w:vMerge/>
            <w:tcBorders>
              <w:left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tcBorders>
            <w:vAlign w:val="bottom"/>
          </w:tcPr>
          <w:p w:rsidR="003B1445" w:rsidRDefault="003B1445" w:rsidP="003B1445">
            <w:pPr>
              <w:rPr>
                <w:sz w:val="24"/>
                <w:szCs w:val="24"/>
              </w:rPr>
            </w:pP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101"/>
        </w:trPr>
        <w:tc>
          <w:tcPr>
            <w:tcW w:w="442" w:type="dxa"/>
          </w:tcPr>
          <w:p w:rsidR="003B1445" w:rsidRDefault="003B1445" w:rsidP="003B1445">
            <w:pPr>
              <w:rPr>
                <w:sz w:val="24"/>
                <w:szCs w:val="24"/>
              </w:rPr>
            </w:pPr>
          </w:p>
        </w:tc>
        <w:tc>
          <w:tcPr>
            <w:tcW w:w="840" w:type="dxa"/>
            <w:gridSpan w:val="2"/>
            <w:vMerge/>
            <w:tcBorders>
              <w:left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tcBorders>
            <w:vAlign w:val="bottom"/>
          </w:tcPr>
          <w:p w:rsidR="003B1445" w:rsidRDefault="003B1445" w:rsidP="003B1445">
            <w:pPr>
              <w:rPr>
                <w:sz w:val="24"/>
                <w:szCs w:val="24"/>
              </w:rPr>
            </w:pP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433"/>
        </w:trPr>
        <w:tc>
          <w:tcPr>
            <w:tcW w:w="442" w:type="dxa"/>
          </w:tcPr>
          <w:p w:rsidR="003B1445" w:rsidRDefault="003B1445" w:rsidP="003B1445">
            <w:pPr>
              <w:rPr>
                <w:sz w:val="24"/>
                <w:szCs w:val="24"/>
              </w:rPr>
            </w:pPr>
          </w:p>
        </w:tc>
        <w:tc>
          <w:tcPr>
            <w:tcW w:w="840" w:type="dxa"/>
            <w:gridSpan w:val="2"/>
            <w:vMerge/>
            <w:tcBorders>
              <w:left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tcBorders>
            <w:vAlign w:val="bottom"/>
          </w:tcPr>
          <w:p w:rsidR="003B1445" w:rsidRDefault="003B1445" w:rsidP="003B1445">
            <w:pPr>
              <w:rPr>
                <w:sz w:val="24"/>
                <w:szCs w:val="24"/>
              </w:rPr>
            </w:pP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230"/>
        </w:trPr>
        <w:tc>
          <w:tcPr>
            <w:tcW w:w="442" w:type="dxa"/>
          </w:tcPr>
          <w:p w:rsidR="003B1445" w:rsidRDefault="003B1445" w:rsidP="003B1445">
            <w:pPr>
              <w:rPr>
                <w:sz w:val="24"/>
                <w:szCs w:val="24"/>
              </w:rPr>
            </w:pPr>
          </w:p>
        </w:tc>
        <w:tc>
          <w:tcPr>
            <w:tcW w:w="840" w:type="dxa"/>
            <w:gridSpan w:val="2"/>
            <w:vMerge/>
            <w:tcBorders>
              <w:left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tcBorders>
            <w:vAlign w:val="bottom"/>
          </w:tcPr>
          <w:p w:rsidR="003B1445" w:rsidRDefault="003B1445" w:rsidP="003B1445">
            <w:pPr>
              <w:rPr>
                <w:sz w:val="24"/>
                <w:szCs w:val="24"/>
              </w:rPr>
            </w:pP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427"/>
        </w:trPr>
        <w:tc>
          <w:tcPr>
            <w:tcW w:w="442" w:type="dxa"/>
          </w:tcPr>
          <w:p w:rsidR="003B1445" w:rsidRDefault="003B1445" w:rsidP="003B1445">
            <w:pPr>
              <w:rPr>
                <w:sz w:val="24"/>
                <w:szCs w:val="24"/>
              </w:rPr>
            </w:pPr>
          </w:p>
        </w:tc>
        <w:tc>
          <w:tcPr>
            <w:tcW w:w="840" w:type="dxa"/>
            <w:gridSpan w:val="2"/>
            <w:vMerge/>
            <w:tcBorders>
              <w:left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tcBorders>
            <w:vAlign w:val="bottom"/>
          </w:tcPr>
          <w:p w:rsidR="003B1445" w:rsidRDefault="003B1445" w:rsidP="003B1445">
            <w:pPr>
              <w:rPr>
                <w:sz w:val="24"/>
                <w:szCs w:val="24"/>
              </w:rPr>
            </w:pP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230"/>
        </w:trPr>
        <w:tc>
          <w:tcPr>
            <w:tcW w:w="442" w:type="dxa"/>
          </w:tcPr>
          <w:p w:rsidR="003B1445" w:rsidRDefault="003B1445" w:rsidP="003B1445">
            <w:pPr>
              <w:rPr>
                <w:sz w:val="24"/>
                <w:szCs w:val="24"/>
              </w:rPr>
            </w:pPr>
          </w:p>
        </w:tc>
        <w:tc>
          <w:tcPr>
            <w:tcW w:w="840" w:type="dxa"/>
            <w:gridSpan w:val="2"/>
            <w:vMerge/>
            <w:tcBorders>
              <w:left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tcBorders>
            <w:vAlign w:val="bottom"/>
          </w:tcPr>
          <w:p w:rsidR="003B1445" w:rsidRDefault="003B1445" w:rsidP="003B1445">
            <w:pPr>
              <w:rPr>
                <w:sz w:val="24"/>
                <w:szCs w:val="24"/>
              </w:rPr>
            </w:pP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74"/>
        </w:trPr>
        <w:tc>
          <w:tcPr>
            <w:tcW w:w="442" w:type="dxa"/>
          </w:tcPr>
          <w:p w:rsidR="003B1445" w:rsidRDefault="003B1445" w:rsidP="003B1445">
            <w:pPr>
              <w:rPr>
                <w:sz w:val="24"/>
                <w:szCs w:val="24"/>
              </w:rPr>
            </w:pPr>
          </w:p>
        </w:tc>
        <w:tc>
          <w:tcPr>
            <w:tcW w:w="840" w:type="dxa"/>
            <w:gridSpan w:val="2"/>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bottom w:val="single" w:sz="8" w:space="0" w:color="000000"/>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bottom w:val="single" w:sz="8" w:space="0" w:color="000000"/>
            </w:tcBorders>
            <w:vAlign w:val="bottom"/>
          </w:tcPr>
          <w:p w:rsidR="003B1445" w:rsidRDefault="003B1445" w:rsidP="003B1445">
            <w:pPr>
              <w:rPr>
                <w:sz w:val="24"/>
                <w:szCs w:val="24"/>
              </w:rPr>
            </w:pPr>
          </w:p>
        </w:tc>
        <w:tc>
          <w:tcPr>
            <w:tcW w:w="30" w:type="dxa"/>
            <w:tcBorders>
              <w:bottom w:val="single" w:sz="8" w:space="0" w:color="000000"/>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211"/>
        </w:trPr>
        <w:tc>
          <w:tcPr>
            <w:tcW w:w="442" w:type="dxa"/>
          </w:tcPr>
          <w:p w:rsidR="003B1445" w:rsidRDefault="003B1445" w:rsidP="003B1445">
            <w:pPr>
              <w:rPr>
                <w:sz w:val="24"/>
                <w:szCs w:val="24"/>
              </w:rPr>
            </w:pPr>
          </w:p>
        </w:tc>
        <w:tc>
          <w:tcPr>
            <w:tcW w:w="840" w:type="dxa"/>
            <w:gridSpan w:val="2"/>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2.3.2</w:t>
            </w:r>
          </w:p>
        </w:tc>
        <w:tc>
          <w:tcPr>
            <w:tcW w:w="4673" w:type="dxa"/>
            <w:gridSpan w:val="5"/>
            <w:vMerge w:val="restart"/>
            <w:tcBorders>
              <w:right w:val="single" w:sz="8" w:space="0" w:color="000000"/>
            </w:tcBorders>
          </w:tcPr>
          <w:p w:rsidR="003B1445" w:rsidRDefault="003B1445" w:rsidP="003B1445">
            <w:pPr>
              <w:jc w:val="both"/>
              <w:rPr>
                <w:sz w:val="24"/>
                <w:szCs w:val="24"/>
              </w:rPr>
            </w:pPr>
            <w:r>
              <w:rPr>
                <w:sz w:val="24"/>
                <w:szCs w:val="24"/>
              </w:rPr>
              <w:t>Иные денежные</w:t>
            </w:r>
          </w:p>
          <w:p w:rsidR="003B1445" w:rsidRDefault="003B1445" w:rsidP="003B1445">
            <w:pPr>
              <w:jc w:val="both"/>
              <w:rPr>
                <w:sz w:val="24"/>
                <w:szCs w:val="24"/>
              </w:rPr>
            </w:pPr>
            <w:r>
              <w:rPr>
                <w:sz w:val="24"/>
                <w:szCs w:val="24"/>
              </w:rPr>
              <w:t>Обязательства учреждения,</w:t>
            </w:r>
          </w:p>
          <w:p w:rsidR="003B1445" w:rsidRDefault="003B1445" w:rsidP="003B1445">
            <w:pPr>
              <w:jc w:val="both"/>
              <w:rPr>
                <w:sz w:val="24"/>
                <w:szCs w:val="24"/>
              </w:rPr>
            </w:pPr>
            <w:r>
              <w:rPr>
                <w:sz w:val="24"/>
                <w:szCs w:val="24"/>
              </w:rPr>
              <w:t>подлежащие исполнению в текущем финансовом году</w:t>
            </w:r>
          </w:p>
        </w:tc>
        <w:tc>
          <w:tcPr>
            <w:tcW w:w="4051" w:type="dxa"/>
            <w:gridSpan w:val="4"/>
            <w:vMerge w:val="restart"/>
            <w:tcBorders>
              <w:left w:val="single" w:sz="8" w:space="0" w:color="000000"/>
            </w:tcBorders>
          </w:tcPr>
          <w:p w:rsidR="003B1445" w:rsidRDefault="003B1445" w:rsidP="003B1445">
            <w:pPr>
              <w:jc w:val="both"/>
              <w:rPr>
                <w:sz w:val="24"/>
                <w:szCs w:val="24"/>
              </w:rPr>
            </w:pPr>
            <w:r>
              <w:rPr>
                <w:sz w:val="24"/>
                <w:szCs w:val="24"/>
              </w:rPr>
              <w:t>Документы,   являющиеся   основанием</w:t>
            </w:r>
          </w:p>
          <w:p w:rsidR="003B1445" w:rsidRDefault="003B1445" w:rsidP="003B1445">
            <w:pPr>
              <w:jc w:val="both"/>
              <w:rPr>
                <w:sz w:val="24"/>
                <w:szCs w:val="24"/>
              </w:rPr>
            </w:pPr>
            <w:r>
              <w:rPr>
                <w:sz w:val="24"/>
                <w:szCs w:val="24"/>
              </w:rPr>
              <w:t>для оплаты обязательств</w:t>
            </w:r>
          </w:p>
        </w:tc>
        <w:tc>
          <w:tcPr>
            <w:tcW w:w="30" w:type="dxa"/>
            <w:tcBorders>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r w:rsidR="003B1445" w:rsidTr="00C2329C">
        <w:trPr>
          <w:trHeight w:val="235"/>
        </w:trPr>
        <w:tc>
          <w:tcPr>
            <w:tcW w:w="442" w:type="dxa"/>
          </w:tcPr>
          <w:p w:rsidR="003B1445" w:rsidRDefault="003B1445" w:rsidP="003B1445">
            <w:pPr>
              <w:rPr>
                <w:sz w:val="24"/>
                <w:szCs w:val="24"/>
              </w:rPr>
            </w:pPr>
          </w:p>
        </w:tc>
        <w:tc>
          <w:tcPr>
            <w:tcW w:w="840" w:type="dxa"/>
            <w:gridSpan w:val="2"/>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4673" w:type="dxa"/>
            <w:gridSpan w:val="5"/>
            <w:vMerge/>
            <w:tcBorders>
              <w:bottom w:val="single" w:sz="8" w:space="0" w:color="000000"/>
              <w:right w:val="single" w:sz="8" w:space="0" w:color="000000"/>
            </w:tcBorders>
            <w:vAlign w:val="bottom"/>
          </w:tcPr>
          <w:p w:rsidR="003B1445" w:rsidRDefault="003B1445" w:rsidP="003B1445">
            <w:pPr>
              <w:rPr>
                <w:sz w:val="24"/>
                <w:szCs w:val="24"/>
              </w:rPr>
            </w:pPr>
          </w:p>
        </w:tc>
        <w:tc>
          <w:tcPr>
            <w:tcW w:w="4051" w:type="dxa"/>
            <w:gridSpan w:val="4"/>
            <w:vMerge/>
            <w:tcBorders>
              <w:left w:val="single" w:sz="8" w:space="0" w:color="000000"/>
              <w:bottom w:val="single" w:sz="8" w:space="0" w:color="000000"/>
            </w:tcBorders>
            <w:vAlign w:val="bottom"/>
          </w:tcPr>
          <w:p w:rsidR="003B1445" w:rsidRDefault="003B1445" w:rsidP="003B1445">
            <w:pPr>
              <w:rPr>
                <w:sz w:val="24"/>
                <w:szCs w:val="24"/>
              </w:rPr>
            </w:pPr>
          </w:p>
        </w:tc>
        <w:tc>
          <w:tcPr>
            <w:tcW w:w="30" w:type="dxa"/>
            <w:tcBorders>
              <w:bottom w:val="single" w:sz="8" w:space="0" w:color="000000"/>
              <w:right w:val="single" w:sz="8" w:space="0" w:color="000000"/>
            </w:tcBorders>
            <w:vAlign w:val="bottom"/>
          </w:tcPr>
          <w:p w:rsidR="003B1445" w:rsidRDefault="003B1445" w:rsidP="003B1445">
            <w:pPr>
              <w:rPr>
                <w:sz w:val="24"/>
                <w:szCs w:val="24"/>
              </w:rPr>
            </w:pPr>
          </w:p>
        </w:tc>
        <w:tc>
          <w:tcPr>
            <w:tcW w:w="30" w:type="dxa"/>
            <w:gridSpan w:val="2"/>
            <w:vAlign w:val="bottom"/>
          </w:tcPr>
          <w:p w:rsidR="003B1445" w:rsidRDefault="003B1445" w:rsidP="003B1445">
            <w:pPr>
              <w:rPr>
                <w:sz w:val="24"/>
                <w:szCs w:val="24"/>
              </w:rPr>
            </w:pPr>
          </w:p>
        </w:tc>
        <w:tc>
          <w:tcPr>
            <w:tcW w:w="19" w:type="dxa"/>
          </w:tcPr>
          <w:p w:rsidR="003B1445" w:rsidRDefault="003B1445" w:rsidP="003B1445">
            <w:pPr>
              <w:rPr>
                <w:sz w:val="20"/>
                <w:szCs w:val="20"/>
              </w:rPr>
            </w:pPr>
          </w:p>
        </w:tc>
      </w:tr>
    </w:tbl>
    <w:p w:rsidR="003B1445" w:rsidRDefault="003B1445" w:rsidP="00C2329C">
      <w:pPr>
        <w:ind w:hanging="426"/>
        <w:rPr>
          <w:b/>
          <w:sz w:val="24"/>
          <w:szCs w:val="24"/>
        </w:rPr>
      </w:pPr>
      <w:r>
        <w:rPr>
          <w:b/>
          <w:sz w:val="24"/>
          <w:szCs w:val="24"/>
        </w:rPr>
        <w:t>4.14 Учет на забалансовых счетах</w:t>
      </w:r>
    </w:p>
    <w:p w:rsidR="003B1445" w:rsidRDefault="003B1445" w:rsidP="003B1445">
      <w:pPr>
        <w:jc w:val="both"/>
        <w:rPr>
          <w:sz w:val="24"/>
          <w:szCs w:val="24"/>
        </w:rPr>
      </w:pPr>
      <w:r>
        <w:rPr>
          <w:sz w:val="24"/>
          <w:szCs w:val="24"/>
        </w:rPr>
        <w:tab/>
        <w:t>На забалансовых счетах учреждением учитываются: ценности, находящиеся у учреждения, но не закрепленные за ним на праве оперативного управления.</w:t>
      </w:r>
    </w:p>
    <w:p w:rsidR="003B1445" w:rsidRDefault="003B1445" w:rsidP="003B1445">
      <w:pPr>
        <w:jc w:val="both"/>
        <w:rPr>
          <w:sz w:val="24"/>
          <w:szCs w:val="24"/>
        </w:rPr>
      </w:pPr>
      <w:r>
        <w:rPr>
          <w:sz w:val="24"/>
          <w:szCs w:val="24"/>
        </w:rPr>
        <w:tab/>
        <w:t>Учет на забалансовых счетах ведется по простой системе.</w:t>
      </w:r>
    </w:p>
    <w:p w:rsidR="003B1445" w:rsidRDefault="003B1445" w:rsidP="003B1445">
      <w:pPr>
        <w:jc w:val="both"/>
        <w:rPr>
          <w:sz w:val="24"/>
          <w:szCs w:val="24"/>
        </w:rPr>
      </w:pPr>
      <w:r>
        <w:rPr>
          <w:sz w:val="24"/>
          <w:szCs w:val="24"/>
        </w:rPr>
        <w:tab/>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3B1445" w:rsidRDefault="003B1445" w:rsidP="003B1445">
      <w:pPr>
        <w:jc w:val="both"/>
        <w:rPr>
          <w:sz w:val="24"/>
          <w:szCs w:val="24"/>
        </w:rPr>
      </w:pPr>
      <w:r>
        <w:rPr>
          <w:sz w:val="24"/>
          <w:szCs w:val="24"/>
        </w:rPr>
        <w:t>На забалансовых счетах учреждение учитывает следующие виды имущества:</w:t>
      </w:r>
    </w:p>
    <w:tbl>
      <w:tblPr>
        <w:tblW w:w="10490" w:type="dxa"/>
        <w:tblInd w:w="-294" w:type="dxa"/>
        <w:tblCellMar>
          <w:left w:w="10" w:type="dxa"/>
          <w:right w:w="10" w:type="dxa"/>
        </w:tblCellMar>
        <w:tblLook w:val="04A0" w:firstRow="1" w:lastRow="0" w:firstColumn="1" w:lastColumn="0" w:noHBand="0" w:noVBand="1"/>
      </w:tblPr>
      <w:tblGrid>
        <w:gridCol w:w="568"/>
        <w:gridCol w:w="2410"/>
        <w:gridCol w:w="3118"/>
        <w:gridCol w:w="4394"/>
      </w:tblGrid>
      <w:tr w:rsidR="003B1445" w:rsidTr="00C2329C">
        <w:trPr>
          <w:trHeight w:val="359"/>
        </w:trPr>
        <w:tc>
          <w:tcPr>
            <w:tcW w:w="568" w:type="dxa"/>
            <w:vMerge w:val="restart"/>
            <w:tcBorders>
              <w:top w:val="single" w:sz="8" w:space="0" w:color="000000"/>
              <w:left w:val="single" w:sz="8" w:space="0" w:color="000000"/>
              <w:right w:val="single" w:sz="8" w:space="0" w:color="000000"/>
            </w:tcBorders>
            <w:shd w:val="clear" w:color="auto" w:fill="F3F3F3"/>
          </w:tcPr>
          <w:p w:rsidR="003B1445" w:rsidRDefault="003B1445" w:rsidP="003B1445">
            <w:pPr>
              <w:jc w:val="both"/>
              <w:rPr>
                <w:sz w:val="24"/>
                <w:szCs w:val="24"/>
              </w:rPr>
            </w:pPr>
            <w:r>
              <w:rPr>
                <w:sz w:val="24"/>
                <w:szCs w:val="24"/>
              </w:rPr>
              <w:t>Код</w:t>
            </w:r>
          </w:p>
          <w:p w:rsidR="003B1445" w:rsidRDefault="003B1445" w:rsidP="003B1445">
            <w:pPr>
              <w:jc w:val="both"/>
              <w:rPr>
                <w:sz w:val="24"/>
                <w:szCs w:val="24"/>
              </w:rPr>
            </w:pPr>
            <w:r>
              <w:rPr>
                <w:sz w:val="24"/>
                <w:szCs w:val="24"/>
                <w:highlight w:val="white"/>
              </w:rPr>
              <w:t>счет</w:t>
            </w:r>
          </w:p>
          <w:p w:rsidR="003B1445" w:rsidRDefault="003B1445" w:rsidP="003B1445">
            <w:pPr>
              <w:jc w:val="both"/>
              <w:rPr>
                <w:sz w:val="24"/>
                <w:szCs w:val="24"/>
              </w:rPr>
            </w:pPr>
            <w:r>
              <w:rPr>
                <w:sz w:val="24"/>
                <w:szCs w:val="24"/>
              </w:rPr>
              <w:t>а</w:t>
            </w:r>
          </w:p>
        </w:tc>
        <w:tc>
          <w:tcPr>
            <w:tcW w:w="2410" w:type="dxa"/>
            <w:vMerge w:val="restart"/>
            <w:tcBorders>
              <w:top w:val="single" w:sz="8" w:space="0" w:color="000000"/>
              <w:right w:val="single" w:sz="4" w:space="0" w:color="auto"/>
            </w:tcBorders>
            <w:shd w:val="clear" w:color="auto" w:fill="F3F3F3"/>
          </w:tcPr>
          <w:p w:rsidR="003B1445" w:rsidRDefault="003B1445" w:rsidP="003B1445">
            <w:pPr>
              <w:jc w:val="both"/>
              <w:rPr>
                <w:sz w:val="24"/>
                <w:szCs w:val="24"/>
              </w:rPr>
            </w:pPr>
            <w:r>
              <w:rPr>
                <w:sz w:val="24"/>
                <w:szCs w:val="24"/>
              </w:rPr>
              <w:t>Наименование счета</w:t>
            </w:r>
          </w:p>
        </w:tc>
        <w:tc>
          <w:tcPr>
            <w:tcW w:w="3118" w:type="dxa"/>
            <w:vMerge w:val="restart"/>
            <w:tcBorders>
              <w:top w:val="single" w:sz="8" w:space="0" w:color="000000"/>
              <w:left w:val="single" w:sz="4" w:space="0" w:color="auto"/>
              <w:right w:val="single" w:sz="8" w:space="0" w:color="000000"/>
            </w:tcBorders>
            <w:shd w:val="clear" w:color="auto" w:fill="F3F3F3"/>
          </w:tcPr>
          <w:p w:rsidR="003B1445" w:rsidRDefault="003B1445" w:rsidP="003B1445">
            <w:pPr>
              <w:jc w:val="both"/>
              <w:rPr>
                <w:sz w:val="24"/>
                <w:szCs w:val="24"/>
              </w:rPr>
            </w:pPr>
            <w:r>
              <w:rPr>
                <w:sz w:val="24"/>
                <w:szCs w:val="24"/>
                <w:highlight w:val="white"/>
              </w:rPr>
              <w:t xml:space="preserve">Регистр </w:t>
            </w:r>
            <w:proofErr w:type="gramStart"/>
            <w:r>
              <w:rPr>
                <w:sz w:val="24"/>
                <w:szCs w:val="24"/>
                <w:highlight w:val="white"/>
              </w:rPr>
              <w:t>аналитического</w:t>
            </w:r>
            <w:proofErr w:type="gramEnd"/>
          </w:p>
          <w:p w:rsidR="003B1445" w:rsidRDefault="003B1445" w:rsidP="003B1445">
            <w:pPr>
              <w:jc w:val="both"/>
              <w:rPr>
                <w:sz w:val="24"/>
                <w:szCs w:val="24"/>
              </w:rPr>
            </w:pPr>
            <w:r>
              <w:rPr>
                <w:sz w:val="24"/>
                <w:szCs w:val="24"/>
              </w:rPr>
              <w:t>учета</w:t>
            </w:r>
          </w:p>
        </w:tc>
        <w:tc>
          <w:tcPr>
            <w:tcW w:w="4394" w:type="dxa"/>
            <w:vMerge w:val="restart"/>
            <w:tcBorders>
              <w:top w:val="single" w:sz="8" w:space="0" w:color="000000"/>
              <w:left w:val="single" w:sz="8" w:space="0" w:color="000000"/>
              <w:right w:val="single" w:sz="8" w:space="0" w:color="000000"/>
            </w:tcBorders>
            <w:shd w:val="clear" w:color="auto" w:fill="F3F3F3"/>
          </w:tcPr>
          <w:p w:rsidR="003B1445" w:rsidRDefault="003B1445" w:rsidP="003B1445">
            <w:pPr>
              <w:jc w:val="both"/>
              <w:rPr>
                <w:sz w:val="24"/>
                <w:szCs w:val="24"/>
              </w:rPr>
            </w:pPr>
            <w:r>
              <w:rPr>
                <w:sz w:val="24"/>
                <w:szCs w:val="24"/>
              </w:rPr>
              <w:t>Разрез аналитического учета</w:t>
            </w:r>
          </w:p>
        </w:tc>
      </w:tr>
      <w:tr w:rsidR="003B1445" w:rsidTr="00C2329C">
        <w:trPr>
          <w:trHeight w:val="276"/>
        </w:trPr>
        <w:tc>
          <w:tcPr>
            <w:tcW w:w="568"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410" w:type="dxa"/>
            <w:vMerge/>
            <w:tcBorders>
              <w:right w:val="single" w:sz="4" w:space="0" w:color="auto"/>
            </w:tcBorders>
            <w:shd w:val="clear" w:color="auto" w:fill="F3F3F3"/>
            <w:vAlign w:val="bottom"/>
          </w:tcPr>
          <w:p w:rsidR="003B1445" w:rsidRDefault="003B1445" w:rsidP="003B1445">
            <w:pPr>
              <w:rPr>
                <w:sz w:val="24"/>
                <w:szCs w:val="24"/>
              </w:rPr>
            </w:pPr>
          </w:p>
        </w:tc>
        <w:tc>
          <w:tcPr>
            <w:tcW w:w="3118" w:type="dxa"/>
            <w:vMerge/>
            <w:tcBorders>
              <w:left w:val="single" w:sz="4" w:space="0" w:color="auto"/>
              <w:right w:val="single" w:sz="8" w:space="0" w:color="000000"/>
            </w:tcBorders>
            <w:shd w:val="clear" w:color="auto" w:fill="F3F3F3"/>
            <w:vAlign w:val="bottom"/>
          </w:tcPr>
          <w:p w:rsidR="003B1445" w:rsidRDefault="003B1445" w:rsidP="003B1445">
            <w:pPr>
              <w:rPr>
                <w:sz w:val="24"/>
                <w:szCs w:val="24"/>
              </w:rPr>
            </w:pPr>
          </w:p>
        </w:tc>
        <w:tc>
          <w:tcPr>
            <w:tcW w:w="4394"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r>
      <w:tr w:rsidR="003B1445" w:rsidTr="00C2329C">
        <w:trPr>
          <w:trHeight w:val="276"/>
        </w:trPr>
        <w:tc>
          <w:tcPr>
            <w:tcW w:w="568"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410" w:type="dxa"/>
            <w:vMerge/>
            <w:tcBorders>
              <w:right w:val="single" w:sz="4" w:space="0" w:color="auto"/>
            </w:tcBorders>
            <w:shd w:val="clear" w:color="auto" w:fill="F3F3F3"/>
            <w:vAlign w:val="bottom"/>
          </w:tcPr>
          <w:p w:rsidR="003B1445" w:rsidRDefault="003B1445" w:rsidP="003B1445">
            <w:pPr>
              <w:rPr>
                <w:sz w:val="24"/>
                <w:szCs w:val="24"/>
              </w:rPr>
            </w:pPr>
          </w:p>
        </w:tc>
        <w:tc>
          <w:tcPr>
            <w:tcW w:w="3118" w:type="dxa"/>
            <w:vMerge/>
            <w:tcBorders>
              <w:left w:val="single" w:sz="4" w:space="0" w:color="auto"/>
              <w:right w:val="single" w:sz="8" w:space="0" w:color="000000"/>
            </w:tcBorders>
            <w:shd w:val="clear" w:color="auto" w:fill="F3F3F3"/>
            <w:vAlign w:val="bottom"/>
          </w:tcPr>
          <w:p w:rsidR="003B1445" w:rsidRDefault="003B1445" w:rsidP="003B1445">
            <w:pPr>
              <w:rPr>
                <w:sz w:val="24"/>
                <w:szCs w:val="24"/>
              </w:rPr>
            </w:pPr>
          </w:p>
        </w:tc>
        <w:tc>
          <w:tcPr>
            <w:tcW w:w="4394"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r>
      <w:tr w:rsidR="003B1445" w:rsidTr="00C2329C">
        <w:trPr>
          <w:trHeight w:val="276"/>
        </w:trPr>
        <w:tc>
          <w:tcPr>
            <w:tcW w:w="568"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410" w:type="dxa"/>
            <w:vMerge/>
            <w:tcBorders>
              <w:right w:val="single" w:sz="4" w:space="0" w:color="auto"/>
            </w:tcBorders>
            <w:shd w:val="clear" w:color="auto" w:fill="F3F3F3"/>
            <w:vAlign w:val="bottom"/>
          </w:tcPr>
          <w:p w:rsidR="003B1445" w:rsidRDefault="003B1445" w:rsidP="003B1445">
            <w:pPr>
              <w:rPr>
                <w:sz w:val="24"/>
                <w:szCs w:val="24"/>
              </w:rPr>
            </w:pPr>
          </w:p>
        </w:tc>
        <w:tc>
          <w:tcPr>
            <w:tcW w:w="3118" w:type="dxa"/>
            <w:vMerge/>
            <w:tcBorders>
              <w:left w:val="single" w:sz="4" w:space="0" w:color="auto"/>
              <w:right w:val="single" w:sz="8" w:space="0" w:color="000000"/>
            </w:tcBorders>
            <w:shd w:val="clear" w:color="auto" w:fill="F3F3F3"/>
            <w:vAlign w:val="bottom"/>
          </w:tcPr>
          <w:p w:rsidR="003B1445" w:rsidRDefault="003B1445" w:rsidP="003B1445">
            <w:pPr>
              <w:rPr>
                <w:sz w:val="24"/>
                <w:szCs w:val="24"/>
              </w:rPr>
            </w:pPr>
          </w:p>
        </w:tc>
        <w:tc>
          <w:tcPr>
            <w:tcW w:w="4394"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r>
      <w:tr w:rsidR="003B1445" w:rsidTr="00C2329C">
        <w:trPr>
          <w:trHeight w:val="276"/>
        </w:trPr>
        <w:tc>
          <w:tcPr>
            <w:tcW w:w="568" w:type="dxa"/>
            <w:vMerge/>
            <w:tcBorders>
              <w:left w:val="single" w:sz="8" w:space="0" w:color="000000"/>
              <w:bottom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410" w:type="dxa"/>
            <w:vMerge/>
            <w:tcBorders>
              <w:bottom w:val="single" w:sz="8" w:space="0" w:color="000000"/>
              <w:right w:val="single" w:sz="4" w:space="0" w:color="auto"/>
            </w:tcBorders>
            <w:shd w:val="clear" w:color="auto" w:fill="F3F3F3"/>
            <w:vAlign w:val="bottom"/>
          </w:tcPr>
          <w:p w:rsidR="003B1445" w:rsidRDefault="003B1445" w:rsidP="003B1445">
            <w:pPr>
              <w:rPr>
                <w:sz w:val="24"/>
                <w:szCs w:val="24"/>
              </w:rPr>
            </w:pPr>
          </w:p>
        </w:tc>
        <w:tc>
          <w:tcPr>
            <w:tcW w:w="3118" w:type="dxa"/>
            <w:vMerge/>
            <w:tcBorders>
              <w:left w:val="single" w:sz="4" w:space="0" w:color="auto"/>
              <w:bottom w:val="single" w:sz="8" w:space="0" w:color="000000"/>
              <w:right w:val="single" w:sz="8" w:space="0" w:color="000000"/>
            </w:tcBorders>
            <w:shd w:val="clear" w:color="auto" w:fill="F3F3F3"/>
            <w:vAlign w:val="bottom"/>
          </w:tcPr>
          <w:p w:rsidR="003B1445" w:rsidRDefault="003B1445" w:rsidP="003B1445">
            <w:pPr>
              <w:rPr>
                <w:sz w:val="24"/>
                <w:szCs w:val="24"/>
              </w:rPr>
            </w:pPr>
          </w:p>
        </w:tc>
        <w:tc>
          <w:tcPr>
            <w:tcW w:w="4394" w:type="dxa"/>
            <w:vMerge/>
            <w:tcBorders>
              <w:left w:val="single" w:sz="8" w:space="0" w:color="000000"/>
              <w:bottom w:val="single" w:sz="8" w:space="0" w:color="000000"/>
              <w:right w:val="single" w:sz="8" w:space="0" w:color="000000"/>
            </w:tcBorders>
            <w:shd w:val="clear" w:color="auto" w:fill="F3F3F3"/>
            <w:vAlign w:val="bottom"/>
          </w:tcPr>
          <w:p w:rsidR="003B1445" w:rsidRDefault="003B1445" w:rsidP="003B1445">
            <w:pPr>
              <w:rPr>
                <w:sz w:val="24"/>
                <w:szCs w:val="24"/>
              </w:rPr>
            </w:pPr>
          </w:p>
        </w:tc>
      </w:tr>
      <w:tr w:rsidR="003B1445" w:rsidTr="00C2329C">
        <w:trPr>
          <w:trHeight w:val="1932"/>
        </w:trPr>
        <w:tc>
          <w:tcPr>
            <w:tcW w:w="568" w:type="dxa"/>
            <w:tcBorders>
              <w:left w:val="single" w:sz="8" w:space="0" w:color="000000"/>
              <w:right w:val="single" w:sz="4" w:space="0" w:color="auto"/>
            </w:tcBorders>
          </w:tcPr>
          <w:p w:rsidR="003B1445" w:rsidRDefault="003B1445" w:rsidP="003B1445">
            <w:pPr>
              <w:jc w:val="both"/>
              <w:rPr>
                <w:sz w:val="24"/>
                <w:szCs w:val="24"/>
              </w:rPr>
            </w:pPr>
            <w:r>
              <w:rPr>
                <w:sz w:val="24"/>
                <w:szCs w:val="24"/>
              </w:rPr>
              <w:t>01</w:t>
            </w:r>
          </w:p>
        </w:tc>
        <w:tc>
          <w:tcPr>
            <w:tcW w:w="2410" w:type="dxa"/>
            <w:tcBorders>
              <w:left w:val="single" w:sz="4" w:space="0" w:color="auto"/>
              <w:right w:val="single" w:sz="8" w:space="0" w:color="000000"/>
            </w:tcBorders>
          </w:tcPr>
          <w:p w:rsidR="003B1445" w:rsidRDefault="003B1445" w:rsidP="003B1445">
            <w:pPr>
              <w:jc w:val="both"/>
              <w:rPr>
                <w:sz w:val="24"/>
                <w:szCs w:val="24"/>
              </w:rPr>
            </w:pPr>
            <w:r>
              <w:rPr>
                <w:sz w:val="24"/>
                <w:szCs w:val="24"/>
              </w:rPr>
              <w:t>«Имущество, полученное</w:t>
            </w:r>
          </w:p>
          <w:p w:rsidR="003B1445" w:rsidRDefault="003B1445" w:rsidP="003B1445">
            <w:pPr>
              <w:jc w:val="both"/>
              <w:rPr>
                <w:sz w:val="24"/>
                <w:szCs w:val="24"/>
              </w:rPr>
            </w:pPr>
            <w:r>
              <w:rPr>
                <w:sz w:val="24"/>
                <w:szCs w:val="24"/>
              </w:rPr>
              <w:t>в пользование»</w:t>
            </w:r>
          </w:p>
        </w:tc>
        <w:tc>
          <w:tcPr>
            <w:tcW w:w="3118" w:type="dxa"/>
            <w:tcBorders>
              <w:right w:val="single" w:sz="8" w:space="0" w:color="000000"/>
            </w:tcBorders>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Количественно суммового</w:t>
            </w:r>
          </w:p>
          <w:p w:rsidR="003B1445" w:rsidRDefault="003B1445" w:rsidP="003B1445">
            <w:pPr>
              <w:jc w:val="both"/>
              <w:rPr>
                <w:sz w:val="24"/>
                <w:szCs w:val="24"/>
              </w:rPr>
            </w:pPr>
            <w:r>
              <w:rPr>
                <w:sz w:val="24"/>
                <w:szCs w:val="24"/>
              </w:rPr>
              <w:t>учета материальных ценностей (ф.0504041)</w:t>
            </w:r>
          </w:p>
        </w:tc>
        <w:tc>
          <w:tcPr>
            <w:tcW w:w="4394"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В   разрезе   арендодателей   и   (или) собственников (балансодержателей) имущества</w:t>
            </w:r>
          </w:p>
          <w:p w:rsidR="003B1445" w:rsidRDefault="003B1445" w:rsidP="003B1445">
            <w:pPr>
              <w:jc w:val="both"/>
              <w:rPr>
                <w:sz w:val="24"/>
                <w:szCs w:val="24"/>
              </w:rPr>
            </w:pPr>
            <w:r>
              <w:rPr>
                <w:sz w:val="24"/>
                <w:szCs w:val="24"/>
              </w:rPr>
              <w:t xml:space="preserve">По каждому объекту нефинансовых активов и </w:t>
            </w:r>
            <w:proofErr w:type="gramStart"/>
            <w:r>
              <w:rPr>
                <w:sz w:val="24"/>
                <w:szCs w:val="24"/>
              </w:rPr>
              <w:t>под</w:t>
            </w:r>
            <w:proofErr w:type="gramEnd"/>
          </w:p>
          <w:p w:rsidR="003B1445" w:rsidRDefault="003B1445" w:rsidP="003B1445">
            <w:pPr>
              <w:jc w:val="both"/>
              <w:rPr>
                <w:sz w:val="24"/>
                <w:szCs w:val="24"/>
              </w:rPr>
            </w:pPr>
            <w:r>
              <w:rPr>
                <w:sz w:val="24"/>
                <w:szCs w:val="24"/>
              </w:rPr>
              <w:t>инвентарны</w:t>
            </w:r>
            <w:proofErr w:type="gramStart"/>
            <w:r>
              <w:rPr>
                <w:sz w:val="24"/>
                <w:szCs w:val="24"/>
              </w:rPr>
              <w:t>м(</w:t>
            </w:r>
            <w:proofErr w:type="gramEnd"/>
            <w:r>
              <w:rPr>
                <w:sz w:val="24"/>
                <w:szCs w:val="24"/>
              </w:rPr>
              <w:t>учетным)номером,</w:t>
            </w:r>
          </w:p>
          <w:p w:rsidR="003B1445" w:rsidRDefault="003B1445" w:rsidP="003B1445">
            <w:pPr>
              <w:jc w:val="both"/>
              <w:rPr>
                <w:sz w:val="24"/>
                <w:szCs w:val="24"/>
              </w:rPr>
            </w:pPr>
            <w:proofErr w:type="gramStart"/>
            <w:r>
              <w:rPr>
                <w:sz w:val="24"/>
                <w:szCs w:val="24"/>
              </w:rPr>
              <w:t>присвоенным</w:t>
            </w:r>
            <w:proofErr w:type="gramEnd"/>
            <w:r>
              <w:rPr>
                <w:sz w:val="24"/>
                <w:szCs w:val="24"/>
              </w:rPr>
              <w:t xml:space="preserve"> объекту</w:t>
            </w:r>
          </w:p>
          <w:p w:rsidR="003B1445" w:rsidRDefault="003B1445" w:rsidP="003B1445">
            <w:pPr>
              <w:jc w:val="both"/>
              <w:rPr>
                <w:sz w:val="24"/>
                <w:szCs w:val="24"/>
              </w:rPr>
            </w:pPr>
            <w:r>
              <w:rPr>
                <w:sz w:val="24"/>
                <w:szCs w:val="24"/>
              </w:rPr>
              <w:lastRenderedPageBreak/>
              <w:t>балансодержателем (собственником)</w:t>
            </w:r>
            <w:proofErr w:type="gramStart"/>
            <w:r>
              <w:rPr>
                <w:sz w:val="24"/>
                <w:szCs w:val="24"/>
              </w:rPr>
              <w:t>,у</w:t>
            </w:r>
            <w:proofErr w:type="gramEnd"/>
            <w:r>
              <w:rPr>
                <w:sz w:val="24"/>
                <w:szCs w:val="24"/>
              </w:rPr>
              <w:t>казанным   в</w:t>
            </w:r>
          </w:p>
          <w:p w:rsidR="003B1445" w:rsidRDefault="003B1445" w:rsidP="003B1445">
            <w:pPr>
              <w:jc w:val="both"/>
              <w:rPr>
                <w:sz w:val="24"/>
                <w:szCs w:val="24"/>
              </w:rPr>
            </w:pPr>
            <w:proofErr w:type="gramStart"/>
            <w:r>
              <w:rPr>
                <w:sz w:val="24"/>
                <w:szCs w:val="24"/>
              </w:rPr>
              <w:t>акте</w:t>
            </w:r>
            <w:proofErr w:type="gramEnd"/>
            <w:r>
              <w:rPr>
                <w:sz w:val="24"/>
                <w:szCs w:val="24"/>
              </w:rPr>
              <w:t xml:space="preserve"> приема-передачи</w:t>
            </w:r>
          </w:p>
          <w:p w:rsidR="003B1445" w:rsidRDefault="003B1445" w:rsidP="003B1445">
            <w:pPr>
              <w:jc w:val="both"/>
              <w:rPr>
                <w:sz w:val="24"/>
                <w:szCs w:val="24"/>
              </w:rPr>
            </w:pPr>
            <w:r>
              <w:rPr>
                <w:sz w:val="24"/>
                <w:szCs w:val="24"/>
              </w:rPr>
              <w:t>(</w:t>
            </w:r>
            <w:proofErr w:type="gramStart"/>
            <w:r>
              <w:rPr>
                <w:sz w:val="24"/>
                <w:szCs w:val="24"/>
              </w:rPr>
              <w:t>ином</w:t>
            </w:r>
            <w:proofErr w:type="gramEnd"/>
            <w:r>
              <w:rPr>
                <w:sz w:val="24"/>
                <w:szCs w:val="24"/>
              </w:rPr>
              <w:t xml:space="preserve"> документе).</w:t>
            </w:r>
          </w:p>
        </w:tc>
      </w:tr>
      <w:tr w:rsidR="003B1445" w:rsidTr="00C2329C">
        <w:trPr>
          <w:trHeight w:val="1932"/>
        </w:trPr>
        <w:tc>
          <w:tcPr>
            <w:tcW w:w="568" w:type="dxa"/>
            <w:tcBorders>
              <w:left w:val="single" w:sz="8" w:space="0" w:color="000000"/>
              <w:bottom w:val="single" w:sz="4" w:space="0" w:color="000000"/>
              <w:right w:val="single" w:sz="4" w:space="0" w:color="auto"/>
            </w:tcBorders>
            <w:vAlign w:val="bottom"/>
          </w:tcPr>
          <w:p w:rsidR="003B1445" w:rsidRDefault="003B1445" w:rsidP="003B1445">
            <w:pPr>
              <w:rPr>
                <w:sz w:val="24"/>
                <w:szCs w:val="24"/>
              </w:rPr>
            </w:pPr>
          </w:p>
        </w:tc>
        <w:tc>
          <w:tcPr>
            <w:tcW w:w="2410" w:type="dxa"/>
            <w:tcBorders>
              <w:left w:val="single" w:sz="4" w:space="0" w:color="auto"/>
              <w:bottom w:val="single" w:sz="4" w:space="0" w:color="000000"/>
              <w:right w:val="single" w:sz="8" w:space="0" w:color="000000"/>
            </w:tcBorders>
            <w:vAlign w:val="bottom"/>
          </w:tcPr>
          <w:p w:rsidR="003B1445" w:rsidRDefault="003B1445" w:rsidP="003B1445">
            <w:pPr>
              <w:rPr>
                <w:sz w:val="24"/>
                <w:szCs w:val="24"/>
              </w:rPr>
            </w:pPr>
          </w:p>
        </w:tc>
        <w:tc>
          <w:tcPr>
            <w:tcW w:w="3118" w:type="dxa"/>
            <w:tcBorders>
              <w:bottom w:val="single" w:sz="4" w:space="0" w:color="000000"/>
              <w:right w:val="single" w:sz="8" w:space="0" w:color="000000"/>
            </w:tcBorders>
            <w:vAlign w:val="bottom"/>
          </w:tcPr>
          <w:p w:rsidR="003B1445" w:rsidRDefault="003B1445" w:rsidP="003B1445">
            <w:pPr>
              <w:rPr>
                <w:sz w:val="24"/>
                <w:szCs w:val="24"/>
              </w:rPr>
            </w:pPr>
          </w:p>
        </w:tc>
        <w:tc>
          <w:tcPr>
            <w:tcW w:w="4394" w:type="dxa"/>
            <w:vMerge/>
            <w:tcBorders>
              <w:left w:val="single" w:sz="8" w:space="0" w:color="000000"/>
              <w:bottom w:val="single" w:sz="4" w:space="0" w:color="000000"/>
              <w:right w:val="single" w:sz="8" w:space="0" w:color="000000"/>
            </w:tcBorders>
            <w:vAlign w:val="bottom"/>
          </w:tcPr>
          <w:p w:rsidR="003B1445" w:rsidRDefault="003B1445" w:rsidP="003B1445">
            <w:pPr>
              <w:rPr>
                <w:sz w:val="24"/>
                <w:szCs w:val="24"/>
              </w:rPr>
            </w:pPr>
          </w:p>
        </w:tc>
      </w:tr>
      <w:tr w:rsidR="003B1445" w:rsidTr="00C2329C">
        <w:trPr>
          <w:trHeight w:val="1025"/>
        </w:trPr>
        <w:tc>
          <w:tcPr>
            <w:tcW w:w="568"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lastRenderedPageBreak/>
              <w:t>02</w:t>
            </w:r>
          </w:p>
        </w:tc>
        <w:tc>
          <w:tcPr>
            <w:tcW w:w="241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"Материальные</w:t>
            </w:r>
          </w:p>
          <w:p w:rsidR="003B1445" w:rsidRDefault="003B1445" w:rsidP="003B1445">
            <w:pPr>
              <w:jc w:val="both"/>
              <w:rPr>
                <w:sz w:val="24"/>
                <w:szCs w:val="24"/>
              </w:rPr>
            </w:pPr>
            <w:r>
              <w:rPr>
                <w:sz w:val="24"/>
                <w:szCs w:val="24"/>
              </w:rPr>
              <w:t>ценности, принятые  на хранение"</w:t>
            </w:r>
          </w:p>
        </w:tc>
        <w:tc>
          <w:tcPr>
            <w:tcW w:w="3118"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 xml:space="preserve">Учета </w:t>
            </w:r>
            <w:proofErr w:type="gramStart"/>
            <w:r>
              <w:rPr>
                <w:sz w:val="24"/>
                <w:szCs w:val="24"/>
              </w:rPr>
              <w:t>материальных</w:t>
            </w:r>
            <w:proofErr w:type="gramEnd"/>
          </w:p>
          <w:p w:rsidR="003B1445" w:rsidRDefault="003B1445" w:rsidP="003B1445">
            <w:pPr>
              <w:jc w:val="both"/>
              <w:rPr>
                <w:sz w:val="24"/>
                <w:szCs w:val="24"/>
              </w:rPr>
            </w:pPr>
            <w:r>
              <w:rPr>
                <w:sz w:val="24"/>
                <w:szCs w:val="24"/>
              </w:rPr>
              <w:t>Ценностей (ф.0504041)</w:t>
            </w:r>
          </w:p>
        </w:tc>
        <w:tc>
          <w:tcPr>
            <w:tcW w:w="4394"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В разрезе владельцев (заказчиков), по видам,   сортам</w:t>
            </w:r>
          </w:p>
          <w:p w:rsidR="003B1445" w:rsidRDefault="003B1445" w:rsidP="003B1445">
            <w:pPr>
              <w:jc w:val="both"/>
              <w:rPr>
                <w:sz w:val="24"/>
                <w:szCs w:val="24"/>
              </w:rPr>
            </w:pPr>
            <w:r>
              <w:rPr>
                <w:sz w:val="24"/>
                <w:szCs w:val="24"/>
              </w:rPr>
              <w:t>И местам хранения (нахождения).</w:t>
            </w:r>
          </w:p>
        </w:tc>
      </w:tr>
      <w:tr w:rsidR="003B1445" w:rsidTr="00C2329C">
        <w:trPr>
          <w:trHeight w:val="700"/>
        </w:trPr>
        <w:tc>
          <w:tcPr>
            <w:tcW w:w="568"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03</w:t>
            </w:r>
          </w:p>
        </w:tc>
        <w:tc>
          <w:tcPr>
            <w:tcW w:w="2410"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"Задолженность</w:t>
            </w:r>
          </w:p>
          <w:p w:rsidR="003B1445" w:rsidRDefault="003B1445" w:rsidP="003B1445">
            <w:pPr>
              <w:jc w:val="both"/>
              <w:rPr>
                <w:sz w:val="24"/>
                <w:szCs w:val="24"/>
              </w:rPr>
            </w:pPr>
            <w:r>
              <w:rPr>
                <w:sz w:val="24"/>
                <w:szCs w:val="24"/>
              </w:rPr>
              <w:t>неплатежеспособных</w:t>
            </w:r>
          </w:p>
          <w:p w:rsidR="003B1445" w:rsidRDefault="003B1445" w:rsidP="003B1445">
            <w:pPr>
              <w:jc w:val="both"/>
              <w:rPr>
                <w:sz w:val="24"/>
                <w:szCs w:val="24"/>
              </w:rPr>
            </w:pPr>
            <w:r>
              <w:rPr>
                <w:sz w:val="24"/>
                <w:szCs w:val="24"/>
              </w:rPr>
              <w:t>дебиторов"</w:t>
            </w:r>
          </w:p>
        </w:tc>
        <w:tc>
          <w:tcPr>
            <w:tcW w:w="3118"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Карточка учета</w:t>
            </w:r>
          </w:p>
          <w:p w:rsidR="003B1445" w:rsidRDefault="003B1445" w:rsidP="003B1445">
            <w:pPr>
              <w:jc w:val="both"/>
              <w:rPr>
                <w:sz w:val="24"/>
                <w:szCs w:val="24"/>
              </w:rPr>
            </w:pPr>
            <w:r>
              <w:rPr>
                <w:sz w:val="24"/>
                <w:szCs w:val="24"/>
              </w:rPr>
              <w:t>средств  и расчетов (ф.0504051)</w:t>
            </w:r>
          </w:p>
        </w:tc>
        <w:tc>
          <w:tcPr>
            <w:tcW w:w="4394" w:type="dxa"/>
            <w:tcBorders>
              <w:top w:val="single" w:sz="4" w:space="0" w:color="000000"/>
              <w:left w:val="single" w:sz="4" w:space="0" w:color="000000"/>
              <w:bottom w:val="single" w:sz="4" w:space="0" w:color="000000"/>
              <w:right w:val="single" w:sz="4" w:space="0" w:color="000000"/>
            </w:tcBorders>
          </w:tcPr>
          <w:p w:rsidR="003B1445" w:rsidRDefault="003B1445" w:rsidP="003B1445">
            <w:pPr>
              <w:jc w:val="both"/>
              <w:rPr>
                <w:sz w:val="24"/>
                <w:szCs w:val="24"/>
              </w:rPr>
            </w:pPr>
            <w:r>
              <w:rPr>
                <w:sz w:val="24"/>
                <w:szCs w:val="24"/>
              </w:rPr>
              <w:t>В разрезе видов поступлений (выплат), по  которым  на  балансе  учреждения</w:t>
            </w:r>
          </w:p>
          <w:p w:rsidR="003B1445" w:rsidRDefault="003B1445" w:rsidP="003B1445">
            <w:pPr>
              <w:jc w:val="both"/>
              <w:rPr>
                <w:sz w:val="24"/>
                <w:szCs w:val="24"/>
              </w:rPr>
            </w:pPr>
            <w:r>
              <w:rPr>
                <w:sz w:val="24"/>
                <w:szCs w:val="24"/>
              </w:rPr>
              <w:t>учитывалась задолженность дебиторов, по дебиторам</w:t>
            </w:r>
          </w:p>
          <w:p w:rsidR="003B1445" w:rsidRDefault="003B1445" w:rsidP="00C2329C">
            <w:pPr>
              <w:jc w:val="both"/>
              <w:rPr>
                <w:sz w:val="24"/>
                <w:szCs w:val="24"/>
              </w:rPr>
            </w:pPr>
            <w:r>
              <w:rPr>
                <w:sz w:val="24"/>
                <w:szCs w:val="24"/>
              </w:rPr>
              <w:t>(должникам),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bl>
    <w:p w:rsidR="003B1445" w:rsidRDefault="00BA024E" w:rsidP="003B1445">
      <w:pPr>
        <w:jc w:val="both"/>
        <w:rPr>
          <w:sz w:val="24"/>
          <w:szCs w:val="24"/>
        </w:rPr>
        <w:sectPr w:rsidR="003B1445">
          <w:pgSz w:w="11906" w:h="16838"/>
          <w:pgMar w:top="684" w:right="1024" w:bottom="542" w:left="1300" w:header="0" w:footer="0" w:gutter="0"/>
          <w:cols w:space="720"/>
          <w:formProt w:val="0"/>
          <w:docGrid w:linePitch="100" w:charSpace="4096"/>
        </w:sectPr>
      </w:pPr>
      <w:r>
        <w:rPr>
          <w:noProof/>
          <w:sz w:val="24"/>
          <w:szCs w:val="24"/>
        </w:rPr>
        <w:pict>
          <v:rect id="Shape 39" o:spid="_x0000_s1046" style="position:absolute;left:0;text-align:left;margin-left:463.45pt;margin-top:-19.3pt;width:1pt;height:1pt;z-index:-2516377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" fillcolor="black" stroked="f"/>
        </w:pict>
      </w:r>
    </w:p>
    <w:tbl>
      <w:tblPr>
        <w:tblW w:w="8778" w:type="dxa"/>
        <w:tblInd w:w="30" w:type="dxa"/>
        <w:tblCellMar>
          <w:left w:w="10" w:type="dxa"/>
          <w:right w:w="10" w:type="dxa"/>
        </w:tblCellMar>
        <w:tblLook w:val="04A0" w:firstRow="1" w:lastRow="0" w:firstColumn="1" w:lastColumn="0" w:noHBand="0" w:noVBand="1"/>
      </w:tblPr>
      <w:tblGrid>
        <w:gridCol w:w="2397"/>
        <w:gridCol w:w="2711"/>
        <w:gridCol w:w="95"/>
        <w:gridCol w:w="260"/>
        <w:gridCol w:w="79"/>
        <w:gridCol w:w="460"/>
        <w:gridCol w:w="579"/>
        <w:gridCol w:w="718"/>
        <w:gridCol w:w="201"/>
        <w:gridCol w:w="779"/>
        <w:gridCol w:w="360"/>
        <w:gridCol w:w="99"/>
        <w:gridCol w:w="40"/>
      </w:tblGrid>
      <w:tr w:rsidR="00C2329C" w:rsidTr="00C2329C">
        <w:trPr>
          <w:trHeight w:val="339"/>
        </w:trPr>
        <w:tc>
          <w:tcPr>
            <w:tcW w:w="2397" w:type="dxa"/>
            <w:vMerge w:val="restart"/>
            <w:tcBorders>
              <w:right w:val="single" w:sz="4" w:space="0" w:color="auto"/>
            </w:tcBorders>
            <w:shd w:val="clear" w:color="auto" w:fill="F3F3F3"/>
          </w:tcPr>
          <w:p w:rsidR="00C2329C" w:rsidRDefault="00C2329C" w:rsidP="003B1445">
            <w:pPr>
              <w:jc w:val="both"/>
              <w:rPr>
                <w:sz w:val="24"/>
                <w:szCs w:val="24"/>
              </w:rPr>
            </w:pPr>
            <w:r>
              <w:rPr>
                <w:sz w:val="24"/>
                <w:szCs w:val="24"/>
              </w:rPr>
              <w:lastRenderedPageBreak/>
              <w:t>Наименование счета</w:t>
            </w:r>
          </w:p>
        </w:tc>
        <w:tc>
          <w:tcPr>
            <w:tcW w:w="2711" w:type="dxa"/>
            <w:vMerge w:val="restart"/>
            <w:tcBorders>
              <w:left w:val="single" w:sz="4" w:space="0" w:color="auto"/>
              <w:right w:val="single" w:sz="8" w:space="0" w:color="000000"/>
            </w:tcBorders>
            <w:shd w:val="clear" w:color="auto" w:fill="F3F3F3"/>
          </w:tcPr>
          <w:p w:rsidR="00C2329C" w:rsidRDefault="00C2329C" w:rsidP="003B1445">
            <w:pPr>
              <w:jc w:val="both"/>
              <w:rPr>
                <w:sz w:val="24"/>
                <w:szCs w:val="24"/>
              </w:rPr>
            </w:pPr>
            <w:r>
              <w:rPr>
                <w:sz w:val="24"/>
                <w:szCs w:val="24"/>
                <w:highlight w:val="white"/>
              </w:rPr>
              <w:t xml:space="preserve">Регистр </w:t>
            </w:r>
            <w:proofErr w:type="gramStart"/>
            <w:r>
              <w:rPr>
                <w:sz w:val="24"/>
                <w:szCs w:val="24"/>
                <w:highlight w:val="white"/>
              </w:rPr>
              <w:t>аналитического</w:t>
            </w:r>
            <w:proofErr w:type="gramEnd"/>
          </w:p>
          <w:p w:rsidR="00C2329C" w:rsidRDefault="00C2329C" w:rsidP="003B1445">
            <w:pPr>
              <w:jc w:val="both"/>
              <w:rPr>
                <w:sz w:val="24"/>
                <w:szCs w:val="24"/>
              </w:rPr>
            </w:pPr>
            <w:r>
              <w:rPr>
                <w:sz w:val="24"/>
                <w:szCs w:val="24"/>
              </w:rPr>
              <w:t>учета</w:t>
            </w:r>
          </w:p>
        </w:tc>
        <w:tc>
          <w:tcPr>
            <w:tcW w:w="95" w:type="dxa"/>
            <w:tcBorders>
              <w:left w:val="single" w:sz="8" w:space="0" w:color="000000"/>
            </w:tcBorders>
            <w:shd w:val="clear" w:color="auto" w:fill="F3F3F3"/>
          </w:tcPr>
          <w:p w:rsidR="00C2329C" w:rsidRDefault="00C2329C" w:rsidP="003B1445">
            <w:pPr>
              <w:rPr>
                <w:sz w:val="24"/>
                <w:szCs w:val="24"/>
              </w:rPr>
            </w:pPr>
          </w:p>
        </w:tc>
        <w:tc>
          <w:tcPr>
            <w:tcW w:w="260" w:type="dxa"/>
            <w:shd w:val="clear" w:color="auto" w:fill="F3F3F3"/>
          </w:tcPr>
          <w:p w:rsidR="00C2329C" w:rsidRDefault="00C2329C" w:rsidP="003B1445">
            <w:pPr>
              <w:rPr>
                <w:sz w:val="24"/>
                <w:szCs w:val="24"/>
              </w:rPr>
            </w:pPr>
          </w:p>
        </w:tc>
        <w:tc>
          <w:tcPr>
            <w:tcW w:w="79" w:type="dxa"/>
            <w:shd w:val="clear" w:color="auto" w:fill="F3F3F3"/>
          </w:tcPr>
          <w:p w:rsidR="00C2329C" w:rsidRDefault="00C2329C" w:rsidP="003B1445">
            <w:pPr>
              <w:rPr>
                <w:sz w:val="24"/>
                <w:szCs w:val="24"/>
              </w:rPr>
            </w:pPr>
          </w:p>
        </w:tc>
        <w:tc>
          <w:tcPr>
            <w:tcW w:w="2737" w:type="dxa"/>
            <w:gridSpan w:val="5"/>
            <w:shd w:val="clear" w:color="auto" w:fill="F3F3F3"/>
          </w:tcPr>
          <w:p w:rsidR="00C2329C" w:rsidRDefault="00C2329C" w:rsidP="003B1445">
            <w:pPr>
              <w:jc w:val="both"/>
              <w:rPr>
                <w:sz w:val="24"/>
                <w:szCs w:val="24"/>
              </w:rPr>
            </w:pPr>
            <w:r>
              <w:rPr>
                <w:sz w:val="24"/>
                <w:szCs w:val="24"/>
              </w:rPr>
              <w:t>Разрез аналитического учета</w:t>
            </w:r>
          </w:p>
        </w:tc>
        <w:tc>
          <w:tcPr>
            <w:tcW w:w="459" w:type="dxa"/>
            <w:gridSpan w:val="2"/>
            <w:tcBorders>
              <w:right w:val="single" w:sz="8" w:space="0" w:color="000000"/>
            </w:tcBorders>
            <w:shd w:val="clear" w:color="auto" w:fill="F3F3F3"/>
            <w:vAlign w:val="bottom"/>
          </w:tcPr>
          <w:p w:rsidR="00C2329C" w:rsidRDefault="00C2329C" w:rsidP="003B1445">
            <w:pPr>
              <w:rPr>
                <w:sz w:val="24"/>
                <w:szCs w:val="24"/>
              </w:rPr>
            </w:pPr>
          </w:p>
        </w:tc>
        <w:tc>
          <w:tcPr>
            <w:tcW w:w="40" w:type="dxa"/>
          </w:tcPr>
          <w:p w:rsidR="00C2329C" w:rsidRDefault="00C2329C" w:rsidP="003B1445">
            <w:pPr>
              <w:rPr>
                <w:sz w:val="24"/>
                <w:szCs w:val="24"/>
              </w:rPr>
            </w:pPr>
          </w:p>
        </w:tc>
      </w:tr>
      <w:tr w:rsidR="00C2329C" w:rsidTr="00C2329C">
        <w:trPr>
          <w:trHeight w:val="264"/>
        </w:trPr>
        <w:tc>
          <w:tcPr>
            <w:tcW w:w="2397" w:type="dxa"/>
            <w:vMerge/>
            <w:tcBorders>
              <w:right w:val="single" w:sz="4" w:space="0" w:color="auto"/>
            </w:tcBorders>
            <w:shd w:val="clear" w:color="auto" w:fill="F3F3F3"/>
          </w:tcPr>
          <w:p w:rsidR="00C2329C" w:rsidRDefault="00C2329C" w:rsidP="003B1445">
            <w:pPr>
              <w:rPr>
                <w:sz w:val="24"/>
                <w:szCs w:val="24"/>
              </w:rPr>
            </w:pPr>
          </w:p>
        </w:tc>
        <w:tc>
          <w:tcPr>
            <w:tcW w:w="2711" w:type="dxa"/>
            <w:vMerge/>
            <w:tcBorders>
              <w:left w:val="single" w:sz="4" w:space="0" w:color="auto"/>
              <w:right w:val="single" w:sz="8" w:space="0" w:color="000000"/>
            </w:tcBorders>
            <w:shd w:val="clear" w:color="auto" w:fill="F3F3F3"/>
          </w:tcPr>
          <w:p w:rsidR="00C2329C" w:rsidRDefault="00C2329C" w:rsidP="003B1445">
            <w:pPr>
              <w:rPr>
                <w:sz w:val="24"/>
                <w:szCs w:val="24"/>
              </w:rPr>
            </w:pPr>
          </w:p>
        </w:tc>
        <w:tc>
          <w:tcPr>
            <w:tcW w:w="95" w:type="dxa"/>
            <w:tcBorders>
              <w:left w:val="single" w:sz="8" w:space="0" w:color="000000"/>
            </w:tcBorders>
            <w:shd w:val="clear" w:color="auto" w:fill="F3F3F3"/>
          </w:tcPr>
          <w:p w:rsidR="00C2329C" w:rsidRDefault="00C2329C" w:rsidP="003B1445">
            <w:pPr>
              <w:rPr>
                <w:sz w:val="24"/>
                <w:szCs w:val="24"/>
              </w:rPr>
            </w:pPr>
          </w:p>
        </w:tc>
        <w:tc>
          <w:tcPr>
            <w:tcW w:w="260" w:type="dxa"/>
            <w:shd w:val="clear" w:color="auto" w:fill="F3F3F3"/>
          </w:tcPr>
          <w:p w:rsidR="00C2329C" w:rsidRDefault="00C2329C" w:rsidP="003B1445">
            <w:pPr>
              <w:rPr>
                <w:sz w:val="24"/>
                <w:szCs w:val="24"/>
              </w:rPr>
            </w:pPr>
          </w:p>
        </w:tc>
        <w:tc>
          <w:tcPr>
            <w:tcW w:w="79" w:type="dxa"/>
            <w:shd w:val="clear" w:color="auto" w:fill="F3F3F3"/>
          </w:tcPr>
          <w:p w:rsidR="00C2329C" w:rsidRDefault="00C2329C" w:rsidP="003B1445">
            <w:pPr>
              <w:rPr>
                <w:sz w:val="24"/>
                <w:szCs w:val="24"/>
              </w:rPr>
            </w:pPr>
          </w:p>
        </w:tc>
        <w:tc>
          <w:tcPr>
            <w:tcW w:w="460" w:type="dxa"/>
            <w:shd w:val="clear" w:color="auto" w:fill="F3F3F3"/>
          </w:tcPr>
          <w:p w:rsidR="00C2329C" w:rsidRDefault="00C2329C" w:rsidP="003B1445">
            <w:pPr>
              <w:rPr>
                <w:sz w:val="24"/>
                <w:szCs w:val="24"/>
              </w:rPr>
            </w:pPr>
          </w:p>
        </w:tc>
        <w:tc>
          <w:tcPr>
            <w:tcW w:w="579" w:type="dxa"/>
            <w:shd w:val="clear" w:color="auto" w:fill="F3F3F3"/>
          </w:tcPr>
          <w:p w:rsidR="00C2329C" w:rsidRDefault="00C2329C" w:rsidP="003B1445">
            <w:pPr>
              <w:rPr>
                <w:sz w:val="24"/>
                <w:szCs w:val="24"/>
              </w:rPr>
            </w:pPr>
          </w:p>
        </w:tc>
        <w:tc>
          <w:tcPr>
            <w:tcW w:w="718" w:type="dxa"/>
            <w:shd w:val="clear" w:color="auto" w:fill="F3F3F3"/>
          </w:tcPr>
          <w:p w:rsidR="00C2329C" w:rsidRDefault="00C2329C" w:rsidP="003B1445">
            <w:pPr>
              <w:rPr>
                <w:sz w:val="24"/>
                <w:szCs w:val="24"/>
              </w:rPr>
            </w:pPr>
          </w:p>
        </w:tc>
        <w:tc>
          <w:tcPr>
            <w:tcW w:w="201" w:type="dxa"/>
            <w:shd w:val="clear" w:color="auto" w:fill="F3F3F3"/>
          </w:tcPr>
          <w:p w:rsidR="00C2329C" w:rsidRDefault="00C2329C" w:rsidP="003B1445">
            <w:pPr>
              <w:rPr>
                <w:sz w:val="24"/>
                <w:szCs w:val="24"/>
              </w:rPr>
            </w:pPr>
          </w:p>
        </w:tc>
        <w:tc>
          <w:tcPr>
            <w:tcW w:w="779" w:type="dxa"/>
            <w:shd w:val="clear" w:color="auto" w:fill="F3F3F3"/>
          </w:tcPr>
          <w:p w:rsidR="00C2329C" w:rsidRDefault="00C2329C" w:rsidP="003B1445">
            <w:pPr>
              <w:rPr>
                <w:sz w:val="24"/>
                <w:szCs w:val="24"/>
              </w:rPr>
            </w:pPr>
          </w:p>
        </w:tc>
        <w:tc>
          <w:tcPr>
            <w:tcW w:w="459" w:type="dxa"/>
            <w:gridSpan w:val="2"/>
            <w:tcBorders>
              <w:right w:val="single" w:sz="8" w:space="0" w:color="000000"/>
            </w:tcBorders>
            <w:shd w:val="clear" w:color="auto" w:fill="F3F3F3"/>
            <w:vAlign w:val="bottom"/>
          </w:tcPr>
          <w:p w:rsidR="00C2329C" w:rsidRDefault="00C2329C" w:rsidP="003B1445">
            <w:pPr>
              <w:rPr>
                <w:sz w:val="24"/>
                <w:szCs w:val="24"/>
              </w:rPr>
            </w:pPr>
          </w:p>
        </w:tc>
        <w:tc>
          <w:tcPr>
            <w:tcW w:w="40" w:type="dxa"/>
          </w:tcPr>
          <w:p w:rsidR="00C2329C" w:rsidRDefault="00C2329C" w:rsidP="003B1445">
            <w:pPr>
              <w:rPr>
                <w:sz w:val="24"/>
                <w:szCs w:val="24"/>
              </w:rPr>
            </w:pPr>
          </w:p>
        </w:tc>
      </w:tr>
      <w:tr w:rsidR="00C2329C" w:rsidTr="00C2329C">
        <w:trPr>
          <w:trHeight w:val="269"/>
        </w:trPr>
        <w:tc>
          <w:tcPr>
            <w:tcW w:w="2397" w:type="dxa"/>
            <w:vMerge/>
            <w:tcBorders>
              <w:right w:val="single" w:sz="4" w:space="0" w:color="auto"/>
            </w:tcBorders>
            <w:shd w:val="clear" w:color="auto" w:fill="F3F3F3"/>
          </w:tcPr>
          <w:p w:rsidR="00C2329C" w:rsidRDefault="00C2329C" w:rsidP="003B1445">
            <w:pPr>
              <w:rPr>
                <w:sz w:val="24"/>
                <w:szCs w:val="24"/>
              </w:rPr>
            </w:pPr>
          </w:p>
        </w:tc>
        <w:tc>
          <w:tcPr>
            <w:tcW w:w="2711" w:type="dxa"/>
            <w:vMerge/>
            <w:tcBorders>
              <w:left w:val="single" w:sz="4" w:space="0" w:color="auto"/>
              <w:right w:val="single" w:sz="8" w:space="0" w:color="000000"/>
            </w:tcBorders>
            <w:shd w:val="clear" w:color="auto" w:fill="F3F3F3"/>
          </w:tcPr>
          <w:p w:rsidR="00C2329C" w:rsidRDefault="00C2329C" w:rsidP="003B1445">
            <w:pPr>
              <w:rPr>
                <w:sz w:val="24"/>
                <w:szCs w:val="24"/>
              </w:rPr>
            </w:pPr>
          </w:p>
        </w:tc>
        <w:tc>
          <w:tcPr>
            <w:tcW w:w="95" w:type="dxa"/>
            <w:tcBorders>
              <w:left w:val="single" w:sz="8" w:space="0" w:color="000000"/>
            </w:tcBorders>
            <w:shd w:val="clear" w:color="auto" w:fill="F3F3F3"/>
          </w:tcPr>
          <w:p w:rsidR="00C2329C" w:rsidRDefault="00C2329C" w:rsidP="003B1445">
            <w:pPr>
              <w:rPr>
                <w:sz w:val="24"/>
                <w:szCs w:val="24"/>
              </w:rPr>
            </w:pPr>
          </w:p>
        </w:tc>
        <w:tc>
          <w:tcPr>
            <w:tcW w:w="260" w:type="dxa"/>
            <w:shd w:val="clear" w:color="auto" w:fill="F3F3F3"/>
          </w:tcPr>
          <w:p w:rsidR="00C2329C" w:rsidRDefault="00C2329C" w:rsidP="003B1445">
            <w:pPr>
              <w:rPr>
                <w:sz w:val="24"/>
                <w:szCs w:val="24"/>
              </w:rPr>
            </w:pPr>
          </w:p>
        </w:tc>
        <w:tc>
          <w:tcPr>
            <w:tcW w:w="79" w:type="dxa"/>
            <w:shd w:val="clear" w:color="auto" w:fill="F3F3F3"/>
          </w:tcPr>
          <w:p w:rsidR="00C2329C" w:rsidRDefault="00C2329C" w:rsidP="003B1445">
            <w:pPr>
              <w:rPr>
                <w:sz w:val="24"/>
                <w:szCs w:val="24"/>
              </w:rPr>
            </w:pPr>
          </w:p>
        </w:tc>
        <w:tc>
          <w:tcPr>
            <w:tcW w:w="460" w:type="dxa"/>
            <w:shd w:val="clear" w:color="auto" w:fill="F3F3F3"/>
          </w:tcPr>
          <w:p w:rsidR="00C2329C" w:rsidRDefault="00C2329C" w:rsidP="003B1445">
            <w:pPr>
              <w:rPr>
                <w:sz w:val="24"/>
                <w:szCs w:val="24"/>
              </w:rPr>
            </w:pPr>
          </w:p>
        </w:tc>
        <w:tc>
          <w:tcPr>
            <w:tcW w:w="579" w:type="dxa"/>
            <w:shd w:val="clear" w:color="auto" w:fill="F3F3F3"/>
          </w:tcPr>
          <w:p w:rsidR="00C2329C" w:rsidRDefault="00C2329C" w:rsidP="003B1445">
            <w:pPr>
              <w:rPr>
                <w:sz w:val="24"/>
                <w:szCs w:val="24"/>
              </w:rPr>
            </w:pPr>
          </w:p>
        </w:tc>
        <w:tc>
          <w:tcPr>
            <w:tcW w:w="718" w:type="dxa"/>
            <w:shd w:val="clear" w:color="auto" w:fill="F3F3F3"/>
          </w:tcPr>
          <w:p w:rsidR="00C2329C" w:rsidRDefault="00C2329C" w:rsidP="003B1445">
            <w:pPr>
              <w:rPr>
                <w:sz w:val="24"/>
                <w:szCs w:val="24"/>
              </w:rPr>
            </w:pPr>
          </w:p>
        </w:tc>
        <w:tc>
          <w:tcPr>
            <w:tcW w:w="201" w:type="dxa"/>
            <w:shd w:val="clear" w:color="auto" w:fill="F3F3F3"/>
          </w:tcPr>
          <w:p w:rsidR="00C2329C" w:rsidRDefault="00C2329C" w:rsidP="003B1445">
            <w:pPr>
              <w:rPr>
                <w:sz w:val="24"/>
                <w:szCs w:val="24"/>
              </w:rPr>
            </w:pPr>
          </w:p>
        </w:tc>
        <w:tc>
          <w:tcPr>
            <w:tcW w:w="779" w:type="dxa"/>
            <w:shd w:val="clear" w:color="auto" w:fill="F3F3F3"/>
          </w:tcPr>
          <w:p w:rsidR="00C2329C" w:rsidRDefault="00C2329C" w:rsidP="003B1445">
            <w:pPr>
              <w:rPr>
                <w:sz w:val="24"/>
                <w:szCs w:val="24"/>
              </w:rPr>
            </w:pPr>
          </w:p>
        </w:tc>
        <w:tc>
          <w:tcPr>
            <w:tcW w:w="459" w:type="dxa"/>
            <w:gridSpan w:val="2"/>
            <w:tcBorders>
              <w:right w:val="single" w:sz="8" w:space="0" w:color="000000"/>
            </w:tcBorders>
            <w:shd w:val="clear" w:color="auto" w:fill="F3F3F3"/>
            <w:vAlign w:val="bottom"/>
          </w:tcPr>
          <w:p w:rsidR="00C2329C" w:rsidRDefault="00C2329C" w:rsidP="003B1445">
            <w:pPr>
              <w:rPr>
                <w:sz w:val="24"/>
                <w:szCs w:val="24"/>
              </w:rPr>
            </w:pPr>
          </w:p>
        </w:tc>
        <w:tc>
          <w:tcPr>
            <w:tcW w:w="40" w:type="dxa"/>
          </w:tcPr>
          <w:p w:rsidR="00C2329C" w:rsidRDefault="00C2329C" w:rsidP="003B1445">
            <w:pPr>
              <w:rPr>
                <w:sz w:val="24"/>
                <w:szCs w:val="24"/>
              </w:rPr>
            </w:pPr>
          </w:p>
        </w:tc>
      </w:tr>
      <w:tr w:rsidR="00C2329C" w:rsidTr="00C2329C">
        <w:trPr>
          <w:trHeight w:val="264"/>
        </w:trPr>
        <w:tc>
          <w:tcPr>
            <w:tcW w:w="2397" w:type="dxa"/>
            <w:vMerge/>
            <w:tcBorders>
              <w:right w:val="single" w:sz="4" w:space="0" w:color="auto"/>
            </w:tcBorders>
            <w:shd w:val="clear" w:color="auto" w:fill="F3F3F3"/>
          </w:tcPr>
          <w:p w:rsidR="00C2329C" w:rsidRDefault="00C2329C" w:rsidP="003B1445">
            <w:pPr>
              <w:rPr>
                <w:sz w:val="24"/>
                <w:szCs w:val="24"/>
              </w:rPr>
            </w:pPr>
          </w:p>
        </w:tc>
        <w:tc>
          <w:tcPr>
            <w:tcW w:w="2711" w:type="dxa"/>
            <w:vMerge/>
            <w:tcBorders>
              <w:left w:val="single" w:sz="4" w:space="0" w:color="auto"/>
              <w:right w:val="single" w:sz="8" w:space="0" w:color="000000"/>
            </w:tcBorders>
            <w:shd w:val="clear" w:color="auto" w:fill="F3F3F3"/>
          </w:tcPr>
          <w:p w:rsidR="00C2329C" w:rsidRDefault="00C2329C" w:rsidP="003B1445">
            <w:pPr>
              <w:rPr>
                <w:sz w:val="24"/>
                <w:szCs w:val="24"/>
              </w:rPr>
            </w:pPr>
          </w:p>
        </w:tc>
        <w:tc>
          <w:tcPr>
            <w:tcW w:w="95" w:type="dxa"/>
            <w:tcBorders>
              <w:left w:val="single" w:sz="8" w:space="0" w:color="000000"/>
            </w:tcBorders>
            <w:shd w:val="clear" w:color="auto" w:fill="F3F3F3"/>
          </w:tcPr>
          <w:p w:rsidR="00C2329C" w:rsidRDefault="00C2329C" w:rsidP="003B1445">
            <w:pPr>
              <w:rPr>
                <w:sz w:val="24"/>
                <w:szCs w:val="24"/>
              </w:rPr>
            </w:pPr>
          </w:p>
        </w:tc>
        <w:tc>
          <w:tcPr>
            <w:tcW w:w="260" w:type="dxa"/>
            <w:shd w:val="clear" w:color="auto" w:fill="F3F3F3"/>
          </w:tcPr>
          <w:p w:rsidR="00C2329C" w:rsidRDefault="00C2329C" w:rsidP="003B1445">
            <w:pPr>
              <w:rPr>
                <w:sz w:val="24"/>
                <w:szCs w:val="24"/>
              </w:rPr>
            </w:pPr>
          </w:p>
        </w:tc>
        <w:tc>
          <w:tcPr>
            <w:tcW w:w="79" w:type="dxa"/>
            <w:shd w:val="clear" w:color="auto" w:fill="F3F3F3"/>
          </w:tcPr>
          <w:p w:rsidR="00C2329C" w:rsidRDefault="00C2329C" w:rsidP="003B1445">
            <w:pPr>
              <w:rPr>
                <w:sz w:val="24"/>
                <w:szCs w:val="24"/>
              </w:rPr>
            </w:pPr>
          </w:p>
        </w:tc>
        <w:tc>
          <w:tcPr>
            <w:tcW w:w="460" w:type="dxa"/>
            <w:shd w:val="clear" w:color="auto" w:fill="F3F3F3"/>
          </w:tcPr>
          <w:p w:rsidR="00C2329C" w:rsidRDefault="00C2329C" w:rsidP="003B1445">
            <w:pPr>
              <w:rPr>
                <w:sz w:val="24"/>
                <w:szCs w:val="24"/>
              </w:rPr>
            </w:pPr>
          </w:p>
        </w:tc>
        <w:tc>
          <w:tcPr>
            <w:tcW w:w="579" w:type="dxa"/>
            <w:shd w:val="clear" w:color="auto" w:fill="F3F3F3"/>
          </w:tcPr>
          <w:p w:rsidR="00C2329C" w:rsidRDefault="00C2329C" w:rsidP="003B1445">
            <w:pPr>
              <w:rPr>
                <w:sz w:val="24"/>
                <w:szCs w:val="24"/>
              </w:rPr>
            </w:pPr>
          </w:p>
        </w:tc>
        <w:tc>
          <w:tcPr>
            <w:tcW w:w="718" w:type="dxa"/>
            <w:shd w:val="clear" w:color="auto" w:fill="F3F3F3"/>
          </w:tcPr>
          <w:p w:rsidR="00C2329C" w:rsidRDefault="00C2329C" w:rsidP="003B1445">
            <w:pPr>
              <w:rPr>
                <w:sz w:val="24"/>
                <w:szCs w:val="24"/>
              </w:rPr>
            </w:pPr>
          </w:p>
        </w:tc>
        <w:tc>
          <w:tcPr>
            <w:tcW w:w="201" w:type="dxa"/>
            <w:shd w:val="clear" w:color="auto" w:fill="F3F3F3"/>
          </w:tcPr>
          <w:p w:rsidR="00C2329C" w:rsidRDefault="00C2329C" w:rsidP="003B1445">
            <w:pPr>
              <w:rPr>
                <w:sz w:val="24"/>
                <w:szCs w:val="24"/>
              </w:rPr>
            </w:pPr>
          </w:p>
        </w:tc>
        <w:tc>
          <w:tcPr>
            <w:tcW w:w="779" w:type="dxa"/>
            <w:shd w:val="clear" w:color="auto" w:fill="F3F3F3"/>
          </w:tcPr>
          <w:p w:rsidR="00C2329C" w:rsidRDefault="00C2329C" w:rsidP="003B1445">
            <w:pPr>
              <w:rPr>
                <w:sz w:val="24"/>
                <w:szCs w:val="24"/>
              </w:rPr>
            </w:pPr>
          </w:p>
        </w:tc>
        <w:tc>
          <w:tcPr>
            <w:tcW w:w="459" w:type="dxa"/>
            <w:gridSpan w:val="2"/>
            <w:tcBorders>
              <w:right w:val="single" w:sz="8" w:space="0" w:color="000000"/>
            </w:tcBorders>
            <w:shd w:val="clear" w:color="auto" w:fill="F3F3F3"/>
            <w:vAlign w:val="bottom"/>
          </w:tcPr>
          <w:p w:rsidR="00C2329C" w:rsidRDefault="00C2329C" w:rsidP="003B1445">
            <w:pPr>
              <w:rPr>
                <w:sz w:val="24"/>
                <w:szCs w:val="24"/>
              </w:rPr>
            </w:pPr>
          </w:p>
        </w:tc>
        <w:tc>
          <w:tcPr>
            <w:tcW w:w="40" w:type="dxa"/>
          </w:tcPr>
          <w:p w:rsidR="00C2329C" w:rsidRDefault="00C2329C" w:rsidP="003B1445">
            <w:pPr>
              <w:rPr>
                <w:sz w:val="24"/>
                <w:szCs w:val="24"/>
              </w:rPr>
            </w:pPr>
          </w:p>
        </w:tc>
      </w:tr>
      <w:tr w:rsidR="00C2329C" w:rsidTr="00C2329C">
        <w:trPr>
          <w:trHeight w:val="155"/>
        </w:trPr>
        <w:tc>
          <w:tcPr>
            <w:tcW w:w="2397" w:type="dxa"/>
            <w:vMerge/>
            <w:tcBorders>
              <w:bottom w:val="single" w:sz="8" w:space="0" w:color="000000"/>
              <w:right w:val="single" w:sz="4" w:space="0" w:color="auto"/>
            </w:tcBorders>
            <w:shd w:val="clear" w:color="auto" w:fill="F3F3F3"/>
          </w:tcPr>
          <w:p w:rsidR="00C2329C" w:rsidRDefault="00C2329C" w:rsidP="003B1445">
            <w:pPr>
              <w:rPr>
                <w:sz w:val="24"/>
                <w:szCs w:val="24"/>
              </w:rPr>
            </w:pPr>
          </w:p>
        </w:tc>
        <w:tc>
          <w:tcPr>
            <w:tcW w:w="2711" w:type="dxa"/>
            <w:vMerge/>
            <w:tcBorders>
              <w:left w:val="single" w:sz="4" w:space="0" w:color="auto"/>
              <w:bottom w:val="single" w:sz="8" w:space="0" w:color="000000"/>
              <w:right w:val="single" w:sz="8" w:space="0" w:color="000000"/>
            </w:tcBorders>
            <w:shd w:val="clear" w:color="auto" w:fill="F3F3F3"/>
          </w:tcPr>
          <w:p w:rsidR="00C2329C" w:rsidRDefault="00C2329C" w:rsidP="003B1445">
            <w:pPr>
              <w:rPr>
                <w:sz w:val="24"/>
                <w:szCs w:val="24"/>
              </w:rPr>
            </w:pPr>
          </w:p>
        </w:tc>
        <w:tc>
          <w:tcPr>
            <w:tcW w:w="95" w:type="dxa"/>
            <w:tcBorders>
              <w:left w:val="single" w:sz="8" w:space="0" w:color="000000"/>
              <w:bottom w:val="single" w:sz="8" w:space="0" w:color="000000"/>
            </w:tcBorders>
            <w:shd w:val="clear" w:color="auto" w:fill="F3F3F3"/>
          </w:tcPr>
          <w:p w:rsidR="00C2329C" w:rsidRDefault="00C2329C" w:rsidP="003B1445">
            <w:pPr>
              <w:rPr>
                <w:sz w:val="24"/>
                <w:szCs w:val="24"/>
              </w:rPr>
            </w:pPr>
          </w:p>
        </w:tc>
        <w:tc>
          <w:tcPr>
            <w:tcW w:w="3076" w:type="dxa"/>
            <w:gridSpan w:val="7"/>
            <w:tcBorders>
              <w:bottom w:val="single" w:sz="8" w:space="0" w:color="000000"/>
            </w:tcBorders>
            <w:shd w:val="clear" w:color="auto" w:fill="F3F3F3"/>
          </w:tcPr>
          <w:p w:rsidR="00C2329C" w:rsidRDefault="00C2329C" w:rsidP="003B1445">
            <w:pPr>
              <w:rPr>
                <w:sz w:val="24"/>
                <w:szCs w:val="24"/>
              </w:rPr>
            </w:pPr>
          </w:p>
        </w:tc>
        <w:tc>
          <w:tcPr>
            <w:tcW w:w="459" w:type="dxa"/>
            <w:gridSpan w:val="2"/>
            <w:tcBorders>
              <w:bottom w:val="single" w:sz="8" w:space="0" w:color="000000"/>
              <w:right w:val="single" w:sz="8" w:space="0" w:color="000000"/>
            </w:tcBorders>
            <w:shd w:val="clear" w:color="auto" w:fill="F3F3F3"/>
            <w:vAlign w:val="bottom"/>
          </w:tcPr>
          <w:p w:rsidR="00C2329C" w:rsidRDefault="00C2329C" w:rsidP="003B1445">
            <w:pPr>
              <w:rPr>
                <w:sz w:val="24"/>
                <w:szCs w:val="24"/>
              </w:rPr>
            </w:pPr>
          </w:p>
        </w:tc>
        <w:tc>
          <w:tcPr>
            <w:tcW w:w="40" w:type="dxa"/>
          </w:tcPr>
          <w:p w:rsidR="00C2329C" w:rsidRDefault="00C2329C" w:rsidP="003B1445">
            <w:pPr>
              <w:rPr>
                <w:sz w:val="24"/>
                <w:szCs w:val="24"/>
              </w:rPr>
            </w:pPr>
          </w:p>
        </w:tc>
      </w:tr>
      <w:tr w:rsidR="00C2329C" w:rsidTr="00C2329C">
        <w:trPr>
          <w:trHeight w:val="234"/>
        </w:trPr>
        <w:tc>
          <w:tcPr>
            <w:tcW w:w="2397" w:type="dxa"/>
            <w:vMerge w:val="restart"/>
            <w:tcBorders>
              <w:right w:val="single" w:sz="4" w:space="0" w:color="auto"/>
            </w:tcBorders>
          </w:tcPr>
          <w:p w:rsidR="00C2329C" w:rsidRDefault="00C2329C" w:rsidP="003B1445">
            <w:pPr>
              <w:jc w:val="both"/>
              <w:rPr>
                <w:sz w:val="24"/>
                <w:szCs w:val="24"/>
              </w:rPr>
            </w:pPr>
            <w:r>
              <w:rPr>
                <w:sz w:val="24"/>
                <w:szCs w:val="24"/>
              </w:rPr>
              <w:t>"Материальные</w:t>
            </w:r>
          </w:p>
          <w:p w:rsidR="00C2329C" w:rsidRDefault="00C2329C" w:rsidP="003B1445">
            <w:pPr>
              <w:jc w:val="both"/>
              <w:rPr>
                <w:sz w:val="24"/>
                <w:szCs w:val="24"/>
              </w:rPr>
            </w:pPr>
            <w:r>
              <w:rPr>
                <w:sz w:val="24"/>
                <w:szCs w:val="24"/>
              </w:rPr>
              <w:t xml:space="preserve">ценности, оплаченные </w:t>
            </w:r>
            <w:proofErr w:type="gramStart"/>
            <w:r>
              <w:rPr>
                <w:sz w:val="24"/>
                <w:szCs w:val="24"/>
              </w:rPr>
              <w:t>по</w:t>
            </w:r>
            <w:proofErr w:type="gramEnd"/>
          </w:p>
          <w:p w:rsidR="00C2329C" w:rsidRDefault="00C2329C" w:rsidP="003B1445">
            <w:pPr>
              <w:jc w:val="both"/>
              <w:rPr>
                <w:sz w:val="24"/>
                <w:szCs w:val="24"/>
              </w:rPr>
            </w:pPr>
            <w:r>
              <w:rPr>
                <w:sz w:val="24"/>
                <w:szCs w:val="24"/>
              </w:rPr>
              <w:t>централизованному</w:t>
            </w:r>
          </w:p>
          <w:p w:rsidR="00C2329C" w:rsidRDefault="00C2329C" w:rsidP="003B1445">
            <w:pPr>
              <w:jc w:val="both"/>
              <w:rPr>
                <w:sz w:val="24"/>
                <w:szCs w:val="24"/>
              </w:rPr>
            </w:pPr>
            <w:r>
              <w:rPr>
                <w:sz w:val="24"/>
                <w:szCs w:val="24"/>
              </w:rPr>
              <w:t>снабжению"</w:t>
            </w:r>
          </w:p>
        </w:tc>
        <w:tc>
          <w:tcPr>
            <w:tcW w:w="2711" w:type="dxa"/>
            <w:vMerge w:val="restart"/>
            <w:tcBorders>
              <w:left w:val="single" w:sz="4" w:space="0" w:color="auto"/>
              <w:right w:val="single" w:sz="8" w:space="0" w:color="000000"/>
            </w:tcBorders>
          </w:tcPr>
          <w:p w:rsidR="00C2329C" w:rsidRDefault="00C2329C" w:rsidP="003B1445">
            <w:pPr>
              <w:jc w:val="both"/>
              <w:rPr>
                <w:sz w:val="24"/>
                <w:szCs w:val="24"/>
              </w:rPr>
            </w:pPr>
            <w:r>
              <w:rPr>
                <w:sz w:val="24"/>
                <w:szCs w:val="24"/>
              </w:rPr>
              <w:t xml:space="preserve">Книга учета </w:t>
            </w:r>
            <w:proofErr w:type="gramStart"/>
            <w:r>
              <w:rPr>
                <w:sz w:val="24"/>
                <w:szCs w:val="24"/>
              </w:rPr>
              <w:t>материальных</w:t>
            </w:r>
            <w:proofErr w:type="gramEnd"/>
          </w:p>
          <w:p w:rsidR="00C2329C" w:rsidRDefault="00C2329C" w:rsidP="003B1445">
            <w:pPr>
              <w:jc w:val="both"/>
              <w:rPr>
                <w:sz w:val="24"/>
                <w:szCs w:val="24"/>
              </w:rPr>
            </w:pPr>
            <w:r>
              <w:rPr>
                <w:sz w:val="24"/>
                <w:szCs w:val="24"/>
              </w:rPr>
              <w:t>ценностей,</w:t>
            </w:r>
          </w:p>
          <w:p w:rsidR="00C2329C" w:rsidRDefault="00C2329C" w:rsidP="003B1445">
            <w:pPr>
              <w:jc w:val="both"/>
              <w:rPr>
                <w:sz w:val="24"/>
                <w:szCs w:val="24"/>
              </w:rPr>
            </w:pPr>
            <w:r>
              <w:rPr>
                <w:sz w:val="24"/>
                <w:szCs w:val="24"/>
              </w:rPr>
              <w:t>оплаченных  в</w:t>
            </w:r>
          </w:p>
          <w:p w:rsidR="00C2329C" w:rsidRDefault="00C2329C" w:rsidP="003B1445">
            <w:pPr>
              <w:jc w:val="both"/>
              <w:rPr>
                <w:sz w:val="24"/>
                <w:szCs w:val="24"/>
              </w:rPr>
            </w:pPr>
            <w:r>
              <w:rPr>
                <w:sz w:val="24"/>
                <w:szCs w:val="24"/>
              </w:rPr>
              <w:t xml:space="preserve">централизованном </w:t>
            </w:r>
            <w:proofErr w:type="gramStart"/>
            <w:r>
              <w:rPr>
                <w:sz w:val="24"/>
                <w:szCs w:val="24"/>
              </w:rPr>
              <w:t>порядке</w:t>
            </w:r>
            <w:proofErr w:type="gramEnd"/>
          </w:p>
          <w:p w:rsidR="00C2329C" w:rsidRDefault="00C2329C" w:rsidP="003B1445">
            <w:pPr>
              <w:jc w:val="both"/>
              <w:rPr>
                <w:sz w:val="24"/>
                <w:szCs w:val="24"/>
              </w:rPr>
            </w:pPr>
            <w:r>
              <w:rPr>
                <w:sz w:val="24"/>
                <w:szCs w:val="24"/>
              </w:rPr>
              <w:t>(ф.0504055)</w:t>
            </w:r>
          </w:p>
        </w:tc>
        <w:tc>
          <w:tcPr>
            <w:tcW w:w="3630" w:type="dxa"/>
            <w:gridSpan w:val="10"/>
            <w:vMerge w:val="restart"/>
            <w:tcBorders>
              <w:left w:val="single" w:sz="8" w:space="0" w:color="000000"/>
              <w:right w:val="single" w:sz="8" w:space="0" w:color="000000"/>
            </w:tcBorders>
          </w:tcPr>
          <w:p w:rsidR="00C2329C" w:rsidRDefault="00C2329C" w:rsidP="003B1445">
            <w:pPr>
              <w:jc w:val="both"/>
              <w:rPr>
                <w:sz w:val="24"/>
                <w:szCs w:val="24"/>
              </w:rPr>
            </w:pPr>
            <w:r>
              <w:rPr>
                <w:sz w:val="24"/>
                <w:szCs w:val="24"/>
              </w:rPr>
              <w:t>По каждому</w:t>
            </w:r>
          </w:p>
          <w:p w:rsidR="00C2329C" w:rsidRDefault="00C2329C" w:rsidP="003B1445">
            <w:pPr>
              <w:jc w:val="both"/>
              <w:rPr>
                <w:sz w:val="24"/>
                <w:szCs w:val="24"/>
              </w:rPr>
            </w:pPr>
            <w:r>
              <w:rPr>
                <w:sz w:val="24"/>
                <w:szCs w:val="24"/>
              </w:rPr>
              <w:t>Учреждению (грузополучателю), виду материальных ценностей.</w:t>
            </w:r>
          </w:p>
        </w:tc>
        <w:tc>
          <w:tcPr>
            <w:tcW w:w="40" w:type="dxa"/>
            <w:tcBorders>
              <w:left w:val="single" w:sz="8" w:space="0" w:color="000000"/>
            </w:tcBorders>
            <w:vAlign w:val="bottom"/>
          </w:tcPr>
          <w:p w:rsidR="00C2329C" w:rsidRDefault="00C2329C" w:rsidP="003B1445">
            <w:pPr>
              <w:rPr>
                <w:sz w:val="24"/>
                <w:szCs w:val="24"/>
              </w:rPr>
            </w:pPr>
          </w:p>
        </w:tc>
      </w:tr>
      <w:tr w:rsidR="00C2329C" w:rsidTr="00C2329C">
        <w:trPr>
          <w:trHeight w:val="20"/>
        </w:trPr>
        <w:tc>
          <w:tcPr>
            <w:tcW w:w="2397" w:type="dxa"/>
            <w:vMerge/>
            <w:tcBorders>
              <w:right w:val="single" w:sz="4" w:space="0" w:color="auto"/>
            </w:tcBorders>
            <w:vAlign w:val="bottom"/>
          </w:tcPr>
          <w:p w:rsidR="00C2329C" w:rsidRDefault="00C2329C" w:rsidP="003B1445">
            <w:pPr>
              <w:rPr>
                <w:sz w:val="24"/>
                <w:szCs w:val="24"/>
              </w:rPr>
            </w:pPr>
          </w:p>
        </w:tc>
        <w:tc>
          <w:tcPr>
            <w:tcW w:w="2711" w:type="dxa"/>
            <w:vMerge/>
            <w:tcBorders>
              <w:left w:val="single" w:sz="4" w:space="0" w:color="auto"/>
              <w:right w:val="single" w:sz="8" w:space="0" w:color="000000"/>
            </w:tcBorders>
            <w:vAlign w:val="bottom"/>
          </w:tcPr>
          <w:p w:rsidR="00C2329C" w:rsidRDefault="00C2329C" w:rsidP="003B1445">
            <w:pPr>
              <w:rPr>
                <w:sz w:val="24"/>
                <w:szCs w:val="24"/>
              </w:rPr>
            </w:pPr>
          </w:p>
        </w:tc>
        <w:tc>
          <w:tcPr>
            <w:tcW w:w="3630" w:type="dxa"/>
            <w:gridSpan w:val="10"/>
            <w:vMerge/>
            <w:tcBorders>
              <w:left w:val="single" w:sz="8" w:space="0" w:color="000000"/>
              <w:right w:val="single" w:sz="8" w:space="0" w:color="000000"/>
            </w:tcBorders>
            <w:vAlign w:val="bottom"/>
          </w:tcPr>
          <w:p w:rsidR="00C2329C" w:rsidRDefault="00C2329C" w:rsidP="003B1445">
            <w:pPr>
              <w:rPr>
                <w:sz w:val="24"/>
                <w:szCs w:val="24"/>
              </w:rPr>
            </w:pPr>
          </w:p>
        </w:tc>
        <w:tc>
          <w:tcPr>
            <w:tcW w:w="40" w:type="dxa"/>
            <w:tcBorders>
              <w:left w:val="single" w:sz="8" w:space="0" w:color="000000"/>
            </w:tcBorders>
            <w:vAlign w:val="bottom"/>
          </w:tcPr>
          <w:p w:rsidR="00C2329C" w:rsidRDefault="00C2329C" w:rsidP="003B1445">
            <w:pPr>
              <w:rPr>
                <w:sz w:val="24"/>
                <w:szCs w:val="24"/>
              </w:rPr>
            </w:pPr>
          </w:p>
        </w:tc>
      </w:tr>
      <w:tr w:rsidR="00C2329C" w:rsidTr="00C2329C">
        <w:trPr>
          <w:trHeight w:val="262"/>
        </w:trPr>
        <w:tc>
          <w:tcPr>
            <w:tcW w:w="2397" w:type="dxa"/>
            <w:vMerge/>
            <w:tcBorders>
              <w:right w:val="single" w:sz="4" w:space="0" w:color="auto"/>
            </w:tcBorders>
            <w:vAlign w:val="bottom"/>
          </w:tcPr>
          <w:p w:rsidR="00C2329C" w:rsidRDefault="00C2329C" w:rsidP="003B1445">
            <w:pPr>
              <w:rPr>
                <w:sz w:val="24"/>
                <w:szCs w:val="24"/>
              </w:rPr>
            </w:pPr>
          </w:p>
        </w:tc>
        <w:tc>
          <w:tcPr>
            <w:tcW w:w="2711" w:type="dxa"/>
            <w:vMerge/>
            <w:tcBorders>
              <w:left w:val="single" w:sz="4" w:space="0" w:color="auto"/>
              <w:right w:val="single" w:sz="8" w:space="0" w:color="000000"/>
            </w:tcBorders>
            <w:vAlign w:val="bottom"/>
          </w:tcPr>
          <w:p w:rsidR="00C2329C" w:rsidRDefault="00C2329C" w:rsidP="003B1445">
            <w:pPr>
              <w:rPr>
                <w:sz w:val="24"/>
                <w:szCs w:val="24"/>
              </w:rPr>
            </w:pPr>
          </w:p>
        </w:tc>
        <w:tc>
          <w:tcPr>
            <w:tcW w:w="3630" w:type="dxa"/>
            <w:gridSpan w:val="10"/>
            <w:vMerge/>
            <w:tcBorders>
              <w:left w:val="single" w:sz="8" w:space="0" w:color="000000"/>
              <w:right w:val="single" w:sz="8" w:space="0" w:color="000000"/>
            </w:tcBorders>
            <w:vAlign w:val="bottom"/>
          </w:tcPr>
          <w:p w:rsidR="00C2329C" w:rsidRDefault="00C2329C" w:rsidP="003B1445">
            <w:pPr>
              <w:rPr>
                <w:sz w:val="24"/>
                <w:szCs w:val="24"/>
              </w:rPr>
            </w:pPr>
          </w:p>
        </w:tc>
        <w:tc>
          <w:tcPr>
            <w:tcW w:w="40" w:type="dxa"/>
            <w:tcBorders>
              <w:left w:val="single" w:sz="8" w:space="0" w:color="000000"/>
            </w:tcBorders>
            <w:vAlign w:val="bottom"/>
          </w:tcPr>
          <w:p w:rsidR="00C2329C" w:rsidRDefault="00C2329C" w:rsidP="003B1445">
            <w:pPr>
              <w:rPr>
                <w:sz w:val="24"/>
                <w:szCs w:val="24"/>
              </w:rPr>
            </w:pPr>
          </w:p>
        </w:tc>
      </w:tr>
      <w:tr w:rsidR="00C2329C" w:rsidTr="00C2329C">
        <w:trPr>
          <w:trHeight w:val="264"/>
        </w:trPr>
        <w:tc>
          <w:tcPr>
            <w:tcW w:w="2397" w:type="dxa"/>
            <w:vMerge/>
            <w:tcBorders>
              <w:right w:val="single" w:sz="4" w:space="0" w:color="auto"/>
            </w:tcBorders>
            <w:vAlign w:val="bottom"/>
          </w:tcPr>
          <w:p w:rsidR="00C2329C" w:rsidRDefault="00C2329C" w:rsidP="003B1445">
            <w:pPr>
              <w:rPr>
                <w:sz w:val="24"/>
                <w:szCs w:val="24"/>
              </w:rPr>
            </w:pPr>
          </w:p>
        </w:tc>
        <w:tc>
          <w:tcPr>
            <w:tcW w:w="2711" w:type="dxa"/>
            <w:vMerge/>
            <w:tcBorders>
              <w:left w:val="single" w:sz="4" w:space="0" w:color="auto"/>
              <w:right w:val="single" w:sz="8" w:space="0" w:color="000000"/>
            </w:tcBorders>
            <w:vAlign w:val="bottom"/>
          </w:tcPr>
          <w:p w:rsidR="00C2329C" w:rsidRDefault="00C2329C" w:rsidP="003B1445">
            <w:pPr>
              <w:rPr>
                <w:sz w:val="24"/>
                <w:szCs w:val="24"/>
              </w:rPr>
            </w:pPr>
          </w:p>
        </w:tc>
        <w:tc>
          <w:tcPr>
            <w:tcW w:w="3630" w:type="dxa"/>
            <w:gridSpan w:val="10"/>
            <w:vMerge/>
            <w:tcBorders>
              <w:left w:val="single" w:sz="8" w:space="0" w:color="000000"/>
              <w:right w:val="single" w:sz="8" w:space="0" w:color="000000"/>
            </w:tcBorders>
            <w:vAlign w:val="bottom"/>
          </w:tcPr>
          <w:p w:rsidR="00C2329C" w:rsidRDefault="00C2329C" w:rsidP="003B1445">
            <w:pPr>
              <w:rPr>
                <w:sz w:val="24"/>
                <w:szCs w:val="24"/>
              </w:rPr>
            </w:pPr>
          </w:p>
        </w:tc>
        <w:tc>
          <w:tcPr>
            <w:tcW w:w="40" w:type="dxa"/>
            <w:tcBorders>
              <w:left w:val="single" w:sz="8" w:space="0" w:color="000000"/>
            </w:tcBorders>
            <w:vAlign w:val="bottom"/>
          </w:tcPr>
          <w:p w:rsidR="00C2329C" w:rsidRDefault="00C2329C" w:rsidP="003B1445">
            <w:pPr>
              <w:rPr>
                <w:sz w:val="24"/>
                <w:szCs w:val="24"/>
              </w:rPr>
            </w:pPr>
          </w:p>
        </w:tc>
      </w:tr>
      <w:tr w:rsidR="00C2329C" w:rsidTr="00C2329C">
        <w:trPr>
          <w:trHeight w:val="264"/>
        </w:trPr>
        <w:tc>
          <w:tcPr>
            <w:tcW w:w="2397" w:type="dxa"/>
            <w:vMerge/>
            <w:tcBorders>
              <w:right w:val="single" w:sz="4" w:space="0" w:color="auto"/>
            </w:tcBorders>
            <w:vAlign w:val="bottom"/>
          </w:tcPr>
          <w:p w:rsidR="00C2329C" w:rsidRDefault="00C2329C" w:rsidP="003B1445">
            <w:pPr>
              <w:rPr>
                <w:sz w:val="24"/>
                <w:szCs w:val="24"/>
              </w:rPr>
            </w:pPr>
          </w:p>
        </w:tc>
        <w:tc>
          <w:tcPr>
            <w:tcW w:w="2711" w:type="dxa"/>
            <w:vMerge/>
            <w:tcBorders>
              <w:left w:val="single" w:sz="4" w:space="0" w:color="auto"/>
              <w:right w:val="single" w:sz="8" w:space="0" w:color="000000"/>
            </w:tcBorders>
            <w:vAlign w:val="bottom"/>
          </w:tcPr>
          <w:p w:rsidR="00C2329C" w:rsidRDefault="00C2329C" w:rsidP="003B1445">
            <w:pPr>
              <w:rPr>
                <w:sz w:val="24"/>
                <w:szCs w:val="24"/>
              </w:rPr>
            </w:pPr>
          </w:p>
        </w:tc>
        <w:tc>
          <w:tcPr>
            <w:tcW w:w="3630" w:type="dxa"/>
            <w:gridSpan w:val="10"/>
            <w:vMerge/>
            <w:tcBorders>
              <w:left w:val="single" w:sz="8" w:space="0" w:color="000000"/>
              <w:right w:val="single" w:sz="8" w:space="0" w:color="000000"/>
            </w:tcBorders>
            <w:vAlign w:val="bottom"/>
          </w:tcPr>
          <w:p w:rsidR="00C2329C" w:rsidRDefault="00C2329C" w:rsidP="003B1445">
            <w:pPr>
              <w:rPr>
                <w:sz w:val="24"/>
                <w:szCs w:val="24"/>
              </w:rPr>
            </w:pPr>
          </w:p>
        </w:tc>
        <w:tc>
          <w:tcPr>
            <w:tcW w:w="40" w:type="dxa"/>
            <w:tcBorders>
              <w:left w:val="single" w:sz="8" w:space="0" w:color="000000"/>
            </w:tcBorders>
            <w:vAlign w:val="bottom"/>
          </w:tcPr>
          <w:p w:rsidR="00C2329C" w:rsidRDefault="00C2329C" w:rsidP="003B1445">
            <w:pPr>
              <w:rPr>
                <w:sz w:val="24"/>
                <w:szCs w:val="24"/>
              </w:rPr>
            </w:pPr>
          </w:p>
        </w:tc>
      </w:tr>
      <w:tr w:rsidR="00C2329C" w:rsidTr="00C2329C">
        <w:trPr>
          <w:trHeight w:val="83"/>
        </w:trPr>
        <w:tc>
          <w:tcPr>
            <w:tcW w:w="2397" w:type="dxa"/>
            <w:vMerge/>
            <w:tcBorders>
              <w:bottom w:val="single" w:sz="8" w:space="0" w:color="000000"/>
              <w:right w:val="single" w:sz="4" w:space="0" w:color="auto"/>
            </w:tcBorders>
            <w:vAlign w:val="bottom"/>
          </w:tcPr>
          <w:p w:rsidR="00C2329C" w:rsidRDefault="00C2329C" w:rsidP="003B1445">
            <w:pPr>
              <w:rPr>
                <w:sz w:val="24"/>
                <w:szCs w:val="24"/>
              </w:rPr>
            </w:pPr>
          </w:p>
        </w:tc>
        <w:tc>
          <w:tcPr>
            <w:tcW w:w="2711" w:type="dxa"/>
            <w:vMerge/>
            <w:tcBorders>
              <w:left w:val="single" w:sz="4" w:space="0" w:color="auto"/>
              <w:bottom w:val="single" w:sz="8" w:space="0" w:color="000000"/>
              <w:right w:val="single" w:sz="8" w:space="0" w:color="000000"/>
            </w:tcBorders>
            <w:vAlign w:val="bottom"/>
          </w:tcPr>
          <w:p w:rsidR="00C2329C" w:rsidRDefault="00C2329C" w:rsidP="003B1445">
            <w:pPr>
              <w:rPr>
                <w:sz w:val="24"/>
                <w:szCs w:val="24"/>
              </w:rPr>
            </w:pPr>
          </w:p>
        </w:tc>
        <w:tc>
          <w:tcPr>
            <w:tcW w:w="3630" w:type="dxa"/>
            <w:gridSpan w:val="10"/>
            <w:vMerge/>
            <w:tcBorders>
              <w:left w:val="single" w:sz="8" w:space="0" w:color="000000"/>
              <w:bottom w:val="single" w:sz="8" w:space="0" w:color="000000"/>
              <w:right w:val="single" w:sz="8" w:space="0" w:color="000000"/>
            </w:tcBorders>
            <w:vAlign w:val="bottom"/>
          </w:tcPr>
          <w:p w:rsidR="00C2329C" w:rsidRDefault="00C2329C" w:rsidP="003B1445">
            <w:pPr>
              <w:rPr>
                <w:sz w:val="24"/>
                <w:szCs w:val="24"/>
              </w:rPr>
            </w:pPr>
          </w:p>
        </w:tc>
        <w:tc>
          <w:tcPr>
            <w:tcW w:w="40" w:type="dxa"/>
            <w:tcBorders>
              <w:left w:val="single" w:sz="8" w:space="0" w:color="000000"/>
            </w:tcBorders>
            <w:vAlign w:val="bottom"/>
          </w:tcPr>
          <w:p w:rsidR="00C2329C" w:rsidRDefault="00C2329C" w:rsidP="003B1445">
            <w:pPr>
              <w:rPr>
                <w:sz w:val="24"/>
                <w:szCs w:val="24"/>
              </w:rPr>
            </w:pPr>
          </w:p>
        </w:tc>
      </w:tr>
      <w:tr w:rsidR="00C2329C" w:rsidTr="00C2329C">
        <w:trPr>
          <w:trHeight w:val="1932"/>
        </w:trPr>
        <w:tc>
          <w:tcPr>
            <w:tcW w:w="2397" w:type="dxa"/>
            <w:vMerge w:val="restart"/>
            <w:tcBorders>
              <w:right w:val="single" w:sz="4" w:space="0" w:color="auto"/>
            </w:tcBorders>
            <w:vAlign w:val="bottom"/>
          </w:tcPr>
          <w:p w:rsidR="00C2329C" w:rsidRDefault="00C2329C" w:rsidP="003B1445">
            <w:pPr>
              <w:jc w:val="both"/>
              <w:rPr>
                <w:sz w:val="24"/>
                <w:szCs w:val="24"/>
              </w:rPr>
            </w:pPr>
            <w:r>
              <w:rPr>
                <w:sz w:val="24"/>
                <w:szCs w:val="24"/>
              </w:rPr>
              <w:t>"Награды,  призы,  кубки</w:t>
            </w:r>
          </w:p>
          <w:p w:rsidR="00C2329C" w:rsidRDefault="00C2329C" w:rsidP="003B1445">
            <w:pPr>
              <w:jc w:val="both"/>
              <w:rPr>
                <w:sz w:val="24"/>
                <w:szCs w:val="24"/>
              </w:rPr>
            </w:pPr>
            <w:r>
              <w:rPr>
                <w:sz w:val="24"/>
                <w:szCs w:val="24"/>
              </w:rPr>
              <w:t>и</w:t>
            </w:r>
          </w:p>
          <w:p w:rsidR="00C2329C" w:rsidRDefault="00C2329C" w:rsidP="003B1445">
            <w:pPr>
              <w:jc w:val="both"/>
              <w:rPr>
                <w:sz w:val="24"/>
                <w:szCs w:val="24"/>
              </w:rPr>
            </w:pPr>
            <w:r>
              <w:rPr>
                <w:sz w:val="24"/>
                <w:szCs w:val="24"/>
              </w:rPr>
              <w:t>ценные</w:t>
            </w:r>
          </w:p>
          <w:p w:rsidR="00C2329C" w:rsidRDefault="00C2329C" w:rsidP="003B1445">
            <w:pPr>
              <w:jc w:val="both"/>
              <w:rPr>
                <w:sz w:val="24"/>
                <w:szCs w:val="24"/>
              </w:rPr>
            </w:pPr>
            <w:r>
              <w:rPr>
                <w:sz w:val="24"/>
                <w:szCs w:val="24"/>
              </w:rPr>
              <w:t>подарки,</w:t>
            </w:r>
          </w:p>
          <w:p w:rsidR="00C2329C" w:rsidRDefault="00C2329C" w:rsidP="003B1445">
            <w:pPr>
              <w:jc w:val="both"/>
              <w:rPr>
                <w:sz w:val="24"/>
                <w:szCs w:val="24"/>
              </w:rPr>
            </w:pPr>
            <w:r>
              <w:rPr>
                <w:sz w:val="24"/>
                <w:szCs w:val="24"/>
              </w:rPr>
              <w:t>сувениры"</w:t>
            </w:r>
          </w:p>
        </w:tc>
        <w:tc>
          <w:tcPr>
            <w:tcW w:w="2711" w:type="dxa"/>
            <w:vMerge w:val="restart"/>
            <w:tcBorders>
              <w:left w:val="single" w:sz="4" w:space="0" w:color="auto"/>
              <w:right w:val="single" w:sz="8" w:space="0" w:color="000000"/>
            </w:tcBorders>
            <w:vAlign w:val="bottom"/>
          </w:tcPr>
          <w:p w:rsidR="00C2329C" w:rsidRDefault="00C2329C" w:rsidP="003B1445">
            <w:pPr>
              <w:jc w:val="both"/>
              <w:rPr>
                <w:sz w:val="24"/>
                <w:szCs w:val="24"/>
              </w:rPr>
            </w:pPr>
            <w:r>
              <w:rPr>
                <w:sz w:val="24"/>
                <w:szCs w:val="24"/>
              </w:rPr>
              <w:t>Карточка</w:t>
            </w:r>
          </w:p>
          <w:p w:rsidR="00C2329C" w:rsidRDefault="00C2329C" w:rsidP="003B1445">
            <w:pPr>
              <w:jc w:val="both"/>
              <w:rPr>
                <w:sz w:val="24"/>
                <w:szCs w:val="24"/>
              </w:rPr>
            </w:pPr>
            <w:r>
              <w:rPr>
                <w:sz w:val="24"/>
                <w:szCs w:val="24"/>
              </w:rPr>
              <w:t>количественно-</w:t>
            </w:r>
          </w:p>
          <w:p w:rsidR="00C2329C" w:rsidRDefault="00C2329C" w:rsidP="003B1445">
            <w:pPr>
              <w:jc w:val="both"/>
              <w:rPr>
                <w:sz w:val="24"/>
                <w:szCs w:val="24"/>
              </w:rPr>
            </w:pPr>
            <w:r>
              <w:rPr>
                <w:sz w:val="24"/>
                <w:szCs w:val="24"/>
              </w:rPr>
              <w:t>суммового</w:t>
            </w:r>
          </w:p>
          <w:p w:rsidR="00C2329C" w:rsidRDefault="00C2329C" w:rsidP="003B1445">
            <w:pPr>
              <w:jc w:val="both"/>
              <w:rPr>
                <w:sz w:val="24"/>
                <w:szCs w:val="24"/>
              </w:rPr>
            </w:pPr>
            <w:r>
              <w:rPr>
                <w:sz w:val="24"/>
                <w:szCs w:val="24"/>
              </w:rPr>
              <w:t>учета</w:t>
            </w:r>
          </w:p>
          <w:p w:rsidR="00C2329C" w:rsidRDefault="00C2329C" w:rsidP="003B1445">
            <w:pPr>
              <w:jc w:val="both"/>
              <w:rPr>
                <w:sz w:val="24"/>
                <w:szCs w:val="24"/>
              </w:rPr>
            </w:pPr>
            <w:r>
              <w:rPr>
                <w:sz w:val="24"/>
                <w:szCs w:val="24"/>
              </w:rPr>
              <w:t>материальных</w:t>
            </w:r>
          </w:p>
          <w:p w:rsidR="00C2329C" w:rsidRDefault="00C2329C" w:rsidP="003B1445">
            <w:pPr>
              <w:jc w:val="both"/>
              <w:rPr>
                <w:sz w:val="24"/>
                <w:szCs w:val="24"/>
              </w:rPr>
            </w:pPr>
            <w:r>
              <w:rPr>
                <w:sz w:val="24"/>
                <w:szCs w:val="24"/>
              </w:rPr>
              <w:t>ценностей</w:t>
            </w:r>
          </w:p>
          <w:p w:rsidR="00C2329C" w:rsidRDefault="00C2329C" w:rsidP="003B1445">
            <w:pPr>
              <w:jc w:val="both"/>
              <w:rPr>
                <w:sz w:val="24"/>
                <w:szCs w:val="24"/>
              </w:rPr>
            </w:pPr>
            <w:r>
              <w:rPr>
                <w:sz w:val="24"/>
                <w:szCs w:val="24"/>
              </w:rPr>
              <w:t>(ф.0504041)</w:t>
            </w:r>
          </w:p>
        </w:tc>
        <w:tc>
          <w:tcPr>
            <w:tcW w:w="3630" w:type="dxa"/>
            <w:gridSpan w:val="10"/>
            <w:tcBorders>
              <w:left w:val="single" w:sz="8" w:space="0" w:color="000000"/>
              <w:right w:val="single" w:sz="8" w:space="0" w:color="000000"/>
            </w:tcBorders>
            <w:vAlign w:val="bottom"/>
          </w:tcPr>
          <w:p w:rsidR="00C2329C" w:rsidRDefault="00C2329C" w:rsidP="003B1445">
            <w:pPr>
              <w:jc w:val="both"/>
              <w:rPr>
                <w:sz w:val="24"/>
                <w:szCs w:val="24"/>
              </w:rPr>
            </w:pPr>
            <w:r>
              <w:rPr>
                <w:sz w:val="24"/>
                <w:szCs w:val="24"/>
              </w:rPr>
              <w:t xml:space="preserve">В разрезе материально </w:t>
            </w:r>
            <w:proofErr w:type="gramStart"/>
            <w:r>
              <w:rPr>
                <w:sz w:val="24"/>
                <w:szCs w:val="24"/>
              </w:rPr>
              <w:t>ответственных</w:t>
            </w:r>
            <w:proofErr w:type="gramEnd"/>
          </w:p>
          <w:p w:rsidR="00C2329C" w:rsidRDefault="00C2329C" w:rsidP="003B1445">
            <w:pPr>
              <w:jc w:val="both"/>
              <w:rPr>
                <w:sz w:val="24"/>
                <w:szCs w:val="24"/>
              </w:rPr>
            </w:pPr>
            <w:r>
              <w:rPr>
                <w:sz w:val="24"/>
                <w:szCs w:val="24"/>
              </w:rPr>
              <w:t>лиц,   мест   хранения,   по   каждому</w:t>
            </w:r>
          </w:p>
          <w:p w:rsidR="00C2329C" w:rsidRDefault="00C2329C" w:rsidP="003B1445">
            <w:pPr>
              <w:jc w:val="both"/>
              <w:rPr>
                <w:sz w:val="24"/>
                <w:szCs w:val="24"/>
              </w:rPr>
            </w:pPr>
            <w:r>
              <w:rPr>
                <w:sz w:val="24"/>
                <w:szCs w:val="24"/>
              </w:rPr>
              <w:t>предмету имущества.</w:t>
            </w:r>
          </w:p>
        </w:tc>
        <w:tc>
          <w:tcPr>
            <w:tcW w:w="40" w:type="dxa"/>
            <w:tcBorders>
              <w:left w:val="single" w:sz="8" w:space="0" w:color="000000"/>
            </w:tcBorders>
            <w:vAlign w:val="bottom"/>
          </w:tcPr>
          <w:p w:rsidR="00C2329C" w:rsidRDefault="00C2329C" w:rsidP="003B1445">
            <w:pPr>
              <w:rPr>
                <w:sz w:val="24"/>
                <w:szCs w:val="24"/>
              </w:rPr>
            </w:pPr>
          </w:p>
        </w:tc>
      </w:tr>
      <w:tr w:rsidR="00C2329C" w:rsidTr="00C2329C">
        <w:trPr>
          <w:trHeight w:val="83"/>
        </w:trPr>
        <w:tc>
          <w:tcPr>
            <w:tcW w:w="2397" w:type="dxa"/>
            <w:vMerge/>
            <w:tcBorders>
              <w:bottom w:val="single" w:sz="4" w:space="0" w:color="000000"/>
              <w:right w:val="single" w:sz="4" w:space="0" w:color="auto"/>
            </w:tcBorders>
            <w:vAlign w:val="bottom"/>
          </w:tcPr>
          <w:p w:rsidR="00C2329C" w:rsidRDefault="00C2329C" w:rsidP="003B1445">
            <w:pPr>
              <w:rPr>
                <w:sz w:val="24"/>
                <w:szCs w:val="24"/>
              </w:rPr>
            </w:pPr>
          </w:p>
        </w:tc>
        <w:tc>
          <w:tcPr>
            <w:tcW w:w="2711" w:type="dxa"/>
            <w:vMerge/>
            <w:tcBorders>
              <w:left w:val="single" w:sz="4" w:space="0" w:color="auto"/>
              <w:bottom w:val="single" w:sz="4" w:space="0" w:color="000000"/>
              <w:right w:val="single" w:sz="8" w:space="0" w:color="000000"/>
            </w:tcBorders>
            <w:vAlign w:val="bottom"/>
          </w:tcPr>
          <w:p w:rsidR="00C2329C" w:rsidRDefault="00C2329C" w:rsidP="003B1445">
            <w:pPr>
              <w:rPr>
                <w:sz w:val="24"/>
                <w:szCs w:val="24"/>
              </w:rPr>
            </w:pPr>
          </w:p>
        </w:tc>
        <w:tc>
          <w:tcPr>
            <w:tcW w:w="95" w:type="dxa"/>
            <w:tcBorders>
              <w:left w:val="single" w:sz="8" w:space="0" w:color="000000"/>
              <w:bottom w:val="single" w:sz="4" w:space="0" w:color="000000"/>
            </w:tcBorders>
            <w:vAlign w:val="bottom"/>
          </w:tcPr>
          <w:p w:rsidR="00C2329C" w:rsidRDefault="00C2329C" w:rsidP="003B1445">
            <w:pPr>
              <w:rPr>
                <w:sz w:val="24"/>
                <w:szCs w:val="24"/>
              </w:rPr>
            </w:pPr>
          </w:p>
        </w:tc>
        <w:tc>
          <w:tcPr>
            <w:tcW w:w="3535" w:type="dxa"/>
            <w:gridSpan w:val="9"/>
            <w:tcBorders>
              <w:bottom w:val="single" w:sz="4" w:space="0" w:color="000000"/>
              <w:right w:val="single" w:sz="8" w:space="0" w:color="000000"/>
            </w:tcBorders>
            <w:vAlign w:val="bottom"/>
          </w:tcPr>
          <w:p w:rsidR="00C2329C" w:rsidRDefault="00C2329C" w:rsidP="003B1445">
            <w:pPr>
              <w:rPr>
                <w:sz w:val="24"/>
                <w:szCs w:val="24"/>
              </w:rPr>
            </w:pPr>
          </w:p>
        </w:tc>
        <w:tc>
          <w:tcPr>
            <w:tcW w:w="40" w:type="dxa"/>
          </w:tcPr>
          <w:p w:rsidR="00C2329C" w:rsidRDefault="00C2329C" w:rsidP="003B1445">
            <w:pPr>
              <w:rPr>
                <w:sz w:val="24"/>
                <w:szCs w:val="24"/>
              </w:rPr>
            </w:pPr>
          </w:p>
        </w:tc>
      </w:tr>
      <w:tr w:rsidR="00C2329C" w:rsidTr="00C2329C">
        <w:trPr>
          <w:trHeight w:val="1950"/>
        </w:trPr>
        <w:tc>
          <w:tcPr>
            <w:tcW w:w="2397" w:type="dxa"/>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r>
              <w:rPr>
                <w:sz w:val="24"/>
                <w:szCs w:val="24"/>
              </w:rPr>
              <w:t>"Обеспечение</w:t>
            </w:r>
          </w:p>
          <w:p w:rsidR="00C2329C" w:rsidRDefault="00C2329C" w:rsidP="003B1445">
            <w:pPr>
              <w:jc w:val="both"/>
              <w:rPr>
                <w:sz w:val="24"/>
                <w:szCs w:val="24"/>
              </w:rPr>
            </w:pPr>
            <w:r>
              <w:rPr>
                <w:sz w:val="24"/>
                <w:szCs w:val="24"/>
              </w:rPr>
              <w:t>исполнения</w:t>
            </w:r>
          </w:p>
          <w:p w:rsidR="00C2329C" w:rsidRDefault="00C2329C" w:rsidP="003B1445">
            <w:pPr>
              <w:jc w:val="both"/>
              <w:rPr>
                <w:sz w:val="24"/>
                <w:szCs w:val="24"/>
              </w:rPr>
            </w:pPr>
            <w:r>
              <w:rPr>
                <w:sz w:val="24"/>
                <w:szCs w:val="24"/>
              </w:rPr>
              <w:t>обязательств"</w:t>
            </w:r>
          </w:p>
        </w:tc>
        <w:tc>
          <w:tcPr>
            <w:tcW w:w="2711" w:type="dxa"/>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proofErr w:type="spellStart"/>
            <w:r>
              <w:rPr>
                <w:sz w:val="24"/>
                <w:szCs w:val="24"/>
              </w:rPr>
              <w:t>Многографная</w:t>
            </w:r>
            <w:proofErr w:type="spellEnd"/>
          </w:p>
          <w:p w:rsidR="00C2329C" w:rsidRDefault="00C2329C" w:rsidP="003B1445">
            <w:pPr>
              <w:jc w:val="both"/>
              <w:rPr>
                <w:sz w:val="24"/>
                <w:szCs w:val="24"/>
              </w:rPr>
            </w:pPr>
            <w:r>
              <w:rPr>
                <w:sz w:val="24"/>
                <w:szCs w:val="24"/>
              </w:rPr>
              <w:t>карточка</w:t>
            </w:r>
          </w:p>
          <w:p w:rsidR="00C2329C" w:rsidRDefault="00C2329C" w:rsidP="003B1445">
            <w:pPr>
              <w:jc w:val="both"/>
              <w:rPr>
                <w:sz w:val="24"/>
                <w:szCs w:val="24"/>
              </w:rPr>
            </w:pPr>
            <w:r>
              <w:rPr>
                <w:sz w:val="24"/>
                <w:szCs w:val="24"/>
              </w:rPr>
              <w:t>(ф.0504054)</w:t>
            </w:r>
          </w:p>
        </w:tc>
        <w:tc>
          <w:tcPr>
            <w:tcW w:w="3630" w:type="dxa"/>
            <w:gridSpan w:val="10"/>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r>
              <w:rPr>
                <w:sz w:val="24"/>
                <w:szCs w:val="24"/>
              </w:rPr>
              <w:t>В   разрезе   обязательств   по   видам имущества</w:t>
            </w:r>
          </w:p>
          <w:p w:rsidR="00C2329C" w:rsidRDefault="00C2329C" w:rsidP="003B1445">
            <w:pPr>
              <w:jc w:val="both"/>
              <w:rPr>
                <w:sz w:val="24"/>
                <w:szCs w:val="24"/>
              </w:rPr>
            </w:pPr>
            <w:r>
              <w:rPr>
                <w:sz w:val="24"/>
                <w:szCs w:val="24"/>
              </w:rPr>
              <w:t>(обеспечения), его</w:t>
            </w:r>
          </w:p>
          <w:p w:rsidR="00C2329C" w:rsidRDefault="00C2329C" w:rsidP="003B1445">
            <w:pPr>
              <w:jc w:val="both"/>
              <w:rPr>
                <w:sz w:val="24"/>
                <w:szCs w:val="24"/>
              </w:rPr>
            </w:pPr>
            <w:r>
              <w:rPr>
                <w:sz w:val="24"/>
                <w:szCs w:val="24"/>
              </w:rPr>
              <w:t>количеству,  местам  его  хранения,  а также  обязательствам,  в  обеспечение</w:t>
            </w:r>
          </w:p>
          <w:p w:rsidR="00C2329C" w:rsidRDefault="00C2329C" w:rsidP="003B1445">
            <w:pPr>
              <w:jc w:val="both"/>
              <w:rPr>
                <w:sz w:val="24"/>
                <w:szCs w:val="24"/>
              </w:rPr>
            </w:pPr>
            <w:proofErr w:type="gramStart"/>
            <w:r>
              <w:rPr>
                <w:sz w:val="24"/>
                <w:szCs w:val="24"/>
              </w:rPr>
              <w:t>которых</w:t>
            </w:r>
            <w:proofErr w:type="gramEnd"/>
            <w:r>
              <w:rPr>
                <w:sz w:val="24"/>
                <w:szCs w:val="24"/>
              </w:rPr>
              <w:t xml:space="preserve"> они поступили.</w:t>
            </w:r>
          </w:p>
        </w:tc>
        <w:tc>
          <w:tcPr>
            <w:tcW w:w="40" w:type="dxa"/>
          </w:tcPr>
          <w:p w:rsidR="00C2329C" w:rsidRDefault="00C2329C" w:rsidP="003B1445">
            <w:pPr>
              <w:rPr>
                <w:sz w:val="24"/>
                <w:szCs w:val="24"/>
              </w:rPr>
            </w:pPr>
          </w:p>
        </w:tc>
      </w:tr>
      <w:tr w:rsidR="00C2329C" w:rsidTr="00C2329C">
        <w:trPr>
          <w:trHeight w:val="2760"/>
        </w:trPr>
        <w:tc>
          <w:tcPr>
            <w:tcW w:w="2397" w:type="dxa"/>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r>
              <w:rPr>
                <w:sz w:val="24"/>
                <w:szCs w:val="24"/>
              </w:rPr>
              <w:t>"Расчетные   документы,</w:t>
            </w:r>
          </w:p>
          <w:p w:rsidR="00C2329C" w:rsidRDefault="00C2329C" w:rsidP="003B1445">
            <w:pPr>
              <w:jc w:val="both"/>
              <w:rPr>
                <w:sz w:val="24"/>
                <w:szCs w:val="24"/>
              </w:rPr>
            </w:pPr>
            <w:r>
              <w:rPr>
                <w:sz w:val="24"/>
                <w:szCs w:val="24"/>
              </w:rPr>
              <w:t xml:space="preserve">не </w:t>
            </w:r>
            <w:proofErr w:type="gramStart"/>
            <w:r>
              <w:rPr>
                <w:sz w:val="24"/>
                <w:szCs w:val="24"/>
              </w:rPr>
              <w:t>оплаченные</w:t>
            </w:r>
            <w:proofErr w:type="gramEnd"/>
            <w:r>
              <w:rPr>
                <w:sz w:val="24"/>
                <w:szCs w:val="24"/>
              </w:rPr>
              <w:t xml:space="preserve"> в срок из-</w:t>
            </w:r>
          </w:p>
          <w:p w:rsidR="00C2329C" w:rsidRDefault="00C2329C" w:rsidP="003B1445">
            <w:pPr>
              <w:jc w:val="both"/>
              <w:rPr>
                <w:sz w:val="24"/>
                <w:szCs w:val="24"/>
              </w:rPr>
            </w:pPr>
            <w:r>
              <w:rPr>
                <w:sz w:val="24"/>
                <w:szCs w:val="24"/>
              </w:rPr>
              <w:t xml:space="preserve">за отсутствия средств </w:t>
            </w:r>
            <w:proofErr w:type="gramStart"/>
            <w:r>
              <w:rPr>
                <w:sz w:val="24"/>
                <w:szCs w:val="24"/>
              </w:rPr>
              <w:t>на</w:t>
            </w:r>
            <w:proofErr w:type="gramEnd"/>
          </w:p>
          <w:p w:rsidR="00C2329C" w:rsidRDefault="00C2329C" w:rsidP="003B1445">
            <w:pPr>
              <w:jc w:val="both"/>
              <w:rPr>
                <w:sz w:val="24"/>
                <w:szCs w:val="24"/>
              </w:rPr>
            </w:pPr>
            <w:proofErr w:type="gramStart"/>
            <w:r>
              <w:rPr>
                <w:sz w:val="24"/>
                <w:szCs w:val="24"/>
              </w:rPr>
              <w:t>счете</w:t>
            </w:r>
            <w:proofErr w:type="gramEnd"/>
          </w:p>
          <w:p w:rsidR="00C2329C" w:rsidRDefault="00C2329C" w:rsidP="003B1445">
            <w:pPr>
              <w:jc w:val="both"/>
              <w:rPr>
                <w:sz w:val="24"/>
                <w:szCs w:val="24"/>
              </w:rPr>
            </w:pPr>
            <w:r>
              <w:rPr>
                <w:sz w:val="24"/>
                <w:szCs w:val="24"/>
              </w:rPr>
              <w:t>государственного</w:t>
            </w:r>
          </w:p>
          <w:p w:rsidR="00C2329C" w:rsidRDefault="00C2329C" w:rsidP="003B1445">
            <w:pPr>
              <w:jc w:val="both"/>
              <w:rPr>
                <w:sz w:val="24"/>
                <w:szCs w:val="24"/>
              </w:rPr>
            </w:pPr>
            <w:r>
              <w:rPr>
                <w:sz w:val="24"/>
                <w:szCs w:val="24"/>
              </w:rPr>
              <w:t>(муниципального)</w:t>
            </w:r>
          </w:p>
          <w:p w:rsidR="00C2329C" w:rsidRDefault="00C2329C" w:rsidP="003B1445">
            <w:pPr>
              <w:jc w:val="both"/>
              <w:rPr>
                <w:sz w:val="24"/>
                <w:szCs w:val="24"/>
              </w:rPr>
            </w:pPr>
            <w:r>
              <w:rPr>
                <w:sz w:val="24"/>
                <w:szCs w:val="24"/>
              </w:rPr>
              <w:t>учреждения"</w:t>
            </w:r>
          </w:p>
        </w:tc>
        <w:tc>
          <w:tcPr>
            <w:tcW w:w="2711" w:type="dxa"/>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r>
              <w:rPr>
                <w:sz w:val="24"/>
                <w:szCs w:val="24"/>
              </w:rPr>
              <w:t>Карточка учета расчетных документов,</w:t>
            </w:r>
          </w:p>
          <w:p w:rsidR="00C2329C" w:rsidRDefault="00C2329C" w:rsidP="003B1445">
            <w:pPr>
              <w:jc w:val="both"/>
              <w:rPr>
                <w:sz w:val="24"/>
                <w:szCs w:val="24"/>
              </w:rPr>
            </w:pPr>
            <w:r>
              <w:rPr>
                <w:sz w:val="24"/>
                <w:szCs w:val="24"/>
              </w:rPr>
              <w:t>ожидающих</w:t>
            </w:r>
          </w:p>
          <w:p w:rsidR="00C2329C" w:rsidRDefault="00C2329C" w:rsidP="003B1445">
            <w:pPr>
              <w:jc w:val="both"/>
              <w:rPr>
                <w:sz w:val="24"/>
                <w:szCs w:val="24"/>
              </w:rPr>
            </w:pPr>
            <w:r>
              <w:rPr>
                <w:sz w:val="24"/>
                <w:szCs w:val="24"/>
              </w:rPr>
              <w:t>исполнения (ф.0504063)</w:t>
            </w:r>
          </w:p>
        </w:tc>
        <w:tc>
          <w:tcPr>
            <w:tcW w:w="3630" w:type="dxa"/>
            <w:gridSpan w:val="10"/>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r>
              <w:rPr>
                <w:sz w:val="24"/>
                <w:szCs w:val="24"/>
              </w:rPr>
              <w:t>В   разрезе   счетов   учреждения   по каждому документу.</w:t>
            </w:r>
          </w:p>
        </w:tc>
        <w:tc>
          <w:tcPr>
            <w:tcW w:w="40" w:type="dxa"/>
          </w:tcPr>
          <w:p w:rsidR="00C2329C" w:rsidRDefault="00C2329C" w:rsidP="003B1445">
            <w:pPr>
              <w:rPr>
                <w:sz w:val="24"/>
                <w:szCs w:val="24"/>
              </w:rPr>
            </w:pPr>
          </w:p>
        </w:tc>
      </w:tr>
      <w:tr w:rsidR="00C2329C" w:rsidTr="00C2329C">
        <w:trPr>
          <w:trHeight w:val="6654"/>
        </w:trPr>
        <w:tc>
          <w:tcPr>
            <w:tcW w:w="2397" w:type="dxa"/>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r>
              <w:rPr>
                <w:sz w:val="24"/>
                <w:szCs w:val="24"/>
              </w:rPr>
              <w:lastRenderedPageBreak/>
              <w:t>"Поступления</w:t>
            </w:r>
          </w:p>
          <w:p w:rsidR="00C2329C" w:rsidRDefault="00C2329C" w:rsidP="003B1445">
            <w:pPr>
              <w:jc w:val="both"/>
              <w:rPr>
                <w:sz w:val="24"/>
                <w:szCs w:val="24"/>
              </w:rPr>
            </w:pPr>
            <w:r>
              <w:rPr>
                <w:sz w:val="24"/>
                <w:szCs w:val="24"/>
              </w:rPr>
              <w:t>денежных</w:t>
            </w:r>
          </w:p>
          <w:p w:rsidR="00C2329C" w:rsidRDefault="00C2329C" w:rsidP="003B1445">
            <w:pPr>
              <w:jc w:val="both"/>
              <w:rPr>
                <w:sz w:val="24"/>
                <w:szCs w:val="24"/>
              </w:rPr>
            </w:pPr>
            <w:r>
              <w:rPr>
                <w:sz w:val="24"/>
                <w:szCs w:val="24"/>
              </w:rPr>
              <w:t>средств"</w:t>
            </w:r>
          </w:p>
        </w:tc>
        <w:tc>
          <w:tcPr>
            <w:tcW w:w="2711" w:type="dxa"/>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proofErr w:type="spellStart"/>
            <w:r>
              <w:rPr>
                <w:sz w:val="24"/>
                <w:szCs w:val="24"/>
              </w:rPr>
              <w:t>Многографная</w:t>
            </w:r>
            <w:proofErr w:type="spellEnd"/>
          </w:p>
          <w:p w:rsidR="00C2329C" w:rsidRDefault="00C2329C" w:rsidP="003B1445">
            <w:pPr>
              <w:jc w:val="both"/>
              <w:rPr>
                <w:sz w:val="24"/>
                <w:szCs w:val="24"/>
              </w:rPr>
            </w:pPr>
            <w:r>
              <w:rPr>
                <w:sz w:val="24"/>
                <w:szCs w:val="24"/>
              </w:rPr>
              <w:t>карточка</w:t>
            </w:r>
          </w:p>
          <w:p w:rsidR="00C2329C" w:rsidRDefault="00C2329C" w:rsidP="003B1445">
            <w:pPr>
              <w:jc w:val="both"/>
              <w:rPr>
                <w:sz w:val="24"/>
                <w:szCs w:val="24"/>
              </w:rPr>
            </w:pPr>
            <w:r>
              <w:rPr>
                <w:sz w:val="24"/>
                <w:szCs w:val="24"/>
              </w:rPr>
              <w:t>(ф.0504054)   и   (или)   в</w:t>
            </w:r>
          </w:p>
          <w:p w:rsidR="00C2329C" w:rsidRDefault="00C2329C" w:rsidP="003B1445">
            <w:pPr>
              <w:jc w:val="both"/>
              <w:rPr>
                <w:sz w:val="24"/>
                <w:szCs w:val="24"/>
              </w:rPr>
            </w:pPr>
            <w:r>
              <w:rPr>
                <w:sz w:val="24"/>
                <w:szCs w:val="24"/>
              </w:rPr>
              <w:t>Карточка</w:t>
            </w:r>
          </w:p>
          <w:p w:rsidR="00C2329C" w:rsidRDefault="00C2329C" w:rsidP="003B1445">
            <w:pPr>
              <w:jc w:val="both"/>
              <w:rPr>
                <w:sz w:val="24"/>
                <w:szCs w:val="24"/>
              </w:rPr>
            </w:pPr>
            <w:r>
              <w:rPr>
                <w:sz w:val="24"/>
                <w:szCs w:val="24"/>
              </w:rPr>
              <w:t>учета</w:t>
            </w:r>
          </w:p>
          <w:p w:rsidR="00C2329C" w:rsidRDefault="00C2329C" w:rsidP="003B1445">
            <w:pPr>
              <w:jc w:val="both"/>
              <w:rPr>
                <w:sz w:val="24"/>
                <w:szCs w:val="24"/>
              </w:rPr>
            </w:pPr>
            <w:r>
              <w:rPr>
                <w:sz w:val="24"/>
                <w:szCs w:val="24"/>
              </w:rPr>
              <w:t>средств  и</w:t>
            </w:r>
          </w:p>
          <w:p w:rsidR="00C2329C" w:rsidRDefault="00C2329C" w:rsidP="003B1445">
            <w:pPr>
              <w:jc w:val="both"/>
              <w:rPr>
                <w:sz w:val="24"/>
                <w:szCs w:val="24"/>
              </w:rPr>
            </w:pPr>
            <w:r>
              <w:rPr>
                <w:sz w:val="24"/>
                <w:szCs w:val="24"/>
              </w:rPr>
              <w:t>расчетов (ф.0504051)</w:t>
            </w:r>
          </w:p>
        </w:tc>
        <w:tc>
          <w:tcPr>
            <w:tcW w:w="3531" w:type="dxa"/>
            <w:gridSpan w:val="9"/>
            <w:tcBorders>
              <w:top w:val="single" w:sz="4" w:space="0" w:color="000000"/>
              <w:left w:val="single" w:sz="4" w:space="0" w:color="000000"/>
              <w:bottom w:val="single" w:sz="4" w:space="0" w:color="000000"/>
              <w:right w:val="single" w:sz="4" w:space="0" w:color="000000"/>
            </w:tcBorders>
          </w:tcPr>
          <w:p w:rsidR="00C2329C" w:rsidRDefault="00C2329C" w:rsidP="003B1445">
            <w:pPr>
              <w:jc w:val="both"/>
              <w:rPr>
                <w:sz w:val="24"/>
                <w:szCs w:val="24"/>
              </w:rPr>
            </w:pPr>
            <w:r>
              <w:rPr>
                <w:sz w:val="24"/>
                <w:szCs w:val="24"/>
              </w:rPr>
              <w:t>В  разрезе  счетов  (лицевых  счетов)</w:t>
            </w:r>
          </w:p>
          <w:p w:rsidR="00C2329C" w:rsidRDefault="00C2329C" w:rsidP="003B1445">
            <w:pPr>
              <w:jc w:val="both"/>
              <w:rPr>
                <w:sz w:val="24"/>
                <w:szCs w:val="24"/>
              </w:rPr>
            </w:pPr>
            <w:r>
              <w:rPr>
                <w:sz w:val="24"/>
                <w:szCs w:val="24"/>
              </w:rPr>
              <w:t>учреждения и по видам выплат средств</w:t>
            </w:r>
          </w:p>
          <w:p w:rsidR="00C2329C" w:rsidRDefault="00C2329C" w:rsidP="003B1445">
            <w:pPr>
              <w:jc w:val="both"/>
              <w:rPr>
                <w:sz w:val="24"/>
                <w:szCs w:val="24"/>
              </w:rPr>
            </w:pPr>
            <w:r>
              <w:rPr>
                <w:sz w:val="24"/>
                <w:szCs w:val="24"/>
              </w:rPr>
              <w:t>бюджета или видам поступлений.</w:t>
            </w:r>
          </w:p>
          <w:p w:rsidR="00C2329C" w:rsidRDefault="00C2329C" w:rsidP="003B1445">
            <w:pPr>
              <w:jc w:val="both"/>
              <w:rPr>
                <w:sz w:val="24"/>
                <w:szCs w:val="24"/>
              </w:rPr>
            </w:pPr>
            <w:r>
              <w:rPr>
                <w:sz w:val="24"/>
                <w:szCs w:val="24"/>
              </w:rPr>
              <w:t xml:space="preserve">Счет открывается к счетам 020100000 "Денежные    средства    учреждения",021003000   "Расчеты   </w:t>
            </w:r>
            <w:proofErr w:type="gramStart"/>
            <w:r>
              <w:rPr>
                <w:sz w:val="24"/>
                <w:szCs w:val="24"/>
              </w:rPr>
              <w:t>с</w:t>
            </w:r>
            <w:proofErr w:type="gramEnd"/>
            <w:r>
              <w:rPr>
                <w:sz w:val="24"/>
                <w:szCs w:val="24"/>
              </w:rPr>
              <w:t xml:space="preserve">   финансовым</w:t>
            </w:r>
          </w:p>
          <w:p w:rsidR="00C2329C" w:rsidRDefault="00C2329C" w:rsidP="003B1445">
            <w:pPr>
              <w:jc w:val="both"/>
              <w:rPr>
                <w:sz w:val="24"/>
                <w:szCs w:val="24"/>
              </w:rPr>
            </w:pPr>
            <w:r>
              <w:rPr>
                <w:sz w:val="24"/>
                <w:szCs w:val="24"/>
              </w:rPr>
              <w:t>Органом по наличным</w:t>
            </w:r>
          </w:p>
          <w:p w:rsidR="00C2329C" w:rsidRDefault="00C2329C" w:rsidP="003B1445">
            <w:pPr>
              <w:jc w:val="both"/>
              <w:rPr>
                <w:sz w:val="24"/>
                <w:szCs w:val="24"/>
              </w:rPr>
            </w:pPr>
            <w:r>
              <w:rPr>
                <w:sz w:val="24"/>
                <w:szCs w:val="24"/>
              </w:rPr>
              <w:t xml:space="preserve">Денежным средствам" </w:t>
            </w:r>
            <w:proofErr w:type="spellStart"/>
            <w:r>
              <w:rPr>
                <w:sz w:val="24"/>
                <w:szCs w:val="24"/>
              </w:rPr>
              <w:t>ипредназначендля</w:t>
            </w:r>
            <w:proofErr w:type="spellEnd"/>
          </w:p>
          <w:p w:rsidR="00C2329C" w:rsidRDefault="00C2329C" w:rsidP="003B1445">
            <w:pPr>
              <w:jc w:val="both"/>
              <w:rPr>
                <w:sz w:val="24"/>
                <w:szCs w:val="24"/>
              </w:rPr>
            </w:pPr>
            <w:r>
              <w:rPr>
                <w:sz w:val="24"/>
                <w:szCs w:val="24"/>
              </w:rPr>
              <w:t>Аналитического учета</w:t>
            </w:r>
          </w:p>
          <w:p w:rsidR="00C2329C" w:rsidRDefault="00C2329C" w:rsidP="003B1445">
            <w:pPr>
              <w:jc w:val="both"/>
              <w:rPr>
                <w:sz w:val="24"/>
                <w:szCs w:val="24"/>
              </w:rPr>
            </w:pPr>
            <w:proofErr w:type="gramStart"/>
            <w:r>
              <w:rPr>
                <w:sz w:val="24"/>
                <w:szCs w:val="24"/>
              </w:rPr>
              <w:t>Поступлений денежных средств (возврата указанных</w:t>
            </w:r>
            <w:proofErr w:type="gramEnd"/>
          </w:p>
          <w:p w:rsidR="00C2329C" w:rsidRDefault="00C2329C" w:rsidP="003B1445">
            <w:pPr>
              <w:jc w:val="both"/>
              <w:rPr>
                <w:sz w:val="24"/>
                <w:szCs w:val="24"/>
              </w:rPr>
            </w:pPr>
            <w:r>
              <w:rPr>
                <w:sz w:val="24"/>
                <w:szCs w:val="24"/>
              </w:rPr>
              <w:t>поступлений)   на   банковские   счета субъекта   учета,   на   лицевой   счет, открытый  ему  органом Федерального</w:t>
            </w:r>
          </w:p>
          <w:p w:rsidR="00C2329C" w:rsidRDefault="00C2329C" w:rsidP="003B1445">
            <w:pPr>
              <w:jc w:val="both"/>
              <w:rPr>
                <w:sz w:val="24"/>
                <w:szCs w:val="24"/>
              </w:rPr>
            </w:pPr>
            <w:r>
              <w:rPr>
                <w:sz w:val="24"/>
                <w:szCs w:val="24"/>
              </w:rPr>
              <w:t>казначейства  (финансовым  органом)</w:t>
            </w:r>
            <w:proofErr w:type="gramStart"/>
            <w:r>
              <w:rPr>
                <w:sz w:val="24"/>
                <w:szCs w:val="24"/>
              </w:rPr>
              <w:t>,н</w:t>
            </w:r>
            <w:proofErr w:type="gramEnd"/>
            <w:r>
              <w:rPr>
                <w:sz w:val="24"/>
                <w:szCs w:val="24"/>
              </w:rPr>
              <w:t>а   счет   операций   с   наличными денежными  средствами,  а  также  в кассу субъекта учета.</w:t>
            </w:r>
          </w:p>
          <w:p w:rsidR="00C2329C" w:rsidRDefault="00C2329C" w:rsidP="003B1445">
            <w:pPr>
              <w:rPr>
                <w:sz w:val="24"/>
                <w:szCs w:val="24"/>
              </w:rPr>
            </w:pPr>
          </w:p>
        </w:tc>
        <w:tc>
          <w:tcPr>
            <w:tcW w:w="99" w:type="dxa"/>
          </w:tcPr>
          <w:p w:rsidR="00C2329C" w:rsidRDefault="00C2329C" w:rsidP="003B1445">
            <w:pPr>
              <w:rPr>
                <w:sz w:val="24"/>
                <w:szCs w:val="24"/>
              </w:rPr>
            </w:pPr>
          </w:p>
        </w:tc>
        <w:tc>
          <w:tcPr>
            <w:tcW w:w="40" w:type="dxa"/>
          </w:tcPr>
          <w:p w:rsidR="00C2329C" w:rsidRDefault="00C2329C" w:rsidP="003B1445">
            <w:pPr>
              <w:rPr>
                <w:sz w:val="24"/>
                <w:szCs w:val="24"/>
              </w:rPr>
            </w:pPr>
          </w:p>
        </w:tc>
      </w:tr>
      <w:tr w:rsidR="00C2329C" w:rsidTr="00C2329C">
        <w:trPr>
          <w:trHeight w:val="5549"/>
        </w:trPr>
        <w:tc>
          <w:tcPr>
            <w:tcW w:w="2397" w:type="dxa"/>
            <w:tcBorders>
              <w:right w:val="single" w:sz="8" w:space="0" w:color="000000"/>
            </w:tcBorders>
          </w:tcPr>
          <w:p w:rsidR="00C2329C" w:rsidRDefault="00C2329C" w:rsidP="003B1445">
            <w:pPr>
              <w:jc w:val="both"/>
              <w:rPr>
                <w:sz w:val="24"/>
                <w:szCs w:val="24"/>
              </w:rPr>
            </w:pPr>
            <w:r>
              <w:rPr>
                <w:sz w:val="24"/>
                <w:szCs w:val="24"/>
              </w:rPr>
              <w:t xml:space="preserve">"Выбытия </w:t>
            </w:r>
            <w:proofErr w:type="gramStart"/>
            <w:r>
              <w:rPr>
                <w:sz w:val="24"/>
                <w:szCs w:val="24"/>
              </w:rPr>
              <w:t>денежных</w:t>
            </w:r>
            <w:proofErr w:type="gramEnd"/>
          </w:p>
          <w:p w:rsidR="00C2329C" w:rsidRDefault="00C2329C" w:rsidP="003B1445">
            <w:pPr>
              <w:jc w:val="both"/>
              <w:rPr>
                <w:sz w:val="24"/>
                <w:szCs w:val="24"/>
              </w:rPr>
            </w:pPr>
            <w:r>
              <w:rPr>
                <w:sz w:val="24"/>
                <w:szCs w:val="24"/>
              </w:rPr>
              <w:t>средств"</w:t>
            </w:r>
          </w:p>
        </w:tc>
        <w:tc>
          <w:tcPr>
            <w:tcW w:w="2711" w:type="dxa"/>
            <w:tcBorders>
              <w:left w:val="single" w:sz="8" w:space="0" w:color="000000"/>
              <w:right w:val="single" w:sz="8" w:space="0" w:color="000000"/>
            </w:tcBorders>
          </w:tcPr>
          <w:p w:rsidR="00C2329C" w:rsidRDefault="00C2329C" w:rsidP="003B1445">
            <w:pPr>
              <w:jc w:val="both"/>
              <w:rPr>
                <w:sz w:val="24"/>
                <w:szCs w:val="24"/>
              </w:rPr>
            </w:pPr>
            <w:proofErr w:type="spellStart"/>
            <w:r>
              <w:rPr>
                <w:sz w:val="24"/>
                <w:szCs w:val="24"/>
              </w:rPr>
              <w:t>Многографная</w:t>
            </w:r>
            <w:proofErr w:type="spellEnd"/>
          </w:p>
          <w:p w:rsidR="00C2329C" w:rsidRDefault="00C2329C" w:rsidP="003B1445">
            <w:pPr>
              <w:jc w:val="both"/>
              <w:rPr>
                <w:sz w:val="24"/>
                <w:szCs w:val="24"/>
              </w:rPr>
            </w:pPr>
            <w:r>
              <w:rPr>
                <w:sz w:val="24"/>
                <w:szCs w:val="24"/>
              </w:rPr>
              <w:t>карточка</w:t>
            </w:r>
          </w:p>
          <w:p w:rsidR="00C2329C" w:rsidRDefault="00C2329C" w:rsidP="003B1445">
            <w:pPr>
              <w:jc w:val="both"/>
              <w:rPr>
                <w:sz w:val="24"/>
                <w:szCs w:val="24"/>
              </w:rPr>
            </w:pPr>
            <w:r>
              <w:rPr>
                <w:sz w:val="24"/>
                <w:szCs w:val="24"/>
              </w:rPr>
              <w:t>(ф.0504054) и (или)</w:t>
            </w:r>
          </w:p>
          <w:p w:rsidR="00C2329C" w:rsidRDefault="00C2329C" w:rsidP="003B1445">
            <w:pPr>
              <w:jc w:val="both"/>
              <w:rPr>
                <w:sz w:val="24"/>
                <w:szCs w:val="24"/>
              </w:rPr>
            </w:pPr>
            <w:r>
              <w:rPr>
                <w:sz w:val="24"/>
                <w:szCs w:val="24"/>
              </w:rPr>
              <w:t>Карточка учета средств  и</w:t>
            </w:r>
          </w:p>
          <w:p w:rsidR="00C2329C" w:rsidRDefault="00C2329C" w:rsidP="003B1445">
            <w:pPr>
              <w:jc w:val="both"/>
              <w:rPr>
                <w:sz w:val="24"/>
                <w:szCs w:val="24"/>
              </w:rPr>
            </w:pPr>
            <w:r>
              <w:rPr>
                <w:sz w:val="24"/>
                <w:szCs w:val="24"/>
              </w:rPr>
              <w:t>расчетов (ф.0504051)</w:t>
            </w:r>
          </w:p>
        </w:tc>
        <w:tc>
          <w:tcPr>
            <w:tcW w:w="3630" w:type="dxa"/>
            <w:gridSpan w:val="10"/>
            <w:tcBorders>
              <w:left w:val="single" w:sz="8" w:space="0" w:color="000000"/>
              <w:right w:val="single" w:sz="8" w:space="0" w:color="000000"/>
            </w:tcBorders>
          </w:tcPr>
          <w:p w:rsidR="00C2329C" w:rsidRDefault="00C2329C" w:rsidP="00C2329C">
            <w:pPr>
              <w:jc w:val="both"/>
              <w:rPr>
                <w:sz w:val="24"/>
                <w:szCs w:val="24"/>
              </w:rPr>
            </w:pPr>
            <w:r>
              <w:rPr>
                <w:sz w:val="24"/>
                <w:szCs w:val="24"/>
              </w:rPr>
              <w:t>В  разрезе  счетов  (лицевых  счетов) учреждения и по видам выплат. Счет открывается к счетам 020100000 "Денежные    средства    учреждения",021003000   "Расчеты   с   финансовым органом по Наличным денежным средствам"</w:t>
            </w:r>
            <w:proofErr w:type="gramStart"/>
            <w:r>
              <w:rPr>
                <w:sz w:val="24"/>
                <w:szCs w:val="24"/>
              </w:rPr>
              <w:t>,и</w:t>
            </w:r>
            <w:proofErr w:type="gramEnd"/>
            <w:r>
              <w:rPr>
                <w:sz w:val="24"/>
                <w:szCs w:val="24"/>
              </w:rPr>
              <w:t xml:space="preserve">    предназначен для</w:t>
            </w:r>
          </w:p>
          <w:p w:rsidR="00C2329C" w:rsidRDefault="00C2329C" w:rsidP="00C2329C">
            <w:pPr>
              <w:jc w:val="both"/>
              <w:rPr>
                <w:sz w:val="24"/>
                <w:szCs w:val="24"/>
              </w:rPr>
            </w:pPr>
            <w:r>
              <w:rPr>
                <w:sz w:val="24"/>
                <w:szCs w:val="24"/>
              </w:rPr>
              <w:t>аналитического учета выплат</w:t>
            </w:r>
          </w:p>
          <w:p w:rsidR="00C2329C" w:rsidRDefault="00C2329C" w:rsidP="00C2329C">
            <w:pPr>
              <w:jc w:val="both"/>
              <w:rPr>
                <w:sz w:val="24"/>
                <w:szCs w:val="24"/>
              </w:rPr>
            </w:pPr>
            <w:r>
              <w:rPr>
                <w:sz w:val="24"/>
                <w:szCs w:val="24"/>
              </w:rPr>
              <w:t>денежных средств</w:t>
            </w:r>
          </w:p>
          <w:p w:rsidR="00C2329C" w:rsidRDefault="00C2329C" w:rsidP="00C2329C">
            <w:pPr>
              <w:jc w:val="both"/>
              <w:rPr>
                <w:sz w:val="24"/>
                <w:szCs w:val="24"/>
              </w:rPr>
            </w:pPr>
            <w:r>
              <w:rPr>
                <w:sz w:val="24"/>
                <w:szCs w:val="24"/>
              </w:rPr>
              <w:t>(восстановлений выплат) с банковских счетов субъекта</w:t>
            </w:r>
          </w:p>
          <w:p w:rsidR="00C2329C" w:rsidRDefault="00C2329C" w:rsidP="00C2329C">
            <w:pPr>
              <w:jc w:val="both"/>
              <w:rPr>
                <w:sz w:val="24"/>
                <w:szCs w:val="24"/>
              </w:rPr>
            </w:pPr>
            <w:r>
              <w:rPr>
                <w:sz w:val="24"/>
                <w:szCs w:val="24"/>
              </w:rPr>
              <w:t>учета, с лицевого счета, открытого ему органом   Федерального   казначейства</w:t>
            </w:r>
          </w:p>
          <w:p w:rsidR="00C2329C" w:rsidRDefault="00C2329C" w:rsidP="00C2329C">
            <w:pPr>
              <w:jc w:val="both"/>
              <w:rPr>
                <w:sz w:val="24"/>
                <w:szCs w:val="24"/>
              </w:rPr>
            </w:pPr>
            <w:r>
              <w:rPr>
                <w:sz w:val="24"/>
                <w:szCs w:val="24"/>
              </w:rPr>
              <w:t>(финансовым    органом),    со    счета операций с наличными</w:t>
            </w:r>
          </w:p>
          <w:p w:rsidR="00C2329C" w:rsidRDefault="00C2329C" w:rsidP="00C2329C">
            <w:pPr>
              <w:jc w:val="both"/>
              <w:rPr>
                <w:sz w:val="24"/>
                <w:szCs w:val="24"/>
              </w:rPr>
            </w:pPr>
            <w:r>
              <w:rPr>
                <w:sz w:val="24"/>
                <w:szCs w:val="24"/>
              </w:rPr>
              <w:t>Денежными средствами, а также из кассы субъекта учета.</w:t>
            </w:r>
          </w:p>
          <w:p w:rsidR="00C2329C" w:rsidRDefault="00C2329C" w:rsidP="003B1445">
            <w:pPr>
              <w:jc w:val="both"/>
              <w:rPr>
                <w:sz w:val="24"/>
                <w:szCs w:val="24"/>
              </w:rPr>
            </w:pPr>
          </w:p>
        </w:tc>
        <w:tc>
          <w:tcPr>
            <w:tcW w:w="40" w:type="dxa"/>
          </w:tcPr>
          <w:p w:rsidR="00C2329C" w:rsidRDefault="00C2329C" w:rsidP="003B1445">
            <w:pPr>
              <w:rPr>
                <w:sz w:val="24"/>
                <w:szCs w:val="24"/>
              </w:rPr>
            </w:pPr>
          </w:p>
        </w:tc>
      </w:tr>
    </w:tbl>
    <w:p w:rsidR="003B1445" w:rsidRDefault="00BA024E" w:rsidP="003B1445">
      <w:pPr>
        <w:jc w:val="both"/>
        <w:rPr>
          <w:sz w:val="24"/>
          <w:szCs w:val="24"/>
        </w:rPr>
      </w:pPr>
      <w:r>
        <w:rPr>
          <w:noProof/>
          <w:sz w:val="24"/>
          <w:szCs w:val="24"/>
        </w:rPr>
        <w:pict>
          <v:rect id="Shape 40" o:spid="_x0000_s1045" style="position:absolute;left:0;text-align:left;margin-left:463.45pt;margin-top:-710.1pt;width:1pt;height:1.05pt;z-index:-2516367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" fillcolor="black" stroked="f"/>
        </w:pict>
      </w:r>
      <w:r>
        <w:rPr>
          <w:noProof/>
          <w:sz w:val="24"/>
          <w:szCs w:val="24"/>
        </w:rPr>
        <w:pict>
          <v:rect id="Shape 41" o:spid="_x0000_s1044" style="position:absolute;left:0;text-align:left;margin-left:463.45pt;margin-top:-.7pt;width:1pt;height:1pt;z-index:-25163571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" fillcolor="black" stroked="f"/>
        </w:pict>
      </w:r>
    </w:p>
    <w:tbl>
      <w:tblPr>
        <w:tblW w:w="9366" w:type="dxa"/>
        <w:tblInd w:w="20" w:type="dxa"/>
        <w:tblCellMar>
          <w:left w:w="10" w:type="dxa"/>
          <w:right w:w="10" w:type="dxa"/>
        </w:tblCellMar>
        <w:tblLook w:val="04A0" w:firstRow="1" w:lastRow="0" w:firstColumn="1" w:lastColumn="0" w:noHBand="0" w:noVBand="1"/>
      </w:tblPr>
      <w:tblGrid>
        <w:gridCol w:w="697"/>
        <w:gridCol w:w="2393"/>
        <w:gridCol w:w="2697"/>
        <w:gridCol w:w="3538"/>
        <w:gridCol w:w="41"/>
      </w:tblGrid>
      <w:tr w:rsidR="003B1445" w:rsidTr="003B1445">
        <w:trPr>
          <w:trHeight w:val="339"/>
        </w:trPr>
        <w:tc>
          <w:tcPr>
            <w:tcW w:w="697" w:type="dxa"/>
            <w:vMerge w:val="restart"/>
            <w:tcBorders>
              <w:left w:val="single" w:sz="8" w:space="0" w:color="000000"/>
              <w:right w:val="single" w:sz="8" w:space="0" w:color="000000"/>
            </w:tcBorders>
            <w:shd w:val="clear" w:color="auto" w:fill="F3F3F3"/>
          </w:tcPr>
          <w:p w:rsidR="003B1445" w:rsidRDefault="003B1445" w:rsidP="003B1445">
            <w:pPr>
              <w:jc w:val="both"/>
              <w:rPr>
                <w:sz w:val="24"/>
                <w:szCs w:val="24"/>
              </w:rPr>
            </w:pPr>
            <w:r>
              <w:rPr>
                <w:sz w:val="24"/>
                <w:szCs w:val="24"/>
              </w:rPr>
              <w:t>Код</w:t>
            </w:r>
          </w:p>
          <w:p w:rsidR="003B1445" w:rsidRDefault="003B1445" w:rsidP="003B1445">
            <w:pPr>
              <w:jc w:val="both"/>
              <w:rPr>
                <w:sz w:val="24"/>
                <w:szCs w:val="24"/>
              </w:rPr>
            </w:pPr>
            <w:r>
              <w:rPr>
                <w:sz w:val="24"/>
                <w:szCs w:val="24"/>
                <w:highlight w:val="white"/>
              </w:rPr>
              <w:t>счет</w:t>
            </w:r>
          </w:p>
          <w:p w:rsidR="003B1445" w:rsidRDefault="003B1445" w:rsidP="003B1445">
            <w:pPr>
              <w:jc w:val="both"/>
              <w:rPr>
                <w:sz w:val="24"/>
                <w:szCs w:val="24"/>
              </w:rPr>
            </w:pPr>
            <w:r>
              <w:rPr>
                <w:sz w:val="24"/>
                <w:szCs w:val="24"/>
              </w:rPr>
              <w:t>а</w:t>
            </w:r>
          </w:p>
        </w:tc>
        <w:tc>
          <w:tcPr>
            <w:tcW w:w="2393" w:type="dxa"/>
            <w:vMerge w:val="restart"/>
            <w:tcBorders>
              <w:right w:val="single" w:sz="8" w:space="0" w:color="000000"/>
            </w:tcBorders>
            <w:shd w:val="clear" w:color="auto" w:fill="F3F3F3"/>
          </w:tcPr>
          <w:p w:rsidR="003B1445" w:rsidRDefault="003B1445" w:rsidP="003B1445">
            <w:pPr>
              <w:jc w:val="both"/>
              <w:rPr>
                <w:sz w:val="24"/>
                <w:szCs w:val="24"/>
              </w:rPr>
            </w:pPr>
            <w:r>
              <w:rPr>
                <w:sz w:val="24"/>
                <w:szCs w:val="24"/>
              </w:rPr>
              <w:t>Наименование счета</w:t>
            </w:r>
          </w:p>
        </w:tc>
        <w:tc>
          <w:tcPr>
            <w:tcW w:w="2697" w:type="dxa"/>
            <w:vMerge w:val="restart"/>
            <w:tcBorders>
              <w:left w:val="single" w:sz="8" w:space="0" w:color="000000"/>
              <w:right w:val="single" w:sz="8" w:space="0" w:color="000000"/>
            </w:tcBorders>
            <w:shd w:val="clear" w:color="auto" w:fill="F3F3F3"/>
          </w:tcPr>
          <w:p w:rsidR="003B1445" w:rsidRDefault="003B1445" w:rsidP="003B1445">
            <w:pPr>
              <w:jc w:val="both"/>
              <w:rPr>
                <w:sz w:val="24"/>
                <w:szCs w:val="24"/>
              </w:rPr>
            </w:pPr>
            <w:r>
              <w:rPr>
                <w:sz w:val="24"/>
                <w:szCs w:val="24"/>
                <w:highlight w:val="white"/>
              </w:rPr>
              <w:t xml:space="preserve">Регистр </w:t>
            </w:r>
            <w:proofErr w:type="gramStart"/>
            <w:r>
              <w:rPr>
                <w:sz w:val="24"/>
                <w:szCs w:val="24"/>
                <w:highlight w:val="white"/>
              </w:rPr>
              <w:t>аналитического</w:t>
            </w:r>
            <w:proofErr w:type="gramEnd"/>
          </w:p>
          <w:p w:rsidR="003B1445" w:rsidRDefault="003B1445" w:rsidP="003B1445">
            <w:pPr>
              <w:jc w:val="both"/>
              <w:rPr>
                <w:sz w:val="24"/>
                <w:szCs w:val="24"/>
              </w:rPr>
            </w:pPr>
            <w:r>
              <w:rPr>
                <w:sz w:val="24"/>
                <w:szCs w:val="24"/>
              </w:rPr>
              <w:t>учета</w:t>
            </w:r>
          </w:p>
        </w:tc>
        <w:tc>
          <w:tcPr>
            <w:tcW w:w="3538" w:type="dxa"/>
            <w:vMerge w:val="restart"/>
            <w:shd w:val="clear" w:color="auto" w:fill="F3F3F3"/>
          </w:tcPr>
          <w:p w:rsidR="003B1445" w:rsidRDefault="003B1445" w:rsidP="003B1445">
            <w:pPr>
              <w:jc w:val="both"/>
              <w:rPr>
                <w:sz w:val="24"/>
                <w:szCs w:val="24"/>
              </w:rPr>
            </w:pPr>
            <w:r>
              <w:rPr>
                <w:sz w:val="24"/>
                <w:szCs w:val="24"/>
              </w:rPr>
              <w:t>Разрез аналитического учета</w:t>
            </w: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393" w:type="dxa"/>
            <w:vMerge/>
            <w:tcBorders>
              <w:right w:val="single" w:sz="8" w:space="0" w:color="000000"/>
            </w:tcBorders>
            <w:shd w:val="clear" w:color="auto" w:fill="F3F3F3"/>
            <w:vAlign w:val="bottom"/>
          </w:tcPr>
          <w:p w:rsidR="003B1445" w:rsidRDefault="003B1445" w:rsidP="003B1445">
            <w:pPr>
              <w:rPr>
                <w:sz w:val="24"/>
                <w:szCs w:val="24"/>
              </w:rPr>
            </w:pPr>
          </w:p>
        </w:tc>
        <w:tc>
          <w:tcPr>
            <w:tcW w:w="2697" w:type="dxa"/>
            <w:vMerge/>
            <w:tcBorders>
              <w:left w:val="single" w:sz="8" w:space="0" w:color="000000"/>
            </w:tcBorders>
            <w:shd w:val="clear" w:color="auto" w:fill="F3F3F3"/>
            <w:vAlign w:val="bottom"/>
          </w:tcPr>
          <w:p w:rsidR="003B1445" w:rsidRDefault="003B1445" w:rsidP="003B1445">
            <w:pPr>
              <w:rPr>
                <w:sz w:val="24"/>
                <w:szCs w:val="24"/>
              </w:rPr>
            </w:pPr>
          </w:p>
        </w:tc>
        <w:tc>
          <w:tcPr>
            <w:tcW w:w="3538" w:type="dxa"/>
            <w:vMerge/>
            <w:shd w:val="clear" w:color="auto" w:fill="F3F3F3"/>
            <w:vAlign w:val="bottom"/>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9"/>
        </w:trPr>
        <w:tc>
          <w:tcPr>
            <w:tcW w:w="697"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393" w:type="dxa"/>
            <w:vMerge/>
            <w:tcBorders>
              <w:right w:val="single" w:sz="8" w:space="0" w:color="000000"/>
            </w:tcBorders>
            <w:shd w:val="clear" w:color="auto" w:fill="F3F3F3"/>
            <w:vAlign w:val="bottom"/>
          </w:tcPr>
          <w:p w:rsidR="003B1445" w:rsidRDefault="003B1445" w:rsidP="003B1445">
            <w:pPr>
              <w:rPr>
                <w:sz w:val="24"/>
                <w:szCs w:val="24"/>
              </w:rPr>
            </w:pPr>
          </w:p>
        </w:tc>
        <w:tc>
          <w:tcPr>
            <w:tcW w:w="2697" w:type="dxa"/>
            <w:vMerge/>
            <w:tcBorders>
              <w:left w:val="single" w:sz="8" w:space="0" w:color="000000"/>
            </w:tcBorders>
            <w:shd w:val="clear" w:color="auto" w:fill="F3F3F3"/>
            <w:vAlign w:val="bottom"/>
          </w:tcPr>
          <w:p w:rsidR="003B1445" w:rsidRDefault="003B1445" w:rsidP="003B1445">
            <w:pPr>
              <w:rPr>
                <w:sz w:val="24"/>
                <w:szCs w:val="24"/>
              </w:rPr>
            </w:pPr>
          </w:p>
        </w:tc>
        <w:tc>
          <w:tcPr>
            <w:tcW w:w="3538" w:type="dxa"/>
            <w:vMerge/>
            <w:shd w:val="clear" w:color="auto" w:fill="F3F3F3"/>
            <w:vAlign w:val="bottom"/>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393" w:type="dxa"/>
            <w:vMerge/>
            <w:tcBorders>
              <w:right w:val="single" w:sz="8" w:space="0" w:color="000000"/>
            </w:tcBorders>
            <w:shd w:val="clear" w:color="auto" w:fill="F3F3F3"/>
            <w:vAlign w:val="bottom"/>
          </w:tcPr>
          <w:p w:rsidR="003B1445" w:rsidRDefault="003B1445" w:rsidP="003B1445">
            <w:pPr>
              <w:rPr>
                <w:sz w:val="24"/>
                <w:szCs w:val="24"/>
              </w:rPr>
            </w:pPr>
          </w:p>
        </w:tc>
        <w:tc>
          <w:tcPr>
            <w:tcW w:w="2697" w:type="dxa"/>
            <w:vMerge/>
            <w:tcBorders>
              <w:left w:val="single" w:sz="8" w:space="0" w:color="000000"/>
            </w:tcBorders>
            <w:shd w:val="clear" w:color="auto" w:fill="F3F3F3"/>
            <w:vAlign w:val="bottom"/>
          </w:tcPr>
          <w:p w:rsidR="003B1445" w:rsidRDefault="003B1445" w:rsidP="003B1445">
            <w:pPr>
              <w:rPr>
                <w:sz w:val="24"/>
                <w:szCs w:val="24"/>
              </w:rPr>
            </w:pPr>
          </w:p>
        </w:tc>
        <w:tc>
          <w:tcPr>
            <w:tcW w:w="3538" w:type="dxa"/>
            <w:vMerge/>
            <w:shd w:val="clear" w:color="auto" w:fill="F3F3F3"/>
            <w:vAlign w:val="bottom"/>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155"/>
        </w:trPr>
        <w:tc>
          <w:tcPr>
            <w:tcW w:w="697" w:type="dxa"/>
            <w:vMerge/>
            <w:tcBorders>
              <w:left w:val="single" w:sz="8" w:space="0" w:color="000000"/>
              <w:bottom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393" w:type="dxa"/>
            <w:vMerge/>
            <w:tcBorders>
              <w:bottom w:val="single" w:sz="8" w:space="0" w:color="000000"/>
              <w:right w:val="single" w:sz="8" w:space="0" w:color="000000"/>
            </w:tcBorders>
            <w:shd w:val="clear" w:color="auto" w:fill="F3F3F3"/>
            <w:vAlign w:val="bottom"/>
          </w:tcPr>
          <w:p w:rsidR="003B1445" w:rsidRDefault="003B1445" w:rsidP="003B1445">
            <w:pPr>
              <w:rPr>
                <w:sz w:val="24"/>
                <w:szCs w:val="24"/>
              </w:rPr>
            </w:pPr>
          </w:p>
        </w:tc>
        <w:tc>
          <w:tcPr>
            <w:tcW w:w="2697" w:type="dxa"/>
            <w:vMerge/>
            <w:tcBorders>
              <w:left w:val="single" w:sz="8" w:space="0" w:color="000000"/>
              <w:bottom w:val="single" w:sz="8" w:space="0" w:color="000000"/>
            </w:tcBorders>
            <w:shd w:val="clear" w:color="auto" w:fill="F3F3F3"/>
            <w:vAlign w:val="bottom"/>
          </w:tcPr>
          <w:p w:rsidR="003B1445" w:rsidRDefault="003B1445" w:rsidP="003B1445">
            <w:pPr>
              <w:rPr>
                <w:sz w:val="24"/>
                <w:szCs w:val="24"/>
              </w:rPr>
            </w:pPr>
          </w:p>
        </w:tc>
        <w:tc>
          <w:tcPr>
            <w:tcW w:w="3538" w:type="dxa"/>
            <w:vMerge/>
            <w:tcBorders>
              <w:bottom w:val="single" w:sz="8" w:space="0" w:color="000000"/>
            </w:tcBorders>
            <w:shd w:val="clear" w:color="auto" w:fill="F3F3F3"/>
            <w:vAlign w:val="bottom"/>
          </w:tcPr>
          <w:p w:rsidR="003B1445" w:rsidRDefault="003B1445" w:rsidP="003B1445">
            <w:pPr>
              <w:rPr>
                <w:sz w:val="24"/>
                <w:szCs w:val="24"/>
              </w:rPr>
            </w:pPr>
          </w:p>
        </w:tc>
        <w:tc>
          <w:tcPr>
            <w:tcW w:w="41" w:type="dxa"/>
            <w:tcBorders>
              <w:bottom w:val="single" w:sz="8" w:space="0" w:color="000000"/>
              <w:right w:val="single" w:sz="8" w:space="0" w:color="000000"/>
            </w:tcBorders>
            <w:vAlign w:val="bottom"/>
          </w:tcPr>
          <w:p w:rsidR="003B1445" w:rsidRDefault="003B1445" w:rsidP="003B1445">
            <w:pPr>
              <w:rPr>
                <w:sz w:val="24"/>
                <w:szCs w:val="24"/>
              </w:rPr>
            </w:pPr>
          </w:p>
        </w:tc>
      </w:tr>
      <w:tr w:rsidR="003B1445" w:rsidTr="003B1445">
        <w:trPr>
          <w:trHeight w:val="3564"/>
        </w:trPr>
        <w:tc>
          <w:tcPr>
            <w:tcW w:w="697"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lastRenderedPageBreak/>
              <w:t>20</w:t>
            </w:r>
          </w:p>
        </w:tc>
        <w:tc>
          <w:tcPr>
            <w:tcW w:w="2393" w:type="dxa"/>
            <w:vMerge w:val="restart"/>
            <w:tcBorders>
              <w:right w:val="single" w:sz="4" w:space="0" w:color="auto"/>
            </w:tcBorders>
          </w:tcPr>
          <w:p w:rsidR="003B1445" w:rsidRDefault="003B1445" w:rsidP="003B1445">
            <w:pPr>
              <w:jc w:val="both"/>
              <w:rPr>
                <w:sz w:val="24"/>
                <w:szCs w:val="24"/>
              </w:rPr>
            </w:pPr>
            <w:r>
              <w:rPr>
                <w:sz w:val="24"/>
                <w:szCs w:val="24"/>
              </w:rPr>
              <w:t>"Задолженность,</w:t>
            </w:r>
          </w:p>
          <w:p w:rsidR="003B1445" w:rsidRDefault="003B1445" w:rsidP="003B1445">
            <w:pPr>
              <w:jc w:val="both"/>
              <w:rPr>
                <w:sz w:val="24"/>
                <w:szCs w:val="24"/>
              </w:rPr>
            </w:pPr>
            <w:r>
              <w:rPr>
                <w:sz w:val="24"/>
                <w:szCs w:val="24"/>
              </w:rPr>
              <w:t>невостребованная</w:t>
            </w:r>
          </w:p>
          <w:p w:rsidR="003B1445" w:rsidRDefault="003B1445" w:rsidP="003B1445">
            <w:pPr>
              <w:jc w:val="both"/>
              <w:rPr>
                <w:sz w:val="24"/>
                <w:szCs w:val="24"/>
              </w:rPr>
            </w:pPr>
            <w:r>
              <w:rPr>
                <w:sz w:val="24"/>
                <w:szCs w:val="24"/>
              </w:rPr>
              <w:t>кредиторами"</w:t>
            </w:r>
          </w:p>
        </w:tc>
        <w:tc>
          <w:tcPr>
            <w:tcW w:w="2697" w:type="dxa"/>
            <w:vMerge w:val="restart"/>
            <w:tcBorders>
              <w:left w:val="single" w:sz="4" w:space="0" w:color="auto"/>
              <w:right w:val="single" w:sz="8" w:space="0" w:color="000000"/>
            </w:tcBorders>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учета</w:t>
            </w:r>
          </w:p>
          <w:p w:rsidR="003B1445" w:rsidRDefault="003B1445" w:rsidP="003B1445">
            <w:pPr>
              <w:jc w:val="both"/>
              <w:rPr>
                <w:sz w:val="24"/>
                <w:szCs w:val="24"/>
              </w:rPr>
            </w:pPr>
            <w:r>
              <w:rPr>
                <w:sz w:val="24"/>
                <w:szCs w:val="24"/>
              </w:rPr>
              <w:t>средств  и</w:t>
            </w:r>
          </w:p>
          <w:p w:rsidR="003B1445" w:rsidRDefault="003B1445" w:rsidP="003B1445">
            <w:pPr>
              <w:jc w:val="both"/>
              <w:rPr>
                <w:sz w:val="24"/>
                <w:szCs w:val="24"/>
              </w:rPr>
            </w:pPr>
            <w:r>
              <w:rPr>
                <w:sz w:val="24"/>
                <w:szCs w:val="24"/>
              </w:rPr>
              <w:t>расчетов (ф.0504051)</w:t>
            </w:r>
          </w:p>
        </w:tc>
        <w:tc>
          <w:tcPr>
            <w:tcW w:w="3538"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В разрезе видов выплат (поступлений), по  которым  на  балансе  учреждения учитывалась задолженность</w:t>
            </w:r>
          </w:p>
          <w:p w:rsidR="003B1445" w:rsidRDefault="003B1445" w:rsidP="003B1445">
            <w:pPr>
              <w:jc w:val="both"/>
              <w:rPr>
                <w:sz w:val="24"/>
                <w:szCs w:val="24"/>
              </w:rPr>
            </w:pPr>
            <w:r>
              <w:rPr>
                <w:sz w:val="24"/>
                <w:szCs w:val="24"/>
              </w:rPr>
              <w:t>Учреждения по кредиторам,</w:t>
            </w:r>
          </w:p>
          <w:p w:rsidR="003B1445" w:rsidRDefault="003B1445" w:rsidP="003B1445">
            <w:pPr>
              <w:jc w:val="both"/>
              <w:rPr>
                <w:sz w:val="24"/>
                <w:szCs w:val="24"/>
              </w:rPr>
            </w:pPr>
            <w:r>
              <w:rPr>
                <w:sz w:val="24"/>
                <w:szCs w:val="24"/>
              </w:rPr>
              <w:t>с указанием его полного наименования, а также иных реквизитов,  необходимых для определения кредитора и</w:t>
            </w:r>
          </w:p>
          <w:p w:rsidR="003B1445" w:rsidRDefault="003B1445" w:rsidP="003B1445">
            <w:pPr>
              <w:jc w:val="both"/>
              <w:rPr>
                <w:sz w:val="24"/>
                <w:szCs w:val="24"/>
              </w:rPr>
            </w:pPr>
            <w:r>
              <w:rPr>
                <w:sz w:val="24"/>
                <w:szCs w:val="24"/>
              </w:rPr>
              <w:t>задолженности  в  целях</w:t>
            </w:r>
          </w:p>
          <w:p w:rsidR="003B1445" w:rsidRDefault="003B1445" w:rsidP="003B1445">
            <w:pPr>
              <w:jc w:val="both"/>
              <w:rPr>
                <w:sz w:val="24"/>
                <w:szCs w:val="24"/>
              </w:rPr>
            </w:pPr>
            <w:r>
              <w:rPr>
                <w:sz w:val="24"/>
                <w:szCs w:val="24"/>
              </w:rPr>
              <w:t>регистрации принятого  (принимаемого)  денежного обязательства  (требования  кредитора) и его оплаты.</w:t>
            </w:r>
          </w:p>
        </w:tc>
        <w:tc>
          <w:tcPr>
            <w:tcW w:w="41" w:type="dxa"/>
          </w:tcPr>
          <w:p w:rsidR="003B1445" w:rsidRDefault="003B1445" w:rsidP="003B1445">
            <w:pPr>
              <w:rPr>
                <w:sz w:val="24"/>
                <w:szCs w:val="24"/>
              </w:rPr>
            </w:pPr>
          </w:p>
        </w:tc>
      </w:tr>
      <w:tr w:rsidR="003B1445" w:rsidTr="003B1445">
        <w:trPr>
          <w:trHeight w:val="269"/>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4" w:space="0" w:color="auto"/>
            </w:tcBorders>
            <w:vAlign w:val="bottom"/>
          </w:tcPr>
          <w:p w:rsidR="003B1445" w:rsidRDefault="003B1445" w:rsidP="003B1445">
            <w:pPr>
              <w:rPr>
                <w:sz w:val="24"/>
                <w:szCs w:val="24"/>
              </w:rPr>
            </w:pPr>
          </w:p>
        </w:tc>
        <w:tc>
          <w:tcPr>
            <w:tcW w:w="2697" w:type="dxa"/>
            <w:vMerge/>
            <w:tcBorders>
              <w:left w:val="single" w:sz="4" w:space="0" w:color="auto"/>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right w:val="single" w:sz="8" w:space="0" w:color="000000"/>
            </w:tcBorders>
            <w:vAlign w:val="bottom"/>
          </w:tcPr>
          <w:p w:rsidR="003B1445" w:rsidRDefault="003B1445" w:rsidP="003B1445">
            <w:pPr>
              <w:rPr>
                <w:sz w:val="24"/>
                <w:szCs w:val="24"/>
              </w:rPr>
            </w:pPr>
          </w:p>
        </w:tc>
        <w:tc>
          <w:tcPr>
            <w:tcW w:w="41" w:type="dxa"/>
            <w:tcBorders>
              <w:left w:val="single" w:sz="8" w:space="0" w:color="000000"/>
              <w:right w:val="single" w:sz="8" w:space="0" w:color="000000"/>
            </w:tcBorders>
            <w:vAlign w:val="bottom"/>
          </w:tcPr>
          <w:p w:rsidR="003B1445" w:rsidRDefault="003B1445" w:rsidP="003B1445">
            <w:pPr>
              <w:rPr>
                <w:sz w:val="24"/>
                <w:szCs w:val="24"/>
              </w:rPr>
            </w:pPr>
          </w:p>
        </w:tc>
      </w:tr>
      <w:tr w:rsidR="003B1445" w:rsidTr="003B1445">
        <w:trPr>
          <w:trHeight w:val="78"/>
        </w:trPr>
        <w:tc>
          <w:tcPr>
            <w:tcW w:w="697"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2393" w:type="dxa"/>
            <w:vMerge/>
            <w:tcBorders>
              <w:bottom w:val="single" w:sz="8" w:space="0" w:color="000000"/>
              <w:right w:val="single" w:sz="4" w:space="0" w:color="auto"/>
            </w:tcBorders>
            <w:vAlign w:val="bottom"/>
          </w:tcPr>
          <w:p w:rsidR="003B1445" w:rsidRDefault="003B1445" w:rsidP="003B1445">
            <w:pPr>
              <w:rPr>
                <w:sz w:val="24"/>
                <w:szCs w:val="24"/>
              </w:rPr>
            </w:pPr>
          </w:p>
        </w:tc>
        <w:tc>
          <w:tcPr>
            <w:tcW w:w="2697" w:type="dxa"/>
            <w:vMerge/>
            <w:tcBorders>
              <w:left w:val="single" w:sz="4" w:space="0" w:color="auto"/>
              <w:bottom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41" w:type="dxa"/>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r>
      <w:tr w:rsidR="003B1445" w:rsidTr="003B1445">
        <w:trPr>
          <w:trHeight w:val="252"/>
        </w:trPr>
        <w:tc>
          <w:tcPr>
            <w:tcW w:w="697"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21</w:t>
            </w:r>
          </w:p>
        </w:tc>
        <w:tc>
          <w:tcPr>
            <w:tcW w:w="2393" w:type="dxa"/>
            <w:vMerge w:val="restart"/>
            <w:tcBorders>
              <w:right w:val="single" w:sz="8" w:space="0" w:color="000000"/>
            </w:tcBorders>
          </w:tcPr>
          <w:p w:rsidR="003B1445" w:rsidRDefault="003B1445" w:rsidP="003B1445">
            <w:pPr>
              <w:jc w:val="both"/>
              <w:rPr>
                <w:sz w:val="24"/>
                <w:szCs w:val="24"/>
              </w:rPr>
            </w:pPr>
            <w:r>
              <w:rPr>
                <w:sz w:val="24"/>
                <w:szCs w:val="24"/>
              </w:rPr>
              <w:t>"Основные</w:t>
            </w:r>
          </w:p>
          <w:p w:rsidR="003B1445" w:rsidRDefault="003B1445" w:rsidP="003B1445">
            <w:pPr>
              <w:jc w:val="both"/>
              <w:rPr>
                <w:sz w:val="24"/>
                <w:szCs w:val="24"/>
              </w:rPr>
            </w:pPr>
            <w:r>
              <w:rPr>
                <w:sz w:val="24"/>
                <w:szCs w:val="24"/>
              </w:rPr>
              <w:t xml:space="preserve">средства   </w:t>
            </w:r>
            <w:proofErr w:type="gramStart"/>
            <w:r>
              <w:rPr>
                <w:sz w:val="24"/>
                <w:szCs w:val="24"/>
              </w:rPr>
              <w:t>в</w:t>
            </w:r>
            <w:proofErr w:type="gramEnd"/>
          </w:p>
          <w:p w:rsidR="003B1445" w:rsidRDefault="003B1445" w:rsidP="003B1445">
            <w:pPr>
              <w:jc w:val="both"/>
              <w:rPr>
                <w:sz w:val="24"/>
                <w:szCs w:val="24"/>
              </w:rPr>
            </w:pPr>
            <w:r>
              <w:rPr>
                <w:sz w:val="24"/>
                <w:szCs w:val="24"/>
              </w:rPr>
              <w:t>эксплуатации"</w:t>
            </w:r>
          </w:p>
        </w:tc>
        <w:tc>
          <w:tcPr>
            <w:tcW w:w="2697" w:type="dxa"/>
            <w:vMerge w:val="restart"/>
            <w:tcBorders>
              <w:left w:val="single" w:sz="8" w:space="0" w:color="000000"/>
              <w:right w:val="single" w:sz="8" w:space="0" w:color="000000"/>
            </w:tcBorders>
            <w:shd w:val="clear" w:color="auto" w:fill="auto"/>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количественно-</w:t>
            </w:r>
          </w:p>
          <w:p w:rsidR="003B1445" w:rsidRDefault="003B1445" w:rsidP="003B1445">
            <w:pPr>
              <w:jc w:val="both"/>
              <w:rPr>
                <w:sz w:val="24"/>
                <w:szCs w:val="24"/>
              </w:rPr>
            </w:pPr>
            <w:r>
              <w:rPr>
                <w:sz w:val="24"/>
                <w:szCs w:val="24"/>
              </w:rPr>
              <w:t xml:space="preserve">суммового учета </w:t>
            </w:r>
            <w:proofErr w:type="gramStart"/>
            <w:r>
              <w:rPr>
                <w:sz w:val="24"/>
                <w:szCs w:val="24"/>
              </w:rPr>
              <w:t>материальных</w:t>
            </w:r>
            <w:proofErr w:type="gramEnd"/>
          </w:p>
          <w:p w:rsidR="003B1445" w:rsidRDefault="003B1445" w:rsidP="003B1445">
            <w:pPr>
              <w:jc w:val="both"/>
              <w:rPr>
                <w:sz w:val="24"/>
                <w:szCs w:val="24"/>
              </w:rPr>
            </w:pPr>
            <w:r>
              <w:rPr>
                <w:sz w:val="24"/>
                <w:szCs w:val="24"/>
              </w:rPr>
              <w:t>ценностей (ф.0504041)</w:t>
            </w:r>
          </w:p>
        </w:tc>
        <w:tc>
          <w:tcPr>
            <w:tcW w:w="3538" w:type="dxa"/>
            <w:vMerge w:val="restart"/>
            <w:tcBorders>
              <w:left w:val="single" w:sz="8" w:space="0" w:color="000000"/>
            </w:tcBorders>
            <w:shd w:val="clear" w:color="auto" w:fill="auto"/>
          </w:tcPr>
          <w:p w:rsidR="003B1445" w:rsidRDefault="003B1445" w:rsidP="003B1445">
            <w:pPr>
              <w:jc w:val="both"/>
              <w:rPr>
                <w:sz w:val="24"/>
                <w:szCs w:val="24"/>
              </w:rPr>
            </w:pPr>
            <w:r>
              <w:rPr>
                <w:sz w:val="24"/>
                <w:szCs w:val="24"/>
              </w:rPr>
              <w:t>В   разрезе   объекта   НФА   и   места хранения</w:t>
            </w: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9"/>
        </w:trPr>
        <w:tc>
          <w:tcPr>
            <w:tcW w:w="697" w:type="dxa"/>
            <w:vMerge/>
            <w:tcBorders>
              <w:left w:val="single" w:sz="8" w:space="0" w:color="000000"/>
              <w:right w:val="single" w:sz="8" w:space="0" w:color="000000"/>
            </w:tcBorders>
          </w:tcPr>
          <w:p w:rsidR="003B1445" w:rsidRDefault="003B1445" w:rsidP="003B1445">
            <w:pPr>
              <w:rPr>
                <w:sz w:val="24"/>
                <w:szCs w:val="24"/>
              </w:rPr>
            </w:pPr>
          </w:p>
        </w:tc>
        <w:tc>
          <w:tcPr>
            <w:tcW w:w="2393" w:type="dxa"/>
            <w:vMerge/>
            <w:tcBorders>
              <w:right w:val="single" w:sz="8" w:space="0" w:color="000000"/>
            </w:tcBorders>
          </w:tcPr>
          <w:p w:rsidR="003B1445" w:rsidRDefault="003B1445" w:rsidP="003B1445">
            <w:pPr>
              <w:rPr>
                <w:sz w:val="24"/>
                <w:szCs w:val="24"/>
              </w:rPr>
            </w:pPr>
          </w:p>
        </w:tc>
        <w:tc>
          <w:tcPr>
            <w:tcW w:w="2697" w:type="dxa"/>
            <w:vMerge/>
            <w:tcBorders>
              <w:left w:val="single" w:sz="8" w:space="0" w:color="000000"/>
              <w:right w:val="single" w:sz="8" w:space="0" w:color="000000"/>
            </w:tcBorders>
            <w:shd w:val="clear" w:color="auto" w:fill="auto"/>
          </w:tcPr>
          <w:p w:rsidR="003B1445" w:rsidRDefault="003B1445" w:rsidP="003B1445">
            <w:pPr>
              <w:rPr>
                <w:sz w:val="24"/>
                <w:szCs w:val="24"/>
              </w:rPr>
            </w:pPr>
          </w:p>
        </w:tc>
        <w:tc>
          <w:tcPr>
            <w:tcW w:w="3538" w:type="dxa"/>
            <w:vMerge/>
            <w:tcBorders>
              <w:left w:val="single" w:sz="8" w:space="0" w:color="000000"/>
            </w:tcBorders>
            <w:shd w:val="clear" w:color="auto" w:fill="auto"/>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tcPr>
          <w:p w:rsidR="003B1445" w:rsidRDefault="003B1445" w:rsidP="003B1445">
            <w:pPr>
              <w:rPr>
                <w:sz w:val="24"/>
                <w:szCs w:val="24"/>
              </w:rPr>
            </w:pPr>
          </w:p>
        </w:tc>
        <w:tc>
          <w:tcPr>
            <w:tcW w:w="2393" w:type="dxa"/>
            <w:vMerge/>
            <w:tcBorders>
              <w:right w:val="single" w:sz="8" w:space="0" w:color="000000"/>
            </w:tcBorders>
          </w:tcPr>
          <w:p w:rsidR="003B1445" w:rsidRDefault="003B1445" w:rsidP="003B1445">
            <w:pPr>
              <w:rPr>
                <w:sz w:val="24"/>
                <w:szCs w:val="24"/>
              </w:rPr>
            </w:pPr>
          </w:p>
        </w:tc>
        <w:tc>
          <w:tcPr>
            <w:tcW w:w="2697" w:type="dxa"/>
            <w:vMerge/>
            <w:tcBorders>
              <w:left w:val="single" w:sz="8" w:space="0" w:color="000000"/>
              <w:right w:val="single" w:sz="8" w:space="0" w:color="000000"/>
            </w:tcBorders>
            <w:shd w:val="clear" w:color="auto" w:fill="auto"/>
          </w:tcPr>
          <w:p w:rsidR="003B1445" w:rsidRDefault="003B1445" w:rsidP="003B1445">
            <w:pPr>
              <w:rPr>
                <w:sz w:val="24"/>
                <w:szCs w:val="24"/>
              </w:rPr>
            </w:pPr>
          </w:p>
        </w:tc>
        <w:tc>
          <w:tcPr>
            <w:tcW w:w="3538" w:type="dxa"/>
            <w:vMerge/>
            <w:tcBorders>
              <w:left w:val="single" w:sz="8" w:space="0" w:color="000000"/>
            </w:tcBorders>
            <w:shd w:val="clear" w:color="auto" w:fill="auto"/>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tcPr>
          <w:p w:rsidR="003B1445" w:rsidRDefault="003B1445" w:rsidP="003B1445">
            <w:pPr>
              <w:rPr>
                <w:sz w:val="24"/>
                <w:szCs w:val="24"/>
              </w:rPr>
            </w:pPr>
          </w:p>
        </w:tc>
        <w:tc>
          <w:tcPr>
            <w:tcW w:w="2393" w:type="dxa"/>
            <w:vMerge/>
            <w:tcBorders>
              <w:right w:val="single" w:sz="8" w:space="0" w:color="000000"/>
            </w:tcBorders>
          </w:tcPr>
          <w:p w:rsidR="003B1445" w:rsidRDefault="003B1445" w:rsidP="003B1445">
            <w:pPr>
              <w:rPr>
                <w:sz w:val="24"/>
                <w:szCs w:val="24"/>
              </w:rPr>
            </w:pPr>
          </w:p>
        </w:tc>
        <w:tc>
          <w:tcPr>
            <w:tcW w:w="2697" w:type="dxa"/>
            <w:vMerge/>
            <w:tcBorders>
              <w:left w:val="single" w:sz="8" w:space="0" w:color="000000"/>
              <w:right w:val="single" w:sz="8" w:space="0" w:color="000000"/>
            </w:tcBorders>
            <w:shd w:val="clear" w:color="auto" w:fill="auto"/>
          </w:tcPr>
          <w:p w:rsidR="003B1445" w:rsidRDefault="003B1445" w:rsidP="003B1445">
            <w:pPr>
              <w:rPr>
                <w:sz w:val="24"/>
                <w:szCs w:val="24"/>
              </w:rPr>
            </w:pPr>
          </w:p>
        </w:tc>
        <w:tc>
          <w:tcPr>
            <w:tcW w:w="3538" w:type="dxa"/>
            <w:vMerge/>
            <w:tcBorders>
              <w:left w:val="single" w:sz="8" w:space="0" w:color="000000"/>
            </w:tcBorders>
            <w:shd w:val="clear" w:color="auto" w:fill="auto"/>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78"/>
        </w:trPr>
        <w:tc>
          <w:tcPr>
            <w:tcW w:w="697" w:type="dxa"/>
            <w:vMerge/>
            <w:tcBorders>
              <w:left w:val="single" w:sz="8" w:space="0" w:color="000000"/>
              <w:bottom w:val="single" w:sz="8" w:space="0" w:color="000000"/>
              <w:right w:val="single" w:sz="8" w:space="0" w:color="000000"/>
            </w:tcBorders>
          </w:tcPr>
          <w:p w:rsidR="003B1445" w:rsidRDefault="003B1445" w:rsidP="003B1445">
            <w:pPr>
              <w:rPr>
                <w:sz w:val="24"/>
                <w:szCs w:val="24"/>
              </w:rPr>
            </w:pPr>
          </w:p>
        </w:tc>
        <w:tc>
          <w:tcPr>
            <w:tcW w:w="2393" w:type="dxa"/>
            <w:vMerge/>
            <w:tcBorders>
              <w:bottom w:val="single" w:sz="8" w:space="0" w:color="000000"/>
              <w:right w:val="single" w:sz="8" w:space="0" w:color="000000"/>
            </w:tcBorders>
          </w:tcPr>
          <w:p w:rsidR="003B1445" w:rsidRDefault="003B1445" w:rsidP="003B1445">
            <w:pPr>
              <w:rPr>
                <w:sz w:val="24"/>
                <w:szCs w:val="24"/>
              </w:rPr>
            </w:pPr>
          </w:p>
        </w:tc>
        <w:tc>
          <w:tcPr>
            <w:tcW w:w="2697" w:type="dxa"/>
            <w:vMerge/>
            <w:tcBorders>
              <w:left w:val="single" w:sz="8" w:space="0" w:color="000000"/>
              <w:bottom w:val="single" w:sz="8" w:space="0" w:color="000000"/>
              <w:right w:val="single" w:sz="8" w:space="0" w:color="000000"/>
            </w:tcBorders>
            <w:shd w:val="clear" w:color="auto" w:fill="auto"/>
          </w:tcPr>
          <w:p w:rsidR="003B1445" w:rsidRDefault="003B1445" w:rsidP="003B1445">
            <w:pPr>
              <w:rPr>
                <w:sz w:val="24"/>
                <w:szCs w:val="24"/>
              </w:rPr>
            </w:pPr>
          </w:p>
        </w:tc>
        <w:tc>
          <w:tcPr>
            <w:tcW w:w="3538" w:type="dxa"/>
            <w:vMerge/>
            <w:tcBorders>
              <w:left w:val="single" w:sz="8" w:space="0" w:color="000000"/>
              <w:bottom w:val="single" w:sz="8" w:space="0" w:color="000000"/>
            </w:tcBorders>
            <w:shd w:val="clear" w:color="auto" w:fill="auto"/>
          </w:tcPr>
          <w:p w:rsidR="003B1445" w:rsidRDefault="003B1445" w:rsidP="003B1445">
            <w:pPr>
              <w:rPr>
                <w:sz w:val="24"/>
                <w:szCs w:val="24"/>
              </w:rPr>
            </w:pPr>
          </w:p>
        </w:tc>
        <w:tc>
          <w:tcPr>
            <w:tcW w:w="41" w:type="dxa"/>
            <w:tcBorders>
              <w:bottom w:val="single" w:sz="8" w:space="0" w:color="000000"/>
              <w:right w:val="single" w:sz="8" w:space="0" w:color="000000"/>
            </w:tcBorders>
            <w:vAlign w:val="bottom"/>
          </w:tcPr>
          <w:p w:rsidR="003B1445" w:rsidRDefault="003B1445" w:rsidP="003B1445">
            <w:pPr>
              <w:rPr>
                <w:sz w:val="24"/>
                <w:szCs w:val="24"/>
              </w:rPr>
            </w:pPr>
          </w:p>
        </w:tc>
      </w:tr>
      <w:tr w:rsidR="003B1445" w:rsidTr="003B1445">
        <w:trPr>
          <w:trHeight w:val="252"/>
        </w:trPr>
        <w:tc>
          <w:tcPr>
            <w:tcW w:w="697"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22</w:t>
            </w:r>
          </w:p>
        </w:tc>
        <w:tc>
          <w:tcPr>
            <w:tcW w:w="2393" w:type="dxa"/>
            <w:vMerge w:val="restart"/>
            <w:tcBorders>
              <w:right w:val="single" w:sz="8" w:space="0" w:color="000000"/>
            </w:tcBorders>
          </w:tcPr>
          <w:p w:rsidR="003B1445" w:rsidRDefault="003B1445" w:rsidP="003B1445">
            <w:pPr>
              <w:jc w:val="both"/>
              <w:rPr>
                <w:sz w:val="24"/>
                <w:szCs w:val="24"/>
              </w:rPr>
            </w:pPr>
            <w:r>
              <w:rPr>
                <w:sz w:val="24"/>
                <w:szCs w:val="24"/>
              </w:rPr>
              <w:t>"Материальные</w:t>
            </w:r>
          </w:p>
          <w:p w:rsidR="003B1445" w:rsidRDefault="003B1445" w:rsidP="003B1445">
            <w:pPr>
              <w:jc w:val="both"/>
              <w:rPr>
                <w:sz w:val="24"/>
                <w:szCs w:val="24"/>
              </w:rPr>
            </w:pPr>
            <w:r>
              <w:rPr>
                <w:sz w:val="24"/>
                <w:szCs w:val="24"/>
              </w:rPr>
              <w:t xml:space="preserve">ценности, полученные </w:t>
            </w:r>
            <w:proofErr w:type="gramStart"/>
            <w:r>
              <w:rPr>
                <w:sz w:val="24"/>
                <w:szCs w:val="24"/>
              </w:rPr>
              <w:t>по</w:t>
            </w:r>
            <w:proofErr w:type="gramEnd"/>
          </w:p>
          <w:p w:rsidR="003B1445" w:rsidRDefault="003B1445" w:rsidP="003B1445">
            <w:pPr>
              <w:jc w:val="both"/>
              <w:rPr>
                <w:sz w:val="24"/>
                <w:szCs w:val="24"/>
              </w:rPr>
            </w:pPr>
            <w:r>
              <w:rPr>
                <w:sz w:val="24"/>
                <w:szCs w:val="24"/>
              </w:rPr>
              <w:t>централизованному</w:t>
            </w:r>
          </w:p>
          <w:p w:rsidR="003B1445" w:rsidRDefault="003B1445" w:rsidP="003B1445">
            <w:pPr>
              <w:jc w:val="both"/>
              <w:rPr>
                <w:sz w:val="24"/>
                <w:szCs w:val="24"/>
              </w:rPr>
            </w:pPr>
            <w:r>
              <w:rPr>
                <w:sz w:val="24"/>
                <w:szCs w:val="24"/>
              </w:rPr>
              <w:t>снабжению"</w:t>
            </w:r>
          </w:p>
        </w:tc>
        <w:tc>
          <w:tcPr>
            <w:tcW w:w="2697" w:type="dxa"/>
            <w:vMerge w:val="restart"/>
            <w:tcBorders>
              <w:right w:val="single" w:sz="8" w:space="0" w:color="000000"/>
            </w:tcBorders>
            <w:shd w:val="clear" w:color="auto" w:fill="auto"/>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Количественно суммового учета</w:t>
            </w:r>
          </w:p>
          <w:p w:rsidR="003B1445" w:rsidRDefault="003B1445" w:rsidP="003B1445">
            <w:pPr>
              <w:jc w:val="both"/>
              <w:rPr>
                <w:sz w:val="24"/>
                <w:szCs w:val="24"/>
              </w:rPr>
            </w:pPr>
            <w:r>
              <w:rPr>
                <w:sz w:val="24"/>
                <w:szCs w:val="24"/>
              </w:rPr>
              <w:t>Материальных ценностей</w:t>
            </w:r>
          </w:p>
          <w:p w:rsidR="003B1445" w:rsidRDefault="003B1445" w:rsidP="003B1445">
            <w:pPr>
              <w:jc w:val="both"/>
              <w:rPr>
                <w:sz w:val="24"/>
                <w:szCs w:val="24"/>
              </w:rPr>
            </w:pPr>
            <w:r>
              <w:rPr>
                <w:sz w:val="24"/>
                <w:szCs w:val="24"/>
              </w:rPr>
              <w:t>(ф.0504041)</w:t>
            </w:r>
          </w:p>
        </w:tc>
        <w:tc>
          <w:tcPr>
            <w:tcW w:w="3538" w:type="dxa"/>
            <w:vMerge w:val="restart"/>
            <w:tcBorders>
              <w:left w:val="single" w:sz="8" w:space="0" w:color="000000"/>
            </w:tcBorders>
            <w:shd w:val="clear" w:color="auto" w:fill="auto"/>
          </w:tcPr>
          <w:p w:rsidR="003B1445" w:rsidRDefault="003B1445" w:rsidP="003B1445">
            <w:pPr>
              <w:jc w:val="both"/>
              <w:rPr>
                <w:sz w:val="24"/>
                <w:szCs w:val="24"/>
              </w:rPr>
            </w:pPr>
            <w:r>
              <w:rPr>
                <w:sz w:val="24"/>
                <w:szCs w:val="24"/>
              </w:rPr>
              <w:t>В разрезе контрагентов, объекта НФА и места хранения</w:t>
            </w: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9"/>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right w:val="single" w:sz="8" w:space="0" w:color="000000"/>
            </w:tcBorders>
            <w:shd w:val="clear" w:color="auto" w:fill="auto"/>
            <w:vAlign w:val="bottom"/>
          </w:tcPr>
          <w:p w:rsidR="003B1445" w:rsidRDefault="003B1445" w:rsidP="003B1445">
            <w:pPr>
              <w:rPr>
                <w:sz w:val="24"/>
                <w:szCs w:val="24"/>
              </w:rPr>
            </w:pPr>
          </w:p>
        </w:tc>
        <w:tc>
          <w:tcPr>
            <w:tcW w:w="3538" w:type="dxa"/>
            <w:vMerge/>
            <w:tcBorders>
              <w:left w:val="single" w:sz="8" w:space="0" w:color="000000"/>
            </w:tcBorders>
            <w:shd w:val="clear" w:color="auto" w:fill="auto"/>
            <w:vAlign w:val="bottom"/>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right w:val="single" w:sz="8" w:space="0" w:color="000000"/>
            </w:tcBorders>
            <w:shd w:val="clear" w:color="auto" w:fill="auto"/>
            <w:vAlign w:val="bottom"/>
          </w:tcPr>
          <w:p w:rsidR="003B1445" w:rsidRDefault="003B1445" w:rsidP="003B1445">
            <w:pPr>
              <w:rPr>
                <w:sz w:val="24"/>
                <w:szCs w:val="24"/>
              </w:rPr>
            </w:pPr>
          </w:p>
        </w:tc>
        <w:tc>
          <w:tcPr>
            <w:tcW w:w="3538" w:type="dxa"/>
            <w:vMerge/>
            <w:tcBorders>
              <w:left w:val="single" w:sz="8" w:space="0" w:color="000000"/>
            </w:tcBorders>
            <w:shd w:val="clear" w:color="auto" w:fill="auto"/>
            <w:vAlign w:val="bottom"/>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vAlign w:val="bottom"/>
          </w:tcPr>
          <w:p w:rsidR="003B1445" w:rsidRDefault="003B1445" w:rsidP="003B1445">
            <w:pPr>
              <w:rPr>
                <w:sz w:val="24"/>
                <w:szCs w:val="24"/>
              </w:rPr>
            </w:pPr>
          </w:p>
        </w:tc>
        <w:tc>
          <w:tcPr>
            <w:tcW w:w="2697" w:type="dxa"/>
            <w:vMerge/>
            <w:tcBorders>
              <w:right w:val="single" w:sz="8" w:space="0" w:color="000000"/>
            </w:tcBorders>
            <w:shd w:val="clear" w:color="auto" w:fill="auto"/>
            <w:vAlign w:val="bottom"/>
          </w:tcPr>
          <w:p w:rsidR="003B1445" w:rsidRDefault="003B1445" w:rsidP="003B1445">
            <w:pPr>
              <w:rPr>
                <w:sz w:val="24"/>
                <w:szCs w:val="24"/>
              </w:rPr>
            </w:pPr>
          </w:p>
        </w:tc>
        <w:tc>
          <w:tcPr>
            <w:tcW w:w="3538" w:type="dxa"/>
            <w:vMerge/>
            <w:tcBorders>
              <w:left w:val="single" w:sz="8" w:space="0" w:color="000000"/>
            </w:tcBorders>
            <w:shd w:val="clear" w:color="auto" w:fill="auto"/>
            <w:vAlign w:val="bottom"/>
          </w:tcPr>
          <w:p w:rsidR="003B1445" w:rsidRDefault="003B1445" w:rsidP="003B1445">
            <w:pPr>
              <w:rPr>
                <w:sz w:val="24"/>
                <w:szCs w:val="24"/>
              </w:rPr>
            </w:pPr>
          </w:p>
        </w:tc>
        <w:tc>
          <w:tcPr>
            <w:tcW w:w="41" w:type="dxa"/>
            <w:tcBorders>
              <w:right w:val="single" w:sz="8" w:space="0" w:color="000000"/>
            </w:tcBorders>
            <w:vAlign w:val="bottom"/>
          </w:tcPr>
          <w:p w:rsidR="003B1445" w:rsidRDefault="003B1445" w:rsidP="003B1445">
            <w:pPr>
              <w:rPr>
                <w:sz w:val="24"/>
                <w:szCs w:val="24"/>
              </w:rPr>
            </w:pPr>
          </w:p>
        </w:tc>
      </w:tr>
      <w:tr w:rsidR="003B1445" w:rsidTr="003B1445">
        <w:trPr>
          <w:trHeight w:val="78"/>
        </w:trPr>
        <w:tc>
          <w:tcPr>
            <w:tcW w:w="697"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2393" w:type="dxa"/>
            <w:vMerge/>
            <w:tcBorders>
              <w:bottom w:val="single" w:sz="8" w:space="0" w:color="000000"/>
              <w:right w:val="single" w:sz="8" w:space="0" w:color="000000"/>
            </w:tcBorders>
            <w:vAlign w:val="bottom"/>
          </w:tcPr>
          <w:p w:rsidR="003B1445" w:rsidRDefault="003B1445" w:rsidP="003B1445">
            <w:pPr>
              <w:rPr>
                <w:sz w:val="24"/>
                <w:szCs w:val="24"/>
              </w:rPr>
            </w:pPr>
          </w:p>
        </w:tc>
        <w:tc>
          <w:tcPr>
            <w:tcW w:w="2697" w:type="dxa"/>
            <w:vMerge/>
            <w:tcBorders>
              <w:bottom w:val="single" w:sz="8" w:space="0" w:color="000000"/>
              <w:right w:val="single" w:sz="8" w:space="0" w:color="000000"/>
            </w:tcBorders>
            <w:shd w:val="clear" w:color="auto" w:fill="auto"/>
            <w:vAlign w:val="bottom"/>
          </w:tcPr>
          <w:p w:rsidR="003B1445" w:rsidRDefault="003B1445" w:rsidP="003B1445">
            <w:pPr>
              <w:rPr>
                <w:sz w:val="24"/>
                <w:szCs w:val="24"/>
              </w:rPr>
            </w:pPr>
          </w:p>
        </w:tc>
        <w:tc>
          <w:tcPr>
            <w:tcW w:w="3538" w:type="dxa"/>
            <w:vMerge/>
            <w:tcBorders>
              <w:left w:val="single" w:sz="8" w:space="0" w:color="000000"/>
              <w:bottom w:val="single" w:sz="8" w:space="0" w:color="000000"/>
            </w:tcBorders>
            <w:shd w:val="clear" w:color="auto" w:fill="auto"/>
            <w:vAlign w:val="bottom"/>
          </w:tcPr>
          <w:p w:rsidR="003B1445" w:rsidRDefault="003B1445" w:rsidP="003B1445">
            <w:pPr>
              <w:rPr>
                <w:sz w:val="24"/>
                <w:szCs w:val="24"/>
              </w:rPr>
            </w:pPr>
          </w:p>
        </w:tc>
        <w:tc>
          <w:tcPr>
            <w:tcW w:w="41" w:type="dxa"/>
            <w:tcBorders>
              <w:bottom w:val="single" w:sz="8" w:space="0" w:color="000000"/>
              <w:right w:val="single" w:sz="8" w:space="0" w:color="000000"/>
            </w:tcBorders>
            <w:vAlign w:val="bottom"/>
          </w:tcPr>
          <w:p w:rsidR="003B1445" w:rsidRDefault="003B1445" w:rsidP="003B1445">
            <w:pPr>
              <w:rPr>
                <w:sz w:val="24"/>
                <w:szCs w:val="24"/>
              </w:rPr>
            </w:pPr>
          </w:p>
        </w:tc>
      </w:tr>
      <w:tr w:rsidR="003B1445" w:rsidTr="003B1445">
        <w:trPr>
          <w:trHeight w:val="257"/>
        </w:trPr>
        <w:tc>
          <w:tcPr>
            <w:tcW w:w="697"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24</w:t>
            </w:r>
          </w:p>
        </w:tc>
        <w:tc>
          <w:tcPr>
            <w:tcW w:w="2393" w:type="dxa"/>
            <w:vMerge w:val="restart"/>
            <w:tcBorders>
              <w:right w:val="single" w:sz="8" w:space="0" w:color="000000"/>
            </w:tcBorders>
          </w:tcPr>
          <w:p w:rsidR="003B1445" w:rsidRDefault="003B1445" w:rsidP="003B1445">
            <w:pPr>
              <w:jc w:val="both"/>
              <w:rPr>
                <w:sz w:val="24"/>
                <w:szCs w:val="24"/>
              </w:rPr>
            </w:pPr>
            <w:r>
              <w:rPr>
                <w:sz w:val="24"/>
                <w:szCs w:val="24"/>
              </w:rPr>
              <w:t>"Имущество,</w:t>
            </w:r>
          </w:p>
          <w:p w:rsidR="003B1445" w:rsidRDefault="003B1445" w:rsidP="003B1445">
            <w:pPr>
              <w:jc w:val="both"/>
              <w:rPr>
                <w:sz w:val="24"/>
                <w:szCs w:val="24"/>
              </w:rPr>
            </w:pPr>
            <w:r>
              <w:rPr>
                <w:sz w:val="24"/>
                <w:szCs w:val="24"/>
              </w:rPr>
              <w:t>Переданное в</w:t>
            </w:r>
          </w:p>
          <w:p w:rsidR="003B1445" w:rsidRDefault="003B1445" w:rsidP="003B1445">
            <w:pPr>
              <w:jc w:val="both"/>
              <w:rPr>
                <w:sz w:val="24"/>
                <w:szCs w:val="24"/>
              </w:rPr>
            </w:pPr>
            <w:r>
              <w:rPr>
                <w:sz w:val="24"/>
                <w:szCs w:val="24"/>
              </w:rPr>
              <w:t>доверительное</w:t>
            </w:r>
          </w:p>
          <w:p w:rsidR="003B1445" w:rsidRDefault="003B1445" w:rsidP="003B1445">
            <w:pPr>
              <w:jc w:val="both"/>
              <w:rPr>
                <w:sz w:val="24"/>
                <w:szCs w:val="24"/>
              </w:rPr>
            </w:pPr>
            <w:r>
              <w:rPr>
                <w:sz w:val="24"/>
                <w:szCs w:val="24"/>
              </w:rPr>
              <w:t>управление"</w:t>
            </w:r>
          </w:p>
        </w:tc>
        <w:tc>
          <w:tcPr>
            <w:tcW w:w="2697"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количественно-</w:t>
            </w:r>
          </w:p>
          <w:p w:rsidR="003B1445" w:rsidRDefault="003B1445" w:rsidP="003B1445">
            <w:pPr>
              <w:jc w:val="both"/>
              <w:rPr>
                <w:sz w:val="24"/>
                <w:szCs w:val="24"/>
              </w:rPr>
            </w:pPr>
            <w:r>
              <w:rPr>
                <w:sz w:val="24"/>
                <w:szCs w:val="24"/>
              </w:rPr>
              <w:t>суммового учета</w:t>
            </w:r>
          </w:p>
          <w:p w:rsidR="003B1445" w:rsidRDefault="003B1445" w:rsidP="003B1445">
            <w:pPr>
              <w:jc w:val="both"/>
              <w:rPr>
                <w:sz w:val="24"/>
                <w:szCs w:val="24"/>
              </w:rPr>
            </w:pPr>
            <w:r>
              <w:rPr>
                <w:sz w:val="24"/>
                <w:szCs w:val="24"/>
              </w:rPr>
              <w:t>материальных ценностей</w:t>
            </w:r>
          </w:p>
          <w:p w:rsidR="003B1445" w:rsidRDefault="003B1445" w:rsidP="003B1445">
            <w:pPr>
              <w:jc w:val="both"/>
              <w:rPr>
                <w:sz w:val="24"/>
                <w:szCs w:val="24"/>
              </w:rPr>
            </w:pPr>
            <w:r>
              <w:rPr>
                <w:sz w:val="24"/>
                <w:szCs w:val="24"/>
              </w:rPr>
              <w:t>(ф.0504041)</w:t>
            </w:r>
          </w:p>
        </w:tc>
        <w:tc>
          <w:tcPr>
            <w:tcW w:w="3538" w:type="dxa"/>
            <w:vMerge w:val="restart"/>
            <w:tcBorders>
              <w:left w:val="single" w:sz="8" w:space="0" w:color="000000"/>
            </w:tcBorders>
          </w:tcPr>
          <w:p w:rsidR="003B1445" w:rsidRDefault="003B1445" w:rsidP="003B1445">
            <w:pPr>
              <w:jc w:val="both"/>
              <w:rPr>
                <w:sz w:val="24"/>
                <w:szCs w:val="24"/>
              </w:rPr>
            </w:pPr>
            <w:r>
              <w:rPr>
                <w:sz w:val="24"/>
                <w:szCs w:val="24"/>
              </w:rPr>
              <w:t>В  разрезе  управляющих  имуществом, мест    их    нахождения    по    видам</w:t>
            </w:r>
          </w:p>
          <w:p w:rsidR="003B1445" w:rsidRDefault="003B1445" w:rsidP="003B1445">
            <w:pPr>
              <w:jc w:val="both"/>
              <w:rPr>
                <w:sz w:val="24"/>
                <w:szCs w:val="24"/>
              </w:rPr>
            </w:pPr>
            <w:r>
              <w:rPr>
                <w:sz w:val="24"/>
                <w:szCs w:val="24"/>
              </w:rPr>
              <w:t>имущества   в  структуре  групп,   его количества и стоимости.</w:t>
            </w:r>
          </w:p>
        </w:tc>
        <w:tc>
          <w:tcPr>
            <w:tcW w:w="41" w:type="dxa"/>
            <w:tcBorders>
              <w:right w:val="single" w:sz="8" w:space="0" w:color="000000"/>
            </w:tcBorders>
            <w:shd w:val="clear" w:color="auto" w:fill="000000"/>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tcBorders>
            <w:vAlign w:val="bottom"/>
          </w:tcPr>
          <w:p w:rsidR="003B1445" w:rsidRDefault="003B1445" w:rsidP="003B1445">
            <w:pPr>
              <w:rPr>
                <w:sz w:val="24"/>
                <w:szCs w:val="24"/>
              </w:rPr>
            </w:pPr>
          </w:p>
        </w:tc>
        <w:tc>
          <w:tcPr>
            <w:tcW w:w="41" w:type="dxa"/>
            <w:tcBorders>
              <w:right w:val="single" w:sz="8" w:space="0" w:color="000000"/>
            </w:tcBorders>
            <w:shd w:val="clear" w:color="auto" w:fill="000000"/>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tcBorders>
            <w:vAlign w:val="bottom"/>
          </w:tcPr>
          <w:p w:rsidR="003B1445" w:rsidRDefault="003B1445" w:rsidP="003B1445">
            <w:pPr>
              <w:rPr>
                <w:sz w:val="24"/>
                <w:szCs w:val="24"/>
              </w:rPr>
            </w:pPr>
          </w:p>
        </w:tc>
        <w:tc>
          <w:tcPr>
            <w:tcW w:w="41" w:type="dxa"/>
            <w:tcBorders>
              <w:right w:val="single" w:sz="8" w:space="0" w:color="000000"/>
            </w:tcBorders>
            <w:shd w:val="clear" w:color="auto" w:fill="000000"/>
            <w:vAlign w:val="bottom"/>
          </w:tcPr>
          <w:p w:rsidR="003B1445" w:rsidRDefault="003B1445" w:rsidP="003B1445">
            <w:pPr>
              <w:rPr>
                <w:sz w:val="24"/>
                <w:szCs w:val="24"/>
              </w:rPr>
            </w:pPr>
          </w:p>
        </w:tc>
      </w:tr>
      <w:tr w:rsidR="003B1445" w:rsidTr="003B1445">
        <w:trPr>
          <w:trHeight w:val="264"/>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tcBorders>
            <w:vAlign w:val="bottom"/>
          </w:tcPr>
          <w:p w:rsidR="003B1445" w:rsidRDefault="003B1445" w:rsidP="003B1445">
            <w:pPr>
              <w:rPr>
                <w:sz w:val="24"/>
                <w:szCs w:val="24"/>
              </w:rPr>
            </w:pPr>
          </w:p>
        </w:tc>
        <w:tc>
          <w:tcPr>
            <w:tcW w:w="41" w:type="dxa"/>
            <w:tcBorders>
              <w:right w:val="single" w:sz="8" w:space="0" w:color="000000"/>
            </w:tcBorders>
            <w:shd w:val="clear" w:color="auto" w:fill="000000"/>
            <w:vAlign w:val="bottom"/>
          </w:tcPr>
          <w:p w:rsidR="003B1445" w:rsidRDefault="003B1445" w:rsidP="003B1445">
            <w:pPr>
              <w:rPr>
                <w:sz w:val="24"/>
                <w:szCs w:val="24"/>
              </w:rPr>
            </w:pPr>
          </w:p>
        </w:tc>
      </w:tr>
      <w:tr w:rsidR="003B1445" w:rsidTr="003B1445">
        <w:trPr>
          <w:trHeight w:val="83"/>
        </w:trPr>
        <w:tc>
          <w:tcPr>
            <w:tcW w:w="697"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2393" w:type="dxa"/>
            <w:vMerge/>
            <w:tcBorders>
              <w:bottom w:val="single" w:sz="8" w:space="0" w:color="000000"/>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bottom w:val="single" w:sz="8" w:space="0" w:color="000000"/>
            </w:tcBorders>
            <w:vAlign w:val="bottom"/>
          </w:tcPr>
          <w:p w:rsidR="003B1445" w:rsidRDefault="003B1445" w:rsidP="003B1445">
            <w:pPr>
              <w:rPr>
                <w:sz w:val="24"/>
                <w:szCs w:val="24"/>
              </w:rPr>
            </w:pPr>
          </w:p>
        </w:tc>
        <w:tc>
          <w:tcPr>
            <w:tcW w:w="41" w:type="dxa"/>
            <w:tcBorders>
              <w:bottom w:val="single" w:sz="8" w:space="0" w:color="000000"/>
              <w:right w:val="single" w:sz="8" w:space="0" w:color="000000"/>
            </w:tcBorders>
            <w:shd w:val="clear" w:color="auto" w:fill="000000"/>
            <w:vAlign w:val="bottom"/>
          </w:tcPr>
          <w:p w:rsidR="003B1445" w:rsidRDefault="003B1445" w:rsidP="003B1445">
            <w:pPr>
              <w:rPr>
                <w:sz w:val="24"/>
                <w:szCs w:val="24"/>
              </w:rPr>
            </w:pPr>
          </w:p>
        </w:tc>
      </w:tr>
      <w:tr w:rsidR="003B1445" w:rsidTr="003B1445">
        <w:trPr>
          <w:trHeight w:val="1539"/>
        </w:trPr>
        <w:tc>
          <w:tcPr>
            <w:tcW w:w="697" w:type="dxa"/>
            <w:tcBorders>
              <w:left w:val="single" w:sz="8" w:space="0" w:color="000000"/>
              <w:right w:val="single" w:sz="8" w:space="0" w:color="000000"/>
            </w:tcBorders>
          </w:tcPr>
          <w:p w:rsidR="003B1445" w:rsidRDefault="003B1445" w:rsidP="003B1445">
            <w:pPr>
              <w:jc w:val="both"/>
              <w:rPr>
                <w:sz w:val="24"/>
                <w:szCs w:val="24"/>
              </w:rPr>
            </w:pPr>
            <w:r>
              <w:rPr>
                <w:sz w:val="24"/>
                <w:szCs w:val="24"/>
              </w:rPr>
              <w:t>25</w:t>
            </w:r>
          </w:p>
        </w:tc>
        <w:tc>
          <w:tcPr>
            <w:tcW w:w="2393" w:type="dxa"/>
            <w:tcBorders>
              <w:right w:val="single" w:sz="8" w:space="0" w:color="000000"/>
            </w:tcBorders>
          </w:tcPr>
          <w:p w:rsidR="003B1445" w:rsidRDefault="003B1445" w:rsidP="003B1445">
            <w:pPr>
              <w:jc w:val="both"/>
              <w:rPr>
                <w:sz w:val="24"/>
                <w:szCs w:val="24"/>
              </w:rPr>
            </w:pPr>
            <w:r>
              <w:rPr>
                <w:sz w:val="24"/>
                <w:szCs w:val="24"/>
              </w:rPr>
              <w:t>"Имущество,</w:t>
            </w:r>
          </w:p>
          <w:p w:rsidR="003B1445" w:rsidRDefault="003B1445" w:rsidP="003B1445">
            <w:pPr>
              <w:jc w:val="both"/>
              <w:rPr>
                <w:sz w:val="24"/>
                <w:szCs w:val="24"/>
              </w:rPr>
            </w:pPr>
            <w:r>
              <w:rPr>
                <w:sz w:val="24"/>
                <w:szCs w:val="24"/>
              </w:rPr>
              <w:t>переданное</w:t>
            </w:r>
          </w:p>
          <w:p w:rsidR="003B1445" w:rsidRDefault="003B1445" w:rsidP="003B1445">
            <w:pPr>
              <w:jc w:val="both"/>
              <w:rPr>
                <w:sz w:val="24"/>
                <w:szCs w:val="24"/>
              </w:rPr>
            </w:pPr>
            <w:r>
              <w:rPr>
                <w:sz w:val="24"/>
                <w:szCs w:val="24"/>
              </w:rPr>
              <w:t>в возмездное</w:t>
            </w:r>
          </w:p>
          <w:p w:rsidR="003B1445" w:rsidRDefault="003B1445" w:rsidP="003B1445">
            <w:pPr>
              <w:jc w:val="both"/>
              <w:rPr>
                <w:sz w:val="24"/>
                <w:szCs w:val="24"/>
              </w:rPr>
            </w:pPr>
            <w:r>
              <w:rPr>
                <w:sz w:val="24"/>
                <w:szCs w:val="24"/>
              </w:rPr>
              <w:t>пользование (аренду)"</w:t>
            </w:r>
          </w:p>
        </w:tc>
        <w:tc>
          <w:tcPr>
            <w:tcW w:w="2697" w:type="dxa"/>
            <w:tcBorders>
              <w:left w:val="single" w:sz="8" w:space="0" w:color="000000"/>
              <w:right w:val="single" w:sz="8" w:space="0" w:color="000000"/>
            </w:tcBorders>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количественно-</w:t>
            </w:r>
          </w:p>
          <w:p w:rsidR="003B1445" w:rsidRDefault="003B1445" w:rsidP="003B1445">
            <w:pPr>
              <w:jc w:val="both"/>
              <w:rPr>
                <w:sz w:val="24"/>
                <w:szCs w:val="24"/>
              </w:rPr>
            </w:pPr>
            <w:r>
              <w:rPr>
                <w:sz w:val="24"/>
                <w:szCs w:val="24"/>
              </w:rPr>
              <w:t>суммового учета</w:t>
            </w:r>
          </w:p>
          <w:p w:rsidR="003B1445" w:rsidRDefault="003B1445" w:rsidP="003B1445">
            <w:pPr>
              <w:jc w:val="both"/>
              <w:rPr>
                <w:sz w:val="24"/>
                <w:szCs w:val="24"/>
              </w:rPr>
            </w:pPr>
            <w:r>
              <w:rPr>
                <w:sz w:val="24"/>
                <w:szCs w:val="24"/>
              </w:rPr>
              <w:t>материальных ценностей</w:t>
            </w:r>
          </w:p>
          <w:p w:rsidR="003B1445" w:rsidRDefault="003B1445" w:rsidP="003B1445">
            <w:pPr>
              <w:jc w:val="both"/>
              <w:rPr>
                <w:sz w:val="24"/>
                <w:szCs w:val="24"/>
              </w:rPr>
            </w:pPr>
            <w:r>
              <w:rPr>
                <w:sz w:val="24"/>
                <w:szCs w:val="24"/>
              </w:rPr>
              <w:t>(ф.0504041)</w:t>
            </w:r>
          </w:p>
        </w:tc>
        <w:tc>
          <w:tcPr>
            <w:tcW w:w="3538" w:type="dxa"/>
            <w:tcBorders>
              <w:left w:val="single" w:sz="8" w:space="0" w:color="000000"/>
              <w:right w:val="single" w:sz="8" w:space="0" w:color="000000"/>
            </w:tcBorders>
          </w:tcPr>
          <w:p w:rsidR="003B1445" w:rsidRDefault="003B1445" w:rsidP="003B1445">
            <w:pPr>
              <w:jc w:val="both"/>
              <w:rPr>
                <w:sz w:val="24"/>
                <w:szCs w:val="24"/>
              </w:rPr>
            </w:pPr>
            <w:r>
              <w:rPr>
                <w:sz w:val="24"/>
                <w:szCs w:val="24"/>
              </w:rPr>
              <w:t xml:space="preserve">В разрезе арендаторов (пользователей) имущества,  мест  его  нахождения,  </w:t>
            </w:r>
            <w:proofErr w:type="spellStart"/>
            <w:r>
              <w:rPr>
                <w:sz w:val="24"/>
                <w:szCs w:val="24"/>
              </w:rPr>
              <w:t>повидам</w:t>
            </w:r>
            <w:proofErr w:type="spellEnd"/>
            <w:r>
              <w:rPr>
                <w:sz w:val="24"/>
                <w:szCs w:val="24"/>
              </w:rPr>
              <w:t xml:space="preserve">  имущества  в  структуре  групп,</w:t>
            </w:r>
          </w:p>
          <w:p w:rsidR="003B1445" w:rsidRDefault="003B1445" w:rsidP="003B1445">
            <w:pPr>
              <w:jc w:val="both"/>
              <w:rPr>
                <w:sz w:val="24"/>
                <w:szCs w:val="24"/>
              </w:rPr>
            </w:pPr>
            <w:r>
              <w:rPr>
                <w:sz w:val="24"/>
                <w:szCs w:val="24"/>
              </w:rPr>
              <w:t>его количеству и стоимости.</w:t>
            </w:r>
          </w:p>
        </w:tc>
        <w:tc>
          <w:tcPr>
            <w:tcW w:w="41" w:type="dxa"/>
          </w:tcPr>
          <w:p w:rsidR="003B1445" w:rsidRDefault="003B1445" w:rsidP="003B1445">
            <w:pPr>
              <w:rPr>
                <w:sz w:val="24"/>
                <w:szCs w:val="24"/>
              </w:rPr>
            </w:pPr>
          </w:p>
        </w:tc>
      </w:tr>
      <w:tr w:rsidR="003B1445" w:rsidTr="003B1445">
        <w:trPr>
          <w:trHeight w:val="276"/>
        </w:trPr>
        <w:tc>
          <w:tcPr>
            <w:tcW w:w="697"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26</w:t>
            </w:r>
          </w:p>
        </w:tc>
        <w:tc>
          <w:tcPr>
            <w:tcW w:w="2393" w:type="dxa"/>
            <w:vMerge w:val="restart"/>
            <w:tcBorders>
              <w:right w:val="single" w:sz="8" w:space="0" w:color="000000"/>
            </w:tcBorders>
          </w:tcPr>
          <w:p w:rsidR="003B1445" w:rsidRDefault="003B1445" w:rsidP="003B1445">
            <w:pPr>
              <w:jc w:val="both"/>
              <w:rPr>
                <w:sz w:val="24"/>
                <w:szCs w:val="24"/>
              </w:rPr>
            </w:pPr>
            <w:r>
              <w:rPr>
                <w:sz w:val="24"/>
                <w:szCs w:val="24"/>
              </w:rPr>
              <w:t>"Имущество,</w:t>
            </w:r>
          </w:p>
          <w:p w:rsidR="003B1445" w:rsidRDefault="003B1445" w:rsidP="003B1445">
            <w:pPr>
              <w:jc w:val="both"/>
              <w:rPr>
                <w:sz w:val="24"/>
                <w:szCs w:val="24"/>
              </w:rPr>
            </w:pPr>
            <w:r>
              <w:rPr>
                <w:sz w:val="24"/>
                <w:szCs w:val="24"/>
              </w:rPr>
              <w:t>Переданное в</w:t>
            </w:r>
          </w:p>
          <w:p w:rsidR="003B1445" w:rsidRDefault="003B1445" w:rsidP="003B1445">
            <w:pPr>
              <w:jc w:val="both"/>
              <w:rPr>
                <w:sz w:val="24"/>
                <w:szCs w:val="24"/>
              </w:rPr>
            </w:pPr>
            <w:r>
              <w:rPr>
                <w:sz w:val="24"/>
                <w:szCs w:val="24"/>
              </w:rPr>
              <w:t>безвозмездное</w:t>
            </w:r>
          </w:p>
          <w:p w:rsidR="003B1445" w:rsidRDefault="003B1445" w:rsidP="003B1445">
            <w:pPr>
              <w:jc w:val="both"/>
              <w:rPr>
                <w:sz w:val="24"/>
                <w:szCs w:val="24"/>
              </w:rPr>
            </w:pPr>
            <w:r>
              <w:rPr>
                <w:sz w:val="24"/>
                <w:szCs w:val="24"/>
              </w:rPr>
              <w:t>пользование"</w:t>
            </w:r>
          </w:p>
        </w:tc>
        <w:tc>
          <w:tcPr>
            <w:tcW w:w="2697"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Карточка</w:t>
            </w:r>
          </w:p>
          <w:p w:rsidR="003B1445" w:rsidRDefault="003B1445" w:rsidP="003B1445">
            <w:pPr>
              <w:jc w:val="both"/>
              <w:rPr>
                <w:sz w:val="24"/>
                <w:szCs w:val="24"/>
              </w:rPr>
            </w:pPr>
            <w:r>
              <w:rPr>
                <w:sz w:val="24"/>
                <w:szCs w:val="24"/>
              </w:rPr>
              <w:t>количественно-</w:t>
            </w:r>
          </w:p>
          <w:p w:rsidR="003B1445" w:rsidRDefault="003B1445" w:rsidP="003B1445">
            <w:pPr>
              <w:jc w:val="both"/>
              <w:rPr>
                <w:sz w:val="24"/>
                <w:szCs w:val="24"/>
              </w:rPr>
            </w:pPr>
            <w:r>
              <w:rPr>
                <w:sz w:val="24"/>
                <w:szCs w:val="24"/>
              </w:rPr>
              <w:t>суммового</w:t>
            </w:r>
          </w:p>
          <w:p w:rsidR="003B1445" w:rsidRDefault="003B1445" w:rsidP="003B1445">
            <w:pPr>
              <w:jc w:val="both"/>
              <w:rPr>
                <w:sz w:val="24"/>
                <w:szCs w:val="24"/>
              </w:rPr>
            </w:pPr>
            <w:r>
              <w:rPr>
                <w:sz w:val="24"/>
                <w:szCs w:val="24"/>
              </w:rPr>
              <w:t>учета</w:t>
            </w:r>
          </w:p>
          <w:p w:rsidR="003B1445" w:rsidRDefault="003B1445" w:rsidP="003B1445">
            <w:pPr>
              <w:jc w:val="both"/>
              <w:rPr>
                <w:sz w:val="24"/>
                <w:szCs w:val="24"/>
              </w:rPr>
            </w:pPr>
            <w:r>
              <w:rPr>
                <w:sz w:val="24"/>
                <w:szCs w:val="24"/>
              </w:rPr>
              <w:t>материальных</w:t>
            </w:r>
          </w:p>
          <w:p w:rsidR="003B1445" w:rsidRDefault="003B1445" w:rsidP="003B1445">
            <w:pPr>
              <w:jc w:val="both"/>
              <w:rPr>
                <w:sz w:val="24"/>
                <w:szCs w:val="24"/>
              </w:rPr>
            </w:pPr>
            <w:r>
              <w:rPr>
                <w:sz w:val="24"/>
                <w:szCs w:val="24"/>
              </w:rPr>
              <w:t>ценностей</w:t>
            </w:r>
          </w:p>
          <w:p w:rsidR="003B1445" w:rsidRDefault="003B1445" w:rsidP="003B1445">
            <w:pPr>
              <w:jc w:val="both"/>
              <w:rPr>
                <w:sz w:val="24"/>
                <w:szCs w:val="24"/>
              </w:rPr>
            </w:pPr>
            <w:r>
              <w:rPr>
                <w:sz w:val="24"/>
                <w:szCs w:val="24"/>
              </w:rPr>
              <w:t>(ф.0504041)</w:t>
            </w:r>
          </w:p>
        </w:tc>
        <w:tc>
          <w:tcPr>
            <w:tcW w:w="3538" w:type="dxa"/>
            <w:vMerge w:val="restart"/>
            <w:tcBorders>
              <w:left w:val="single" w:sz="8" w:space="0" w:color="000000"/>
              <w:right w:val="single" w:sz="8" w:space="0" w:color="000000"/>
            </w:tcBorders>
          </w:tcPr>
          <w:p w:rsidR="003B1445" w:rsidRDefault="003B1445" w:rsidP="003B1445">
            <w:pPr>
              <w:jc w:val="both"/>
              <w:rPr>
                <w:sz w:val="24"/>
                <w:szCs w:val="24"/>
              </w:rPr>
            </w:pPr>
            <w:r>
              <w:rPr>
                <w:sz w:val="24"/>
                <w:szCs w:val="24"/>
              </w:rPr>
              <w:t>В  разрезе  пользователей  имущества,</w:t>
            </w:r>
          </w:p>
          <w:p w:rsidR="003B1445" w:rsidRDefault="003B1445" w:rsidP="003B1445">
            <w:pPr>
              <w:jc w:val="both"/>
              <w:rPr>
                <w:sz w:val="24"/>
                <w:szCs w:val="24"/>
              </w:rPr>
            </w:pPr>
            <w:r>
              <w:rPr>
                <w:sz w:val="24"/>
                <w:szCs w:val="24"/>
              </w:rPr>
              <w:t>мест   его   нахождения,   по   видам</w:t>
            </w:r>
          </w:p>
          <w:p w:rsidR="003B1445" w:rsidRDefault="003B1445" w:rsidP="003B1445">
            <w:pPr>
              <w:jc w:val="both"/>
              <w:rPr>
                <w:sz w:val="24"/>
                <w:szCs w:val="24"/>
              </w:rPr>
            </w:pPr>
            <w:r>
              <w:rPr>
                <w:sz w:val="24"/>
                <w:szCs w:val="24"/>
              </w:rPr>
              <w:t>имущества   в  структуре  групп,   его</w:t>
            </w:r>
          </w:p>
          <w:p w:rsidR="003B1445" w:rsidRDefault="003B1445" w:rsidP="003B1445">
            <w:pPr>
              <w:jc w:val="both"/>
              <w:rPr>
                <w:sz w:val="24"/>
                <w:szCs w:val="24"/>
              </w:rPr>
            </w:pPr>
            <w:r>
              <w:rPr>
                <w:sz w:val="24"/>
                <w:szCs w:val="24"/>
              </w:rPr>
              <w:t>количеству и стоимости.</w:t>
            </w:r>
          </w:p>
        </w:tc>
        <w:tc>
          <w:tcPr>
            <w:tcW w:w="41" w:type="dxa"/>
          </w:tcPr>
          <w:p w:rsidR="003B1445" w:rsidRDefault="003B1445" w:rsidP="003B1445">
            <w:pPr>
              <w:rPr>
                <w:sz w:val="24"/>
                <w:szCs w:val="24"/>
              </w:rPr>
            </w:pPr>
          </w:p>
        </w:tc>
      </w:tr>
      <w:tr w:rsidR="003B1445" w:rsidTr="003B1445">
        <w:trPr>
          <w:trHeight w:val="276"/>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right w:val="single" w:sz="8" w:space="0" w:color="000000"/>
            </w:tcBorders>
            <w:vAlign w:val="bottom"/>
          </w:tcPr>
          <w:p w:rsidR="003B1445" w:rsidRDefault="003B1445" w:rsidP="003B1445">
            <w:pPr>
              <w:rPr>
                <w:sz w:val="24"/>
                <w:szCs w:val="24"/>
              </w:rPr>
            </w:pPr>
          </w:p>
        </w:tc>
        <w:tc>
          <w:tcPr>
            <w:tcW w:w="41" w:type="dxa"/>
          </w:tcPr>
          <w:p w:rsidR="003B1445" w:rsidRDefault="003B1445" w:rsidP="003B1445">
            <w:pPr>
              <w:rPr>
                <w:sz w:val="24"/>
                <w:szCs w:val="24"/>
              </w:rPr>
            </w:pPr>
          </w:p>
        </w:tc>
      </w:tr>
      <w:tr w:rsidR="003B1445" w:rsidTr="003B1445">
        <w:trPr>
          <w:trHeight w:val="276"/>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right w:val="single" w:sz="8" w:space="0" w:color="000000"/>
            </w:tcBorders>
            <w:vAlign w:val="bottom"/>
          </w:tcPr>
          <w:p w:rsidR="003B1445" w:rsidRDefault="003B1445" w:rsidP="003B1445">
            <w:pPr>
              <w:rPr>
                <w:sz w:val="24"/>
                <w:szCs w:val="24"/>
              </w:rPr>
            </w:pPr>
          </w:p>
        </w:tc>
        <w:tc>
          <w:tcPr>
            <w:tcW w:w="41" w:type="dxa"/>
          </w:tcPr>
          <w:p w:rsidR="003B1445" w:rsidRDefault="003B1445" w:rsidP="003B1445">
            <w:pPr>
              <w:rPr>
                <w:sz w:val="24"/>
                <w:szCs w:val="24"/>
              </w:rPr>
            </w:pPr>
          </w:p>
        </w:tc>
      </w:tr>
      <w:tr w:rsidR="003B1445" w:rsidTr="003B1445">
        <w:trPr>
          <w:trHeight w:val="276"/>
        </w:trPr>
        <w:tc>
          <w:tcPr>
            <w:tcW w:w="697" w:type="dxa"/>
            <w:vMerge/>
            <w:tcBorders>
              <w:left w:val="single" w:sz="8" w:space="0" w:color="000000"/>
              <w:right w:val="single" w:sz="8" w:space="0" w:color="000000"/>
            </w:tcBorders>
            <w:vAlign w:val="bottom"/>
          </w:tcPr>
          <w:p w:rsidR="003B1445" w:rsidRDefault="003B1445" w:rsidP="003B1445">
            <w:pPr>
              <w:rPr>
                <w:sz w:val="24"/>
                <w:szCs w:val="24"/>
              </w:rPr>
            </w:pPr>
          </w:p>
        </w:tc>
        <w:tc>
          <w:tcPr>
            <w:tcW w:w="2393" w:type="dxa"/>
            <w:vMerge/>
            <w:tcBorders>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right w:val="single" w:sz="8" w:space="0" w:color="000000"/>
            </w:tcBorders>
            <w:vAlign w:val="bottom"/>
          </w:tcPr>
          <w:p w:rsidR="003B1445" w:rsidRDefault="003B1445" w:rsidP="003B1445">
            <w:pPr>
              <w:rPr>
                <w:sz w:val="24"/>
                <w:szCs w:val="24"/>
              </w:rPr>
            </w:pPr>
          </w:p>
        </w:tc>
        <w:tc>
          <w:tcPr>
            <w:tcW w:w="41" w:type="dxa"/>
          </w:tcPr>
          <w:p w:rsidR="003B1445" w:rsidRDefault="003B1445" w:rsidP="003B1445">
            <w:pPr>
              <w:rPr>
                <w:sz w:val="24"/>
                <w:szCs w:val="24"/>
              </w:rPr>
            </w:pPr>
          </w:p>
        </w:tc>
      </w:tr>
      <w:tr w:rsidR="003B1445" w:rsidTr="003B1445">
        <w:trPr>
          <w:trHeight w:val="276"/>
        </w:trPr>
        <w:tc>
          <w:tcPr>
            <w:tcW w:w="697"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2393" w:type="dxa"/>
            <w:vMerge/>
            <w:tcBorders>
              <w:bottom w:val="single" w:sz="8" w:space="0" w:color="000000"/>
              <w:right w:val="single" w:sz="8" w:space="0" w:color="000000"/>
            </w:tcBorders>
            <w:vAlign w:val="bottom"/>
          </w:tcPr>
          <w:p w:rsidR="003B1445" w:rsidRDefault="003B1445" w:rsidP="003B1445">
            <w:pPr>
              <w:rPr>
                <w:sz w:val="24"/>
                <w:szCs w:val="24"/>
              </w:rPr>
            </w:pPr>
          </w:p>
        </w:tc>
        <w:tc>
          <w:tcPr>
            <w:tcW w:w="2697"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3538" w:type="dxa"/>
            <w:vMerge/>
            <w:tcBorders>
              <w:left w:val="single" w:sz="8" w:space="0" w:color="000000"/>
              <w:bottom w:val="single" w:sz="8" w:space="0" w:color="000000"/>
              <w:right w:val="single" w:sz="8" w:space="0" w:color="000000"/>
            </w:tcBorders>
            <w:vAlign w:val="bottom"/>
          </w:tcPr>
          <w:p w:rsidR="003B1445" w:rsidRDefault="003B1445" w:rsidP="003B1445">
            <w:pPr>
              <w:rPr>
                <w:sz w:val="24"/>
                <w:szCs w:val="24"/>
              </w:rPr>
            </w:pPr>
          </w:p>
        </w:tc>
        <w:tc>
          <w:tcPr>
            <w:tcW w:w="41" w:type="dxa"/>
          </w:tcPr>
          <w:p w:rsidR="003B1445" w:rsidRDefault="003B1445" w:rsidP="003B1445">
            <w:pPr>
              <w:rPr>
                <w:sz w:val="24"/>
                <w:szCs w:val="24"/>
              </w:rPr>
            </w:pPr>
          </w:p>
        </w:tc>
      </w:tr>
    </w:tbl>
    <w:p w:rsidR="003B1445" w:rsidRDefault="003B1445" w:rsidP="003B1445">
      <w:pPr>
        <w:jc w:val="both"/>
        <w:rPr>
          <w:b/>
          <w:sz w:val="24"/>
          <w:szCs w:val="24"/>
        </w:rPr>
      </w:pPr>
    </w:p>
    <w:p w:rsidR="003B1445" w:rsidRDefault="00BA024E" w:rsidP="003B1445">
      <w:pPr>
        <w:jc w:val="both"/>
        <w:rPr>
          <w:b/>
          <w:sz w:val="24"/>
          <w:szCs w:val="24"/>
        </w:rPr>
      </w:pPr>
      <w:r>
        <w:rPr>
          <w:noProof/>
          <w:sz w:val="24"/>
          <w:szCs w:val="24"/>
        </w:rPr>
        <w:pict>
          <v:rect id="Shape 42" o:spid="_x0000_s1043" style="position:absolute;left:0;text-align:left;margin-left:463.45pt;margin-top:-730.15pt;width:1pt;height:1.05pt;z-index:-2516346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" fillcolor="black" stroked="f"/>
        </w:pict>
      </w:r>
      <w:r>
        <w:rPr>
          <w:noProof/>
          <w:sz w:val="24"/>
          <w:szCs w:val="24"/>
        </w:rPr>
        <w:pict>
          <v:rect id="Shape 43" o:spid="_x0000_s1042" style="position:absolute;left:0;text-align:left;margin-left:463.45pt;margin-top:-265.15pt;width:1pt;height:1.05pt;z-index:-2516336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" fillcolor="black" stroked="f"/>
        </w:pict>
      </w:r>
      <w:r>
        <w:rPr>
          <w:noProof/>
          <w:sz w:val="24"/>
          <w:szCs w:val="24"/>
        </w:rPr>
        <w:pict>
          <v:rect id="Shape 44" o:spid="_x0000_s1041" style="position:absolute;left:0;text-align:left;margin-left:463.45pt;margin-top:-150.15pt;width:1pt;height:1.05pt;z-index:-2516326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" fillcolor="black" stroked="f"/>
        </w:pict>
      </w:r>
      <w:r>
        <w:rPr>
          <w:noProof/>
        </w:rPr>
        <w:pict>
          <v:rect id="Shape 45" o:spid="_x0000_s1040" style="position:absolute;left:0;text-align:left;margin-left:463.45pt;margin-top:-311.6pt;width:1pt;height:1pt;z-index:-2516316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" fillcolor="black" stroked="f"/>
        </w:pict>
      </w:r>
      <w:r w:rsidR="003B1445">
        <w:rPr>
          <w:b/>
          <w:sz w:val="24"/>
          <w:szCs w:val="24"/>
        </w:rPr>
        <w:t>Материальные ценности, принятые на хранение</w:t>
      </w:r>
    </w:p>
    <w:p w:rsidR="003B1445" w:rsidRDefault="003B1445" w:rsidP="003B1445">
      <w:pPr>
        <w:jc w:val="both"/>
        <w:rPr>
          <w:sz w:val="24"/>
          <w:szCs w:val="24"/>
        </w:rPr>
      </w:pPr>
      <w:r>
        <w:rPr>
          <w:sz w:val="24"/>
          <w:szCs w:val="24"/>
        </w:rPr>
        <w:tab/>
      </w:r>
      <w:proofErr w:type="gramStart"/>
      <w:r>
        <w:rPr>
          <w:sz w:val="24"/>
          <w:szCs w:val="24"/>
        </w:rPr>
        <w:t>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w:t>
      </w:r>
      <w:r>
        <w:rPr>
          <w:sz w:val="24"/>
          <w:szCs w:val="24"/>
        </w:rPr>
        <w:tab/>
        <w:t>экономических выгод и (или) полезного потенциала,</w:t>
      </w:r>
      <w:r>
        <w:rPr>
          <w:sz w:val="24"/>
          <w:szCs w:val="24"/>
        </w:rPr>
        <w:tab/>
        <w:t>и в отношении которых в дальнейшем</w:t>
      </w:r>
      <w:r>
        <w:rPr>
          <w:sz w:val="24"/>
          <w:szCs w:val="24"/>
        </w:rPr>
        <w:tab/>
        <w:t xml:space="preserve"> не предусматривается получение экономических выгод (извлечение</w:t>
      </w:r>
      <w:r>
        <w:rPr>
          <w:sz w:val="24"/>
          <w:szCs w:val="24"/>
        </w:rPr>
        <w:tab/>
        <w:t>полезного потенциала), подлежат отражению на забалансовом счете 02.1 "Основные средства на хранении" до дальнейшего определения функционального назначения указанного имущества (вовлечения в</w:t>
      </w:r>
      <w:proofErr w:type="gramEnd"/>
      <w:r>
        <w:rPr>
          <w:sz w:val="24"/>
          <w:szCs w:val="24"/>
        </w:rPr>
        <w:t xml:space="preserve"> хозяйственный  оборот,  продажи  или  списания)  в  условной  оценке  один  объект,  один  рубль.</w:t>
      </w:r>
    </w:p>
    <w:p w:rsidR="003B1445" w:rsidRDefault="003B1445" w:rsidP="003B1445">
      <w:pPr>
        <w:jc w:val="both"/>
        <w:rPr>
          <w:sz w:val="24"/>
          <w:szCs w:val="24"/>
        </w:rPr>
      </w:pPr>
      <w:r>
        <w:rPr>
          <w:sz w:val="24"/>
          <w:szCs w:val="24"/>
        </w:rPr>
        <w:tab/>
        <w:t>Аналитический учет по данным объектам ведется в разрезе:</w:t>
      </w:r>
    </w:p>
    <w:p w:rsidR="003B1445" w:rsidRPr="00B0536B" w:rsidRDefault="003B1445" w:rsidP="003B1445">
      <w:pPr>
        <w:jc w:val="both"/>
        <w:rPr>
          <w:sz w:val="24"/>
          <w:szCs w:val="24"/>
        </w:rPr>
      </w:pPr>
      <w:r>
        <w:rPr>
          <w:sz w:val="24"/>
          <w:szCs w:val="24"/>
        </w:rPr>
        <w:t xml:space="preserve">- Контрагент  </w:t>
      </w:r>
      <w:r w:rsidRPr="00B0536B">
        <w:rPr>
          <w:sz w:val="24"/>
          <w:szCs w:val="24"/>
        </w:rPr>
        <w:t>–</w:t>
      </w:r>
      <w:r w:rsidRPr="00416ECB">
        <w:rPr>
          <w:color w:val="FF0000"/>
          <w:sz w:val="24"/>
          <w:szCs w:val="24"/>
        </w:rPr>
        <w:t xml:space="preserve"> </w:t>
      </w:r>
      <w:r w:rsidRPr="00B0536B">
        <w:rPr>
          <w:sz w:val="24"/>
          <w:szCs w:val="24"/>
        </w:rPr>
        <w:t>М</w:t>
      </w:r>
      <w:r w:rsidR="00C2329C" w:rsidRPr="00B0536B">
        <w:rPr>
          <w:sz w:val="24"/>
          <w:szCs w:val="24"/>
        </w:rPr>
        <w:t>ОУ «</w:t>
      </w:r>
      <w:r w:rsidR="00B0536B" w:rsidRPr="00B0536B">
        <w:rPr>
          <w:sz w:val="24"/>
          <w:szCs w:val="24"/>
        </w:rPr>
        <w:t>Гимназия № 19</w:t>
      </w:r>
      <w:r w:rsidRPr="00B0536B">
        <w:rPr>
          <w:sz w:val="24"/>
          <w:szCs w:val="24"/>
        </w:rPr>
        <w:t>»;</w:t>
      </w:r>
    </w:p>
    <w:p w:rsidR="003B1445" w:rsidRDefault="003B1445" w:rsidP="003B1445">
      <w:pPr>
        <w:jc w:val="both"/>
        <w:rPr>
          <w:sz w:val="24"/>
          <w:szCs w:val="24"/>
        </w:rPr>
      </w:pPr>
      <w:r>
        <w:rPr>
          <w:sz w:val="24"/>
          <w:szCs w:val="24"/>
        </w:rPr>
        <w:lastRenderedPageBreak/>
        <w:t>- Основное средство;</w:t>
      </w:r>
    </w:p>
    <w:p w:rsidR="003B1445" w:rsidRDefault="003B1445" w:rsidP="003B1445">
      <w:pPr>
        <w:jc w:val="both"/>
        <w:rPr>
          <w:sz w:val="24"/>
          <w:szCs w:val="24"/>
        </w:rPr>
      </w:pPr>
      <w:r>
        <w:rPr>
          <w:sz w:val="24"/>
          <w:szCs w:val="24"/>
        </w:rPr>
        <w:t>- Центр материальной ответственности.</w:t>
      </w:r>
    </w:p>
    <w:p w:rsidR="003B1445" w:rsidRDefault="003B1445" w:rsidP="003B1445">
      <w:pPr>
        <w:rPr>
          <w:b/>
          <w:sz w:val="24"/>
          <w:szCs w:val="24"/>
        </w:rPr>
      </w:pPr>
      <w:r>
        <w:rPr>
          <w:b/>
          <w:sz w:val="24"/>
          <w:szCs w:val="24"/>
        </w:rPr>
        <w:t>Порядок списания задолженности учреждения, невостребованной кредиторами, с забалансового учета</w:t>
      </w:r>
    </w:p>
    <w:p w:rsidR="003B1445" w:rsidRDefault="003B1445" w:rsidP="003B1445">
      <w:pPr>
        <w:jc w:val="both"/>
        <w:rPr>
          <w:sz w:val="24"/>
          <w:szCs w:val="24"/>
        </w:rPr>
      </w:pPr>
      <w:r>
        <w:rPr>
          <w:sz w:val="24"/>
          <w:szCs w:val="24"/>
        </w:rPr>
        <w:tab/>
        <w:t>Списание задолженности учреждения, невостребованной кредиторами, с забалансового учета производится на основании инвентаризации кредиторской задолженности, оформляется инвентаризационной описью расчетов с покупателями, поставщиками и прочими дебиторами и кредиторами (код ф. 0504089).</w:t>
      </w:r>
    </w:p>
    <w:p w:rsidR="003B1445" w:rsidRDefault="003B1445" w:rsidP="003B1445">
      <w:pPr>
        <w:jc w:val="both"/>
        <w:rPr>
          <w:sz w:val="24"/>
          <w:szCs w:val="24"/>
        </w:rPr>
      </w:pPr>
      <w:r>
        <w:rPr>
          <w:sz w:val="24"/>
          <w:szCs w:val="24"/>
        </w:rPr>
        <w:tab/>
        <w:t>На основании принятых комиссией решений бухгалтерией составляется Бухгалтерская справка (ф. 0504833), в которой отражаются бухгалтерские записи по списанию задолженности учреждения, невостребованной кредиторами, с забалансового учета 20 «Списанная задолженность, невостребованная кредиторами».</w:t>
      </w:r>
    </w:p>
    <w:p w:rsidR="003B1445" w:rsidRDefault="003B1445" w:rsidP="003B1445">
      <w:pPr>
        <w:jc w:val="both"/>
        <w:rPr>
          <w:b/>
          <w:sz w:val="24"/>
          <w:szCs w:val="24"/>
        </w:rPr>
      </w:pPr>
      <w:r>
        <w:rPr>
          <w:b/>
          <w:sz w:val="24"/>
          <w:szCs w:val="24"/>
        </w:rPr>
        <w:t>Принятие к учету объектов основных средств в эксплуатацию</w:t>
      </w:r>
    </w:p>
    <w:p w:rsidR="003B1445" w:rsidRDefault="003B1445" w:rsidP="003B1445">
      <w:pPr>
        <w:jc w:val="both"/>
        <w:rPr>
          <w:sz w:val="24"/>
          <w:szCs w:val="24"/>
        </w:rPr>
      </w:pPr>
      <w:r>
        <w:rPr>
          <w:sz w:val="24"/>
          <w:szCs w:val="24"/>
        </w:rPr>
        <w:tab/>
        <w:t>Учет объектов основных сре</w:t>
      </w:r>
      <w:proofErr w:type="gramStart"/>
      <w:r>
        <w:rPr>
          <w:sz w:val="24"/>
          <w:szCs w:val="24"/>
        </w:rPr>
        <w:t>дств ст</w:t>
      </w:r>
      <w:proofErr w:type="gramEnd"/>
      <w:r>
        <w:rPr>
          <w:sz w:val="24"/>
          <w:szCs w:val="24"/>
        </w:rPr>
        <w:t>оимостью выданных в эксплуатацию, ведется раздельно по материально-ответственным лицам на забалансовом счете 21:</w:t>
      </w:r>
    </w:p>
    <w:p w:rsidR="003B1445" w:rsidRDefault="003B1445" w:rsidP="003B1445">
      <w:pPr>
        <w:jc w:val="both"/>
        <w:rPr>
          <w:sz w:val="24"/>
          <w:szCs w:val="24"/>
        </w:rPr>
      </w:pPr>
      <w:r>
        <w:rPr>
          <w:sz w:val="24"/>
          <w:szCs w:val="24"/>
        </w:rPr>
        <w:t>- по балансовой стоимости введенного в эксплуатацию объекта;</w:t>
      </w:r>
    </w:p>
    <w:p w:rsidR="003B1445" w:rsidRDefault="003B1445" w:rsidP="003B1445">
      <w:pPr>
        <w:rPr>
          <w:b/>
          <w:sz w:val="24"/>
          <w:szCs w:val="24"/>
        </w:rPr>
      </w:pPr>
      <w:r>
        <w:rPr>
          <w:b/>
          <w:sz w:val="24"/>
          <w:szCs w:val="24"/>
        </w:rPr>
        <w:t>Материальные ценности, полученные по централизованному снабжению</w:t>
      </w:r>
    </w:p>
    <w:p w:rsidR="003B1445" w:rsidRDefault="003B1445" w:rsidP="003B1445">
      <w:pPr>
        <w:jc w:val="both"/>
        <w:rPr>
          <w:sz w:val="24"/>
          <w:szCs w:val="24"/>
        </w:rPr>
      </w:pPr>
      <w:r>
        <w:rPr>
          <w:sz w:val="24"/>
          <w:szCs w:val="24"/>
        </w:rPr>
        <w:tab/>
        <w:t>Аналитический учет по счету 22 «Материальные ценности, полученные по централизованному снабжению» ведется в следующем порядке:</w:t>
      </w:r>
    </w:p>
    <w:p w:rsidR="003B1445" w:rsidRDefault="003B1445" w:rsidP="003B1445">
      <w:pPr>
        <w:jc w:val="both"/>
        <w:rPr>
          <w:sz w:val="24"/>
          <w:szCs w:val="24"/>
        </w:rPr>
      </w:pPr>
      <w:r>
        <w:rPr>
          <w:sz w:val="24"/>
          <w:szCs w:val="24"/>
        </w:rPr>
        <w:t xml:space="preserve">- 22.2 «МЗ, </w:t>
      </w:r>
      <w:proofErr w:type="gramStart"/>
      <w:r>
        <w:rPr>
          <w:sz w:val="24"/>
          <w:szCs w:val="24"/>
        </w:rPr>
        <w:t>полученные</w:t>
      </w:r>
      <w:proofErr w:type="gramEnd"/>
      <w:r>
        <w:rPr>
          <w:sz w:val="24"/>
          <w:szCs w:val="24"/>
        </w:rPr>
        <w:t xml:space="preserve"> по централизованному снабжению».</w:t>
      </w:r>
    </w:p>
    <w:p w:rsidR="003B1445" w:rsidRDefault="003B1445" w:rsidP="003B1445">
      <w:pPr>
        <w:rPr>
          <w:b/>
          <w:sz w:val="24"/>
          <w:szCs w:val="24"/>
        </w:rPr>
      </w:pPr>
      <w:r>
        <w:rPr>
          <w:b/>
          <w:sz w:val="24"/>
          <w:szCs w:val="24"/>
        </w:rPr>
        <w:t>Порядок ведения учета материальных ценностей, выданных в личное пользование работникам (сотрудникам)</w:t>
      </w:r>
    </w:p>
    <w:p w:rsidR="003B1445" w:rsidRDefault="003B1445" w:rsidP="003B1445">
      <w:pPr>
        <w:jc w:val="both"/>
        <w:rPr>
          <w:sz w:val="24"/>
          <w:szCs w:val="24"/>
        </w:rPr>
      </w:pPr>
      <w:r>
        <w:rPr>
          <w:sz w:val="24"/>
          <w:szCs w:val="24"/>
        </w:rPr>
        <w:tab/>
        <w:t xml:space="preserve">Материальные ценности, выданные в личное пользование работникам (сотрудникам), учитываются в учреждении на счете 27, в соответствии с Приказом 157н (с изменениями и дополнениями), в целях обеспечения </w:t>
      </w:r>
      <w:proofErr w:type="gramStart"/>
      <w:r>
        <w:rPr>
          <w:sz w:val="24"/>
          <w:szCs w:val="24"/>
        </w:rPr>
        <w:t>контроля за</w:t>
      </w:r>
      <w:proofErr w:type="gramEnd"/>
      <w:r>
        <w:rPr>
          <w:sz w:val="24"/>
          <w:szCs w:val="24"/>
        </w:rPr>
        <w:t xml:space="preserve"> их сохранностью, целевым использованием и движением.</w:t>
      </w:r>
    </w:p>
    <w:p w:rsidR="003B1445" w:rsidRDefault="003B1445" w:rsidP="003B1445">
      <w:pPr>
        <w:jc w:val="both"/>
        <w:rPr>
          <w:sz w:val="24"/>
          <w:szCs w:val="24"/>
        </w:rPr>
      </w:pPr>
      <w:r>
        <w:rPr>
          <w:sz w:val="24"/>
          <w:szCs w:val="24"/>
        </w:rPr>
        <w:tab/>
        <w:t>Для целей учета материальных ценностей, выданных в личное пользование работникам (сотрудникам) для выполнения служебных (должностных) обязанностей, считать:</w:t>
      </w:r>
    </w:p>
    <w:p w:rsidR="003B1445" w:rsidRDefault="003B1445" w:rsidP="003B1445">
      <w:pPr>
        <w:jc w:val="both"/>
        <w:rPr>
          <w:sz w:val="24"/>
          <w:szCs w:val="24"/>
        </w:rPr>
      </w:pPr>
      <w:r>
        <w:rPr>
          <w:sz w:val="24"/>
          <w:szCs w:val="24"/>
        </w:rPr>
        <w:t>- специальная одежда;</w:t>
      </w:r>
    </w:p>
    <w:p w:rsidR="003B1445" w:rsidRDefault="003B1445" w:rsidP="003B1445">
      <w:pPr>
        <w:jc w:val="both"/>
        <w:rPr>
          <w:sz w:val="24"/>
          <w:szCs w:val="24"/>
        </w:rPr>
      </w:pPr>
      <w:r>
        <w:rPr>
          <w:sz w:val="24"/>
          <w:szCs w:val="24"/>
        </w:rPr>
        <w:t>-специальная обувь;</w:t>
      </w:r>
    </w:p>
    <w:p w:rsidR="003B1445" w:rsidRDefault="003B1445" w:rsidP="003B1445">
      <w:pPr>
        <w:jc w:val="both"/>
        <w:rPr>
          <w:sz w:val="24"/>
          <w:szCs w:val="24"/>
        </w:rPr>
      </w:pPr>
      <w:r>
        <w:rPr>
          <w:sz w:val="24"/>
          <w:szCs w:val="24"/>
        </w:rPr>
        <w:t>- форменная одежда;</w:t>
      </w:r>
    </w:p>
    <w:p w:rsidR="003B1445" w:rsidRDefault="003B1445" w:rsidP="003B1445">
      <w:pPr>
        <w:jc w:val="both"/>
        <w:rPr>
          <w:sz w:val="24"/>
          <w:szCs w:val="24"/>
        </w:rPr>
      </w:pPr>
      <w:r>
        <w:rPr>
          <w:sz w:val="24"/>
          <w:szCs w:val="24"/>
        </w:rPr>
        <w:t>- вещевое имущество, одежда и обувь;</w:t>
      </w:r>
    </w:p>
    <w:p w:rsidR="003B1445" w:rsidRDefault="003B1445" w:rsidP="003B1445">
      <w:pPr>
        <w:jc w:val="both"/>
        <w:rPr>
          <w:sz w:val="24"/>
          <w:szCs w:val="24"/>
        </w:rPr>
      </w:pPr>
      <w:r>
        <w:rPr>
          <w:sz w:val="24"/>
          <w:szCs w:val="24"/>
        </w:rPr>
        <w:t>- имеющие нормативный срок эксплуатации (носки).</w:t>
      </w:r>
    </w:p>
    <w:p w:rsidR="003B1445" w:rsidRDefault="003B1445" w:rsidP="003B1445">
      <w:pPr>
        <w:jc w:val="both"/>
        <w:rPr>
          <w:sz w:val="24"/>
          <w:szCs w:val="24"/>
        </w:rPr>
      </w:pPr>
      <w:r>
        <w:rPr>
          <w:sz w:val="24"/>
          <w:szCs w:val="24"/>
        </w:rPr>
        <w:tab/>
        <w:t>На счете 27 «Материальные ценности, выданные в личное пользование работникам (сотрудникам)» учитывать активы, числящиеся до выдачи или на текущий момент на счетах учета:</w:t>
      </w:r>
    </w:p>
    <w:p w:rsidR="003B1445" w:rsidRDefault="003B1445" w:rsidP="003B1445">
      <w:pPr>
        <w:jc w:val="both"/>
        <w:rPr>
          <w:sz w:val="24"/>
          <w:szCs w:val="24"/>
        </w:rPr>
      </w:pPr>
      <w:r>
        <w:rPr>
          <w:sz w:val="24"/>
          <w:szCs w:val="24"/>
        </w:rPr>
        <w:t>- 105 «Материальные запасы» (обязательно);</w:t>
      </w:r>
    </w:p>
    <w:p w:rsidR="003B1445" w:rsidRDefault="003B1445" w:rsidP="003B1445">
      <w:pPr>
        <w:jc w:val="both"/>
        <w:rPr>
          <w:sz w:val="24"/>
          <w:szCs w:val="24"/>
        </w:rPr>
      </w:pPr>
      <w:r>
        <w:rPr>
          <w:sz w:val="24"/>
          <w:szCs w:val="24"/>
        </w:rPr>
        <w:tab/>
        <w:t>Аналитический учет по счету 27 «Материальные ценности, выданные в личное пользование работникам (сотрудникам)» ведется в разрезе:</w:t>
      </w:r>
    </w:p>
    <w:p w:rsidR="003B1445" w:rsidRDefault="003B1445" w:rsidP="003B1445">
      <w:pPr>
        <w:jc w:val="both"/>
        <w:rPr>
          <w:sz w:val="24"/>
          <w:szCs w:val="24"/>
        </w:rPr>
      </w:pPr>
      <w:r>
        <w:rPr>
          <w:sz w:val="24"/>
          <w:szCs w:val="24"/>
        </w:rPr>
        <w:t>- пользователь имущества (сотрудник)</w:t>
      </w:r>
    </w:p>
    <w:p w:rsidR="003B1445" w:rsidRDefault="003B1445" w:rsidP="003B1445">
      <w:pPr>
        <w:jc w:val="both"/>
        <w:rPr>
          <w:sz w:val="24"/>
          <w:szCs w:val="24"/>
        </w:rPr>
      </w:pPr>
      <w:r>
        <w:rPr>
          <w:sz w:val="24"/>
          <w:szCs w:val="24"/>
        </w:rPr>
        <w:t>- место нахождения имущества</w:t>
      </w:r>
    </w:p>
    <w:p w:rsidR="003B1445" w:rsidRDefault="003B1445" w:rsidP="003B1445">
      <w:pPr>
        <w:jc w:val="both"/>
        <w:rPr>
          <w:sz w:val="24"/>
          <w:szCs w:val="24"/>
        </w:rPr>
      </w:pPr>
      <w:r>
        <w:rPr>
          <w:sz w:val="24"/>
          <w:szCs w:val="24"/>
        </w:rPr>
        <w:t>- вид имущества</w:t>
      </w:r>
    </w:p>
    <w:p w:rsidR="003B1445" w:rsidRDefault="003B1445" w:rsidP="003B1445">
      <w:pPr>
        <w:jc w:val="both"/>
        <w:rPr>
          <w:sz w:val="24"/>
          <w:szCs w:val="24"/>
        </w:rPr>
      </w:pPr>
      <w:r>
        <w:rPr>
          <w:sz w:val="24"/>
          <w:szCs w:val="24"/>
        </w:rPr>
        <w:tab/>
        <w:t>Основанием для списания имущества со счета 27 «Материальные ценности, выданные в личное пользование работникам (сотрудникам)» является:</w:t>
      </w:r>
    </w:p>
    <w:p w:rsidR="003B1445" w:rsidRDefault="003B1445" w:rsidP="003B1445">
      <w:pPr>
        <w:jc w:val="both"/>
        <w:rPr>
          <w:sz w:val="24"/>
          <w:szCs w:val="24"/>
        </w:rPr>
      </w:pPr>
      <w:r>
        <w:rPr>
          <w:sz w:val="24"/>
          <w:szCs w:val="24"/>
        </w:rPr>
        <w:t>- физический (моральный) износ;</w:t>
      </w:r>
    </w:p>
    <w:p w:rsidR="003B1445" w:rsidRDefault="003B1445" w:rsidP="003B1445">
      <w:pPr>
        <w:jc w:val="both"/>
        <w:rPr>
          <w:sz w:val="24"/>
          <w:szCs w:val="24"/>
        </w:rPr>
      </w:pPr>
      <w:r>
        <w:rPr>
          <w:sz w:val="24"/>
          <w:szCs w:val="24"/>
        </w:rPr>
        <w:t>- непригодность к эксплуатации (на основании решения комиссии по выбытию активов).</w:t>
      </w:r>
    </w:p>
    <w:p w:rsidR="003B1445" w:rsidRDefault="003B1445" w:rsidP="003B1445">
      <w:pPr>
        <w:jc w:val="both"/>
        <w:rPr>
          <w:sz w:val="24"/>
          <w:szCs w:val="24"/>
        </w:rPr>
      </w:pPr>
      <w:r>
        <w:rPr>
          <w:sz w:val="24"/>
          <w:szCs w:val="24"/>
        </w:rPr>
        <w:tab/>
        <w:t>Порядок списания со счета 27 «Материальные ценности, выданные в личное пользование работникам (сотрудникам)» в случае увольнения сотрудника.</w:t>
      </w:r>
    </w:p>
    <w:p w:rsidR="003B1445" w:rsidRDefault="003B1445" w:rsidP="003B1445">
      <w:pPr>
        <w:jc w:val="both"/>
        <w:rPr>
          <w:sz w:val="24"/>
          <w:szCs w:val="24"/>
        </w:rPr>
      </w:pPr>
      <w:r>
        <w:rPr>
          <w:sz w:val="24"/>
          <w:szCs w:val="24"/>
        </w:rPr>
        <w:tab/>
        <w:t>В случае увольнения сотрудника, за которым числилось имущество в пользовании на счете 27 «Материальные ценности, выданные в личное пользование работникам (сотрудникам)», данное имущество осматривается постоянно действующей комиссией по поступлению и выбытию активов с целью определения возможности дальнейшей эксплуатации либо принятия решения о списании по причине физического износа, непригодности к эксплуатации.</w:t>
      </w:r>
    </w:p>
    <w:p w:rsidR="003B1445" w:rsidRDefault="003B1445" w:rsidP="003B1445">
      <w:pPr>
        <w:jc w:val="both"/>
        <w:rPr>
          <w:sz w:val="24"/>
          <w:szCs w:val="24"/>
        </w:rPr>
      </w:pPr>
      <w:r>
        <w:rPr>
          <w:sz w:val="24"/>
          <w:szCs w:val="24"/>
        </w:rPr>
        <w:tab/>
        <w:t>В случае если комиссия учреждения принимает решение о списании имущества по причине физического износа, непригодности к эксплуатации – данное имущество списывается со счета 27.</w:t>
      </w:r>
    </w:p>
    <w:p w:rsidR="003B1445" w:rsidRDefault="003B1445" w:rsidP="003B1445">
      <w:pPr>
        <w:jc w:val="both"/>
        <w:rPr>
          <w:sz w:val="24"/>
          <w:szCs w:val="24"/>
        </w:rPr>
      </w:pPr>
      <w:r>
        <w:rPr>
          <w:sz w:val="24"/>
          <w:szCs w:val="24"/>
        </w:rPr>
        <w:lastRenderedPageBreak/>
        <w:tab/>
        <w:t>В случае если комиссия учреждения принимает решение о пригодности имущества к эксплуатации – данное имущество приходуется от уволившегося работника на склад по оценочной стоимости.</w:t>
      </w:r>
    </w:p>
    <w:p w:rsidR="003B1445" w:rsidRDefault="003B1445" w:rsidP="003B1445">
      <w:pPr>
        <w:jc w:val="both"/>
        <w:rPr>
          <w:sz w:val="24"/>
          <w:szCs w:val="24"/>
        </w:rPr>
      </w:pPr>
      <w:r>
        <w:rPr>
          <w:sz w:val="24"/>
          <w:szCs w:val="24"/>
        </w:rPr>
        <w:tab/>
        <w:t>В бухгалтерском учете данная операция отражается:</w:t>
      </w:r>
    </w:p>
    <w:p w:rsidR="003B1445" w:rsidRDefault="003B1445" w:rsidP="003B1445">
      <w:pPr>
        <w:jc w:val="both"/>
        <w:rPr>
          <w:sz w:val="24"/>
          <w:szCs w:val="24"/>
        </w:rPr>
      </w:pPr>
      <w:r>
        <w:rPr>
          <w:sz w:val="24"/>
          <w:szCs w:val="24"/>
        </w:rPr>
        <w:tab/>
        <w:t>Как внутреннее перемещение по счету 27 со сменой пользователя и места хранения.</w:t>
      </w:r>
    </w:p>
    <w:p w:rsidR="003B1445" w:rsidRDefault="003B1445" w:rsidP="003B1445">
      <w:pPr>
        <w:jc w:val="both"/>
        <w:rPr>
          <w:sz w:val="24"/>
          <w:szCs w:val="24"/>
        </w:rPr>
      </w:pPr>
    </w:p>
    <w:p w:rsidR="008351C4" w:rsidRDefault="008351C4" w:rsidP="008351C4">
      <w:pPr>
        <w:spacing w:line="248" w:lineRule="exact"/>
        <w:ind w:right="991"/>
        <w:rPr>
          <w:b/>
          <w:bCs/>
          <w:sz w:val="32"/>
          <w:szCs w:val="32"/>
        </w:rPr>
      </w:pPr>
      <w:r>
        <w:rPr>
          <w:b/>
          <w:bCs/>
          <w:sz w:val="32"/>
          <w:szCs w:val="32"/>
        </w:rPr>
        <w:t>Раздел 5. Методологический раздел для целей налогового учета</w:t>
      </w:r>
    </w:p>
    <w:p w:rsidR="008351C4" w:rsidRDefault="008351C4" w:rsidP="008351C4">
      <w:pPr>
        <w:ind w:right="991"/>
        <w:jc w:val="both"/>
        <w:rPr>
          <w:sz w:val="24"/>
          <w:szCs w:val="24"/>
        </w:rPr>
      </w:pPr>
    </w:p>
    <w:p w:rsidR="008351C4" w:rsidRDefault="008351C4" w:rsidP="008351C4">
      <w:pPr>
        <w:ind w:right="991" w:firstLine="709"/>
        <w:jc w:val="both"/>
        <w:rPr>
          <w:sz w:val="24"/>
          <w:szCs w:val="24"/>
        </w:rPr>
      </w:pPr>
      <w:r>
        <w:rPr>
          <w:sz w:val="24"/>
          <w:szCs w:val="24"/>
        </w:rPr>
        <w:t>В соответствии с  Гражданским кодексом РФ ч.1 от 30.11.1994г №51-ФЗ, ч.2 от 26.01.1996г. №14-ФЗ, ч..4 от 18.12.2006 №230-ФЗ, Налоговым кодексом РФ ч.1от 31.07.1998 №146-ФЗ</w:t>
      </w:r>
      <w:proofErr w:type="gramStart"/>
      <w:r>
        <w:rPr>
          <w:sz w:val="24"/>
          <w:szCs w:val="24"/>
        </w:rPr>
        <w:t>,ч</w:t>
      </w:r>
      <w:proofErr w:type="gramEnd"/>
      <w:r>
        <w:rPr>
          <w:sz w:val="24"/>
          <w:szCs w:val="24"/>
        </w:rPr>
        <w:t>.2 от 05.08.2000 №117-ФЗ, Федеральным законом от 06.12.2011 № 402-ФЗ «О бухгалтерском учете» (далее — Закон № 402-ФЗ), Федеральным законом от 08.05.2010 № 83-ФЗ (далее — Закон № 83-ФЗ), приказом Минфина России от 01.12.2010 № 157н (далее — Инструкция № 157н), приказом Минфина России от 16.12.2010 № 174н (далее — Инструкция № 174н), Федеральным законом от 29.11.2012 №202-ФЗ, Федеральным законом от 29.11.2012 №</w:t>
      </w:r>
      <w:proofErr w:type="gramStart"/>
      <w:r>
        <w:rPr>
          <w:sz w:val="24"/>
          <w:szCs w:val="24"/>
        </w:rPr>
        <w:t>206-ФЗ</w:t>
      </w:r>
      <w:proofErr w:type="gramEnd"/>
      <w:r>
        <w:rPr>
          <w:sz w:val="24"/>
          <w:szCs w:val="24"/>
        </w:rPr>
        <w:t xml:space="preserve"> а также иными правовыми нормативными актами РФ установить учетную политику в целях бухгалтерского учета..</w:t>
      </w:r>
    </w:p>
    <w:p w:rsidR="008351C4" w:rsidRDefault="008351C4" w:rsidP="008351C4">
      <w:pPr>
        <w:ind w:right="991"/>
        <w:jc w:val="both"/>
        <w:rPr>
          <w:sz w:val="24"/>
          <w:szCs w:val="24"/>
        </w:rPr>
      </w:pPr>
      <w:r>
        <w:rPr>
          <w:sz w:val="24"/>
          <w:szCs w:val="24"/>
        </w:rPr>
        <w:tab/>
        <w:t>Применять настоящую учетную политику в целях налогообложения учреждения с 1 января 2021 года во все последующие отчетные периоды с внесением в установленном порядке необходимых изменений и дополнений.</w:t>
      </w:r>
    </w:p>
    <w:p w:rsidR="008351C4" w:rsidRDefault="008351C4" w:rsidP="008351C4">
      <w:pPr>
        <w:ind w:right="991"/>
        <w:jc w:val="both"/>
        <w:rPr>
          <w:b/>
          <w:sz w:val="24"/>
          <w:szCs w:val="24"/>
        </w:rPr>
      </w:pPr>
      <w:r>
        <w:rPr>
          <w:sz w:val="24"/>
          <w:szCs w:val="24"/>
        </w:rPr>
        <w:tab/>
      </w:r>
      <w:r>
        <w:rPr>
          <w:b/>
          <w:sz w:val="24"/>
          <w:szCs w:val="24"/>
        </w:rPr>
        <w:t>Применять следующую налоговую политику:</w:t>
      </w:r>
    </w:p>
    <w:p w:rsidR="008351C4" w:rsidRPr="00B0536B" w:rsidRDefault="008351C4" w:rsidP="008351C4">
      <w:pPr>
        <w:ind w:right="991" w:firstLine="709"/>
        <w:jc w:val="both"/>
        <w:rPr>
          <w:sz w:val="24"/>
          <w:szCs w:val="24"/>
        </w:rPr>
      </w:pPr>
      <w:r>
        <w:rPr>
          <w:sz w:val="24"/>
          <w:szCs w:val="24"/>
        </w:rPr>
        <w:t xml:space="preserve">Определить, что организация и ведение налогового учета возлагается на бухгалтерию </w:t>
      </w:r>
      <w:r w:rsidR="00133BF2" w:rsidRPr="00B0536B">
        <w:rPr>
          <w:sz w:val="24"/>
          <w:szCs w:val="24"/>
        </w:rPr>
        <w:t xml:space="preserve">МОУ </w:t>
      </w:r>
      <w:r w:rsidRPr="00B0536B">
        <w:rPr>
          <w:sz w:val="24"/>
          <w:szCs w:val="24"/>
        </w:rPr>
        <w:t xml:space="preserve"> «</w:t>
      </w:r>
      <w:r w:rsidR="00B0536B" w:rsidRPr="00B0536B">
        <w:rPr>
          <w:sz w:val="24"/>
          <w:szCs w:val="24"/>
        </w:rPr>
        <w:t>Гимназия № 19</w:t>
      </w:r>
      <w:r w:rsidRPr="00B0536B">
        <w:rPr>
          <w:sz w:val="24"/>
          <w:szCs w:val="24"/>
        </w:rPr>
        <w:t>»</w:t>
      </w:r>
    </w:p>
    <w:p w:rsidR="008351C4" w:rsidRDefault="008351C4" w:rsidP="008351C4">
      <w:pPr>
        <w:ind w:right="991"/>
        <w:jc w:val="both"/>
        <w:rPr>
          <w:sz w:val="24"/>
          <w:szCs w:val="24"/>
        </w:rPr>
      </w:pPr>
      <w:r>
        <w:rPr>
          <w:sz w:val="24"/>
          <w:szCs w:val="24"/>
        </w:rPr>
        <w:tab/>
        <w:t>Установить порядок составления и представления отчетности в органы территориального управления ФНС России в соответствии с частью I HK РФ</w:t>
      </w:r>
    </w:p>
    <w:p w:rsidR="008351C4" w:rsidRDefault="008351C4" w:rsidP="008351C4">
      <w:pPr>
        <w:ind w:right="991"/>
        <w:jc w:val="both"/>
        <w:rPr>
          <w:sz w:val="24"/>
          <w:szCs w:val="24"/>
        </w:rPr>
      </w:pPr>
      <w:r>
        <w:rPr>
          <w:sz w:val="24"/>
          <w:szCs w:val="24"/>
        </w:rPr>
        <w:t>•по налогу на прибыль;</w:t>
      </w:r>
    </w:p>
    <w:p w:rsidR="008351C4" w:rsidRDefault="008351C4" w:rsidP="008351C4">
      <w:pPr>
        <w:ind w:right="991"/>
        <w:jc w:val="both"/>
        <w:rPr>
          <w:sz w:val="24"/>
          <w:szCs w:val="24"/>
        </w:rPr>
      </w:pPr>
      <w:r>
        <w:rPr>
          <w:sz w:val="24"/>
          <w:szCs w:val="24"/>
        </w:rPr>
        <w:t>•по налогу на добавленную стоимость;</w:t>
      </w:r>
    </w:p>
    <w:p w:rsidR="008351C4" w:rsidRDefault="008351C4" w:rsidP="008351C4">
      <w:pPr>
        <w:ind w:right="991"/>
        <w:jc w:val="both"/>
        <w:rPr>
          <w:sz w:val="24"/>
          <w:szCs w:val="24"/>
        </w:rPr>
      </w:pPr>
      <w:r>
        <w:rPr>
          <w:sz w:val="24"/>
          <w:szCs w:val="24"/>
        </w:rPr>
        <w:t>•по налогу на имущество.</w:t>
      </w:r>
    </w:p>
    <w:p w:rsidR="008351C4" w:rsidRPr="000C687D" w:rsidRDefault="008351C4" w:rsidP="008351C4">
      <w:pPr>
        <w:ind w:right="991"/>
        <w:jc w:val="both"/>
        <w:rPr>
          <w:rFonts w:eastAsia="Andale Sans UI"/>
          <w:kern w:val="1"/>
          <w:sz w:val="24"/>
          <w:szCs w:val="24"/>
          <w:lang w:eastAsia="zh-CN"/>
        </w:rPr>
      </w:pPr>
      <w:r>
        <w:rPr>
          <w:sz w:val="24"/>
          <w:szCs w:val="24"/>
        </w:rPr>
        <w:tab/>
      </w:r>
      <w:r>
        <w:rPr>
          <w:rFonts w:eastAsia="Andale Sans UI"/>
          <w:kern w:val="1"/>
          <w:sz w:val="24"/>
          <w:szCs w:val="24"/>
          <w:lang w:eastAsia="zh-CN"/>
        </w:rPr>
        <w:t xml:space="preserve">Для целей налогообложения </w:t>
      </w:r>
      <w:r w:rsidRPr="000C687D">
        <w:rPr>
          <w:rFonts w:eastAsia="Andale Sans UI"/>
          <w:kern w:val="1"/>
          <w:sz w:val="24"/>
          <w:szCs w:val="24"/>
          <w:lang w:eastAsia="zh-CN"/>
        </w:rPr>
        <w:t>установлена   следующая методика:</w:t>
      </w:r>
    </w:p>
    <w:p w:rsidR="008351C4" w:rsidRPr="000C687D" w:rsidRDefault="008351C4" w:rsidP="008351C4">
      <w:pPr>
        <w:widowControl w:val="0"/>
        <w:ind w:right="991"/>
        <w:jc w:val="both"/>
        <w:rPr>
          <w:rFonts w:eastAsia="Andale Sans UI"/>
          <w:kern w:val="1"/>
          <w:sz w:val="24"/>
          <w:szCs w:val="24"/>
          <w:lang w:eastAsia="zh-CN"/>
        </w:rPr>
      </w:pPr>
      <w:r w:rsidRPr="000C687D">
        <w:rPr>
          <w:rFonts w:eastAsia="Andale Sans UI"/>
          <w:kern w:val="1"/>
          <w:sz w:val="24"/>
          <w:szCs w:val="24"/>
          <w:lang w:eastAsia="zh-CN"/>
        </w:rPr>
        <w:t>- налоговый учёт ведется в регистрах, предусмотренных действующим налоговым законодательством (ст.313, ч.2 НК РФ)</w:t>
      </w:r>
    </w:p>
    <w:p w:rsidR="008351C4" w:rsidRPr="000C687D" w:rsidRDefault="008351C4" w:rsidP="008351C4">
      <w:pPr>
        <w:suppressAutoHyphens w:val="0"/>
        <w:ind w:right="991"/>
        <w:jc w:val="both"/>
        <w:rPr>
          <w:rFonts w:eastAsia="Times New Roman"/>
          <w:sz w:val="24"/>
          <w:szCs w:val="24"/>
        </w:rPr>
      </w:pPr>
      <w:r w:rsidRPr="000C687D">
        <w:rPr>
          <w:rFonts w:eastAsia="Times New Roman"/>
          <w:sz w:val="24"/>
          <w:szCs w:val="24"/>
        </w:rPr>
        <w:t xml:space="preserve">- определение даты реализации для исчисления НДС производится по факту поступления денежных средств. </w:t>
      </w:r>
    </w:p>
    <w:p w:rsidR="008351C4" w:rsidRPr="000C687D" w:rsidRDefault="008351C4" w:rsidP="008351C4">
      <w:pPr>
        <w:suppressAutoHyphens w:val="0"/>
        <w:ind w:right="991"/>
        <w:jc w:val="both"/>
        <w:rPr>
          <w:rFonts w:eastAsia="Times New Roman"/>
          <w:sz w:val="24"/>
          <w:szCs w:val="24"/>
        </w:rPr>
      </w:pPr>
      <w:r w:rsidRPr="000C687D">
        <w:rPr>
          <w:rFonts w:eastAsia="Times New Roman"/>
          <w:sz w:val="24"/>
          <w:szCs w:val="24"/>
        </w:rPr>
        <w:t>- определение даты получения дохода для исчисления налога на пр</w:t>
      </w:r>
      <w:r>
        <w:rPr>
          <w:rFonts w:eastAsia="Times New Roman"/>
          <w:sz w:val="24"/>
          <w:szCs w:val="24"/>
        </w:rPr>
        <w:t xml:space="preserve">ибыль осуществляется по </w:t>
      </w:r>
      <w:r w:rsidRPr="000C687D">
        <w:rPr>
          <w:rFonts w:eastAsia="Times New Roman"/>
          <w:sz w:val="24"/>
          <w:szCs w:val="24"/>
        </w:rPr>
        <w:t>методу начисления, руководствуясь ст.271  НК РФ</w:t>
      </w:r>
    </w:p>
    <w:p w:rsidR="008351C4" w:rsidRPr="000C687D" w:rsidRDefault="008351C4" w:rsidP="008351C4">
      <w:pPr>
        <w:suppressAutoHyphens w:val="0"/>
        <w:ind w:right="991"/>
        <w:jc w:val="both"/>
        <w:rPr>
          <w:rFonts w:eastAsia="Times New Roman"/>
          <w:sz w:val="24"/>
          <w:szCs w:val="24"/>
        </w:rPr>
      </w:pPr>
      <w:r w:rsidRPr="000C687D">
        <w:rPr>
          <w:rFonts w:eastAsia="Times New Roman"/>
          <w:sz w:val="24"/>
          <w:szCs w:val="24"/>
        </w:rPr>
        <w:t>- при начислени</w:t>
      </w:r>
      <w:r>
        <w:rPr>
          <w:rFonts w:eastAsia="Times New Roman"/>
          <w:sz w:val="24"/>
          <w:szCs w:val="24"/>
        </w:rPr>
        <w:t xml:space="preserve">и амортизации основных средств </w:t>
      </w:r>
      <w:r w:rsidRPr="000C687D">
        <w:rPr>
          <w:rFonts w:eastAsia="Times New Roman"/>
          <w:sz w:val="24"/>
          <w:szCs w:val="24"/>
        </w:rPr>
        <w:t xml:space="preserve">применяется  </w:t>
      </w:r>
      <w:proofErr w:type="gramStart"/>
      <w:r w:rsidRPr="000C687D">
        <w:rPr>
          <w:rFonts w:eastAsia="Times New Roman"/>
          <w:sz w:val="24"/>
          <w:szCs w:val="24"/>
        </w:rPr>
        <w:t>линейный</w:t>
      </w:r>
      <w:proofErr w:type="gramEnd"/>
      <w:r w:rsidRPr="000C687D">
        <w:rPr>
          <w:rFonts w:eastAsia="Times New Roman"/>
          <w:sz w:val="24"/>
          <w:szCs w:val="24"/>
        </w:rPr>
        <w:t xml:space="preserve">  </w:t>
      </w:r>
    </w:p>
    <w:p w:rsidR="008351C4" w:rsidRPr="000C687D" w:rsidRDefault="008351C4" w:rsidP="008351C4">
      <w:pPr>
        <w:suppressAutoHyphens w:val="0"/>
        <w:ind w:right="991"/>
        <w:jc w:val="both"/>
        <w:rPr>
          <w:rFonts w:eastAsia="Times New Roman"/>
          <w:sz w:val="24"/>
          <w:szCs w:val="24"/>
        </w:rPr>
      </w:pPr>
      <w:r w:rsidRPr="000C687D">
        <w:rPr>
          <w:rFonts w:eastAsia="Times New Roman"/>
          <w:sz w:val="24"/>
          <w:szCs w:val="24"/>
        </w:rPr>
        <w:t>метод.</w:t>
      </w:r>
    </w:p>
    <w:p w:rsidR="008351C4" w:rsidRPr="000C687D" w:rsidRDefault="008351C4" w:rsidP="008351C4">
      <w:pPr>
        <w:suppressAutoHyphens w:val="0"/>
        <w:ind w:right="991"/>
        <w:jc w:val="both"/>
        <w:rPr>
          <w:rFonts w:eastAsia="Times New Roman"/>
          <w:sz w:val="24"/>
          <w:szCs w:val="24"/>
        </w:rPr>
      </w:pPr>
      <w:r w:rsidRPr="000C687D">
        <w:rPr>
          <w:rFonts w:eastAsia="Times New Roman"/>
          <w:sz w:val="24"/>
          <w:szCs w:val="24"/>
        </w:rPr>
        <w:t>- материалы, использованные в процессе оказания услуг, списываются в состав материальных расходов в оценке по средней стоимости</w:t>
      </w:r>
    </w:p>
    <w:p w:rsidR="008351C4" w:rsidRPr="000C687D" w:rsidRDefault="008351C4" w:rsidP="008351C4">
      <w:pPr>
        <w:suppressAutoHyphens w:val="0"/>
        <w:ind w:right="991"/>
        <w:jc w:val="both"/>
        <w:rPr>
          <w:rFonts w:eastAsia="Times New Roman"/>
          <w:sz w:val="24"/>
          <w:szCs w:val="24"/>
        </w:rPr>
      </w:pPr>
      <w:r w:rsidRPr="000C687D">
        <w:rPr>
          <w:rFonts w:eastAsia="Times New Roman"/>
          <w:sz w:val="24"/>
          <w:szCs w:val="24"/>
        </w:rPr>
        <w:t>- незавершенное производство отсутствует</w:t>
      </w:r>
    </w:p>
    <w:p w:rsidR="008351C4" w:rsidRPr="000C687D" w:rsidRDefault="008351C4" w:rsidP="008351C4">
      <w:pPr>
        <w:suppressAutoHyphens w:val="0"/>
        <w:spacing w:line="330" w:lineRule="atLeast"/>
        <w:ind w:right="991"/>
        <w:jc w:val="both"/>
        <w:rPr>
          <w:rFonts w:eastAsia="Times New Roman"/>
          <w:sz w:val="24"/>
          <w:szCs w:val="24"/>
        </w:rPr>
      </w:pPr>
      <w:r w:rsidRPr="000C687D">
        <w:rPr>
          <w:rFonts w:eastAsia="Times New Roman"/>
          <w:b/>
          <w:bCs/>
          <w:sz w:val="24"/>
          <w:szCs w:val="24"/>
        </w:rPr>
        <w:t>Налог на добавленную стоимость (НДС)</w:t>
      </w:r>
    </w:p>
    <w:p w:rsidR="008351C4" w:rsidRPr="000C687D" w:rsidRDefault="008351C4" w:rsidP="008351C4">
      <w:pPr>
        <w:suppressAutoHyphens w:val="0"/>
        <w:spacing w:line="330" w:lineRule="atLeast"/>
        <w:ind w:right="991" w:firstLine="708"/>
        <w:jc w:val="both"/>
        <w:rPr>
          <w:rFonts w:eastAsia="Times New Roman"/>
          <w:sz w:val="24"/>
          <w:szCs w:val="24"/>
        </w:rPr>
      </w:pPr>
      <w:r w:rsidRPr="000C687D">
        <w:rPr>
          <w:rFonts w:eastAsia="Times New Roman"/>
          <w:sz w:val="24"/>
          <w:szCs w:val="24"/>
        </w:rPr>
        <w:t>В соответствии со ст. 145 Налогового кодекса РФ учреждение использует право на освобождение от исполнения обязанностей налогоплательщика, связанных с исчислением и уплатой НДС.</w:t>
      </w:r>
    </w:p>
    <w:p w:rsidR="008351C4" w:rsidRPr="000C687D" w:rsidRDefault="008351C4" w:rsidP="008351C4">
      <w:pPr>
        <w:tabs>
          <w:tab w:val="left" w:pos="9356"/>
        </w:tabs>
        <w:suppressAutoHyphens w:val="0"/>
        <w:jc w:val="both"/>
        <w:rPr>
          <w:rFonts w:eastAsia="Times New Roman"/>
          <w:b/>
          <w:sz w:val="24"/>
          <w:szCs w:val="24"/>
        </w:rPr>
      </w:pPr>
      <w:r w:rsidRPr="000C687D">
        <w:rPr>
          <w:rFonts w:eastAsia="Times New Roman"/>
          <w:b/>
          <w:sz w:val="24"/>
          <w:szCs w:val="24"/>
        </w:rPr>
        <w:t>Налог на имущество организаций</w:t>
      </w:r>
    </w:p>
    <w:p w:rsidR="008351C4" w:rsidRPr="000C687D" w:rsidRDefault="008351C4" w:rsidP="008351C4">
      <w:pPr>
        <w:tabs>
          <w:tab w:val="num" w:pos="0"/>
          <w:tab w:val="left" w:pos="9356"/>
        </w:tabs>
        <w:suppressAutoHyphens w:val="0"/>
        <w:ind w:right="849" w:firstLine="709"/>
        <w:jc w:val="both"/>
        <w:rPr>
          <w:rFonts w:eastAsia="Times New Roman"/>
          <w:sz w:val="24"/>
          <w:szCs w:val="24"/>
        </w:rPr>
      </w:pPr>
      <w:r w:rsidRPr="000C687D">
        <w:rPr>
          <w:rFonts w:eastAsia="Times New Roman"/>
          <w:sz w:val="24"/>
          <w:szCs w:val="24"/>
        </w:rPr>
        <w:t>Налоговая база определяется как среднегодовая стоимость имущества, признаваемого объектом налогообложения. Такое имущество учитывается по его остаточной стоимости, сформированной в соответствии с установленным порядком ведения бухгалтерского учета. Не признаются объектами налогообложения:</w:t>
      </w:r>
    </w:p>
    <w:p w:rsidR="008351C4" w:rsidRPr="000C687D" w:rsidRDefault="008351C4" w:rsidP="008351C4">
      <w:pPr>
        <w:tabs>
          <w:tab w:val="num" w:pos="0"/>
          <w:tab w:val="left" w:pos="9356"/>
        </w:tabs>
        <w:suppressAutoHyphens w:val="0"/>
        <w:ind w:right="849"/>
        <w:jc w:val="both"/>
        <w:rPr>
          <w:rFonts w:eastAsia="Times New Roman"/>
          <w:sz w:val="24"/>
          <w:szCs w:val="24"/>
        </w:rPr>
      </w:pPr>
      <w:r w:rsidRPr="000C687D">
        <w:rPr>
          <w:rFonts w:eastAsia="Times New Roman"/>
          <w:sz w:val="24"/>
          <w:szCs w:val="24"/>
        </w:rPr>
        <w:t>- земельные участки</w:t>
      </w:r>
    </w:p>
    <w:p w:rsidR="008351C4" w:rsidRPr="000C687D" w:rsidRDefault="008351C4" w:rsidP="008351C4">
      <w:pPr>
        <w:tabs>
          <w:tab w:val="num" w:pos="0"/>
          <w:tab w:val="left" w:pos="9356"/>
        </w:tabs>
        <w:suppressAutoHyphens w:val="0"/>
        <w:ind w:right="849"/>
        <w:jc w:val="both"/>
        <w:rPr>
          <w:rFonts w:eastAsia="Times New Roman"/>
          <w:sz w:val="24"/>
          <w:szCs w:val="24"/>
        </w:rPr>
      </w:pPr>
      <w:r w:rsidRPr="000C687D">
        <w:rPr>
          <w:rFonts w:eastAsia="Times New Roman"/>
          <w:sz w:val="24"/>
          <w:szCs w:val="24"/>
        </w:rPr>
        <w:t>- движимое имущество, принятое с 1 января 2013г. на учет в качестве основных средств</w:t>
      </w:r>
    </w:p>
    <w:p w:rsidR="008351C4" w:rsidRPr="000C687D" w:rsidRDefault="008351C4" w:rsidP="008351C4">
      <w:pPr>
        <w:tabs>
          <w:tab w:val="num" w:pos="0"/>
          <w:tab w:val="left" w:pos="9356"/>
        </w:tabs>
        <w:suppressAutoHyphens w:val="0"/>
        <w:ind w:right="849"/>
        <w:jc w:val="both"/>
        <w:rPr>
          <w:rFonts w:eastAsia="Times New Roman"/>
          <w:sz w:val="24"/>
          <w:szCs w:val="24"/>
        </w:rPr>
      </w:pPr>
      <w:r w:rsidRPr="000C687D">
        <w:rPr>
          <w:rFonts w:eastAsia="Times New Roman"/>
          <w:sz w:val="24"/>
          <w:szCs w:val="24"/>
        </w:rPr>
        <w:t>Налоговым периодом является календарный год. Налоговая ставка составляет 2,2%. Авансовые платежи по налогу перечисляются ежеквартально.</w:t>
      </w:r>
    </w:p>
    <w:p w:rsidR="008351C4" w:rsidRDefault="008351C4" w:rsidP="008351C4">
      <w:pPr>
        <w:tabs>
          <w:tab w:val="left" w:pos="9356"/>
        </w:tabs>
        <w:suppressAutoHyphens w:val="0"/>
        <w:ind w:right="849"/>
        <w:jc w:val="both"/>
        <w:rPr>
          <w:rFonts w:eastAsia="Times New Roman"/>
          <w:b/>
          <w:sz w:val="24"/>
          <w:szCs w:val="24"/>
        </w:rPr>
      </w:pPr>
    </w:p>
    <w:p w:rsidR="008351C4" w:rsidRPr="000C687D" w:rsidRDefault="008351C4" w:rsidP="008351C4">
      <w:pPr>
        <w:tabs>
          <w:tab w:val="left" w:pos="9356"/>
        </w:tabs>
        <w:suppressAutoHyphens w:val="0"/>
        <w:ind w:right="849"/>
        <w:jc w:val="both"/>
        <w:rPr>
          <w:rFonts w:eastAsia="Times New Roman"/>
          <w:b/>
          <w:sz w:val="24"/>
          <w:szCs w:val="24"/>
        </w:rPr>
      </w:pPr>
      <w:r w:rsidRPr="000C687D">
        <w:rPr>
          <w:rFonts w:eastAsia="Times New Roman"/>
          <w:b/>
          <w:sz w:val="24"/>
          <w:szCs w:val="24"/>
        </w:rPr>
        <w:lastRenderedPageBreak/>
        <w:t>Земельный налог</w:t>
      </w:r>
    </w:p>
    <w:p w:rsidR="008351C4" w:rsidRPr="000C687D" w:rsidRDefault="008351C4" w:rsidP="008351C4">
      <w:pPr>
        <w:tabs>
          <w:tab w:val="num" w:pos="0"/>
          <w:tab w:val="left" w:pos="9356"/>
        </w:tabs>
        <w:suppressAutoHyphens w:val="0"/>
        <w:ind w:right="849" w:firstLine="709"/>
        <w:jc w:val="both"/>
        <w:rPr>
          <w:rFonts w:eastAsia="Times New Roman"/>
          <w:sz w:val="24"/>
          <w:szCs w:val="24"/>
        </w:rPr>
      </w:pPr>
      <w:r>
        <w:rPr>
          <w:rFonts w:eastAsia="Times New Roman"/>
          <w:sz w:val="24"/>
          <w:szCs w:val="24"/>
        </w:rPr>
        <w:t xml:space="preserve">Учреждение </w:t>
      </w:r>
      <w:r w:rsidRPr="000C687D">
        <w:rPr>
          <w:rFonts w:eastAsia="Times New Roman"/>
          <w:sz w:val="24"/>
          <w:szCs w:val="24"/>
        </w:rPr>
        <w:t xml:space="preserve">уплачивает земельный налог в соответствии с п.2 ст.388 НК РФ. Налоговая база определяется как кадастровая стоимость земельного участка. Налоговым периодом признается календарный год. Сумма налога исчисляется по истечении налогового периода. Налоговая ставка составляет 1,5 %. </w:t>
      </w:r>
    </w:p>
    <w:p w:rsidR="008351C4" w:rsidRDefault="008351C4" w:rsidP="008351C4">
      <w:pPr>
        <w:suppressAutoHyphens w:val="0"/>
        <w:ind w:right="849"/>
        <w:jc w:val="both"/>
        <w:rPr>
          <w:rFonts w:eastAsia="Times New Roman"/>
          <w:b/>
          <w:sz w:val="24"/>
          <w:szCs w:val="24"/>
        </w:rPr>
      </w:pPr>
    </w:p>
    <w:p w:rsidR="008351C4" w:rsidRPr="000C687D" w:rsidRDefault="008351C4" w:rsidP="008351C4">
      <w:pPr>
        <w:suppressAutoHyphens w:val="0"/>
        <w:ind w:right="849"/>
        <w:jc w:val="both"/>
        <w:rPr>
          <w:rFonts w:eastAsia="Times New Roman"/>
          <w:sz w:val="24"/>
          <w:szCs w:val="24"/>
        </w:rPr>
      </w:pPr>
      <w:r w:rsidRPr="000C687D">
        <w:rPr>
          <w:rFonts w:eastAsia="Times New Roman"/>
          <w:b/>
          <w:sz w:val="24"/>
          <w:szCs w:val="24"/>
        </w:rPr>
        <w:t>Налог на прибыль</w:t>
      </w:r>
      <w:r w:rsidRPr="000C687D">
        <w:rPr>
          <w:rFonts w:eastAsia="Times New Roman"/>
          <w:sz w:val="24"/>
          <w:szCs w:val="24"/>
        </w:rPr>
        <w:t>.</w:t>
      </w:r>
    </w:p>
    <w:p w:rsidR="008351C4" w:rsidRPr="000C687D" w:rsidRDefault="008351C4" w:rsidP="008351C4">
      <w:pPr>
        <w:suppressAutoHyphens w:val="0"/>
        <w:ind w:right="849" w:firstLine="708"/>
        <w:jc w:val="both"/>
        <w:rPr>
          <w:rFonts w:eastAsia="Times New Roman"/>
          <w:sz w:val="24"/>
          <w:szCs w:val="24"/>
        </w:rPr>
      </w:pPr>
      <w:r w:rsidRPr="000C687D">
        <w:rPr>
          <w:rFonts w:ascii="Trebuchet MS" w:eastAsia="Times New Roman" w:hAnsi="Trebuchet MS"/>
          <w:color w:val="333333"/>
          <w:sz w:val="24"/>
          <w:szCs w:val="24"/>
        </w:rPr>
        <w:t xml:space="preserve"> </w:t>
      </w:r>
      <w:r w:rsidRPr="000C687D">
        <w:rPr>
          <w:rFonts w:eastAsia="Times New Roman"/>
          <w:sz w:val="24"/>
          <w:szCs w:val="24"/>
        </w:rPr>
        <w:t>Налоговым периодом по налогу на прибыль является год, отчетными периодами – первый квартал, полугодие и девять месяцев календарного года (ст. 285 НК РФ)</w:t>
      </w:r>
      <w:r w:rsidRPr="000C687D">
        <w:rPr>
          <w:rFonts w:ascii="Trebuchet MS" w:eastAsia="Times New Roman" w:hAnsi="Trebuchet MS"/>
          <w:sz w:val="24"/>
          <w:szCs w:val="24"/>
        </w:rPr>
        <w:t xml:space="preserve"> </w:t>
      </w:r>
      <w:r w:rsidRPr="000C687D">
        <w:rPr>
          <w:rFonts w:eastAsia="Times New Roman"/>
          <w:sz w:val="24"/>
          <w:szCs w:val="24"/>
        </w:rPr>
        <w:t xml:space="preserve">Методом признания доходов и расходов для целей налогообложения определен </w:t>
      </w:r>
      <w:r>
        <w:rPr>
          <w:rFonts w:eastAsia="Times New Roman"/>
          <w:sz w:val="24"/>
          <w:szCs w:val="24"/>
        </w:rPr>
        <w:t xml:space="preserve">метод </w:t>
      </w:r>
      <w:r w:rsidRPr="000C687D">
        <w:rPr>
          <w:rFonts w:eastAsia="Times New Roman"/>
          <w:sz w:val="24"/>
          <w:szCs w:val="24"/>
        </w:rPr>
        <w:t xml:space="preserve">начисления ст.271 гл.25 НК РФ. Доходы признаются в том отчетном периоде, в котором они имели место. Доходы подразделяются </w:t>
      </w:r>
      <w:proofErr w:type="gramStart"/>
      <w:r w:rsidRPr="000C687D">
        <w:rPr>
          <w:rFonts w:eastAsia="Times New Roman"/>
          <w:sz w:val="24"/>
          <w:szCs w:val="24"/>
        </w:rPr>
        <w:t>на</w:t>
      </w:r>
      <w:proofErr w:type="gramEnd"/>
      <w:r w:rsidRPr="000C687D">
        <w:rPr>
          <w:rFonts w:eastAsia="Times New Roman"/>
          <w:sz w:val="24"/>
          <w:szCs w:val="24"/>
        </w:rPr>
        <w:t>:</w:t>
      </w:r>
    </w:p>
    <w:p w:rsidR="008351C4" w:rsidRPr="000C687D" w:rsidRDefault="008351C4" w:rsidP="008351C4">
      <w:pPr>
        <w:suppressAutoHyphens w:val="0"/>
        <w:ind w:right="849"/>
        <w:jc w:val="both"/>
        <w:rPr>
          <w:rFonts w:eastAsia="Times New Roman"/>
          <w:sz w:val="24"/>
          <w:szCs w:val="24"/>
        </w:rPr>
      </w:pPr>
      <w:r w:rsidRPr="000C687D">
        <w:rPr>
          <w:rFonts w:eastAsia="Times New Roman"/>
          <w:sz w:val="24"/>
          <w:szCs w:val="24"/>
        </w:rPr>
        <w:t>- поступившие от реализации  услуг (доходы от оказания услуг, относящихся к основной деятельности)</w:t>
      </w:r>
    </w:p>
    <w:p w:rsidR="008351C4" w:rsidRPr="000C687D" w:rsidRDefault="008351C4" w:rsidP="008351C4">
      <w:pPr>
        <w:suppressAutoHyphens w:val="0"/>
        <w:ind w:right="849"/>
        <w:jc w:val="both"/>
        <w:rPr>
          <w:rFonts w:eastAsia="Times New Roman"/>
          <w:sz w:val="24"/>
          <w:szCs w:val="24"/>
        </w:rPr>
      </w:pPr>
      <w:r w:rsidRPr="000C687D">
        <w:rPr>
          <w:rFonts w:eastAsia="Times New Roman"/>
          <w:sz w:val="24"/>
          <w:szCs w:val="24"/>
        </w:rPr>
        <w:t>- внереализационные (суммы списанной кредиторской задолженности; излишки товарно-материальных ценностей, выявленные в результате инвентаризации)</w:t>
      </w:r>
    </w:p>
    <w:p w:rsidR="008351C4" w:rsidRPr="000C687D" w:rsidRDefault="008351C4" w:rsidP="008351C4">
      <w:pPr>
        <w:suppressAutoHyphens w:val="0"/>
        <w:ind w:right="849"/>
        <w:jc w:val="both"/>
        <w:rPr>
          <w:rFonts w:eastAsia="Times New Roman"/>
          <w:sz w:val="24"/>
          <w:szCs w:val="24"/>
        </w:rPr>
      </w:pPr>
      <w:r w:rsidRPr="000C687D">
        <w:rPr>
          <w:rFonts w:eastAsia="Times New Roman"/>
          <w:sz w:val="24"/>
          <w:szCs w:val="24"/>
        </w:rPr>
        <w:t>- не подлежащие обложению налогом на прибыль (субсидии и субвенции  из муниципального бюджета; средства целевого финансирования и целевые поступления на содержание образовательного учреждения и ведение им уставной деятельности; пожертвования физических и юридических лиц; гранты.)</w:t>
      </w:r>
    </w:p>
    <w:p w:rsidR="008351C4" w:rsidRPr="000C687D" w:rsidRDefault="008351C4" w:rsidP="008351C4">
      <w:pPr>
        <w:suppressAutoHyphens w:val="0"/>
        <w:ind w:right="849" w:firstLine="708"/>
        <w:jc w:val="both"/>
        <w:rPr>
          <w:rFonts w:eastAsia="Times New Roman"/>
          <w:sz w:val="24"/>
          <w:szCs w:val="24"/>
        </w:rPr>
      </w:pPr>
      <w:r w:rsidRPr="000C687D">
        <w:rPr>
          <w:rFonts w:eastAsia="Times New Roman"/>
          <w:sz w:val="24"/>
          <w:szCs w:val="24"/>
        </w:rPr>
        <w:t>Расходами, уменьшающими доходы для целей налогообложения, признаются обоснованные документально подтвержденные затраты, связанные с оказанием образовательных услуг и содержанием детей в учреждении.</w:t>
      </w:r>
    </w:p>
    <w:p w:rsidR="008351C4" w:rsidRPr="000C687D" w:rsidRDefault="008351C4" w:rsidP="008351C4">
      <w:pPr>
        <w:suppressAutoHyphens w:val="0"/>
        <w:ind w:right="849" w:firstLine="708"/>
        <w:jc w:val="both"/>
        <w:rPr>
          <w:rFonts w:eastAsia="Times New Roman"/>
          <w:sz w:val="24"/>
          <w:szCs w:val="24"/>
        </w:rPr>
      </w:pPr>
      <w:r w:rsidRPr="000C687D">
        <w:rPr>
          <w:rFonts w:eastAsia="Times New Roman"/>
          <w:sz w:val="24"/>
          <w:szCs w:val="24"/>
        </w:rPr>
        <w:t xml:space="preserve">Расходы на производство и реализацию подразделяются </w:t>
      </w:r>
      <w:proofErr w:type="gramStart"/>
      <w:r w:rsidRPr="000C687D">
        <w:rPr>
          <w:rFonts w:eastAsia="Times New Roman"/>
          <w:sz w:val="24"/>
          <w:szCs w:val="24"/>
        </w:rPr>
        <w:t>на</w:t>
      </w:r>
      <w:proofErr w:type="gramEnd"/>
      <w:r w:rsidRPr="000C687D">
        <w:rPr>
          <w:rFonts w:eastAsia="Times New Roman"/>
          <w:sz w:val="24"/>
          <w:szCs w:val="24"/>
        </w:rPr>
        <w:t xml:space="preserve"> прямые и косвенные.</w:t>
      </w:r>
    </w:p>
    <w:p w:rsidR="008351C4" w:rsidRPr="000C687D" w:rsidRDefault="008351C4" w:rsidP="008351C4">
      <w:pPr>
        <w:suppressAutoHyphens w:val="0"/>
        <w:ind w:right="849" w:firstLine="708"/>
        <w:jc w:val="both"/>
        <w:rPr>
          <w:rFonts w:eastAsia="Times New Roman"/>
          <w:sz w:val="24"/>
          <w:szCs w:val="24"/>
        </w:rPr>
      </w:pPr>
      <w:r w:rsidRPr="000C687D">
        <w:rPr>
          <w:rFonts w:eastAsia="Times New Roman"/>
          <w:sz w:val="24"/>
          <w:szCs w:val="24"/>
        </w:rPr>
        <w:t>К прямым расходам в налоговом учете относятся:</w:t>
      </w:r>
    </w:p>
    <w:p w:rsidR="008351C4" w:rsidRPr="000C687D" w:rsidRDefault="008351C4" w:rsidP="008351C4">
      <w:pPr>
        <w:suppressAutoHyphens w:val="0"/>
        <w:ind w:right="849"/>
        <w:jc w:val="both"/>
        <w:rPr>
          <w:rFonts w:eastAsia="Times New Roman"/>
          <w:sz w:val="24"/>
          <w:szCs w:val="24"/>
        </w:rPr>
      </w:pPr>
      <w:r w:rsidRPr="000C687D">
        <w:rPr>
          <w:rFonts w:eastAsia="Times New Roman"/>
          <w:sz w:val="24"/>
          <w:szCs w:val="24"/>
        </w:rPr>
        <w:t>- материальные затраты</w:t>
      </w:r>
    </w:p>
    <w:p w:rsidR="008351C4" w:rsidRPr="000C687D" w:rsidRDefault="008351C4" w:rsidP="008351C4">
      <w:pPr>
        <w:suppressAutoHyphens w:val="0"/>
        <w:ind w:right="849"/>
        <w:jc w:val="both"/>
        <w:rPr>
          <w:rFonts w:eastAsia="Times New Roman"/>
          <w:sz w:val="24"/>
          <w:szCs w:val="24"/>
        </w:rPr>
      </w:pPr>
      <w:r w:rsidRPr="000C687D">
        <w:rPr>
          <w:rFonts w:eastAsia="Times New Roman"/>
          <w:sz w:val="24"/>
          <w:szCs w:val="24"/>
        </w:rPr>
        <w:t>- расходы на оплату труда персонала и  начисления на выплаты по оплате труда</w:t>
      </w:r>
    </w:p>
    <w:p w:rsidR="008351C4" w:rsidRPr="000C687D" w:rsidRDefault="008351C4" w:rsidP="008351C4">
      <w:pPr>
        <w:suppressAutoHyphens w:val="0"/>
        <w:ind w:right="849"/>
        <w:jc w:val="both"/>
        <w:rPr>
          <w:rFonts w:eastAsia="Times New Roman"/>
          <w:sz w:val="24"/>
          <w:szCs w:val="24"/>
        </w:rPr>
      </w:pPr>
      <w:r w:rsidRPr="000C687D">
        <w:rPr>
          <w:rFonts w:eastAsia="Times New Roman"/>
          <w:sz w:val="24"/>
          <w:szCs w:val="24"/>
        </w:rPr>
        <w:t>- амортизация, начисленная по основным средствам</w:t>
      </w:r>
    </w:p>
    <w:p w:rsidR="008351C4" w:rsidRPr="000C687D" w:rsidRDefault="008351C4" w:rsidP="008351C4">
      <w:pPr>
        <w:suppressAutoHyphens w:val="0"/>
        <w:ind w:right="849" w:firstLine="708"/>
        <w:jc w:val="both"/>
        <w:rPr>
          <w:rFonts w:eastAsia="Times New Roman"/>
          <w:sz w:val="24"/>
          <w:szCs w:val="24"/>
        </w:rPr>
      </w:pPr>
      <w:r w:rsidRPr="000C687D">
        <w:rPr>
          <w:rFonts w:eastAsia="Times New Roman"/>
          <w:sz w:val="24"/>
          <w:szCs w:val="24"/>
        </w:rPr>
        <w:t>К косвенным расходам относятся все иные расходы, за исключением внереализационных, произведенные в течени</w:t>
      </w:r>
      <w:proofErr w:type="gramStart"/>
      <w:r w:rsidRPr="000C687D">
        <w:rPr>
          <w:rFonts w:eastAsia="Times New Roman"/>
          <w:sz w:val="24"/>
          <w:szCs w:val="24"/>
        </w:rPr>
        <w:t>и</w:t>
      </w:r>
      <w:proofErr w:type="gramEnd"/>
      <w:r w:rsidRPr="000C687D">
        <w:rPr>
          <w:rFonts w:eastAsia="Times New Roman"/>
          <w:sz w:val="24"/>
          <w:szCs w:val="24"/>
        </w:rPr>
        <w:t xml:space="preserve"> отчетного периода.</w:t>
      </w:r>
    </w:p>
    <w:p w:rsidR="008351C4" w:rsidRPr="000C687D" w:rsidRDefault="008351C4" w:rsidP="008351C4">
      <w:pPr>
        <w:ind w:right="849"/>
        <w:jc w:val="both"/>
        <w:rPr>
          <w:rFonts w:eastAsia="Times New Roman"/>
          <w:sz w:val="24"/>
          <w:szCs w:val="24"/>
        </w:rPr>
      </w:pPr>
      <w:r w:rsidRPr="000C687D">
        <w:rPr>
          <w:rFonts w:eastAsia="Times New Roman"/>
          <w:sz w:val="24"/>
          <w:szCs w:val="24"/>
        </w:rPr>
        <w:t>Налоговая база определяется как разность между полученной суммой внереализационных  доходов и доходов от реализации товаров, выполненных работ, оказанных услуг и суммой фактических расходов на осуществление  деятельности.</w:t>
      </w:r>
    </w:p>
    <w:p w:rsidR="008351C4" w:rsidRDefault="008351C4" w:rsidP="008351C4">
      <w:pPr>
        <w:ind w:right="991"/>
        <w:jc w:val="both"/>
        <w:rPr>
          <w:sz w:val="24"/>
          <w:szCs w:val="24"/>
        </w:rPr>
      </w:pPr>
    </w:p>
    <w:p w:rsidR="008351C4" w:rsidRDefault="008351C4" w:rsidP="008351C4">
      <w:pPr>
        <w:ind w:right="991"/>
        <w:jc w:val="both"/>
        <w:rPr>
          <w:sz w:val="24"/>
          <w:szCs w:val="24"/>
        </w:rPr>
        <w:sectPr w:rsidR="008351C4">
          <w:pgSz w:w="11906" w:h="16838"/>
          <w:pgMar w:top="1153" w:right="119" w:bottom="508" w:left="1440" w:header="0" w:footer="0" w:gutter="0"/>
          <w:cols w:space="720"/>
          <w:formProt w:val="0"/>
          <w:docGrid w:linePitch="100" w:charSpace="4096"/>
        </w:sectPr>
      </w:pPr>
      <w:r>
        <w:rPr>
          <w:sz w:val="24"/>
          <w:szCs w:val="24"/>
        </w:rPr>
        <w:tab/>
      </w:r>
    </w:p>
    <w:tbl>
      <w:tblPr>
        <w:tblW w:w="9500" w:type="dxa"/>
        <w:tblInd w:w="10" w:type="dxa"/>
        <w:tblCellMar>
          <w:left w:w="0" w:type="dxa"/>
          <w:right w:w="0" w:type="dxa"/>
        </w:tblCellMar>
        <w:tblLook w:val="04A0" w:firstRow="1" w:lastRow="0" w:firstColumn="1" w:lastColumn="0" w:noHBand="0" w:noVBand="1"/>
      </w:tblPr>
      <w:tblGrid>
        <w:gridCol w:w="121"/>
        <w:gridCol w:w="739"/>
        <w:gridCol w:w="1160"/>
        <w:gridCol w:w="880"/>
        <w:gridCol w:w="1281"/>
        <w:gridCol w:w="1739"/>
        <w:gridCol w:w="2721"/>
        <w:gridCol w:w="739"/>
        <w:gridCol w:w="120"/>
      </w:tblGrid>
      <w:tr w:rsidR="008351C4" w:rsidTr="008351C4">
        <w:trPr>
          <w:trHeight w:val="276"/>
        </w:trPr>
        <w:tc>
          <w:tcPr>
            <w:tcW w:w="121" w:type="dxa"/>
            <w:vAlign w:val="bottom"/>
          </w:tcPr>
          <w:p w:rsidR="008351C4" w:rsidRDefault="008351C4" w:rsidP="008351C4">
            <w:pPr>
              <w:rPr>
                <w:sz w:val="23"/>
                <w:szCs w:val="23"/>
              </w:rPr>
            </w:pPr>
          </w:p>
        </w:tc>
        <w:tc>
          <w:tcPr>
            <w:tcW w:w="739" w:type="dxa"/>
            <w:vAlign w:val="bottom"/>
          </w:tcPr>
          <w:p w:rsidR="008351C4" w:rsidRDefault="008351C4" w:rsidP="008351C4">
            <w:pPr>
              <w:rPr>
                <w:sz w:val="23"/>
                <w:szCs w:val="23"/>
              </w:rPr>
            </w:pPr>
          </w:p>
        </w:tc>
        <w:tc>
          <w:tcPr>
            <w:tcW w:w="1160" w:type="dxa"/>
            <w:vAlign w:val="bottom"/>
          </w:tcPr>
          <w:p w:rsidR="008351C4" w:rsidRDefault="008351C4" w:rsidP="008351C4">
            <w:pPr>
              <w:rPr>
                <w:sz w:val="23"/>
                <w:szCs w:val="23"/>
              </w:rPr>
            </w:pPr>
          </w:p>
        </w:tc>
        <w:tc>
          <w:tcPr>
            <w:tcW w:w="880" w:type="dxa"/>
            <w:vAlign w:val="bottom"/>
          </w:tcPr>
          <w:p w:rsidR="008351C4" w:rsidRDefault="008351C4" w:rsidP="008351C4">
            <w:pPr>
              <w:rPr>
                <w:sz w:val="23"/>
                <w:szCs w:val="23"/>
              </w:rPr>
            </w:pPr>
          </w:p>
        </w:tc>
        <w:tc>
          <w:tcPr>
            <w:tcW w:w="1281" w:type="dxa"/>
            <w:vAlign w:val="bottom"/>
          </w:tcPr>
          <w:p w:rsidR="008351C4" w:rsidRDefault="008351C4" w:rsidP="008351C4">
            <w:pPr>
              <w:rPr>
                <w:sz w:val="23"/>
                <w:szCs w:val="23"/>
              </w:rPr>
            </w:pPr>
          </w:p>
        </w:tc>
        <w:tc>
          <w:tcPr>
            <w:tcW w:w="1739" w:type="dxa"/>
            <w:vAlign w:val="bottom"/>
          </w:tcPr>
          <w:p w:rsidR="008351C4" w:rsidRDefault="008351C4" w:rsidP="008351C4">
            <w:pPr>
              <w:rPr>
                <w:sz w:val="23"/>
                <w:szCs w:val="23"/>
              </w:rPr>
            </w:pPr>
          </w:p>
        </w:tc>
        <w:tc>
          <w:tcPr>
            <w:tcW w:w="3580" w:type="dxa"/>
            <w:gridSpan w:val="3"/>
            <w:vAlign w:val="bottom"/>
          </w:tcPr>
          <w:p w:rsidR="008351C4" w:rsidRDefault="008351C4" w:rsidP="008351C4">
            <w:pPr>
              <w:ind w:right="120"/>
              <w:jc w:val="right"/>
              <w:rPr>
                <w:sz w:val="20"/>
                <w:szCs w:val="20"/>
              </w:rPr>
            </w:pPr>
            <w:r>
              <w:rPr>
                <w:rFonts w:eastAsia="Times New Roman"/>
                <w:i/>
                <w:iCs/>
                <w:color w:val="404040"/>
                <w:w w:val="99"/>
                <w:sz w:val="24"/>
                <w:szCs w:val="24"/>
              </w:rPr>
              <w:t>Положение об учетной политике</w:t>
            </w:r>
          </w:p>
        </w:tc>
      </w:tr>
      <w:tr w:rsidR="008351C4" w:rsidTr="008351C4">
        <w:trPr>
          <w:trHeight w:val="770"/>
        </w:trPr>
        <w:tc>
          <w:tcPr>
            <w:tcW w:w="121" w:type="dxa"/>
            <w:vAlign w:val="bottom"/>
          </w:tcPr>
          <w:p w:rsidR="008351C4" w:rsidRDefault="008351C4" w:rsidP="008351C4">
            <w:pPr>
              <w:rPr>
                <w:sz w:val="24"/>
                <w:szCs w:val="24"/>
              </w:rPr>
            </w:pPr>
          </w:p>
        </w:tc>
        <w:tc>
          <w:tcPr>
            <w:tcW w:w="4060" w:type="dxa"/>
            <w:gridSpan w:val="4"/>
            <w:vAlign w:val="bottom"/>
          </w:tcPr>
          <w:p w:rsidR="008351C4" w:rsidRDefault="008351C4" w:rsidP="008351C4">
            <w:pPr>
              <w:ind w:right="620"/>
              <w:jc w:val="right"/>
              <w:rPr>
                <w:sz w:val="20"/>
                <w:szCs w:val="20"/>
              </w:rPr>
            </w:pPr>
            <w:r>
              <w:rPr>
                <w:rFonts w:ascii="Calibri" w:eastAsia="Calibri" w:hAnsi="Calibri" w:cs="Calibri"/>
                <w:b/>
                <w:bCs/>
                <w:sz w:val="32"/>
                <w:szCs w:val="32"/>
              </w:rPr>
              <w:t>Раздел 6. Приложения</w:t>
            </w:r>
          </w:p>
        </w:tc>
        <w:tc>
          <w:tcPr>
            <w:tcW w:w="1739" w:type="dxa"/>
            <w:vAlign w:val="bottom"/>
          </w:tcPr>
          <w:p w:rsidR="008351C4" w:rsidRDefault="008351C4" w:rsidP="008351C4">
            <w:pPr>
              <w:rPr>
                <w:sz w:val="24"/>
                <w:szCs w:val="24"/>
              </w:rPr>
            </w:pPr>
          </w:p>
        </w:tc>
        <w:tc>
          <w:tcPr>
            <w:tcW w:w="2721" w:type="dxa"/>
            <w:tcBorders>
              <w:top w:val="single" w:sz="8" w:space="0" w:color="404040"/>
            </w:tcBorders>
            <w:vAlign w:val="bottom"/>
          </w:tcPr>
          <w:p w:rsidR="008351C4" w:rsidRDefault="008351C4" w:rsidP="008351C4">
            <w:pPr>
              <w:rPr>
                <w:sz w:val="24"/>
                <w:szCs w:val="24"/>
              </w:rPr>
            </w:pPr>
          </w:p>
        </w:tc>
        <w:tc>
          <w:tcPr>
            <w:tcW w:w="739" w:type="dxa"/>
            <w:tcBorders>
              <w:top w:val="single" w:sz="8" w:space="0" w:color="404040"/>
            </w:tcBorders>
            <w:vAlign w:val="bottom"/>
          </w:tcPr>
          <w:p w:rsidR="008351C4" w:rsidRDefault="008351C4" w:rsidP="008351C4">
            <w:pPr>
              <w:rPr>
                <w:sz w:val="24"/>
                <w:szCs w:val="24"/>
              </w:rPr>
            </w:pPr>
          </w:p>
        </w:tc>
        <w:tc>
          <w:tcPr>
            <w:tcW w:w="120" w:type="dxa"/>
            <w:vAlign w:val="bottom"/>
          </w:tcPr>
          <w:p w:rsidR="008351C4" w:rsidRDefault="008351C4" w:rsidP="008351C4">
            <w:pPr>
              <w:rPr>
                <w:sz w:val="24"/>
                <w:szCs w:val="24"/>
              </w:rPr>
            </w:pPr>
          </w:p>
        </w:tc>
      </w:tr>
      <w:tr w:rsidR="008351C4" w:rsidTr="008351C4">
        <w:trPr>
          <w:trHeight w:val="641"/>
        </w:trPr>
        <w:tc>
          <w:tcPr>
            <w:tcW w:w="121" w:type="dxa"/>
            <w:vAlign w:val="bottom"/>
          </w:tcPr>
          <w:p w:rsidR="008351C4" w:rsidRDefault="008351C4" w:rsidP="008351C4">
            <w:pPr>
              <w:rPr>
                <w:sz w:val="24"/>
                <w:szCs w:val="24"/>
              </w:rPr>
            </w:pPr>
          </w:p>
        </w:tc>
        <w:tc>
          <w:tcPr>
            <w:tcW w:w="8520" w:type="dxa"/>
            <w:gridSpan w:val="6"/>
            <w:vAlign w:val="bottom"/>
          </w:tcPr>
          <w:p w:rsidR="008351C4" w:rsidRDefault="008351C4" w:rsidP="008351C4">
            <w:pPr>
              <w:ind w:left="180"/>
              <w:rPr>
                <w:sz w:val="20"/>
                <w:szCs w:val="20"/>
              </w:rPr>
            </w:pPr>
            <w:r>
              <w:rPr>
                <w:rFonts w:ascii="Calibri" w:eastAsia="Calibri" w:hAnsi="Calibri" w:cs="Calibri"/>
                <w:b/>
                <w:bCs/>
                <w:sz w:val="28"/>
                <w:szCs w:val="28"/>
              </w:rPr>
              <w:t>6.1 Рабочий план счетов учреждения</w:t>
            </w:r>
          </w:p>
        </w:tc>
        <w:tc>
          <w:tcPr>
            <w:tcW w:w="739" w:type="dxa"/>
            <w:vAlign w:val="bottom"/>
          </w:tcPr>
          <w:p w:rsidR="008351C4" w:rsidRDefault="008351C4" w:rsidP="008351C4">
            <w:pPr>
              <w:rPr>
                <w:sz w:val="24"/>
                <w:szCs w:val="24"/>
              </w:rPr>
            </w:pPr>
          </w:p>
        </w:tc>
        <w:tc>
          <w:tcPr>
            <w:tcW w:w="120" w:type="dxa"/>
            <w:vAlign w:val="bottom"/>
          </w:tcPr>
          <w:p w:rsidR="008351C4" w:rsidRDefault="008351C4" w:rsidP="008351C4">
            <w:pPr>
              <w:rPr>
                <w:sz w:val="24"/>
                <w:szCs w:val="24"/>
              </w:rPr>
            </w:pPr>
          </w:p>
        </w:tc>
      </w:tr>
      <w:tr w:rsidR="008351C4" w:rsidTr="008351C4">
        <w:trPr>
          <w:trHeight w:val="343"/>
        </w:trPr>
        <w:tc>
          <w:tcPr>
            <w:tcW w:w="121" w:type="dxa"/>
            <w:vAlign w:val="bottom"/>
          </w:tcPr>
          <w:p w:rsidR="008351C4" w:rsidRDefault="008351C4" w:rsidP="008351C4">
            <w:pPr>
              <w:rPr>
                <w:sz w:val="24"/>
                <w:szCs w:val="24"/>
              </w:rPr>
            </w:pPr>
          </w:p>
        </w:tc>
        <w:tc>
          <w:tcPr>
            <w:tcW w:w="739" w:type="dxa"/>
            <w:vAlign w:val="bottom"/>
          </w:tcPr>
          <w:p w:rsidR="008351C4" w:rsidRDefault="008351C4" w:rsidP="008351C4">
            <w:pPr>
              <w:rPr>
                <w:sz w:val="24"/>
                <w:szCs w:val="24"/>
              </w:rPr>
            </w:pPr>
          </w:p>
        </w:tc>
        <w:tc>
          <w:tcPr>
            <w:tcW w:w="1160" w:type="dxa"/>
            <w:vAlign w:val="bottom"/>
          </w:tcPr>
          <w:p w:rsidR="008351C4" w:rsidRDefault="008351C4" w:rsidP="008351C4">
            <w:pPr>
              <w:rPr>
                <w:sz w:val="24"/>
                <w:szCs w:val="24"/>
              </w:rPr>
            </w:pPr>
          </w:p>
        </w:tc>
        <w:tc>
          <w:tcPr>
            <w:tcW w:w="880" w:type="dxa"/>
            <w:vAlign w:val="bottom"/>
          </w:tcPr>
          <w:p w:rsidR="008351C4" w:rsidRDefault="008351C4" w:rsidP="008351C4">
            <w:pPr>
              <w:rPr>
                <w:sz w:val="24"/>
                <w:szCs w:val="24"/>
              </w:rPr>
            </w:pPr>
          </w:p>
        </w:tc>
        <w:tc>
          <w:tcPr>
            <w:tcW w:w="1281" w:type="dxa"/>
            <w:vAlign w:val="bottom"/>
          </w:tcPr>
          <w:p w:rsidR="008351C4" w:rsidRDefault="008351C4" w:rsidP="008351C4">
            <w:pPr>
              <w:rPr>
                <w:sz w:val="24"/>
                <w:szCs w:val="24"/>
              </w:rPr>
            </w:pPr>
          </w:p>
        </w:tc>
        <w:tc>
          <w:tcPr>
            <w:tcW w:w="1739" w:type="dxa"/>
            <w:vAlign w:val="bottom"/>
          </w:tcPr>
          <w:p w:rsidR="008351C4" w:rsidRDefault="008351C4" w:rsidP="008351C4">
            <w:pPr>
              <w:rPr>
                <w:sz w:val="24"/>
                <w:szCs w:val="24"/>
              </w:rPr>
            </w:pPr>
          </w:p>
        </w:tc>
        <w:tc>
          <w:tcPr>
            <w:tcW w:w="3580" w:type="dxa"/>
            <w:gridSpan w:val="3"/>
            <w:vAlign w:val="bottom"/>
          </w:tcPr>
          <w:p w:rsidR="008351C4" w:rsidRDefault="008351C4" w:rsidP="008351C4">
            <w:pPr>
              <w:ind w:right="120"/>
              <w:jc w:val="right"/>
              <w:rPr>
                <w:sz w:val="20"/>
                <w:szCs w:val="20"/>
              </w:rPr>
            </w:pPr>
            <w:r>
              <w:rPr>
                <w:rFonts w:eastAsia="Times New Roman"/>
                <w:sz w:val="24"/>
                <w:szCs w:val="24"/>
              </w:rPr>
              <w:t>Приложение №</w:t>
            </w:r>
            <w:r w:rsidR="00AA4176">
              <w:rPr>
                <w:rFonts w:eastAsia="Times New Roman"/>
                <w:sz w:val="24"/>
                <w:szCs w:val="24"/>
              </w:rPr>
              <w:t xml:space="preserve"> </w:t>
            </w:r>
            <w:r>
              <w:rPr>
                <w:rFonts w:eastAsia="Times New Roman"/>
                <w:sz w:val="24"/>
                <w:szCs w:val="24"/>
              </w:rPr>
              <w:t>6.1</w:t>
            </w:r>
          </w:p>
        </w:tc>
      </w:tr>
      <w:tr w:rsidR="008351C4" w:rsidTr="008351C4">
        <w:trPr>
          <w:trHeight w:val="418"/>
        </w:trPr>
        <w:tc>
          <w:tcPr>
            <w:tcW w:w="121" w:type="dxa"/>
            <w:vAlign w:val="bottom"/>
          </w:tcPr>
          <w:p w:rsidR="008351C4" w:rsidRDefault="008351C4" w:rsidP="008351C4">
            <w:pPr>
              <w:rPr>
                <w:sz w:val="24"/>
                <w:szCs w:val="24"/>
              </w:rPr>
            </w:pPr>
          </w:p>
        </w:tc>
        <w:tc>
          <w:tcPr>
            <w:tcW w:w="739" w:type="dxa"/>
            <w:vAlign w:val="bottom"/>
          </w:tcPr>
          <w:p w:rsidR="008351C4" w:rsidRDefault="008351C4" w:rsidP="008351C4">
            <w:pPr>
              <w:rPr>
                <w:sz w:val="24"/>
                <w:szCs w:val="24"/>
              </w:rPr>
            </w:pPr>
          </w:p>
        </w:tc>
        <w:tc>
          <w:tcPr>
            <w:tcW w:w="1160" w:type="dxa"/>
            <w:vAlign w:val="bottom"/>
          </w:tcPr>
          <w:p w:rsidR="008351C4" w:rsidRDefault="008351C4" w:rsidP="008351C4">
            <w:pPr>
              <w:rPr>
                <w:sz w:val="24"/>
                <w:szCs w:val="24"/>
              </w:rPr>
            </w:pPr>
          </w:p>
        </w:tc>
        <w:tc>
          <w:tcPr>
            <w:tcW w:w="880" w:type="dxa"/>
            <w:vAlign w:val="bottom"/>
          </w:tcPr>
          <w:p w:rsidR="008351C4" w:rsidRDefault="008351C4" w:rsidP="008351C4">
            <w:pPr>
              <w:rPr>
                <w:sz w:val="24"/>
                <w:szCs w:val="24"/>
              </w:rPr>
            </w:pPr>
          </w:p>
        </w:tc>
        <w:tc>
          <w:tcPr>
            <w:tcW w:w="5741" w:type="dxa"/>
            <w:gridSpan w:val="3"/>
            <w:vAlign w:val="bottom"/>
          </w:tcPr>
          <w:p w:rsidR="008351C4" w:rsidRDefault="008351C4" w:rsidP="008351C4">
            <w:pPr>
              <w:ind w:left="460"/>
              <w:rPr>
                <w:sz w:val="20"/>
                <w:szCs w:val="20"/>
              </w:rPr>
            </w:pPr>
            <w:r>
              <w:rPr>
                <w:rFonts w:eastAsia="Times New Roman"/>
                <w:b/>
                <w:bCs/>
                <w:sz w:val="24"/>
                <w:szCs w:val="24"/>
              </w:rPr>
              <w:t>РАБОЧИЙ ПЛАН СЧЕТОВ</w:t>
            </w:r>
          </w:p>
        </w:tc>
        <w:tc>
          <w:tcPr>
            <w:tcW w:w="739" w:type="dxa"/>
            <w:vAlign w:val="bottom"/>
          </w:tcPr>
          <w:p w:rsidR="008351C4" w:rsidRDefault="008351C4" w:rsidP="008351C4">
            <w:pPr>
              <w:rPr>
                <w:sz w:val="24"/>
                <w:szCs w:val="24"/>
              </w:rPr>
            </w:pPr>
          </w:p>
        </w:tc>
        <w:tc>
          <w:tcPr>
            <w:tcW w:w="120" w:type="dxa"/>
            <w:vAlign w:val="bottom"/>
          </w:tcPr>
          <w:p w:rsidR="008351C4" w:rsidRDefault="008351C4" w:rsidP="008351C4">
            <w:pPr>
              <w:rPr>
                <w:sz w:val="24"/>
                <w:szCs w:val="24"/>
              </w:rPr>
            </w:pPr>
          </w:p>
        </w:tc>
      </w:tr>
      <w:tr w:rsidR="008351C4" w:rsidTr="008351C4">
        <w:trPr>
          <w:trHeight w:val="396"/>
        </w:trPr>
        <w:tc>
          <w:tcPr>
            <w:tcW w:w="121" w:type="dxa"/>
            <w:tcBorders>
              <w:bottom w:val="single" w:sz="8" w:space="0" w:color="000000"/>
            </w:tcBorders>
            <w:vAlign w:val="bottom"/>
          </w:tcPr>
          <w:p w:rsidR="008351C4" w:rsidRDefault="008351C4" w:rsidP="008351C4">
            <w:pPr>
              <w:rPr>
                <w:sz w:val="24"/>
                <w:szCs w:val="24"/>
              </w:rPr>
            </w:pPr>
          </w:p>
        </w:tc>
        <w:tc>
          <w:tcPr>
            <w:tcW w:w="739" w:type="dxa"/>
            <w:tcBorders>
              <w:bottom w:val="single" w:sz="8" w:space="0" w:color="000000"/>
            </w:tcBorders>
            <w:vAlign w:val="bottom"/>
          </w:tcPr>
          <w:p w:rsidR="008351C4" w:rsidRDefault="008351C4" w:rsidP="008351C4">
            <w:pPr>
              <w:rPr>
                <w:sz w:val="24"/>
                <w:szCs w:val="24"/>
              </w:rPr>
            </w:pPr>
          </w:p>
        </w:tc>
        <w:tc>
          <w:tcPr>
            <w:tcW w:w="1160" w:type="dxa"/>
            <w:tcBorders>
              <w:bottom w:val="single" w:sz="8" w:space="0" w:color="000000"/>
            </w:tcBorders>
            <w:vAlign w:val="bottom"/>
          </w:tcPr>
          <w:p w:rsidR="008351C4" w:rsidRDefault="008351C4" w:rsidP="008351C4">
            <w:pPr>
              <w:rPr>
                <w:sz w:val="24"/>
                <w:szCs w:val="24"/>
              </w:rPr>
            </w:pPr>
          </w:p>
        </w:tc>
        <w:tc>
          <w:tcPr>
            <w:tcW w:w="880" w:type="dxa"/>
            <w:tcBorders>
              <w:bottom w:val="single" w:sz="8" w:space="0" w:color="000000"/>
            </w:tcBorders>
            <w:vAlign w:val="bottom"/>
          </w:tcPr>
          <w:p w:rsidR="008351C4" w:rsidRDefault="008351C4" w:rsidP="008351C4">
            <w:pPr>
              <w:rPr>
                <w:sz w:val="24"/>
                <w:szCs w:val="24"/>
              </w:rPr>
            </w:pPr>
          </w:p>
        </w:tc>
        <w:tc>
          <w:tcPr>
            <w:tcW w:w="1281" w:type="dxa"/>
            <w:tcBorders>
              <w:bottom w:val="single" w:sz="8" w:space="0" w:color="000000"/>
            </w:tcBorders>
            <w:vAlign w:val="bottom"/>
          </w:tcPr>
          <w:p w:rsidR="008351C4" w:rsidRDefault="008351C4" w:rsidP="008351C4">
            <w:pPr>
              <w:rPr>
                <w:sz w:val="24"/>
                <w:szCs w:val="24"/>
              </w:rPr>
            </w:pPr>
          </w:p>
        </w:tc>
        <w:tc>
          <w:tcPr>
            <w:tcW w:w="4460" w:type="dxa"/>
            <w:gridSpan w:val="2"/>
            <w:tcBorders>
              <w:bottom w:val="single" w:sz="8" w:space="0" w:color="000000"/>
            </w:tcBorders>
            <w:vAlign w:val="bottom"/>
          </w:tcPr>
          <w:p w:rsidR="008351C4" w:rsidRDefault="008351C4" w:rsidP="008351C4">
            <w:pPr>
              <w:rPr>
                <w:sz w:val="24"/>
                <w:szCs w:val="24"/>
              </w:rPr>
            </w:pPr>
          </w:p>
        </w:tc>
        <w:tc>
          <w:tcPr>
            <w:tcW w:w="739" w:type="dxa"/>
            <w:tcBorders>
              <w:bottom w:val="single" w:sz="8" w:space="0" w:color="000000"/>
            </w:tcBorders>
            <w:vAlign w:val="bottom"/>
          </w:tcPr>
          <w:p w:rsidR="008351C4" w:rsidRDefault="008351C4" w:rsidP="008351C4">
            <w:pPr>
              <w:rPr>
                <w:sz w:val="24"/>
                <w:szCs w:val="24"/>
              </w:rPr>
            </w:pPr>
          </w:p>
        </w:tc>
        <w:tc>
          <w:tcPr>
            <w:tcW w:w="120" w:type="dxa"/>
            <w:tcBorders>
              <w:bottom w:val="single" w:sz="8" w:space="0" w:color="000000"/>
            </w:tcBorders>
            <w:vAlign w:val="bottom"/>
          </w:tcPr>
          <w:p w:rsidR="008351C4" w:rsidRDefault="008351C4" w:rsidP="008351C4">
            <w:pPr>
              <w:rPr>
                <w:sz w:val="24"/>
                <w:szCs w:val="24"/>
              </w:rPr>
            </w:pPr>
          </w:p>
        </w:tc>
      </w:tr>
      <w:tr w:rsidR="008351C4" w:rsidTr="008351C4">
        <w:trPr>
          <w:trHeight w:val="170"/>
        </w:trPr>
        <w:tc>
          <w:tcPr>
            <w:tcW w:w="121" w:type="dxa"/>
            <w:tcBorders>
              <w:left w:val="single" w:sz="8" w:space="0" w:color="000000"/>
            </w:tcBorders>
            <w:shd w:val="clear" w:color="auto" w:fill="F5F2DD"/>
            <w:vAlign w:val="bottom"/>
          </w:tcPr>
          <w:p w:rsidR="008351C4" w:rsidRDefault="008351C4" w:rsidP="008351C4">
            <w:pPr>
              <w:rPr>
                <w:sz w:val="14"/>
                <w:szCs w:val="14"/>
              </w:rPr>
            </w:pPr>
          </w:p>
        </w:tc>
        <w:tc>
          <w:tcPr>
            <w:tcW w:w="739" w:type="dxa"/>
            <w:tcBorders>
              <w:right w:val="single" w:sz="8" w:space="0" w:color="000000"/>
            </w:tcBorders>
            <w:shd w:val="clear" w:color="auto" w:fill="F5F2DD"/>
            <w:vAlign w:val="bottom"/>
          </w:tcPr>
          <w:p w:rsidR="008351C4" w:rsidRDefault="008351C4" w:rsidP="008351C4">
            <w:pPr>
              <w:spacing w:line="171" w:lineRule="exact"/>
              <w:rPr>
                <w:sz w:val="20"/>
                <w:szCs w:val="20"/>
              </w:rPr>
            </w:pPr>
            <w:r>
              <w:rPr>
                <w:rFonts w:ascii="Arial" w:eastAsia="Arial" w:hAnsi="Arial" w:cs="Arial"/>
                <w:color w:val="594304"/>
                <w:sz w:val="16"/>
                <w:szCs w:val="16"/>
              </w:rPr>
              <w:t>1 - 4</w:t>
            </w:r>
          </w:p>
        </w:tc>
        <w:tc>
          <w:tcPr>
            <w:tcW w:w="1160" w:type="dxa"/>
            <w:tcBorders>
              <w:right w:val="single" w:sz="8" w:space="0" w:color="000000"/>
            </w:tcBorders>
            <w:shd w:val="clear" w:color="auto" w:fill="F5F2DD"/>
            <w:vAlign w:val="bottom"/>
          </w:tcPr>
          <w:p w:rsidR="008351C4" w:rsidRDefault="008351C4" w:rsidP="008351C4">
            <w:pPr>
              <w:spacing w:line="171" w:lineRule="exact"/>
              <w:ind w:left="100"/>
              <w:rPr>
                <w:sz w:val="20"/>
                <w:szCs w:val="20"/>
              </w:rPr>
            </w:pPr>
            <w:r>
              <w:rPr>
                <w:rFonts w:ascii="Arial" w:eastAsia="Arial" w:hAnsi="Arial" w:cs="Arial"/>
                <w:color w:val="594304"/>
                <w:sz w:val="16"/>
                <w:szCs w:val="16"/>
              </w:rPr>
              <w:t>5 - 14</w:t>
            </w:r>
          </w:p>
        </w:tc>
        <w:tc>
          <w:tcPr>
            <w:tcW w:w="880" w:type="dxa"/>
            <w:tcBorders>
              <w:right w:val="single" w:sz="8" w:space="0" w:color="000000"/>
            </w:tcBorders>
            <w:shd w:val="clear" w:color="auto" w:fill="F5F2DD"/>
            <w:vAlign w:val="bottom"/>
          </w:tcPr>
          <w:p w:rsidR="008351C4" w:rsidRDefault="008351C4" w:rsidP="008351C4">
            <w:pPr>
              <w:spacing w:line="171" w:lineRule="exact"/>
              <w:ind w:left="80"/>
              <w:rPr>
                <w:sz w:val="20"/>
                <w:szCs w:val="20"/>
              </w:rPr>
            </w:pPr>
            <w:r>
              <w:rPr>
                <w:rFonts w:ascii="Arial" w:eastAsia="Arial" w:hAnsi="Arial" w:cs="Arial"/>
                <w:color w:val="594304"/>
                <w:sz w:val="16"/>
                <w:szCs w:val="16"/>
              </w:rPr>
              <w:t>15 - 17</w:t>
            </w:r>
          </w:p>
        </w:tc>
        <w:tc>
          <w:tcPr>
            <w:tcW w:w="1281" w:type="dxa"/>
            <w:tcBorders>
              <w:right w:val="single" w:sz="8" w:space="0" w:color="000000"/>
            </w:tcBorders>
            <w:shd w:val="clear" w:color="auto" w:fill="F5F2DD"/>
            <w:vAlign w:val="bottom"/>
          </w:tcPr>
          <w:p w:rsidR="008351C4" w:rsidRDefault="008351C4" w:rsidP="008351C4">
            <w:pPr>
              <w:spacing w:line="171" w:lineRule="exact"/>
              <w:ind w:right="840"/>
              <w:jc w:val="right"/>
              <w:rPr>
                <w:sz w:val="20"/>
                <w:szCs w:val="20"/>
              </w:rPr>
            </w:pPr>
            <w:r>
              <w:rPr>
                <w:rFonts w:ascii="Arial" w:eastAsia="Arial" w:hAnsi="Arial" w:cs="Arial"/>
                <w:color w:val="594304"/>
                <w:sz w:val="16"/>
                <w:szCs w:val="16"/>
              </w:rPr>
              <w:t>Код</w:t>
            </w:r>
          </w:p>
        </w:tc>
        <w:tc>
          <w:tcPr>
            <w:tcW w:w="4460" w:type="dxa"/>
            <w:gridSpan w:val="2"/>
            <w:tcBorders>
              <w:right w:val="single" w:sz="8" w:space="0" w:color="000000"/>
            </w:tcBorders>
            <w:shd w:val="clear" w:color="auto" w:fill="F5F2DD"/>
            <w:vAlign w:val="bottom"/>
          </w:tcPr>
          <w:p w:rsidR="008351C4" w:rsidRDefault="008351C4" w:rsidP="008351C4">
            <w:pPr>
              <w:spacing w:line="171" w:lineRule="exact"/>
              <w:ind w:left="100"/>
              <w:rPr>
                <w:sz w:val="20"/>
                <w:szCs w:val="20"/>
              </w:rPr>
            </w:pPr>
            <w:r>
              <w:rPr>
                <w:rFonts w:ascii="Arial" w:eastAsia="Arial" w:hAnsi="Arial" w:cs="Arial"/>
                <w:color w:val="594304"/>
                <w:sz w:val="16"/>
                <w:szCs w:val="16"/>
              </w:rPr>
              <w:t>Наименование</w:t>
            </w:r>
          </w:p>
        </w:tc>
        <w:tc>
          <w:tcPr>
            <w:tcW w:w="739" w:type="dxa"/>
            <w:shd w:val="clear" w:color="auto" w:fill="F5F2DD"/>
            <w:vAlign w:val="bottom"/>
          </w:tcPr>
          <w:p w:rsidR="008351C4" w:rsidRDefault="008351C4" w:rsidP="008351C4">
            <w:pPr>
              <w:spacing w:line="171" w:lineRule="exact"/>
              <w:ind w:left="100"/>
              <w:rPr>
                <w:sz w:val="20"/>
                <w:szCs w:val="20"/>
              </w:rPr>
            </w:pPr>
            <w:r>
              <w:rPr>
                <w:rFonts w:ascii="Arial" w:eastAsia="Arial" w:hAnsi="Arial" w:cs="Arial"/>
                <w:color w:val="594304"/>
                <w:sz w:val="16"/>
                <w:szCs w:val="16"/>
              </w:rPr>
              <w:t>№</w:t>
            </w:r>
          </w:p>
        </w:tc>
        <w:tc>
          <w:tcPr>
            <w:tcW w:w="120" w:type="dxa"/>
            <w:tcBorders>
              <w:right w:val="single" w:sz="8" w:space="0" w:color="000000"/>
            </w:tcBorders>
            <w:shd w:val="clear" w:color="auto" w:fill="F5F2DD"/>
            <w:vAlign w:val="bottom"/>
          </w:tcPr>
          <w:p w:rsidR="008351C4" w:rsidRDefault="008351C4" w:rsidP="008351C4">
            <w:pPr>
              <w:rPr>
                <w:sz w:val="14"/>
                <w:szCs w:val="14"/>
              </w:rPr>
            </w:pPr>
          </w:p>
        </w:tc>
      </w:tr>
      <w:tr w:rsidR="008351C4" w:rsidTr="008351C4">
        <w:trPr>
          <w:trHeight w:val="182"/>
        </w:trPr>
        <w:tc>
          <w:tcPr>
            <w:tcW w:w="121" w:type="dxa"/>
            <w:tcBorders>
              <w:left w:val="single" w:sz="8" w:space="0" w:color="000000"/>
            </w:tcBorders>
            <w:shd w:val="clear" w:color="auto" w:fill="F5F2DD"/>
            <w:vAlign w:val="bottom"/>
          </w:tcPr>
          <w:p w:rsidR="008351C4" w:rsidRDefault="008351C4" w:rsidP="008351C4">
            <w:pPr>
              <w:rPr>
                <w:sz w:val="15"/>
                <w:szCs w:val="15"/>
              </w:rPr>
            </w:pPr>
          </w:p>
        </w:tc>
        <w:tc>
          <w:tcPr>
            <w:tcW w:w="739" w:type="dxa"/>
            <w:tcBorders>
              <w:right w:val="single" w:sz="8" w:space="0" w:color="000000"/>
            </w:tcBorders>
            <w:shd w:val="clear" w:color="auto" w:fill="F5F2DD"/>
            <w:vAlign w:val="bottom"/>
          </w:tcPr>
          <w:p w:rsidR="008351C4" w:rsidRDefault="008351C4" w:rsidP="008351C4">
            <w:pPr>
              <w:spacing w:line="182" w:lineRule="exact"/>
              <w:rPr>
                <w:sz w:val="20"/>
                <w:szCs w:val="20"/>
              </w:rPr>
            </w:pPr>
            <w:r>
              <w:rPr>
                <w:rFonts w:ascii="Arial" w:eastAsia="Arial" w:hAnsi="Arial" w:cs="Arial"/>
                <w:color w:val="594304"/>
                <w:sz w:val="16"/>
                <w:szCs w:val="16"/>
                <w:shd w:val="clear" w:color="auto" w:fill="F5F2DD"/>
              </w:rPr>
              <w:t>разряды</w:t>
            </w:r>
          </w:p>
        </w:tc>
        <w:tc>
          <w:tcPr>
            <w:tcW w:w="1160" w:type="dxa"/>
            <w:tcBorders>
              <w:right w:val="single" w:sz="8" w:space="0" w:color="000000"/>
            </w:tcBorders>
            <w:shd w:val="clear" w:color="auto" w:fill="F5F2DD"/>
            <w:vAlign w:val="bottom"/>
          </w:tcPr>
          <w:p w:rsidR="008351C4" w:rsidRDefault="008351C4" w:rsidP="008351C4">
            <w:pPr>
              <w:spacing w:line="182" w:lineRule="exact"/>
              <w:ind w:left="100"/>
              <w:rPr>
                <w:sz w:val="20"/>
                <w:szCs w:val="20"/>
              </w:rPr>
            </w:pPr>
            <w:r>
              <w:rPr>
                <w:rFonts w:ascii="Arial" w:eastAsia="Arial" w:hAnsi="Arial" w:cs="Arial"/>
                <w:color w:val="594304"/>
                <w:sz w:val="16"/>
                <w:szCs w:val="16"/>
              </w:rPr>
              <w:t>разряды</w:t>
            </w:r>
          </w:p>
        </w:tc>
        <w:tc>
          <w:tcPr>
            <w:tcW w:w="880" w:type="dxa"/>
            <w:tcBorders>
              <w:right w:val="single" w:sz="8" w:space="0" w:color="000000"/>
            </w:tcBorders>
            <w:shd w:val="clear" w:color="auto" w:fill="F5F2DD"/>
            <w:vAlign w:val="bottom"/>
          </w:tcPr>
          <w:p w:rsidR="008351C4" w:rsidRDefault="008351C4" w:rsidP="008351C4">
            <w:pPr>
              <w:spacing w:line="182" w:lineRule="exact"/>
              <w:ind w:left="80"/>
              <w:rPr>
                <w:sz w:val="20"/>
                <w:szCs w:val="20"/>
              </w:rPr>
            </w:pPr>
            <w:r>
              <w:rPr>
                <w:rFonts w:ascii="Arial" w:eastAsia="Arial" w:hAnsi="Arial" w:cs="Arial"/>
                <w:color w:val="594304"/>
                <w:sz w:val="16"/>
                <w:szCs w:val="16"/>
                <w:shd w:val="clear" w:color="auto" w:fill="F5F2DD"/>
              </w:rPr>
              <w:t>разряды</w:t>
            </w:r>
          </w:p>
        </w:tc>
        <w:tc>
          <w:tcPr>
            <w:tcW w:w="1281" w:type="dxa"/>
            <w:tcBorders>
              <w:right w:val="single" w:sz="8" w:space="0" w:color="000000"/>
            </w:tcBorders>
            <w:shd w:val="clear" w:color="auto" w:fill="F5F2DD"/>
            <w:vAlign w:val="bottom"/>
          </w:tcPr>
          <w:p w:rsidR="008351C4" w:rsidRDefault="008351C4" w:rsidP="008351C4">
            <w:pPr>
              <w:rPr>
                <w:sz w:val="15"/>
                <w:szCs w:val="15"/>
              </w:rPr>
            </w:pPr>
          </w:p>
        </w:tc>
        <w:tc>
          <w:tcPr>
            <w:tcW w:w="1739" w:type="dxa"/>
            <w:shd w:val="clear" w:color="auto" w:fill="F5F2DD"/>
            <w:vAlign w:val="bottom"/>
          </w:tcPr>
          <w:p w:rsidR="008351C4" w:rsidRDefault="008351C4" w:rsidP="008351C4">
            <w:pPr>
              <w:rPr>
                <w:sz w:val="15"/>
                <w:szCs w:val="15"/>
              </w:rPr>
            </w:pPr>
          </w:p>
        </w:tc>
        <w:tc>
          <w:tcPr>
            <w:tcW w:w="2721" w:type="dxa"/>
            <w:tcBorders>
              <w:right w:val="single" w:sz="8" w:space="0" w:color="000000"/>
            </w:tcBorders>
            <w:shd w:val="clear" w:color="auto" w:fill="F5F2DD"/>
            <w:vAlign w:val="bottom"/>
          </w:tcPr>
          <w:p w:rsidR="008351C4" w:rsidRDefault="008351C4" w:rsidP="008351C4">
            <w:pPr>
              <w:rPr>
                <w:sz w:val="15"/>
                <w:szCs w:val="15"/>
              </w:rPr>
            </w:pPr>
          </w:p>
        </w:tc>
        <w:tc>
          <w:tcPr>
            <w:tcW w:w="739" w:type="dxa"/>
            <w:shd w:val="clear" w:color="auto" w:fill="F5F2DD"/>
            <w:vAlign w:val="bottom"/>
          </w:tcPr>
          <w:p w:rsidR="008351C4" w:rsidRDefault="008351C4" w:rsidP="008351C4">
            <w:pPr>
              <w:spacing w:line="182" w:lineRule="exact"/>
              <w:ind w:left="100"/>
              <w:rPr>
                <w:sz w:val="20"/>
                <w:szCs w:val="20"/>
              </w:rPr>
            </w:pPr>
            <w:r>
              <w:rPr>
                <w:rFonts w:ascii="Arial" w:eastAsia="Arial" w:hAnsi="Arial" w:cs="Arial"/>
                <w:color w:val="594304"/>
                <w:w w:val="97"/>
                <w:sz w:val="16"/>
                <w:szCs w:val="16"/>
                <w:shd w:val="clear" w:color="auto" w:fill="F5F2DD"/>
              </w:rPr>
              <w:t>журнала</w:t>
            </w:r>
          </w:p>
        </w:tc>
        <w:tc>
          <w:tcPr>
            <w:tcW w:w="120" w:type="dxa"/>
            <w:tcBorders>
              <w:right w:val="single" w:sz="8" w:space="0" w:color="000000"/>
            </w:tcBorders>
            <w:shd w:val="clear" w:color="auto" w:fill="F5F2DD"/>
            <w:vAlign w:val="bottom"/>
          </w:tcPr>
          <w:p w:rsidR="008351C4" w:rsidRDefault="008351C4" w:rsidP="008351C4">
            <w:pPr>
              <w:rPr>
                <w:sz w:val="15"/>
                <w:szCs w:val="15"/>
              </w:rPr>
            </w:pPr>
          </w:p>
        </w:tc>
      </w:tr>
      <w:tr w:rsidR="008351C4" w:rsidTr="008351C4">
        <w:trPr>
          <w:trHeight w:val="188"/>
        </w:trPr>
        <w:tc>
          <w:tcPr>
            <w:tcW w:w="121" w:type="dxa"/>
            <w:tcBorders>
              <w:left w:val="single" w:sz="8" w:space="0" w:color="000000"/>
            </w:tcBorders>
            <w:shd w:val="clear" w:color="auto" w:fill="F5F2DD"/>
            <w:vAlign w:val="bottom"/>
          </w:tcPr>
          <w:p w:rsidR="008351C4" w:rsidRDefault="008351C4" w:rsidP="008351C4">
            <w:pPr>
              <w:rPr>
                <w:sz w:val="16"/>
                <w:szCs w:val="16"/>
              </w:rPr>
            </w:pPr>
          </w:p>
        </w:tc>
        <w:tc>
          <w:tcPr>
            <w:tcW w:w="739" w:type="dxa"/>
            <w:tcBorders>
              <w:right w:val="single" w:sz="8" w:space="0" w:color="000000"/>
            </w:tcBorders>
            <w:shd w:val="clear" w:color="auto" w:fill="F5F2DD"/>
            <w:vAlign w:val="bottom"/>
          </w:tcPr>
          <w:p w:rsidR="008351C4" w:rsidRDefault="008351C4" w:rsidP="008351C4">
            <w:pPr>
              <w:rPr>
                <w:sz w:val="20"/>
                <w:szCs w:val="20"/>
              </w:rPr>
            </w:pPr>
            <w:r>
              <w:rPr>
                <w:rFonts w:ascii="Arial" w:eastAsia="Arial" w:hAnsi="Arial" w:cs="Arial"/>
                <w:color w:val="594304"/>
                <w:sz w:val="16"/>
                <w:szCs w:val="16"/>
                <w:shd w:val="clear" w:color="auto" w:fill="F5F2DD"/>
              </w:rPr>
              <w:t>номера</w:t>
            </w:r>
          </w:p>
        </w:tc>
        <w:tc>
          <w:tcPr>
            <w:tcW w:w="1160" w:type="dxa"/>
            <w:tcBorders>
              <w:right w:val="single" w:sz="8" w:space="0" w:color="000000"/>
            </w:tcBorders>
            <w:shd w:val="clear" w:color="auto" w:fill="F5F2DD"/>
            <w:vAlign w:val="bottom"/>
          </w:tcPr>
          <w:p w:rsidR="008351C4" w:rsidRDefault="008351C4" w:rsidP="008351C4">
            <w:pPr>
              <w:ind w:left="100"/>
              <w:rPr>
                <w:sz w:val="20"/>
                <w:szCs w:val="20"/>
              </w:rPr>
            </w:pPr>
            <w:r>
              <w:rPr>
                <w:rFonts w:ascii="Arial" w:eastAsia="Arial" w:hAnsi="Arial" w:cs="Arial"/>
                <w:color w:val="594304"/>
                <w:sz w:val="16"/>
                <w:szCs w:val="16"/>
              </w:rPr>
              <w:t>номера</w:t>
            </w:r>
          </w:p>
        </w:tc>
        <w:tc>
          <w:tcPr>
            <w:tcW w:w="880" w:type="dxa"/>
            <w:tcBorders>
              <w:right w:val="single" w:sz="8" w:space="0" w:color="000000"/>
            </w:tcBorders>
            <w:shd w:val="clear" w:color="auto" w:fill="F5F2DD"/>
            <w:vAlign w:val="bottom"/>
          </w:tcPr>
          <w:p w:rsidR="008351C4" w:rsidRDefault="008351C4" w:rsidP="008351C4">
            <w:pPr>
              <w:ind w:left="80"/>
              <w:rPr>
                <w:sz w:val="20"/>
                <w:szCs w:val="20"/>
              </w:rPr>
            </w:pPr>
            <w:r>
              <w:rPr>
                <w:rFonts w:ascii="Arial" w:eastAsia="Arial" w:hAnsi="Arial" w:cs="Arial"/>
                <w:color w:val="594304"/>
                <w:sz w:val="16"/>
                <w:szCs w:val="16"/>
              </w:rPr>
              <w:t>номера</w:t>
            </w:r>
          </w:p>
        </w:tc>
        <w:tc>
          <w:tcPr>
            <w:tcW w:w="1281" w:type="dxa"/>
            <w:tcBorders>
              <w:right w:val="single" w:sz="8" w:space="0" w:color="000000"/>
            </w:tcBorders>
            <w:shd w:val="clear" w:color="auto" w:fill="F5F2DD"/>
            <w:vAlign w:val="bottom"/>
          </w:tcPr>
          <w:p w:rsidR="008351C4" w:rsidRDefault="008351C4" w:rsidP="008351C4">
            <w:pPr>
              <w:rPr>
                <w:sz w:val="16"/>
                <w:szCs w:val="16"/>
              </w:rPr>
            </w:pPr>
          </w:p>
        </w:tc>
        <w:tc>
          <w:tcPr>
            <w:tcW w:w="1739" w:type="dxa"/>
            <w:shd w:val="clear" w:color="auto" w:fill="F5F2DD"/>
            <w:vAlign w:val="bottom"/>
          </w:tcPr>
          <w:p w:rsidR="008351C4" w:rsidRDefault="008351C4" w:rsidP="008351C4">
            <w:pPr>
              <w:rPr>
                <w:sz w:val="16"/>
                <w:szCs w:val="16"/>
              </w:rPr>
            </w:pPr>
          </w:p>
        </w:tc>
        <w:tc>
          <w:tcPr>
            <w:tcW w:w="2721" w:type="dxa"/>
            <w:tcBorders>
              <w:right w:val="single" w:sz="8" w:space="0" w:color="000000"/>
            </w:tcBorders>
            <w:shd w:val="clear" w:color="auto" w:fill="F5F2DD"/>
            <w:vAlign w:val="bottom"/>
          </w:tcPr>
          <w:p w:rsidR="008351C4" w:rsidRDefault="008351C4" w:rsidP="008351C4">
            <w:pPr>
              <w:rPr>
                <w:sz w:val="16"/>
                <w:szCs w:val="16"/>
              </w:rPr>
            </w:pPr>
          </w:p>
        </w:tc>
        <w:tc>
          <w:tcPr>
            <w:tcW w:w="739" w:type="dxa"/>
            <w:shd w:val="clear" w:color="auto" w:fill="F5F2DD"/>
            <w:vAlign w:val="bottom"/>
          </w:tcPr>
          <w:p w:rsidR="008351C4" w:rsidRDefault="008351C4" w:rsidP="008351C4">
            <w:pPr>
              <w:rPr>
                <w:sz w:val="16"/>
                <w:szCs w:val="16"/>
              </w:rPr>
            </w:pPr>
          </w:p>
        </w:tc>
        <w:tc>
          <w:tcPr>
            <w:tcW w:w="120" w:type="dxa"/>
            <w:tcBorders>
              <w:right w:val="single" w:sz="8" w:space="0" w:color="000000"/>
            </w:tcBorders>
            <w:shd w:val="clear" w:color="auto" w:fill="F5F2DD"/>
            <w:vAlign w:val="bottom"/>
          </w:tcPr>
          <w:p w:rsidR="008351C4" w:rsidRDefault="008351C4" w:rsidP="008351C4">
            <w:pPr>
              <w:rPr>
                <w:sz w:val="16"/>
                <w:szCs w:val="16"/>
              </w:rPr>
            </w:pPr>
          </w:p>
        </w:tc>
      </w:tr>
      <w:tr w:rsidR="008351C4" w:rsidTr="008351C4">
        <w:trPr>
          <w:trHeight w:val="183"/>
        </w:trPr>
        <w:tc>
          <w:tcPr>
            <w:tcW w:w="121" w:type="dxa"/>
            <w:tcBorders>
              <w:left w:val="single" w:sz="8" w:space="0" w:color="000000"/>
              <w:bottom w:val="single" w:sz="8" w:space="0" w:color="000000"/>
            </w:tcBorders>
            <w:shd w:val="clear" w:color="auto" w:fill="F5F2DD"/>
            <w:vAlign w:val="bottom"/>
          </w:tcPr>
          <w:p w:rsidR="008351C4" w:rsidRDefault="008351C4" w:rsidP="008351C4">
            <w:pPr>
              <w:rPr>
                <w:sz w:val="15"/>
                <w:szCs w:val="15"/>
              </w:rPr>
            </w:pPr>
          </w:p>
        </w:tc>
        <w:tc>
          <w:tcPr>
            <w:tcW w:w="739" w:type="dxa"/>
            <w:tcBorders>
              <w:bottom w:val="single" w:sz="8" w:space="0" w:color="000000"/>
              <w:right w:val="single" w:sz="8" w:space="0" w:color="000000"/>
            </w:tcBorders>
            <w:shd w:val="clear" w:color="auto" w:fill="F5F2DD"/>
            <w:vAlign w:val="bottom"/>
          </w:tcPr>
          <w:p w:rsidR="008351C4" w:rsidRDefault="008351C4" w:rsidP="008351C4">
            <w:pPr>
              <w:spacing w:line="182" w:lineRule="exact"/>
              <w:rPr>
                <w:sz w:val="20"/>
                <w:szCs w:val="20"/>
              </w:rPr>
            </w:pPr>
            <w:r>
              <w:rPr>
                <w:rFonts w:ascii="Arial" w:eastAsia="Arial" w:hAnsi="Arial" w:cs="Arial"/>
                <w:color w:val="594304"/>
                <w:sz w:val="16"/>
                <w:szCs w:val="16"/>
              </w:rPr>
              <w:t>счета</w:t>
            </w:r>
          </w:p>
        </w:tc>
        <w:tc>
          <w:tcPr>
            <w:tcW w:w="1160" w:type="dxa"/>
            <w:tcBorders>
              <w:bottom w:val="single" w:sz="8" w:space="0" w:color="000000"/>
              <w:right w:val="single" w:sz="8" w:space="0" w:color="000000"/>
            </w:tcBorders>
            <w:shd w:val="clear" w:color="auto" w:fill="F5F2DD"/>
            <w:vAlign w:val="bottom"/>
          </w:tcPr>
          <w:p w:rsidR="008351C4" w:rsidRDefault="008351C4" w:rsidP="008351C4">
            <w:pPr>
              <w:spacing w:line="182" w:lineRule="exact"/>
              <w:ind w:left="100"/>
              <w:rPr>
                <w:sz w:val="20"/>
                <w:szCs w:val="20"/>
              </w:rPr>
            </w:pPr>
            <w:r>
              <w:rPr>
                <w:rFonts w:ascii="Arial" w:eastAsia="Arial" w:hAnsi="Arial" w:cs="Arial"/>
                <w:color w:val="594304"/>
                <w:sz w:val="16"/>
                <w:szCs w:val="16"/>
              </w:rPr>
              <w:t>счета</w:t>
            </w:r>
          </w:p>
        </w:tc>
        <w:tc>
          <w:tcPr>
            <w:tcW w:w="880" w:type="dxa"/>
            <w:tcBorders>
              <w:bottom w:val="single" w:sz="8" w:space="0" w:color="000000"/>
              <w:right w:val="single" w:sz="8" w:space="0" w:color="000000"/>
            </w:tcBorders>
            <w:shd w:val="clear" w:color="auto" w:fill="F5F2DD"/>
            <w:vAlign w:val="bottom"/>
          </w:tcPr>
          <w:p w:rsidR="008351C4" w:rsidRDefault="008351C4" w:rsidP="008351C4">
            <w:pPr>
              <w:spacing w:line="182" w:lineRule="exact"/>
              <w:ind w:left="80"/>
              <w:rPr>
                <w:sz w:val="20"/>
                <w:szCs w:val="20"/>
              </w:rPr>
            </w:pPr>
            <w:r>
              <w:rPr>
                <w:rFonts w:ascii="Arial" w:eastAsia="Arial" w:hAnsi="Arial" w:cs="Arial"/>
                <w:color w:val="594304"/>
                <w:sz w:val="16"/>
                <w:szCs w:val="16"/>
              </w:rPr>
              <w:t>счета</w:t>
            </w:r>
          </w:p>
        </w:tc>
        <w:tc>
          <w:tcPr>
            <w:tcW w:w="1281" w:type="dxa"/>
            <w:tcBorders>
              <w:bottom w:val="single" w:sz="8" w:space="0" w:color="000000"/>
              <w:right w:val="single" w:sz="8" w:space="0" w:color="000000"/>
            </w:tcBorders>
            <w:shd w:val="clear" w:color="auto" w:fill="F5F2DD"/>
            <w:vAlign w:val="bottom"/>
          </w:tcPr>
          <w:p w:rsidR="008351C4" w:rsidRDefault="008351C4" w:rsidP="008351C4">
            <w:pPr>
              <w:rPr>
                <w:sz w:val="15"/>
                <w:szCs w:val="15"/>
              </w:rPr>
            </w:pPr>
          </w:p>
        </w:tc>
        <w:tc>
          <w:tcPr>
            <w:tcW w:w="1739" w:type="dxa"/>
            <w:tcBorders>
              <w:bottom w:val="single" w:sz="8" w:space="0" w:color="000000"/>
            </w:tcBorders>
            <w:shd w:val="clear" w:color="auto" w:fill="F5F2DD"/>
            <w:vAlign w:val="bottom"/>
          </w:tcPr>
          <w:p w:rsidR="008351C4" w:rsidRDefault="008351C4" w:rsidP="008351C4">
            <w:pPr>
              <w:rPr>
                <w:sz w:val="15"/>
                <w:szCs w:val="15"/>
              </w:rPr>
            </w:pPr>
          </w:p>
        </w:tc>
        <w:tc>
          <w:tcPr>
            <w:tcW w:w="2721" w:type="dxa"/>
            <w:tcBorders>
              <w:bottom w:val="single" w:sz="8" w:space="0" w:color="000000"/>
              <w:right w:val="single" w:sz="8" w:space="0" w:color="000000"/>
            </w:tcBorders>
            <w:shd w:val="clear" w:color="auto" w:fill="F5F2DD"/>
            <w:vAlign w:val="bottom"/>
          </w:tcPr>
          <w:p w:rsidR="008351C4" w:rsidRDefault="008351C4" w:rsidP="008351C4">
            <w:pPr>
              <w:rPr>
                <w:sz w:val="15"/>
                <w:szCs w:val="15"/>
              </w:rPr>
            </w:pPr>
          </w:p>
        </w:tc>
        <w:tc>
          <w:tcPr>
            <w:tcW w:w="739" w:type="dxa"/>
            <w:tcBorders>
              <w:bottom w:val="single" w:sz="8" w:space="0" w:color="000000"/>
            </w:tcBorders>
            <w:shd w:val="clear" w:color="auto" w:fill="F5F2DD"/>
            <w:vAlign w:val="bottom"/>
          </w:tcPr>
          <w:p w:rsidR="008351C4" w:rsidRDefault="008351C4" w:rsidP="008351C4">
            <w:pPr>
              <w:rPr>
                <w:sz w:val="15"/>
                <w:szCs w:val="15"/>
              </w:rPr>
            </w:pPr>
          </w:p>
        </w:tc>
        <w:tc>
          <w:tcPr>
            <w:tcW w:w="120" w:type="dxa"/>
            <w:tcBorders>
              <w:bottom w:val="single" w:sz="8" w:space="0" w:color="000000"/>
              <w:right w:val="single" w:sz="8" w:space="0" w:color="000000"/>
            </w:tcBorders>
            <w:shd w:val="clear" w:color="auto" w:fill="F5F2DD"/>
            <w:vAlign w:val="bottom"/>
          </w:tcPr>
          <w:p w:rsidR="008351C4" w:rsidRDefault="008351C4" w:rsidP="008351C4">
            <w:pPr>
              <w:rPr>
                <w:sz w:val="15"/>
                <w:szCs w:val="15"/>
              </w:rPr>
            </w:pPr>
          </w:p>
        </w:tc>
      </w:tr>
      <w:tr w:rsidR="008351C4" w:rsidTr="008351C4">
        <w:trPr>
          <w:trHeight w:val="176"/>
        </w:trPr>
        <w:tc>
          <w:tcPr>
            <w:tcW w:w="860" w:type="dxa"/>
            <w:gridSpan w:val="2"/>
            <w:tcBorders>
              <w:left w:val="single" w:sz="8" w:space="0" w:color="000000"/>
              <w:right w:val="single" w:sz="8" w:space="0" w:color="000000"/>
            </w:tcBorders>
            <w:vAlign w:val="bottom"/>
          </w:tcPr>
          <w:p w:rsidR="008351C4" w:rsidRDefault="008351C4" w:rsidP="008351C4">
            <w:pPr>
              <w:spacing w:line="176"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0"/>
              <w:jc w:val="right"/>
              <w:rPr>
                <w:sz w:val="20"/>
                <w:szCs w:val="20"/>
              </w:rPr>
            </w:pPr>
            <w:r>
              <w:rPr>
                <w:rFonts w:ascii="Arial" w:eastAsia="Arial" w:hAnsi="Arial" w:cs="Arial"/>
                <w:sz w:val="16"/>
                <w:szCs w:val="16"/>
              </w:rPr>
              <w:t>101.00</w:t>
            </w:r>
          </w:p>
        </w:tc>
        <w:tc>
          <w:tcPr>
            <w:tcW w:w="4460" w:type="dxa"/>
            <w:gridSpan w:val="2"/>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Основные средства</w:t>
            </w:r>
          </w:p>
        </w:tc>
        <w:tc>
          <w:tcPr>
            <w:tcW w:w="739" w:type="dxa"/>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gridSpan w:val="2"/>
            <w:tcBorders>
              <w:bottom w:val="single" w:sz="8" w:space="0" w:color="000000"/>
              <w:right w:val="single" w:sz="8" w:space="0" w:color="000000"/>
            </w:tcBorders>
            <w:vAlign w:val="bottom"/>
          </w:tcPr>
          <w:p w:rsidR="008351C4" w:rsidRDefault="008351C4" w:rsidP="008351C4">
            <w:pPr>
              <w:rPr>
                <w:sz w:val="3"/>
                <w:szCs w:val="3"/>
              </w:rPr>
            </w:pPr>
          </w:p>
        </w:tc>
        <w:tc>
          <w:tcPr>
            <w:tcW w:w="739" w:type="dxa"/>
            <w:tcBorders>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101.10</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Основные средства – недвижимое имущество</w:t>
            </w:r>
          </w:p>
        </w:tc>
        <w:tc>
          <w:tcPr>
            <w:tcW w:w="739" w:type="dxa"/>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101.11</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Жилые помещения – недвижимое имущество</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101.12</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Нежилые помещения (здания и сооружения)–</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недвижимое 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60" w:type="dxa"/>
            <w:gridSpan w:val="2"/>
            <w:tcBorders>
              <w:left w:val="single" w:sz="8" w:space="0" w:color="000000"/>
              <w:right w:val="single" w:sz="8" w:space="0" w:color="000000"/>
            </w:tcBorders>
            <w:vAlign w:val="bottom"/>
          </w:tcPr>
          <w:p w:rsidR="008351C4" w:rsidRDefault="008351C4" w:rsidP="008351C4">
            <w:pPr>
              <w:spacing w:line="174"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0"/>
              <w:jc w:val="right"/>
              <w:rPr>
                <w:sz w:val="20"/>
                <w:szCs w:val="20"/>
              </w:rPr>
            </w:pPr>
            <w:r>
              <w:rPr>
                <w:rFonts w:ascii="Arial" w:eastAsia="Arial" w:hAnsi="Arial" w:cs="Arial"/>
                <w:sz w:val="16"/>
                <w:szCs w:val="16"/>
              </w:rPr>
              <w:t>101.13</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Инвестиционная недвижимость - </w:t>
            </w:r>
            <w:proofErr w:type="gramStart"/>
            <w:r>
              <w:rPr>
                <w:rFonts w:ascii="Arial" w:eastAsia="Arial" w:hAnsi="Arial" w:cs="Arial"/>
                <w:sz w:val="16"/>
                <w:szCs w:val="16"/>
              </w:rPr>
              <w:t>недвижимое</w:t>
            </w:r>
            <w:proofErr w:type="gramEnd"/>
          </w:p>
        </w:tc>
        <w:tc>
          <w:tcPr>
            <w:tcW w:w="739" w:type="dxa"/>
            <w:vAlign w:val="bottom"/>
          </w:tcPr>
          <w:p w:rsidR="008351C4" w:rsidRDefault="008351C4" w:rsidP="008351C4">
            <w:pPr>
              <w:spacing w:line="174"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121" w:type="dxa"/>
            <w:tcBorders>
              <w:left w:val="single" w:sz="8" w:space="0" w:color="000000"/>
            </w:tcBorders>
            <w:vAlign w:val="bottom"/>
          </w:tcPr>
          <w:p w:rsidR="008351C4" w:rsidRDefault="008351C4" w:rsidP="008351C4">
            <w:pPr>
              <w:rPr>
                <w:sz w:val="15"/>
                <w:szCs w:val="15"/>
              </w:rPr>
            </w:pPr>
          </w:p>
        </w:tc>
        <w:tc>
          <w:tcPr>
            <w:tcW w:w="739" w:type="dxa"/>
            <w:tcBorders>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gridSpan w:val="2"/>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739" w:type="dxa"/>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98"/>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8"/>
                <w:szCs w:val="8"/>
              </w:rPr>
            </w:pPr>
          </w:p>
        </w:tc>
        <w:tc>
          <w:tcPr>
            <w:tcW w:w="1160" w:type="dxa"/>
            <w:tcBorders>
              <w:bottom w:val="single" w:sz="8" w:space="0" w:color="000000"/>
              <w:right w:val="single" w:sz="8" w:space="0" w:color="000000"/>
            </w:tcBorders>
            <w:vAlign w:val="bottom"/>
          </w:tcPr>
          <w:p w:rsidR="008351C4" w:rsidRDefault="008351C4" w:rsidP="008351C4">
            <w:pPr>
              <w:rPr>
                <w:sz w:val="8"/>
                <w:szCs w:val="8"/>
              </w:rPr>
            </w:pPr>
          </w:p>
        </w:tc>
        <w:tc>
          <w:tcPr>
            <w:tcW w:w="880" w:type="dxa"/>
            <w:tcBorders>
              <w:bottom w:val="single" w:sz="8" w:space="0" w:color="000000"/>
              <w:right w:val="single" w:sz="8" w:space="0" w:color="000000"/>
            </w:tcBorders>
            <w:vAlign w:val="bottom"/>
          </w:tcPr>
          <w:p w:rsidR="008351C4" w:rsidRDefault="008351C4" w:rsidP="008351C4">
            <w:pPr>
              <w:rPr>
                <w:sz w:val="8"/>
                <w:szCs w:val="8"/>
              </w:rPr>
            </w:pPr>
          </w:p>
        </w:tc>
        <w:tc>
          <w:tcPr>
            <w:tcW w:w="1281" w:type="dxa"/>
            <w:tcBorders>
              <w:bottom w:val="single" w:sz="8" w:space="0" w:color="000000"/>
              <w:right w:val="single" w:sz="8" w:space="0" w:color="000000"/>
            </w:tcBorders>
            <w:vAlign w:val="bottom"/>
          </w:tcPr>
          <w:p w:rsidR="008351C4" w:rsidRDefault="008351C4" w:rsidP="008351C4">
            <w:pPr>
              <w:rPr>
                <w:sz w:val="8"/>
                <w:szCs w:val="8"/>
              </w:rPr>
            </w:pPr>
          </w:p>
        </w:tc>
        <w:tc>
          <w:tcPr>
            <w:tcW w:w="4460" w:type="dxa"/>
            <w:gridSpan w:val="2"/>
            <w:tcBorders>
              <w:bottom w:val="single" w:sz="8" w:space="0" w:color="000000"/>
              <w:right w:val="single" w:sz="8" w:space="0" w:color="000000"/>
            </w:tcBorders>
            <w:vAlign w:val="bottom"/>
          </w:tcPr>
          <w:p w:rsidR="008351C4" w:rsidRDefault="008351C4" w:rsidP="008351C4">
            <w:pPr>
              <w:rPr>
                <w:sz w:val="8"/>
                <w:szCs w:val="8"/>
              </w:rPr>
            </w:pPr>
          </w:p>
        </w:tc>
        <w:tc>
          <w:tcPr>
            <w:tcW w:w="739" w:type="dxa"/>
            <w:tcBorders>
              <w:bottom w:val="single" w:sz="8" w:space="0" w:color="000000"/>
            </w:tcBorders>
            <w:vAlign w:val="bottom"/>
          </w:tcPr>
          <w:p w:rsidR="008351C4" w:rsidRDefault="008351C4" w:rsidP="008351C4">
            <w:pPr>
              <w:rPr>
                <w:sz w:val="8"/>
                <w:szCs w:val="8"/>
              </w:rPr>
            </w:pPr>
          </w:p>
        </w:tc>
        <w:tc>
          <w:tcPr>
            <w:tcW w:w="120" w:type="dxa"/>
            <w:tcBorders>
              <w:bottom w:val="single" w:sz="8" w:space="0" w:color="000000"/>
              <w:right w:val="single" w:sz="8" w:space="0" w:color="000000"/>
            </w:tcBorders>
            <w:vAlign w:val="bottom"/>
          </w:tcPr>
          <w:p w:rsidR="008351C4" w:rsidRDefault="008351C4" w:rsidP="008351C4">
            <w:pPr>
              <w:rPr>
                <w:sz w:val="8"/>
                <w:szCs w:val="8"/>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101.15</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Транспортные средства – недвижимое имущество</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3"/>
        </w:trPr>
        <w:tc>
          <w:tcPr>
            <w:tcW w:w="121" w:type="dxa"/>
            <w:tcBorders>
              <w:left w:val="single" w:sz="8" w:space="0" w:color="000000"/>
              <w:bottom w:val="single" w:sz="8" w:space="0" w:color="000000"/>
            </w:tcBorders>
            <w:vAlign w:val="bottom"/>
          </w:tcPr>
          <w:p w:rsidR="008351C4" w:rsidRDefault="008351C4" w:rsidP="008351C4">
            <w:pPr>
              <w:rPr>
                <w:sz w:val="15"/>
                <w:szCs w:val="15"/>
              </w:rPr>
            </w:pPr>
          </w:p>
        </w:tc>
        <w:tc>
          <w:tcPr>
            <w:tcW w:w="739" w:type="dxa"/>
            <w:tcBorders>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101.20</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Основные средства – особо ценное движимое</w:t>
            </w:r>
          </w:p>
        </w:tc>
        <w:tc>
          <w:tcPr>
            <w:tcW w:w="739" w:type="dxa"/>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101.22</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Нежилые помещения (здания и сооружения)– особо</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ценное движимое 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60" w:type="dxa"/>
            <w:gridSpan w:val="2"/>
            <w:tcBorders>
              <w:left w:val="single" w:sz="8" w:space="0" w:color="000000"/>
              <w:right w:val="single" w:sz="8" w:space="0" w:color="000000"/>
            </w:tcBorders>
            <w:vAlign w:val="bottom"/>
          </w:tcPr>
          <w:p w:rsidR="008351C4" w:rsidRDefault="008351C4" w:rsidP="008351C4">
            <w:pPr>
              <w:spacing w:line="174"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0"/>
              <w:jc w:val="right"/>
              <w:rPr>
                <w:sz w:val="20"/>
                <w:szCs w:val="20"/>
              </w:rPr>
            </w:pPr>
            <w:r>
              <w:rPr>
                <w:rFonts w:ascii="Arial" w:eastAsia="Arial" w:hAnsi="Arial" w:cs="Arial"/>
                <w:sz w:val="16"/>
                <w:szCs w:val="16"/>
              </w:rPr>
              <w:t>101.24</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Машины и оборудование – особо ценное движимое</w:t>
            </w:r>
          </w:p>
        </w:tc>
        <w:tc>
          <w:tcPr>
            <w:tcW w:w="739" w:type="dxa"/>
            <w:vAlign w:val="bottom"/>
          </w:tcPr>
          <w:p w:rsidR="008351C4" w:rsidRDefault="008351C4" w:rsidP="008351C4">
            <w:pPr>
              <w:spacing w:line="174"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60" w:type="dxa"/>
            <w:gridSpan w:val="2"/>
            <w:tcBorders>
              <w:left w:val="single" w:sz="8" w:space="0" w:color="000000"/>
              <w:right w:val="single" w:sz="8" w:space="0" w:color="000000"/>
            </w:tcBorders>
            <w:vAlign w:val="bottom"/>
          </w:tcPr>
          <w:p w:rsidR="008351C4" w:rsidRDefault="008351C4" w:rsidP="008351C4">
            <w:pPr>
              <w:spacing w:line="174"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0"/>
              <w:jc w:val="right"/>
              <w:rPr>
                <w:sz w:val="20"/>
                <w:szCs w:val="20"/>
              </w:rPr>
            </w:pPr>
            <w:r>
              <w:rPr>
                <w:rFonts w:ascii="Arial" w:eastAsia="Arial" w:hAnsi="Arial" w:cs="Arial"/>
                <w:sz w:val="16"/>
                <w:szCs w:val="16"/>
              </w:rPr>
              <w:t>101.25</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Транспортные средства – особо ценное движимое</w:t>
            </w:r>
          </w:p>
        </w:tc>
        <w:tc>
          <w:tcPr>
            <w:tcW w:w="739" w:type="dxa"/>
            <w:vAlign w:val="bottom"/>
          </w:tcPr>
          <w:p w:rsidR="008351C4" w:rsidRDefault="008351C4" w:rsidP="008351C4">
            <w:pPr>
              <w:spacing w:line="174"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121" w:type="dxa"/>
            <w:tcBorders>
              <w:left w:val="single" w:sz="8" w:space="0" w:color="000000"/>
              <w:bottom w:val="single" w:sz="8" w:space="0" w:color="000000"/>
            </w:tcBorders>
            <w:vAlign w:val="bottom"/>
          </w:tcPr>
          <w:p w:rsidR="008351C4" w:rsidRDefault="008351C4" w:rsidP="008351C4">
            <w:pPr>
              <w:rPr>
                <w:sz w:val="15"/>
                <w:szCs w:val="15"/>
              </w:rPr>
            </w:pPr>
          </w:p>
        </w:tc>
        <w:tc>
          <w:tcPr>
            <w:tcW w:w="739" w:type="dxa"/>
            <w:tcBorders>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739" w:type="dxa"/>
            <w:tcBorders>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101.26</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Инвентарь производственный и хозяйственны</w:t>
            </w:r>
            <w:proofErr w:type="gramStart"/>
            <w:r>
              <w:rPr>
                <w:rFonts w:ascii="Arial" w:eastAsia="Arial" w:hAnsi="Arial" w:cs="Arial"/>
                <w:sz w:val="16"/>
                <w:szCs w:val="16"/>
              </w:rPr>
              <w:t>й–</w:t>
            </w:r>
            <w:proofErr w:type="gramEnd"/>
            <w:r>
              <w:rPr>
                <w:rFonts w:ascii="Arial" w:eastAsia="Arial" w:hAnsi="Arial" w:cs="Arial"/>
                <w:sz w:val="16"/>
                <w:szCs w:val="16"/>
              </w:rPr>
              <w:t xml:space="preserve"> особо</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ценное движимое 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101.27</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Биологические ресурсы – особо ценное движимое</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60" w:type="dxa"/>
            <w:gridSpan w:val="2"/>
            <w:tcBorders>
              <w:left w:val="single" w:sz="8" w:space="0" w:color="000000"/>
              <w:right w:val="single" w:sz="8" w:space="0" w:color="000000"/>
            </w:tcBorders>
            <w:vAlign w:val="bottom"/>
          </w:tcPr>
          <w:p w:rsidR="008351C4" w:rsidRDefault="008351C4" w:rsidP="008351C4">
            <w:pPr>
              <w:spacing w:line="174"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0"/>
              <w:jc w:val="right"/>
              <w:rPr>
                <w:sz w:val="20"/>
                <w:szCs w:val="20"/>
              </w:rPr>
            </w:pPr>
            <w:r>
              <w:rPr>
                <w:rFonts w:ascii="Arial" w:eastAsia="Arial" w:hAnsi="Arial" w:cs="Arial"/>
                <w:sz w:val="16"/>
                <w:szCs w:val="16"/>
              </w:rPr>
              <w:t>101.28</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Прочие основные средства – особо ценное движимое</w:t>
            </w:r>
          </w:p>
        </w:tc>
        <w:tc>
          <w:tcPr>
            <w:tcW w:w="739" w:type="dxa"/>
            <w:vAlign w:val="bottom"/>
          </w:tcPr>
          <w:p w:rsidR="008351C4" w:rsidRDefault="008351C4" w:rsidP="008351C4">
            <w:pPr>
              <w:spacing w:line="174"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121" w:type="dxa"/>
            <w:tcBorders>
              <w:left w:val="single" w:sz="8" w:space="0" w:color="000000"/>
              <w:bottom w:val="single" w:sz="8" w:space="0" w:color="000000"/>
            </w:tcBorders>
            <w:vAlign w:val="bottom"/>
          </w:tcPr>
          <w:p w:rsidR="008351C4" w:rsidRDefault="008351C4" w:rsidP="008351C4">
            <w:pPr>
              <w:rPr>
                <w:sz w:val="15"/>
                <w:szCs w:val="15"/>
              </w:rPr>
            </w:pPr>
          </w:p>
        </w:tc>
        <w:tc>
          <w:tcPr>
            <w:tcW w:w="739" w:type="dxa"/>
            <w:tcBorders>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739" w:type="dxa"/>
            <w:tcBorders>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60" w:type="dxa"/>
            <w:gridSpan w:val="2"/>
            <w:tcBorders>
              <w:left w:val="single" w:sz="8" w:space="0" w:color="000000"/>
              <w:right w:val="single" w:sz="8" w:space="0" w:color="000000"/>
            </w:tcBorders>
            <w:vAlign w:val="bottom"/>
          </w:tcPr>
          <w:p w:rsidR="008351C4" w:rsidRDefault="008351C4" w:rsidP="008351C4">
            <w:pPr>
              <w:spacing w:line="176"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0"/>
              <w:jc w:val="right"/>
              <w:rPr>
                <w:sz w:val="20"/>
                <w:szCs w:val="20"/>
              </w:rPr>
            </w:pPr>
            <w:r>
              <w:rPr>
                <w:rFonts w:ascii="Arial" w:eastAsia="Arial" w:hAnsi="Arial" w:cs="Arial"/>
                <w:sz w:val="16"/>
                <w:szCs w:val="16"/>
              </w:rPr>
              <w:t>101.30</w:t>
            </w:r>
          </w:p>
        </w:tc>
        <w:tc>
          <w:tcPr>
            <w:tcW w:w="4460" w:type="dxa"/>
            <w:gridSpan w:val="2"/>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Основные средства –  иное движимое имущество</w:t>
            </w:r>
          </w:p>
        </w:tc>
        <w:tc>
          <w:tcPr>
            <w:tcW w:w="739" w:type="dxa"/>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121" w:type="dxa"/>
            <w:tcBorders>
              <w:left w:val="single" w:sz="8" w:space="0" w:color="000000"/>
              <w:bottom w:val="single" w:sz="8" w:space="0" w:color="000000"/>
            </w:tcBorders>
            <w:vAlign w:val="bottom"/>
          </w:tcPr>
          <w:p w:rsidR="008351C4" w:rsidRDefault="008351C4" w:rsidP="008351C4">
            <w:pPr>
              <w:rPr>
                <w:sz w:val="15"/>
                <w:szCs w:val="15"/>
              </w:rPr>
            </w:pPr>
          </w:p>
        </w:tc>
        <w:tc>
          <w:tcPr>
            <w:tcW w:w="739" w:type="dxa"/>
            <w:tcBorders>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101.32</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Нежилые помещения (здания и сооружения)  – иное</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движимое 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101.33</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Инвестиционная недвижимость – иное движимое</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60" w:type="dxa"/>
            <w:gridSpan w:val="2"/>
            <w:tcBorders>
              <w:left w:val="single" w:sz="8" w:space="0" w:color="000000"/>
              <w:right w:val="single" w:sz="8" w:space="0" w:color="000000"/>
            </w:tcBorders>
            <w:vAlign w:val="bottom"/>
          </w:tcPr>
          <w:p w:rsidR="008351C4" w:rsidRDefault="008351C4" w:rsidP="008351C4">
            <w:pPr>
              <w:spacing w:line="174"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0"/>
              <w:jc w:val="right"/>
              <w:rPr>
                <w:sz w:val="20"/>
                <w:szCs w:val="20"/>
              </w:rPr>
            </w:pPr>
            <w:r>
              <w:rPr>
                <w:rFonts w:ascii="Arial" w:eastAsia="Arial" w:hAnsi="Arial" w:cs="Arial"/>
                <w:sz w:val="16"/>
                <w:szCs w:val="16"/>
              </w:rPr>
              <w:t>101.34</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Машины и оборудование – иное движимое имущество</w:t>
            </w:r>
          </w:p>
        </w:tc>
        <w:tc>
          <w:tcPr>
            <w:tcW w:w="739" w:type="dxa"/>
            <w:vAlign w:val="bottom"/>
          </w:tcPr>
          <w:p w:rsidR="008351C4" w:rsidRDefault="008351C4" w:rsidP="008351C4">
            <w:pPr>
              <w:spacing w:line="174"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4"/>
        </w:trPr>
        <w:tc>
          <w:tcPr>
            <w:tcW w:w="121" w:type="dxa"/>
            <w:tcBorders>
              <w:left w:val="single" w:sz="8" w:space="0" w:color="000000"/>
              <w:bottom w:val="single" w:sz="8" w:space="0" w:color="000000"/>
            </w:tcBorders>
            <w:vAlign w:val="bottom"/>
          </w:tcPr>
          <w:p w:rsidR="008351C4" w:rsidRDefault="008351C4" w:rsidP="008351C4">
            <w:pPr>
              <w:rPr>
                <w:sz w:val="15"/>
                <w:szCs w:val="15"/>
              </w:rPr>
            </w:pPr>
          </w:p>
        </w:tc>
        <w:tc>
          <w:tcPr>
            <w:tcW w:w="739" w:type="dxa"/>
            <w:tcBorders>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60" w:type="dxa"/>
            <w:gridSpan w:val="2"/>
            <w:tcBorders>
              <w:left w:val="single" w:sz="8" w:space="0" w:color="000000"/>
              <w:right w:val="single" w:sz="8" w:space="0" w:color="000000"/>
            </w:tcBorders>
            <w:vAlign w:val="bottom"/>
          </w:tcPr>
          <w:p w:rsidR="008351C4" w:rsidRDefault="008351C4" w:rsidP="008351C4">
            <w:pPr>
              <w:spacing w:line="176"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0"/>
              <w:jc w:val="right"/>
              <w:rPr>
                <w:sz w:val="20"/>
                <w:szCs w:val="20"/>
              </w:rPr>
            </w:pPr>
            <w:r>
              <w:rPr>
                <w:rFonts w:ascii="Arial" w:eastAsia="Arial" w:hAnsi="Arial" w:cs="Arial"/>
                <w:sz w:val="16"/>
                <w:szCs w:val="16"/>
              </w:rPr>
              <w:t>101.35</w:t>
            </w:r>
          </w:p>
        </w:tc>
        <w:tc>
          <w:tcPr>
            <w:tcW w:w="4460" w:type="dxa"/>
            <w:gridSpan w:val="2"/>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Транспортные средства – иное движимое имущество</w:t>
            </w:r>
          </w:p>
        </w:tc>
        <w:tc>
          <w:tcPr>
            <w:tcW w:w="739" w:type="dxa"/>
            <w:vAlign w:val="bottom"/>
          </w:tcPr>
          <w:p w:rsidR="008351C4" w:rsidRDefault="008351C4" w:rsidP="008351C4">
            <w:pPr>
              <w:spacing w:line="176"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121" w:type="dxa"/>
            <w:tcBorders>
              <w:left w:val="single" w:sz="8" w:space="0" w:color="000000"/>
              <w:bottom w:val="single" w:sz="8" w:space="0" w:color="000000"/>
            </w:tcBorders>
            <w:vAlign w:val="bottom"/>
          </w:tcPr>
          <w:p w:rsidR="008351C4" w:rsidRDefault="008351C4" w:rsidP="008351C4">
            <w:pPr>
              <w:rPr>
                <w:sz w:val="15"/>
                <w:szCs w:val="15"/>
              </w:rPr>
            </w:pPr>
          </w:p>
        </w:tc>
        <w:tc>
          <w:tcPr>
            <w:tcW w:w="739" w:type="dxa"/>
            <w:tcBorders>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101.36</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Инвентарь производственный и хозяйственный – иное</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движимое имущество 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101.37</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Биологические ресурсы – иное движимое имущество</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60" w:type="dxa"/>
            <w:gridSpan w:val="2"/>
            <w:tcBorders>
              <w:left w:val="single" w:sz="8" w:space="0" w:color="000000"/>
              <w:right w:val="single" w:sz="8" w:space="0" w:color="000000"/>
            </w:tcBorders>
            <w:vAlign w:val="bottom"/>
          </w:tcPr>
          <w:p w:rsidR="008351C4" w:rsidRDefault="008351C4" w:rsidP="008351C4">
            <w:pPr>
              <w:spacing w:line="174"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0"/>
              <w:jc w:val="right"/>
              <w:rPr>
                <w:sz w:val="20"/>
                <w:szCs w:val="20"/>
              </w:rPr>
            </w:pPr>
            <w:r>
              <w:rPr>
                <w:rFonts w:ascii="Arial" w:eastAsia="Arial" w:hAnsi="Arial" w:cs="Arial"/>
                <w:sz w:val="16"/>
                <w:szCs w:val="16"/>
              </w:rPr>
              <w:t>101.38</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Прочие основные средства – иное движимое имущество</w:t>
            </w:r>
          </w:p>
        </w:tc>
        <w:tc>
          <w:tcPr>
            <w:tcW w:w="739" w:type="dxa"/>
            <w:vAlign w:val="bottom"/>
          </w:tcPr>
          <w:p w:rsidR="008351C4" w:rsidRDefault="008351C4" w:rsidP="008351C4">
            <w:pPr>
              <w:spacing w:line="174"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184"/>
        </w:trPr>
        <w:tc>
          <w:tcPr>
            <w:tcW w:w="121" w:type="dxa"/>
            <w:tcBorders>
              <w:left w:val="single" w:sz="8" w:space="0" w:color="000000"/>
              <w:bottom w:val="single" w:sz="8" w:space="0" w:color="000000"/>
            </w:tcBorders>
            <w:vAlign w:val="bottom"/>
          </w:tcPr>
          <w:p w:rsidR="008351C4" w:rsidRDefault="008351C4" w:rsidP="008351C4">
            <w:pPr>
              <w:rPr>
                <w:sz w:val="15"/>
                <w:szCs w:val="15"/>
              </w:rPr>
            </w:pPr>
          </w:p>
        </w:tc>
        <w:tc>
          <w:tcPr>
            <w:tcW w:w="739" w:type="dxa"/>
            <w:tcBorders>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учреждения</w:t>
            </w:r>
          </w:p>
        </w:tc>
        <w:tc>
          <w:tcPr>
            <w:tcW w:w="739" w:type="dxa"/>
            <w:tcBorders>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60" w:type="dxa"/>
            <w:gridSpan w:val="2"/>
            <w:tcBorders>
              <w:left w:val="single" w:sz="8" w:space="0" w:color="000000"/>
              <w:right w:val="single" w:sz="8" w:space="0" w:color="000000"/>
            </w:tcBorders>
            <w:vAlign w:val="bottom"/>
          </w:tcPr>
          <w:p w:rsidR="008351C4" w:rsidRDefault="008351C4" w:rsidP="008351C4">
            <w:pPr>
              <w:spacing w:line="176"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0"/>
              <w:jc w:val="right"/>
              <w:rPr>
                <w:sz w:val="20"/>
                <w:szCs w:val="20"/>
              </w:rPr>
            </w:pPr>
            <w:r>
              <w:rPr>
                <w:rFonts w:ascii="Arial" w:eastAsia="Arial" w:hAnsi="Arial" w:cs="Arial"/>
                <w:sz w:val="16"/>
                <w:szCs w:val="16"/>
              </w:rPr>
              <w:t>101.90</w:t>
            </w:r>
          </w:p>
        </w:tc>
        <w:tc>
          <w:tcPr>
            <w:tcW w:w="4460" w:type="dxa"/>
            <w:gridSpan w:val="2"/>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Основные средства - имущество в концессии</w:t>
            </w:r>
          </w:p>
        </w:tc>
        <w:tc>
          <w:tcPr>
            <w:tcW w:w="739" w:type="dxa"/>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gridSpan w:val="2"/>
            <w:tcBorders>
              <w:bottom w:val="single" w:sz="8" w:space="0" w:color="000000"/>
              <w:right w:val="single" w:sz="8" w:space="0" w:color="000000"/>
            </w:tcBorders>
            <w:vAlign w:val="bottom"/>
          </w:tcPr>
          <w:p w:rsidR="008351C4" w:rsidRDefault="008351C4" w:rsidP="008351C4">
            <w:pPr>
              <w:rPr>
                <w:sz w:val="3"/>
                <w:szCs w:val="3"/>
              </w:rPr>
            </w:pPr>
          </w:p>
        </w:tc>
        <w:tc>
          <w:tcPr>
            <w:tcW w:w="739" w:type="dxa"/>
            <w:tcBorders>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101.91</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Жилые помещения - имущество в концессии</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9"/>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101.92</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Нежилые помещения (здания и сооружения) –</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в концессии</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101.94</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Машины и оборудование – имущество в концессии</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9"/>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101.95</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Транспортные средства - имущество в концессии</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5"/>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101.96</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Инвентарь производственный и хозяйственный –</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121" w:type="dxa"/>
            <w:tcBorders>
              <w:left w:val="single" w:sz="8" w:space="0" w:color="000000"/>
              <w:bottom w:val="single" w:sz="8" w:space="0" w:color="000000"/>
            </w:tcBorders>
            <w:vAlign w:val="bottom"/>
          </w:tcPr>
          <w:p w:rsidR="008351C4" w:rsidRDefault="008351C4" w:rsidP="008351C4">
            <w:pPr>
              <w:rPr>
                <w:sz w:val="16"/>
                <w:szCs w:val="16"/>
              </w:rPr>
            </w:pPr>
          </w:p>
        </w:tc>
        <w:tc>
          <w:tcPr>
            <w:tcW w:w="739" w:type="dxa"/>
            <w:tcBorders>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в концессии</w:t>
            </w: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101.97</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Биологические ресурсы – имущество в концессии</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9"/>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101.98</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основные средства – имущество в концессии</w:t>
            </w:r>
          </w:p>
        </w:tc>
        <w:tc>
          <w:tcPr>
            <w:tcW w:w="739" w:type="dxa"/>
            <w:vAlign w:val="bottom"/>
          </w:tcPr>
          <w:p w:rsidR="008351C4" w:rsidRDefault="008351C4" w:rsidP="008351C4">
            <w:pPr>
              <w:spacing w:line="171" w:lineRule="exact"/>
              <w:ind w:left="100"/>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189"/>
        </w:trPr>
        <w:tc>
          <w:tcPr>
            <w:tcW w:w="860" w:type="dxa"/>
            <w:gridSpan w:val="2"/>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739" w:type="dxa"/>
            <w:tcBorders>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60" w:type="dxa"/>
            <w:gridSpan w:val="2"/>
            <w:tcBorders>
              <w:left w:val="single" w:sz="8" w:space="0" w:color="000000"/>
              <w:right w:val="single" w:sz="8" w:space="0" w:color="000000"/>
            </w:tcBorders>
            <w:vAlign w:val="bottom"/>
          </w:tcPr>
          <w:p w:rsidR="008351C4" w:rsidRDefault="008351C4" w:rsidP="008351C4">
            <w:pPr>
              <w:spacing w:line="171" w:lineRule="exact"/>
              <w:ind w:right="297"/>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0"/>
              <w:jc w:val="right"/>
              <w:rPr>
                <w:sz w:val="20"/>
                <w:szCs w:val="20"/>
              </w:rPr>
            </w:pPr>
            <w:r>
              <w:rPr>
                <w:rFonts w:ascii="Arial" w:eastAsia="Arial" w:hAnsi="Arial" w:cs="Arial"/>
                <w:sz w:val="16"/>
                <w:szCs w:val="16"/>
              </w:rPr>
              <w:t>102.00</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Нематериальные активы</w:t>
            </w:r>
          </w:p>
        </w:tc>
        <w:tc>
          <w:tcPr>
            <w:tcW w:w="739" w:type="dxa"/>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121" w:type="dxa"/>
            <w:tcBorders>
              <w:left w:val="single" w:sz="8" w:space="0" w:color="000000"/>
              <w:bottom w:val="single" w:sz="8" w:space="0" w:color="000000"/>
            </w:tcBorders>
            <w:vAlign w:val="bottom"/>
          </w:tcPr>
          <w:p w:rsidR="008351C4" w:rsidRDefault="008351C4" w:rsidP="008351C4">
            <w:pPr>
              <w:rPr>
                <w:sz w:val="3"/>
                <w:szCs w:val="3"/>
              </w:rPr>
            </w:pPr>
          </w:p>
        </w:tc>
        <w:tc>
          <w:tcPr>
            <w:tcW w:w="739" w:type="dxa"/>
            <w:tcBorders>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1739" w:type="dxa"/>
            <w:tcBorders>
              <w:bottom w:val="single" w:sz="8" w:space="0" w:color="000000"/>
            </w:tcBorders>
            <w:vAlign w:val="bottom"/>
          </w:tcPr>
          <w:p w:rsidR="008351C4" w:rsidRDefault="008351C4" w:rsidP="008351C4">
            <w:pPr>
              <w:rPr>
                <w:sz w:val="3"/>
                <w:szCs w:val="3"/>
              </w:rPr>
            </w:pPr>
          </w:p>
        </w:tc>
        <w:tc>
          <w:tcPr>
            <w:tcW w:w="2721" w:type="dxa"/>
            <w:tcBorders>
              <w:bottom w:val="single" w:sz="8" w:space="0" w:color="000000"/>
              <w:right w:val="single" w:sz="8" w:space="0" w:color="000000"/>
            </w:tcBorders>
            <w:vAlign w:val="bottom"/>
          </w:tcPr>
          <w:p w:rsidR="008351C4" w:rsidRDefault="008351C4" w:rsidP="008351C4">
            <w:pPr>
              <w:rPr>
                <w:sz w:val="3"/>
                <w:szCs w:val="3"/>
              </w:rPr>
            </w:pPr>
          </w:p>
        </w:tc>
        <w:tc>
          <w:tcPr>
            <w:tcW w:w="739" w:type="dxa"/>
            <w:tcBorders>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r>
    </w:tbl>
    <w:p w:rsidR="008351C4" w:rsidRDefault="008351C4" w:rsidP="008351C4">
      <w:pPr>
        <w:sectPr w:rsidR="008351C4">
          <w:pgSz w:w="11906" w:h="16838"/>
          <w:pgMar w:top="684"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351C4" w:rsidP="008351C4">
            <w:pPr>
              <w:ind w:right="321"/>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ind w:right="621"/>
              <w:jc w:val="right"/>
              <w:rPr>
                <w:sz w:val="20"/>
                <w:szCs w:val="20"/>
              </w:rPr>
            </w:pPr>
            <w:r>
              <w:rPr>
                <w:rFonts w:ascii="Arial" w:eastAsia="Arial" w:hAnsi="Arial" w:cs="Arial"/>
                <w:sz w:val="16"/>
                <w:szCs w:val="16"/>
              </w:rPr>
              <w:t>102.20</w:t>
            </w:r>
          </w:p>
        </w:tc>
        <w:tc>
          <w:tcPr>
            <w:tcW w:w="4460" w:type="dxa"/>
            <w:tcBorders>
              <w:right w:val="single" w:sz="8" w:space="0" w:color="000000"/>
            </w:tcBorders>
            <w:vAlign w:val="bottom"/>
          </w:tcPr>
          <w:p w:rsidR="008351C4" w:rsidRDefault="00AA4176" w:rsidP="008351C4">
            <w:pPr>
              <w:ind w:left="100"/>
              <w:rPr>
                <w:sz w:val="20"/>
                <w:szCs w:val="20"/>
              </w:rPr>
            </w:pPr>
            <w:r>
              <w:rPr>
                <w:rFonts w:ascii="Arial" w:eastAsia="Arial" w:hAnsi="Arial" w:cs="Arial"/>
                <w:sz w:val="16"/>
                <w:szCs w:val="16"/>
              </w:rPr>
              <w:t xml:space="preserve">Нематериальные активы – </w:t>
            </w:r>
            <w:r w:rsidR="008351C4">
              <w:rPr>
                <w:rFonts w:ascii="Arial" w:eastAsia="Arial" w:hAnsi="Arial" w:cs="Arial"/>
                <w:sz w:val="16"/>
                <w:szCs w:val="16"/>
              </w:rPr>
              <w:t xml:space="preserve">особо </w:t>
            </w:r>
            <w:proofErr w:type="gramStart"/>
            <w:r w:rsidR="008351C4">
              <w:rPr>
                <w:rFonts w:ascii="Arial" w:eastAsia="Arial" w:hAnsi="Arial" w:cs="Arial"/>
                <w:sz w:val="16"/>
                <w:szCs w:val="16"/>
              </w:rPr>
              <w:t>ценное</w:t>
            </w:r>
            <w:proofErr w:type="gramEnd"/>
            <w:r w:rsidR="008351C4">
              <w:rPr>
                <w:rFonts w:ascii="Arial" w:eastAsia="Arial" w:hAnsi="Arial" w:cs="Arial"/>
                <w:sz w:val="16"/>
                <w:szCs w:val="16"/>
              </w:rPr>
              <w:t xml:space="preserve"> движимое</w:t>
            </w:r>
          </w:p>
        </w:tc>
        <w:tc>
          <w:tcPr>
            <w:tcW w:w="859" w:type="dxa"/>
            <w:tcBorders>
              <w:right w:val="single" w:sz="8" w:space="0" w:color="000000"/>
            </w:tcBorders>
            <w:vAlign w:val="bottom"/>
          </w:tcPr>
          <w:p w:rsidR="008351C4" w:rsidRDefault="008351C4" w:rsidP="008351C4">
            <w:pPr>
              <w:ind w:right="581"/>
              <w:jc w:val="right"/>
              <w:rPr>
                <w:sz w:val="20"/>
                <w:szCs w:val="20"/>
              </w:rPr>
            </w:pPr>
            <w:r>
              <w:rPr>
                <w:rFonts w:ascii="Arial" w:eastAsia="Arial" w:hAnsi="Arial" w:cs="Arial"/>
                <w:sz w:val="16"/>
                <w:szCs w:val="16"/>
              </w:rPr>
              <w:t>7</w:t>
            </w:r>
          </w:p>
        </w:tc>
      </w:tr>
      <w:tr w:rsidR="008351C4" w:rsidTr="008351C4">
        <w:trPr>
          <w:trHeight w:val="17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spacing w:line="171" w:lineRule="exact"/>
              <w:ind w:right="321"/>
              <w:jc w:val="right"/>
              <w:rPr>
                <w:sz w:val="20"/>
                <w:szCs w:val="20"/>
              </w:rPr>
            </w:pPr>
            <w:r>
              <w:rPr>
                <w:rFonts w:ascii="Arial" w:eastAsia="Arial" w:hAnsi="Arial" w:cs="Arial"/>
                <w:sz w:val="16"/>
                <w:szCs w:val="16"/>
              </w:rPr>
              <w:t>070</w:t>
            </w:r>
            <w:r w:rsidR="009D5C06">
              <w:rPr>
                <w:rFonts w:ascii="Arial" w:eastAsia="Arial" w:hAnsi="Arial" w:cs="Arial"/>
                <w:sz w:val="16"/>
                <w:szCs w:val="16"/>
              </w:rPr>
              <w:t>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102.30</w:t>
            </w:r>
          </w:p>
        </w:tc>
        <w:tc>
          <w:tcPr>
            <w:tcW w:w="4460" w:type="dxa"/>
            <w:tcBorders>
              <w:right w:val="single" w:sz="8" w:space="0" w:color="000000"/>
            </w:tcBorders>
            <w:vAlign w:val="bottom"/>
          </w:tcPr>
          <w:p w:rsidR="008351C4" w:rsidRDefault="00AA4176" w:rsidP="008351C4">
            <w:pPr>
              <w:spacing w:line="171" w:lineRule="exact"/>
              <w:ind w:left="100"/>
              <w:rPr>
                <w:sz w:val="20"/>
                <w:szCs w:val="20"/>
              </w:rPr>
            </w:pPr>
            <w:r>
              <w:rPr>
                <w:rFonts w:ascii="Arial" w:eastAsia="Arial" w:hAnsi="Arial" w:cs="Arial"/>
                <w:sz w:val="16"/>
                <w:szCs w:val="16"/>
              </w:rPr>
              <w:t xml:space="preserve">Нематериальные активы – </w:t>
            </w:r>
            <w:r w:rsidR="008351C4">
              <w:rPr>
                <w:rFonts w:ascii="Arial" w:eastAsia="Arial" w:hAnsi="Arial" w:cs="Arial"/>
                <w:sz w:val="16"/>
                <w:szCs w:val="16"/>
              </w:rPr>
              <w:t>иное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9D5C06" w:rsidP="009D5C06">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103.00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Непроизведенные активы</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9D5C06" w:rsidP="009D5C06">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103.10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Непроизведенные активы – недвижимое имущество</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9D5C06" w:rsidP="009D5C06">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103.11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Земля - недвижимое имущество учреждения</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9D5C06" w:rsidP="009D5C06">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103.12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Ресурсы недр - недвижимое имущество учреждения</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9D5C06">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103.13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Прочие непроизведенные активы - </w:t>
            </w:r>
            <w:proofErr w:type="gramStart"/>
            <w:r>
              <w:rPr>
                <w:rFonts w:ascii="Arial" w:eastAsia="Arial" w:hAnsi="Arial" w:cs="Arial"/>
                <w:sz w:val="16"/>
                <w:szCs w:val="16"/>
              </w:rPr>
              <w:t>недвижимое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9D5C06">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103.30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Непроизведенные активы – иное движимое имущество</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9D5C06">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103.32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Ресурсы недр – иное движимое имущество учреждения</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9D5C06">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103.33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непроизведенные активы – иное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103.90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Непроизведенные активы - в составе имущества</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proofErr w:type="spellStart"/>
            <w:r>
              <w:rPr>
                <w:rFonts w:ascii="Arial" w:eastAsia="Arial" w:hAnsi="Arial" w:cs="Arial"/>
                <w:sz w:val="16"/>
                <w:szCs w:val="16"/>
              </w:rPr>
              <w:t>концедента</w:t>
            </w:r>
            <w:proofErr w:type="spellEnd"/>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103.91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Земля - в составе имущества </w:t>
            </w:r>
            <w:proofErr w:type="spellStart"/>
            <w:r>
              <w:rPr>
                <w:rFonts w:ascii="Arial" w:eastAsia="Arial" w:hAnsi="Arial" w:cs="Arial"/>
                <w:sz w:val="16"/>
                <w:szCs w:val="16"/>
              </w:rPr>
              <w:t>концедента</w:t>
            </w:r>
            <w:proofErr w:type="spell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недвижимого имущества учреждения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Амортизация жилых помещений - </w:t>
            </w:r>
            <w:proofErr w:type="gramStart"/>
            <w:r>
              <w:rPr>
                <w:rFonts w:ascii="Arial" w:eastAsia="Arial" w:hAnsi="Arial" w:cs="Arial"/>
                <w:sz w:val="16"/>
                <w:szCs w:val="16"/>
              </w:rPr>
              <w:t>недвижимого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104.12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Амортизация нежилых помещений (зданий 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сооружений) - недвижимого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104.13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w:t>
            </w:r>
            <w:r w:rsidR="00AA4176">
              <w:rPr>
                <w:rFonts w:ascii="Arial" w:eastAsia="Arial" w:hAnsi="Arial" w:cs="Arial"/>
                <w:sz w:val="16"/>
                <w:szCs w:val="16"/>
              </w:rPr>
              <w:t xml:space="preserve">ия инвестиционной недвижимости </w:t>
            </w:r>
            <w:r>
              <w:rPr>
                <w:rFonts w:ascii="Arial" w:eastAsia="Arial" w:hAnsi="Arial" w:cs="Arial"/>
                <w:sz w:val="16"/>
                <w:szCs w:val="16"/>
              </w:rPr>
              <w:t>-</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недвижимого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104.15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Амортизация транспортных средств - </w:t>
            </w:r>
            <w:proofErr w:type="gramStart"/>
            <w:r>
              <w:rPr>
                <w:rFonts w:ascii="Arial" w:eastAsia="Arial" w:hAnsi="Arial" w:cs="Arial"/>
                <w:sz w:val="16"/>
                <w:szCs w:val="16"/>
              </w:rPr>
              <w:t>недвижимого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104.20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Амортизация  особо ценного движимого имущества</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Амортизация нежилых помещений (зданий 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rPr>
                <w:sz w:val="16"/>
                <w:szCs w:val="16"/>
              </w:rPr>
            </w:pP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сооружений) – особо ценного движимого имущества</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104.23</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Амортизация инвестиционной недвижимости  – особо</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ценного 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104.24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машин и оборудования – особо ценного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104.25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Амортизация транспортных средств – особо </w:t>
            </w:r>
            <w:proofErr w:type="gramStart"/>
            <w:r>
              <w:rPr>
                <w:rFonts w:ascii="Arial" w:eastAsia="Arial" w:hAnsi="Arial" w:cs="Arial"/>
                <w:sz w:val="16"/>
                <w:szCs w:val="16"/>
              </w:rPr>
              <w:t>ценного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104.26</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Амортизация инвентаря производственного и</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хозяйственного – особо ценного движимого имущества</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104.27</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Амортизация биологических ресурсов  – особо </w:t>
            </w:r>
            <w:proofErr w:type="gramStart"/>
            <w:r>
              <w:rPr>
                <w:rFonts w:ascii="Arial" w:eastAsia="Arial" w:hAnsi="Arial" w:cs="Arial"/>
                <w:sz w:val="16"/>
                <w:szCs w:val="16"/>
              </w:rPr>
              <w:t>ценного</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104.28</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 xml:space="preserve">Амортизация прочих основных средств – особо </w:t>
            </w:r>
            <w:proofErr w:type="gramStart"/>
            <w:r>
              <w:rPr>
                <w:rFonts w:ascii="Arial" w:eastAsia="Arial" w:hAnsi="Arial" w:cs="Arial"/>
                <w:sz w:val="16"/>
                <w:szCs w:val="16"/>
              </w:rPr>
              <w:t>ценного</w:t>
            </w:r>
            <w:proofErr w:type="gramEnd"/>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7</w:t>
            </w: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104.29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Амортизация нематериальных активов – особо </w:t>
            </w:r>
            <w:proofErr w:type="gramStart"/>
            <w:r>
              <w:rPr>
                <w:rFonts w:ascii="Arial" w:eastAsia="Arial" w:hAnsi="Arial" w:cs="Arial"/>
                <w:sz w:val="16"/>
                <w:szCs w:val="16"/>
              </w:rPr>
              <w:t>ценного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иного движимого имущества учреждения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Амортизация нежилых помещений (зданий 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сооружений) - иного 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104.33</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Амортизация инвестиционной недвижимости  - иного</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7"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7"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7"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7" w:lineRule="exact"/>
              <w:ind w:right="621"/>
              <w:jc w:val="right"/>
              <w:rPr>
                <w:sz w:val="20"/>
                <w:szCs w:val="20"/>
              </w:rPr>
            </w:pPr>
            <w:r>
              <w:rPr>
                <w:rFonts w:ascii="Arial" w:eastAsia="Arial" w:hAnsi="Arial" w:cs="Arial"/>
                <w:sz w:val="16"/>
                <w:szCs w:val="16"/>
              </w:rPr>
              <w:t>104.34</w:t>
            </w:r>
          </w:p>
        </w:tc>
        <w:tc>
          <w:tcPr>
            <w:tcW w:w="4460" w:type="dxa"/>
            <w:tcBorders>
              <w:right w:val="single" w:sz="8" w:space="0" w:color="000000"/>
            </w:tcBorders>
            <w:vAlign w:val="bottom"/>
          </w:tcPr>
          <w:p w:rsidR="008351C4" w:rsidRDefault="008351C4" w:rsidP="008351C4">
            <w:pPr>
              <w:spacing w:line="177" w:lineRule="exact"/>
              <w:ind w:left="100"/>
              <w:rPr>
                <w:sz w:val="20"/>
                <w:szCs w:val="20"/>
              </w:rPr>
            </w:pPr>
            <w:r>
              <w:rPr>
                <w:rFonts w:ascii="Arial" w:eastAsia="Arial" w:hAnsi="Arial" w:cs="Arial"/>
                <w:sz w:val="16"/>
                <w:szCs w:val="16"/>
              </w:rPr>
              <w:t>Амортизация машин и оборудования - иного движимого</w:t>
            </w:r>
          </w:p>
        </w:tc>
        <w:tc>
          <w:tcPr>
            <w:tcW w:w="859" w:type="dxa"/>
            <w:tcBorders>
              <w:right w:val="single" w:sz="8" w:space="0" w:color="000000"/>
            </w:tcBorders>
            <w:vAlign w:val="bottom"/>
          </w:tcPr>
          <w:p w:rsidR="008351C4" w:rsidRDefault="008351C4" w:rsidP="008351C4">
            <w:pPr>
              <w:spacing w:line="177"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104.35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транспортных средств - иного движимого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104.36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инвентаря производственного 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хозяйственного - иного движимого имущества</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104.37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биологических ресурсов  - иного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104.38</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Амортизация прочих основных средств - иного</w:t>
            </w:r>
          </w:p>
        </w:tc>
        <w:tc>
          <w:tcPr>
            <w:tcW w:w="859" w:type="dxa"/>
            <w:tcBorders>
              <w:right w:val="single" w:sz="8" w:space="0" w:color="000000"/>
            </w:tcBorders>
            <w:vAlign w:val="bottom"/>
          </w:tcPr>
          <w:p w:rsidR="008351C4" w:rsidRDefault="008351C4" w:rsidP="008351C4">
            <w:pPr>
              <w:spacing w:line="175"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104.39</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Амортизация нематериальных активов - иного</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104.40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прав пользования активами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104.41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прав пользования жилыми помещениями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104.42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Амортизация прав пользования </w:t>
            </w:r>
            <w:proofErr w:type="gramStart"/>
            <w:r>
              <w:rPr>
                <w:rFonts w:ascii="Arial" w:eastAsia="Arial" w:hAnsi="Arial" w:cs="Arial"/>
                <w:sz w:val="16"/>
                <w:szCs w:val="16"/>
              </w:rPr>
              <w:t>нежилыми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помещениями (зданиями и сооружениями)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bl>
    <w:p w:rsidR="008351C4" w:rsidRDefault="008351C4" w:rsidP="008351C4">
      <w:pPr>
        <w:spacing w:line="24"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1780"/>
        <w:gridCol w:w="268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135C3" w:rsidP="008351C4">
            <w:pPr>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104.44</w:t>
            </w:r>
          </w:p>
        </w:tc>
        <w:tc>
          <w:tcPr>
            <w:tcW w:w="4460" w:type="dxa"/>
            <w:gridSpan w:val="2"/>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Амортизация прав пользования машинами и</w:t>
            </w:r>
          </w:p>
        </w:tc>
        <w:tc>
          <w:tcPr>
            <w:tcW w:w="859" w:type="dxa"/>
            <w:tcBorders>
              <w:right w:val="single" w:sz="8" w:space="0" w:color="000000"/>
            </w:tcBorders>
            <w:vAlign w:val="bottom"/>
          </w:tcPr>
          <w:p w:rsidR="008351C4" w:rsidRDefault="008351C4" w:rsidP="008351C4">
            <w:pPr>
              <w:ind w:right="581"/>
              <w:jc w:val="right"/>
              <w:rPr>
                <w:sz w:val="20"/>
                <w:szCs w:val="20"/>
              </w:rPr>
            </w:pPr>
            <w:r>
              <w:rPr>
                <w:rFonts w:ascii="Arial" w:eastAsia="Arial" w:hAnsi="Arial" w:cs="Arial"/>
                <w:sz w:val="16"/>
                <w:szCs w:val="16"/>
              </w:rPr>
              <w:t>7</w:t>
            </w:r>
          </w:p>
        </w:tc>
      </w:tr>
      <w:tr w:rsidR="008351C4" w:rsidTr="008351C4">
        <w:trPr>
          <w:trHeight w:val="17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1780" w:type="dxa"/>
            <w:tcBorders>
              <w:bottom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оборудованием</w:t>
            </w:r>
          </w:p>
        </w:tc>
        <w:tc>
          <w:tcPr>
            <w:tcW w:w="268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104.45</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Амортизация прав пользования </w:t>
            </w:r>
            <w:proofErr w:type="gramStart"/>
            <w:r>
              <w:rPr>
                <w:rFonts w:ascii="Arial" w:eastAsia="Arial" w:hAnsi="Arial" w:cs="Arial"/>
                <w:sz w:val="16"/>
                <w:szCs w:val="16"/>
              </w:rPr>
              <w:t>транспортными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средствами</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104.46</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Амортизация прав пользования инвентарем</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производственным и хозяйственным</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104.47</w:t>
            </w:r>
          </w:p>
        </w:tc>
        <w:tc>
          <w:tcPr>
            <w:tcW w:w="4460" w:type="dxa"/>
            <w:gridSpan w:val="2"/>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 xml:space="preserve">Амортизация прав пользования </w:t>
            </w:r>
            <w:proofErr w:type="gramStart"/>
            <w:r>
              <w:rPr>
                <w:rFonts w:ascii="Arial" w:eastAsia="Arial" w:hAnsi="Arial" w:cs="Arial"/>
                <w:sz w:val="16"/>
                <w:szCs w:val="16"/>
              </w:rPr>
              <w:t>биологическими</w:t>
            </w:r>
            <w:proofErr w:type="gramEnd"/>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ресурсами</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104.48</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прав пользования прочими основными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средствами</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104.49</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прав пользования непроизведенными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активами</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104.90</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Амортизация имущества в концессии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104.91</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жилых помещений - в концессии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104.92</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Амортизация нежилых помещений (зданий 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сооружений) - в концессии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104.94</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машин и оборудования - в концессии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104.95</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транспортных средств - в концессии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104.96</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инвентаря производственного 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proofErr w:type="gramStart"/>
            <w:r>
              <w:rPr>
                <w:rFonts w:ascii="Arial" w:eastAsia="Arial" w:hAnsi="Arial" w:cs="Arial"/>
                <w:sz w:val="16"/>
                <w:szCs w:val="16"/>
              </w:rPr>
              <w:t>хозяйственного</w:t>
            </w:r>
            <w:proofErr w:type="gramEnd"/>
            <w:r>
              <w:rPr>
                <w:rFonts w:ascii="Arial" w:eastAsia="Arial" w:hAnsi="Arial" w:cs="Arial"/>
                <w:sz w:val="16"/>
                <w:szCs w:val="16"/>
              </w:rPr>
              <w:t xml:space="preserve"> - в концессии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104.97</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биологических ресурсов  - в концессии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104.98</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прочих основных средств - в концессии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rPr>
                <w:sz w:val="16"/>
                <w:szCs w:val="16"/>
              </w:rPr>
            </w:pP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105.00</w:t>
            </w:r>
          </w:p>
        </w:tc>
        <w:tc>
          <w:tcPr>
            <w:tcW w:w="1780" w:type="dxa"/>
            <w:vAlign w:val="bottom"/>
          </w:tcPr>
          <w:p w:rsidR="008351C4" w:rsidRDefault="008351C4" w:rsidP="008351C4">
            <w:pPr>
              <w:spacing w:line="171" w:lineRule="exact"/>
              <w:ind w:left="100"/>
              <w:rPr>
                <w:sz w:val="20"/>
                <w:szCs w:val="20"/>
              </w:rPr>
            </w:pPr>
            <w:r>
              <w:rPr>
                <w:rFonts w:ascii="Arial" w:eastAsia="Arial" w:hAnsi="Arial" w:cs="Arial"/>
                <w:w w:val="97"/>
                <w:sz w:val="16"/>
                <w:szCs w:val="16"/>
              </w:rPr>
              <w:t>Материальные запасы</w:t>
            </w:r>
          </w:p>
        </w:tc>
        <w:tc>
          <w:tcPr>
            <w:tcW w:w="2680" w:type="dxa"/>
            <w:tcBorders>
              <w:right w:val="single" w:sz="8" w:space="0" w:color="000000"/>
            </w:tcBorders>
            <w:vAlign w:val="bottom"/>
          </w:tcPr>
          <w:p w:rsidR="008351C4" w:rsidRDefault="008351C4" w:rsidP="008351C4">
            <w:pPr>
              <w:rPr>
                <w:sz w:val="14"/>
                <w:szCs w:val="14"/>
              </w:rPr>
            </w:pP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gridSpan w:val="2"/>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105.20</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Материальные запасы – особо </w:t>
            </w:r>
            <w:proofErr w:type="gramStart"/>
            <w:r>
              <w:rPr>
                <w:rFonts w:ascii="Arial" w:eastAsia="Arial" w:hAnsi="Arial" w:cs="Arial"/>
                <w:sz w:val="16"/>
                <w:szCs w:val="16"/>
              </w:rPr>
              <w:t>ценное</w:t>
            </w:r>
            <w:proofErr w:type="gramEnd"/>
            <w:r>
              <w:rPr>
                <w:rFonts w:ascii="Arial" w:eastAsia="Arial" w:hAnsi="Arial" w:cs="Arial"/>
                <w:sz w:val="16"/>
                <w:szCs w:val="16"/>
              </w:rPr>
              <w:t xml:space="preserve"> движимое</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105.21</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Медикаменты и перевязочные средства – особо </w:t>
            </w:r>
            <w:proofErr w:type="gramStart"/>
            <w:r>
              <w:rPr>
                <w:rFonts w:ascii="Arial" w:eastAsia="Arial" w:hAnsi="Arial" w:cs="Arial"/>
                <w:sz w:val="16"/>
                <w:szCs w:val="16"/>
              </w:rPr>
              <w:t>ценное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движимое 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105.22</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Продукты питания – особо ценное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105.23</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Горюче-смазочные материалы – особо </w:t>
            </w:r>
            <w:proofErr w:type="gramStart"/>
            <w:r>
              <w:rPr>
                <w:rFonts w:ascii="Arial" w:eastAsia="Arial" w:hAnsi="Arial" w:cs="Arial"/>
                <w:sz w:val="16"/>
                <w:szCs w:val="16"/>
              </w:rPr>
              <w:t>ценное</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движимое 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105.24</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Строительные материалы – особо </w:t>
            </w:r>
            <w:proofErr w:type="gramStart"/>
            <w:r>
              <w:rPr>
                <w:rFonts w:ascii="Arial" w:eastAsia="Arial" w:hAnsi="Arial" w:cs="Arial"/>
                <w:sz w:val="16"/>
                <w:szCs w:val="16"/>
              </w:rPr>
              <w:t>ценное</w:t>
            </w:r>
            <w:proofErr w:type="gramEnd"/>
            <w:r>
              <w:rPr>
                <w:rFonts w:ascii="Arial" w:eastAsia="Arial" w:hAnsi="Arial" w:cs="Arial"/>
                <w:sz w:val="16"/>
                <w:szCs w:val="16"/>
              </w:rPr>
              <w:t xml:space="preserve"> движимое</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105.25</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Мягкий инвентарь – особо ценное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105.26</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Прочие материальные запасы – особо </w:t>
            </w:r>
            <w:proofErr w:type="gramStart"/>
            <w:r>
              <w:rPr>
                <w:rFonts w:ascii="Arial" w:eastAsia="Arial" w:hAnsi="Arial" w:cs="Arial"/>
                <w:sz w:val="16"/>
                <w:szCs w:val="16"/>
              </w:rPr>
              <w:t>ценное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движимое 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105.27</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Готовая продукция – особо </w:t>
            </w:r>
            <w:proofErr w:type="gramStart"/>
            <w:r>
              <w:rPr>
                <w:rFonts w:ascii="Arial" w:eastAsia="Arial" w:hAnsi="Arial" w:cs="Arial"/>
                <w:sz w:val="16"/>
                <w:szCs w:val="16"/>
              </w:rPr>
              <w:t>ценное</w:t>
            </w:r>
            <w:proofErr w:type="gramEnd"/>
            <w:r>
              <w:rPr>
                <w:rFonts w:ascii="Arial" w:eastAsia="Arial" w:hAnsi="Arial" w:cs="Arial"/>
                <w:sz w:val="16"/>
                <w:szCs w:val="16"/>
              </w:rPr>
              <w:t xml:space="preserve"> движимое</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105.28</w:t>
            </w:r>
          </w:p>
        </w:tc>
        <w:tc>
          <w:tcPr>
            <w:tcW w:w="4460" w:type="dxa"/>
            <w:gridSpan w:val="2"/>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Товары –  особо ценное движимое имущество</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105.А8</w:t>
            </w:r>
          </w:p>
        </w:tc>
        <w:tc>
          <w:tcPr>
            <w:tcW w:w="1780" w:type="dxa"/>
            <w:vAlign w:val="bottom"/>
          </w:tcPr>
          <w:p w:rsidR="008351C4" w:rsidRDefault="008351C4" w:rsidP="008351C4">
            <w:pPr>
              <w:spacing w:line="171" w:lineRule="exact"/>
              <w:ind w:left="100"/>
              <w:rPr>
                <w:sz w:val="20"/>
                <w:szCs w:val="20"/>
              </w:rPr>
            </w:pPr>
            <w:r>
              <w:rPr>
                <w:rFonts w:ascii="Arial" w:eastAsia="Arial" w:hAnsi="Arial" w:cs="Arial"/>
                <w:w w:val="98"/>
                <w:sz w:val="16"/>
                <w:szCs w:val="16"/>
              </w:rPr>
              <w:t>(На складах) Товары –</w:t>
            </w:r>
          </w:p>
        </w:tc>
        <w:tc>
          <w:tcPr>
            <w:tcW w:w="26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особо ценное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105.Б8</w:t>
            </w:r>
          </w:p>
        </w:tc>
        <w:tc>
          <w:tcPr>
            <w:tcW w:w="1780" w:type="dxa"/>
            <w:vAlign w:val="bottom"/>
          </w:tcPr>
          <w:p w:rsidR="008351C4" w:rsidRDefault="008351C4" w:rsidP="008351C4">
            <w:pPr>
              <w:spacing w:line="172" w:lineRule="exact"/>
              <w:ind w:left="100"/>
              <w:rPr>
                <w:sz w:val="20"/>
                <w:szCs w:val="20"/>
              </w:rPr>
            </w:pPr>
            <w:r>
              <w:rPr>
                <w:rFonts w:ascii="Arial" w:eastAsia="Arial" w:hAnsi="Arial" w:cs="Arial"/>
                <w:sz w:val="16"/>
                <w:szCs w:val="16"/>
              </w:rPr>
              <w:t>(В рознице) Товары –</w:t>
            </w:r>
          </w:p>
        </w:tc>
        <w:tc>
          <w:tcPr>
            <w:tcW w:w="2680" w:type="dxa"/>
            <w:tcBorders>
              <w:right w:val="single" w:sz="8" w:space="0" w:color="000000"/>
            </w:tcBorders>
            <w:vAlign w:val="bottom"/>
          </w:tcPr>
          <w:p w:rsidR="008351C4" w:rsidRDefault="008351C4" w:rsidP="008351C4">
            <w:pPr>
              <w:spacing w:line="172" w:lineRule="exact"/>
              <w:ind w:left="20"/>
              <w:rPr>
                <w:sz w:val="20"/>
                <w:szCs w:val="20"/>
              </w:rPr>
            </w:pPr>
            <w:r>
              <w:rPr>
                <w:rFonts w:ascii="Arial" w:eastAsia="Arial" w:hAnsi="Arial" w:cs="Arial"/>
                <w:sz w:val="16"/>
                <w:szCs w:val="16"/>
              </w:rPr>
              <w:t>особо ценное движимое</w:t>
            </w:r>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105.29</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Наценка на товары – особо </w:t>
            </w:r>
            <w:proofErr w:type="gramStart"/>
            <w:r>
              <w:rPr>
                <w:rFonts w:ascii="Arial" w:eastAsia="Arial" w:hAnsi="Arial" w:cs="Arial"/>
                <w:sz w:val="16"/>
                <w:szCs w:val="16"/>
              </w:rPr>
              <w:t>ценное</w:t>
            </w:r>
            <w:proofErr w:type="gramEnd"/>
            <w:r>
              <w:rPr>
                <w:rFonts w:ascii="Arial" w:eastAsia="Arial" w:hAnsi="Arial" w:cs="Arial"/>
                <w:sz w:val="16"/>
                <w:szCs w:val="16"/>
              </w:rPr>
              <w:t xml:space="preserve"> движимое</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105.30</w:t>
            </w:r>
          </w:p>
        </w:tc>
        <w:tc>
          <w:tcPr>
            <w:tcW w:w="4460" w:type="dxa"/>
            <w:gridSpan w:val="2"/>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Материальные запасы - иное движимое имущество</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105.31</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Медикаменты и перевязочные средств - иное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105.32</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Продукты питания - иное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105.33</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Горюче-смазочные материалы - иное движимое</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gridSpan w:val="2"/>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105.34</w:t>
            </w:r>
          </w:p>
        </w:tc>
        <w:tc>
          <w:tcPr>
            <w:tcW w:w="4460" w:type="dxa"/>
            <w:gridSpan w:val="2"/>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Строительные материалы - иное движимое имущество</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105.35</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Мягкий инвентарь - иное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105.36</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материальные запасы - иное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gridSpan w:val="2"/>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105.37</w:t>
            </w:r>
          </w:p>
        </w:tc>
        <w:tc>
          <w:tcPr>
            <w:tcW w:w="4460" w:type="dxa"/>
            <w:gridSpan w:val="2"/>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Готовая продукция - иное движимое имущество</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105.38</w:t>
            </w:r>
          </w:p>
        </w:tc>
        <w:tc>
          <w:tcPr>
            <w:tcW w:w="4460" w:type="dxa"/>
            <w:gridSpan w:val="2"/>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Товары –  иное движимое имущество учреждения</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rPr>
                <w:sz w:val="16"/>
                <w:szCs w:val="16"/>
              </w:rPr>
            </w:pP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105.В8</w:t>
            </w:r>
          </w:p>
        </w:tc>
        <w:tc>
          <w:tcPr>
            <w:tcW w:w="1780" w:type="dxa"/>
            <w:vAlign w:val="bottom"/>
          </w:tcPr>
          <w:p w:rsidR="008351C4" w:rsidRDefault="008351C4" w:rsidP="008351C4">
            <w:pPr>
              <w:spacing w:line="171" w:lineRule="exact"/>
              <w:ind w:left="100"/>
              <w:rPr>
                <w:sz w:val="20"/>
                <w:szCs w:val="20"/>
              </w:rPr>
            </w:pPr>
            <w:r>
              <w:rPr>
                <w:rFonts w:ascii="Arial" w:eastAsia="Arial" w:hAnsi="Arial" w:cs="Arial"/>
                <w:w w:val="98"/>
                <w:sz w:val="16"/>
                <w:szCs w:val="16"/>
              </w:rPr>
              <w:t>(На складах) Товары –</w:t>
            </w:r>
          </w:p>
        </w:tc>
        <w:tc>
          <w:tcPr>
            <w:tcW w:w="26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105.Г8</w:t>
            </w:r>
          </w:p>
        </w:tc>
        <w:tc>
          <w:tcPr>
            <w:tcW w:w="1780" w:type="dxa"/>
            <w:vAlign w:val="bottom"/>
          </w:tcPr>
          <w:p w:rsidR="008351C4" w:rsidRDefault="008351C4" w:rsidP="008351C4">
            <w:pPr>
              <w:spacing w:line="171" w:lineRule="exact"/>
              <w:ind w:left="100"/>
              <w:rPr>
                <w:sz w:val="20"/>
                <w:szCs w:val="20"/>
              </w:rPr>
            </w:pPr>
            <w:r>
              <w:rPr>
                <w:rFonts w:ascii="Arial" w:eastAsia="Arial" w:hAnsi="Arial" w:cs="Arial"/>
                <w:sz w:val="16"/>
                <w:szCs w:val="16"/>
              </w:rPr>
              <w:t>(В рознице) Товары –</w:t>
            </w:r>
          </w:p>
        </w:tc>
        <w:tc>
          <w:tcPr>
            <w:tcW w:w="2680" w:type="dxa"/>
            <w:tcBorders>
              <w:right w:val="single" w:sz="8" w:space="0" w:color="000000"/>
            </w:tcBorders>
            <w:vAlign w:val="bottom"/>
          </w:tcPr>
          <w:p w:rsidR="008351C4" w:rsidRDefault="008351C4" w:rsidP="008351C4">
            <w:pPr>
              <w:spacing w:line="171" w:lineRule="exact"/>
              <w:ind w:left="20"/>
              <w:rPr>
                <w:sz w:val="20"/>
                <w:szCs w:val="20"/>
              </w:rPr>
            </w:pPr>
            <w:r>
              <w:rPr>
                <w:rFonts w:ascii="Arial" w:eastAsia="Arial" w:hAnsi="Arial" w:cs="Arial"/>
                <w:sz w:val="16"/>
                <w:szCs w:val="16"/>
              </w:rPr>
              <w:t>иное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1780" w:type="dxa"/>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268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bl>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135C3" w:rsidP="008351C4">
            <w:pPr>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105.39</w:t>
            </w: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Наценка на товары – иное движимое имущество</w:t>
            </w:r>
          </w:p>
        </w:tc>
        <w:tc>
          <w:tcPr>
            <w:tcW w:w="859" w:type="dxa"/>
            <w:tcBorders>
              <w:right w:val="single" w:sz="8" w:space="0" w:color="000000"/>
            </w:tcBorders>
            <w:vAlign w:val="bottom"/>
          </w:tcPr>
          <w:p w:rsidR="008351C4" w:rsidRDefault="008351C4" w:rsidP="008351C4">
            <w:pPr>
              <w:ind w:right="581"/>
              <w:jc w:val="right"/>
              <w:rPr>
                <w:sz w:val="20"/>
                <w:szCs w:val="20"/>
              </w:rPr>
            </w:pPr>
            <w:r>
              <w:rPr>
                <w:rFonts w:ascii="Arial" w:eastAsia="Arial" w:hAnsi="Arial" w:cs="Arial"/>
                <w:sz w:val="16"/>
                <w:szCs w:val="16"/>
              </w:rPr>
              <w:t>7</w:t>
            </w:r>
          </w:p>
        </w:tc>
      </w:tr>
      <w:tr w:rsidR="008351C4" w:rsidTr="008351C4">
        <w:trPr>
          <w:trHeight w:val="17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нефинансовые активы</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lastRenderedPageBreak/>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недвижимое имущество</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Вложения в основные средства - </w:t>
            </w:r>
            <w:proofErr w:type="gramStart"/>
            <w:r>
              <w:rPr>
                <w:rFonts w:ascii="Arial" w:eastAsia="Arial" w:hAnsi="Arial" w:cs="Arial"/>
                <w:sz w:val="16"/>
                <w:szCs w:val="16"/>
              </w:rPr>
              <w:t>недвижимое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411-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412</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106.13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Вложения в непроизведенные активы - </w:t>
            </w:r>
            <w:proofErr w:type="gramStart"/>
            <w:r>
              <w:rPr>
                <w:rFonts w:ascii="Arial" w:eastAsia="Arial" w:hAnsi="Arial" w:cs="Arial"/>
                <w:sz w:val="16"/>
                <w:szCs w:val="16"/>
              </w:rPr>
              <w:t>недвижимое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411-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412</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106.КС</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Вложения в основные средства - </w:t>
            </w:r>
            <w:proofErr w:type="gramStart"/>
            <w:r>
              <w:rPr>
                <w:rFonts w:ascii="Arial" w:eastAsia="Arial" w:hAnsi="Arial" w:cs="Arial"/>
                <w:sz w:val="16"/>
                <w:szCs w:val="16"/>
              </w:rPr>
              <w:t>недвижимое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413-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Капитальное строительство</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415</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особо ценное движимое имущество</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106.21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Вложения в основные средства – особо </w:t>
            </w:r>
            <w:proofErr w:type="gramStart"/>
            <w:r>
              <w:rPr>
                <w:rFonts w:ascii="Arial" w:eastAsia="Arial" w:hAnsi="Arial" w:cs="Arial"/>
                <w:sz w:val="16"/>
                <w:szCs w:val="16"/>
              </w:rPr>
              <w:t>ценное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движимое имущество</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Вложения в нематериальные активы – особо </w:t>
            </w:r>
            <w:proofErr w:type="gramStart"/>
            <w:r>
              <w:rPr>
                <w:rFonts w:ascii="Arial" w:eastAsia="Arial" w:hAnsi="Arial" w:cs="Arial"/>
                <w:sz w:val="16"/>
                <w:szCs w:val="16"/>
              </w:rPr>
              <w:t>ценное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движимое имущество</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106.24</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Вложения в материальные запасы – особо </w:t>
            </w:r>
            <w:proofErr w:type="gramStart"/>
            <w:r>
              <w:rPr>
                <w:rFonts w:ascii="Arial" w:eastAsia="Arial" w:hAnsi="Arial" w:cs="Arial"/>
                <w:sz w:val="16"/>
                <w:szCs w:val="16"/>
              </w:rPr>
              <w:t>ценное</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движимое имущество</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106.2</w:t>
            </w:r>
            <w:proofErr w:type="gramStart"/>
            <w:r>
              <w:rPr>
                <w:rFonts w:ascii="Arial" w:eastAsia="Arial" w:hAnsi="Arial" w:cs="Arial"/>
                <w:sz w:val="16"/>
                <w:szCs w:val="16"/>
              </w:rPr>
              <w:t>И</w:t>
            </w:r>
            <w:proofErr w:type="gramEnd"/>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(Изготовление) Вложения в материальные запасы –</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особо ценное движимое имущество</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106.2</w:t>
            </w:r>
            <w:proofErr w:type="gramStart"/>
            <w:r>
              <w:rPr>
                <w:rFonts w:ascii="Arial" w:eastAsia="Arial" w:hAnsi="Arial" w:cs="Arial"/>
                <w:sz w:val="16"/>
                <w:szCs w:val="16"/>
              </w:rPr>
              <w:t>П</w:t>
            </w:r>
            <w:proofErr w:type="gramEnd"/>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(Покупка) Вложения в материальные запасы – особо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ценное движимое имущество</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иное движимое имущество</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106.31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основные средства - иное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106.32</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Вложения в нематериальные активы - иное движимое</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106.33</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Вложения в непроизведенные активы - иное движимое</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материальные запасы - иное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106.3</w:t>
            </w:r>
            <w:proofErr w:type="gramStart"/>
            <w:r>
              <w:rPr>
                <w:rFonts w:ascii="Arial" w:eastAsia="Arial" w:hAnsi="Arial" w:cs="Arial"/>
                <w:sz w:val="16"/>
                <w:szCs w:val="16"/>
              </w:rPr>
              <w:t>И</w:t>
            </w:r>
            <w:proofErr w:type="gramEnd"/>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(Изготовление) Вложения в материальные запасы -</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иное движимое имущество</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3"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106.3</w:t>
            </w:r>
            <w:proofErr w:type="gramStart"/>
            <w:r>
              <w:rPr>
                <w:rFonts w:ascii="Arial" w:eastAsia="Arial" w:hAnsi="Arial" w:cs="Arial"/>
                <w:sz w:val="16"/>
                <w:szCs w:val="16"/>
              </w:rPr>
              <w:t>П</w:t>
            </w:r>
            <w:proofErr w:type="gramEnd"/>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(Покупка) Вложения в материальные запасы - иное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движимое имущество</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106.40</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Вложения в объекты финансовой аренды</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106.41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Вложения в основные средства - предметы </w:t>
            </w:r>
            <w:proofErr w:type="gramStart"/>
            <w:r>
              <w:rPr>
                <w:rFonts w:ascii="Arial" w:eastAsia="Arial" w:hAnsi="Arial" w:cs="Arial"/>
                <w:sz w:val="16"/>
                <w:szCs w:val="16"/>
              </w:rPr>
              <w:t>финансовой</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аренды</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106.90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Вложения в имущество </w:t>
            </w:r>
            <w:proofErr w:type="spellStart"/>
            <w:r>
              <w:rPr>
                <w:rFonts w:ascii="Arial" w:eastAsia="Arial" w:hAnsi="Arial" w:cs="Arial"/>
                <w:sz w:val="16"/>
                <w:szCs w:val="16"/>
              </w:rPr>
              <w:t>концедента</w:t>
            </w:r>
            <w:proofErr w:type="spell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106.91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Вложение в основные средства в концессии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106.93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непроизведенные активы концессии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107.00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Нефинансовые активы в пути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Недвижимое имущество учреждения в пути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Основные средства – недвижимое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 в пути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Особо ценное движимое имущество учреждения в пути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107.21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Основные средства – особо ценное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учреждения в пути</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107.23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Материальные запасы – особо </w:t>
            </w:r>
            <w:proofErr w:type="gramStart"/>
            <w:r>
              <w:rPr>
                <w:rFonts w:ascii="Arial" w:eastAsia="Arial" w:hAnsi="Arial" w:cs="Arial"/>
                <w:sz w:val="16"/>
                <w:szCs w:val="16"/>
              </w:rPr>
              <w:t>ценное</w:t>
            </w:r>
            <w:proofErr w:type="gramEnd"/>
            <w:r>
              <w:rPr>
                <w:rFonts w:ascii="Arial" w:eastAsia="Arial" w:hAnsi="Arial" w:cs="Arial"/>
                <w:sz w:val="16"/>
                <w:szCs w:val="16"/>
              </w:rPr>
              <w:t xml:space="preserve"> движимое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 учреждения в пути</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Иное движимое имущество учреждения в пути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107.31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Основные средства - иное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 в пути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107.33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Материальные запасы – иное движимое имущество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 в пути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109.00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Затраты на изготовление готовой продукции,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выполнение работ, услуг</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109.60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Себестоимость готовой продукции, работ, услуг</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109.60.200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Прямые затраты на изготовление готовой продукции,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bl>
    <w:p w:rsidR="008351C4" w:rsidRDefault="008351C4" w:rsidP="008351C4">
      <w:pPr>
        <w:spacing w:line="34" w:lineRule="exact"/>
        <w:rPr>
          <w:sz w:val="20"/>
          <w:szCs w:val="20"/>
        </w:rPr>
        <w:sectPr w:rsidR="008351C4">
          <w:pgSz w:w="11906" w:h="16838"/>
          <w:pgMar w:top="710" w:right="1024" w:bottom="542" w:left="1400" w:header="0" w:footer="0" w:gutter="0"/>
          <w:cols w:space="720"/>
          <w:formProt w:val="0"/>
          <w:docGrid w:linePitch="100" w:charSpace="4096"/>
        </w:sectPr>
      </w:pPr>
    </w:p>
    <w:tbl>
      <w:tblPr>
        <w:tblW w:w="9531" w:type="dxa"/>
        <w:tblInd w:w="10" w:type="dxa"/>
        <w:tblCellMar>
          <w:left w:w="0" w:type="dxa"/>
          <w:right w:w="0" w:type="dxa"/>
        </w:tblCellMar>
        <w:tblLook w:val="04A0" w:firstRow="1" w:lastRow="0" w:firstColumn="1" w:lastColumn="0" w:noHBand="0" w:noVBand="1"/>
      </w:tblPr>
      <w:tblGrid>
        <w:gridCol w:w="860"/>
        <w:gridCol w:w="1160"/>
        <w:gridCol w:w="881"/>
        <w:gridCol w:w="1280"/>
        <w:gridCol w:w="1739"/>
        <w:gridCol w:w="2701"/>
        <w:gridCol w:w="760"/>
        <w:gridCol w:w="120"/>
        <w:gridCol w:w="30"/>
      </w:tblGrid>
      <w:tr w:rsidR="008351C4" w:rsidTr="008351C4">
        <w:trPr>
          <w:trHeight w:val="276"/>
        </w:trPr>
        <w:tc>
          <w:tcPr>
            <w:tcW w:w="859" w:type="dxa"/>
            <w:vAlign w:val="bottom"/>
          </w:tcPr>
          <w:p w:rsidR="008351C4" w:rsidRDefault="008351C4" w:rsidP="008351C4">
            <w:pPr>
              <w:rPr>
                <w:sz w:val="23"/>
                <w:szCs w:val="23"/>
              </w:rPr>
            </w:pPr>
          </w:p>
        </w:tc>
        <w:tc>
          <w:tcPr>
            <w:tcW w:w="1160" w:type="dxa"/>
            <w:vAlign w:val="bottom"/>
          </w:tcPr>
          <w:p w:rsidR="008351C4" w:rsidRDefault="008351C4" w:rsidP="008351C4">
            <w:pPr>
              <w:rPr>
                <w:sz w:val="23"/>
                <w:szCs w:val="23"/>
              </w:rPr>
            </w:pPr>
          </w:p>
        </w:tc>
        <w:tc>
          <w:tcPr>
            <w:tcW w:w="881" w:type="dxa"/>
            <w:vAlign w:val="bottom"/>
          </w:tcPr>
          <w:p w:rsidR="008351C4" w:rsidRDefault="008351C4" w:rsidP="008351C4">
            <w:pPr>
              <w:rPr>
                <w:sz w:val="23"/>
                <w:szCs w:val="23"/>
              </w:rPr>
            </w:pPr>
          </w:p>
        </w:tc>
        <w:tc>
          <w:tcPr>
            <w:tcW w:w="1280" w:type="dxa"/>
            <w:vAlign w:val="bottom"/>
          </w:tcPr>
          <w:p w:rsidR="008351C4" w:rsidRDefault="008351C4" w:rsidP="008351C4">
            <w:pPr>
              <w:rPr>
                <w:sz w:val="23"/>
                <w:szCs w:val="23"/>
              </w:rPr>
            </w:pPr>
          </w:p>
        </w:tc>
        <w:tc>
          <w:tcPr>
            <w:tcW w:w="1739" w:type="dxa"/>
            <w:vAlign w:val="bottom"/>
          </w:tcPr>
          <w:p w:rsidR="008351C4" w:rsidRDefault="008351C4" w:rsidP="008351C4">
            <w:pPr>
              <w:rPr>
                <w:sz w:val="23"/>
                <w:szCs w:val="23"/>
              </w:rPr>
            </w:pPr>
          </w:p>
        </w:tc>
        <w:tc>
          <w:tcPr>
            <w:tcW w:w="3461" w:type="dxa"/>
            <w:gridSpan w:val="2"/>
            <w:tcBorders>
              <w:bottom w:val="single" w:sz="8" w:space="0" w:color="404040"/>
            </w:tcBorders>
            <w:vAlign w:val="bottom"/>
          </w:tcPr>
          <w:p w:rsidR="008351C4" w:rsidRDefault="008351C4" w:rsidP="008351C4">
            <w:pPr>
              <w:jc w:val="right"/>
              <w:rPr>
                <w:sz w:val="20"/>
                <w:szCs w:val="20"/>
              </w:rPr>
            </w:pPr>
            <w:r>
              <w:rPr>
                <w:rFonts w:eastAsia="Times New Roman"/>
                <w:i/>
                <w:iCs/>
                <w:color w:val="404040"/>
                <w:w w:val="99"/>
                <w:sz w:val="24"/>
                <w:szCs w:val="24"/>
              </w:rPr>
              <w:t>Положение об учетной политике</w:t>
            </w:r>
          </w:p>
        </w:tc>
        <w:tc>
          <w:tcPr>
            <w:tcW w:w="120" w:type="dxa"/>
            <w:vAlign w:val="bottom"/>
          </w:tcPr>
          <w:p w:rsidR="008351C4" w:rsidRDefault="008351C4" w:rsidP="008351C4">
            <w:pPr>
              <w:rPr>
                <w:sz w:val="23"/>
                <w:szCs w:val="23"/>
              </w:rPr>
            </w:pPr>
          </w:p>
        </w:tc>
        <w:tc>
          <w:tcPr>
            <w:tcW w:w="30" w:type="dxa"/>
            <w:vAlign w:val="bottom"/>
          </w:tcPr>
          <w:p w:rsidR="008351C4" w:rsidRDefault="008351C4" w:rsidP="008351C4">
            <w:pPr>
              <w:rPr>
                <w:sz w:val="1"/>
                <w:szCs w:val="1"/>
              </w:rPr>
            </w:pPr>
          </w:p>
        </w:tc>
      </w:tr>
      <w:tr w:rsidR="008351C4" w:rsidTr="008351C4">
        <w:trPr>
          <w:trHeight w:val="153"/>
        </w:trPr>
        <w:tc>
          <w:tcPr>
            <w:tcW w:w="859" w:type="dxa"/>
            <w:vAlign w:val="bottom"/>
          </w:tcPr>
          <w:p w:rsidR="008351C4" w:rsidRDefault="008351C4" w:rsidP="008351C4">
            <w:pPr>
              <w:rPr>
                <w:sz w:val="13"/>
                <w:szCs w:val="13"/>
              </w:rPr>
            </w:pPr>
          </w:p>
        </w:tc>
        <w:tc>
          <w:tcPr>
            <w:tcW w:w="1160" w:type="dxa"/>
            <w:vAlign w:val="bottom"/>
          </w:tcPr>
          <w:p w:rsidR="008351C4" w:rsidRDefault="008351C4" w:rsidP="008351C4">
            <w:pPr>
              <w:rPr>
                <w:sz w:val="13"/>
                <w:szCs w:val="13"/>
              </w:rPr>
            </w:pPr>
          </w:p>
        </w:tc>
        <w:tc>
          <w:tcPr>
            <w:tcW w:w="881" w:type="dxa"/>
            <w:vAlign w:val="bottom"/>
          </w:tcPr>
          <w:p w:rsidR="008351C4" w:rsidRDefault="008351C4" w:rsidP="008351C4">
            <w:pPr>
              <w:rPr>
                <w:sz w:val="13"/>
                <w:szCs w:val="13"/>
              </w:rPr>
            </w:pPr>
          </w:p>
        </w:tc>
        <w:tc>
          <w:tcPr>
            <w:tcW w:w="1280" w:type="dxa"/>
            <w:vAlign w:val="bottom"/>
          </w:tcPr>
          <w:p w:rsidR="008351C4" w:rsidRDefault="008351C4" w:rsidP="008351C4">
            <w:pPr>
              <w:rPr>
                <w:sz w:val="13"/>
                <w:szCs w:val="13"/>
              </w:rPr>
            </w:pPr>
          </w:p>
        </w:tc>
        <w:tc>
          <w:tcPr>
            <w:tcW w:w="4440" w:type="dxa"/>
            <w:gridSpan w:val="2"/>
            <w:vMerge w:val="restart"/>
            <w:vAlign w:val="bottom"/>
          </w:tcPr>
          <w:p w:rsidR="008351C4" w:rsidRDefault="008351C4" w:rsidP="008351C4">
            <w:pPr>
              <w:ind w:left="100"/>
              <w:rPr>
                <w:sz w:val="20"/>
                <w:szCs w:val="20"/>
              </w:rPr>
            </w:pPr>
            <w:r>
              <w:rPr>
                <w:rFonts w:ascii="Arial" w:eastAsia="Arial" w:hAnsi="Arial" w:cs="Arial"/>
                <w:sz w:val="16"/>
                <w:szCs w:val="16"/>
              </w:rPr>
              <w:t>выполнение работ, оказание услуг</w:t>
            </w:r>
          </w:p>
        </w:tc>
        <w:tc>
          <w:tcPr>
            <w:tcW w:w="760" w:type="dxa"/>
            <w:vAlign w:val="bottom"/>
          </w:tcPr>
          <w:p w:rsidR="008351C4" w:rsidRDefault="008351C4" w:rsidP="008351C4">
            <w:pPr>
              <w:rPr>
                <w:sz w:val="13"/>
                <w:szCs w:val="13"/>
              </w:rPr>
            </w:pPr>
          </w:p>
        </w:tc>
        <w:tc>
          <w:tcPr>
            <w:tcW w:w="120" w:type="dxa"/>
            <w:vAlign w:val="bottom"/>
          </w:tcPr>
          <w:p w:rsidR="008351C4" w:rsidRDefault="008351C4" w:rsidP="008351C4">
            <w:pPr>
              <w:rPr>
                <w:sz w:val="13"/>
                <w:szCs w:val="13"/>
              </w:rPr>
            </w:pPr>
          </w:p>
        </w:tc>
        <w:tc>
          <w:tcPr>
            <w:tcW w:w="30" w:type="dxa"/>
            <w:vAlign w:val="bottom"/>
          </w:tcPr>
          <w:p w:rsidR="008351C4" w:rsidRDefault="008351C4" w:rsidP="008351C4">
            <w:pPr>
              <w:rPr>
                <w:sz w:val="1"/>
                <w:szCs w:val="1"/>
              </w:rPr>
            </w:pPr>
          </w:p>
        </w:tc>
      </w:tr>
      <w:tr w:rsidR="008351C4" w:rsidTr="008351C4">
        <w:trPr>
          <w:trHeight w:val="181"/>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1" w:lineRule="exact"/>
              <w:ind w:right="441"/>
              <w:jc w:val="right"/>
              <w:rPr>
                <w:sz w:val="20"/>
                <w:szCs w:val="20"/>
              </w:rPr>
            </w:pPr>
            <w:r>
              <w:rPr>
                <w:rFonts w:ascii="Arial" w:eastAsia="Arial" w:hAnsi="Arial" w:cs="Arial"/>
                <w:sz w:val="16"/>
                <w:szCs w:val="16"/>
              </w:rPr>
              <w:t>112</w:t>
            </w:r>
          </w:p>
        </w:tc>
        <w:tc>
          <w:tcPr>
            <w:tcW w:w="1280" w:type="dxa"/>
            <w:tcBorders>
              <w:right w:val="single" w:sz="8" w:space="0" w:color="000000"/>
            </w:tcBorders>
            <w:vAlign w:val="bottom"/>
          </w:tcPr>
          <w:p w:rsidR="008351C4" w:rsidRDefault="008351C4" w:rsidP="008351C4">
            <w:pPr>
              <w:rPr>
                <w:sz w:val="15"/>
                <w:szCs w:val="15"/>
              </w:rPr>
            </w:pPr>
          </w:p>
        </w:tc>
        <w:tc>
          <w:tcPr>
            <w:tcW w:w="4440" w:type="dxa"/>
            <w:gridSpan w:val="2"/>
            <w:vMerge/>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119</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243</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244</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321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340</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350</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360</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851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852</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853</w:t>
            </w: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1739" w:type="dxa"/>
            <w:tcBorders>
              <w:bottom w:val="single" w:sz="8" w:space="0" w:color="000000"/>
            </w:tcBorders>
            <w:vAlign w:val="bottom"/>
          </w:tcPr>
          <w:p w:rsidR="008351C4" w:rsidRDefault="008351C4" w:rsidP="008351C4">
            <w:pPr>
              <w:rPr>
                <w:sz w:val="15"/>
                <w:szCs w:val="15"/>
              </w:rPr>
            </w:pPr>
          </w:p>
        </w:tc>
        <w:tc>
          <w:tcPr>
            <w:tcW w:w="2701" w:type="dxa"/>
            <w:tcBorders>
              <w:bottom w:val="single" w:sz="8" w:space="0" w:color="000000"/>
            </w:tcBorders>
            <w:vAlign w:val="bottom"/>
          </w:tcPr>
          <w:p w:rsidR="008351C4" w:rsidRDefault="008351C4" w:rsidP="008351C4">
            <w:pPr>
              <w:rPr>
                <w:sz w:val="15"/>
                <w:szCs w:val="15"/>
              </w:rPr>
            </w:pP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109.70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Накладные расходы производства готовой продукции,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работ, услуг</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111</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109.70.200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Накладные расходы по изготовлению </w:t>
            </w:r>
            <w:proofErr w:type="gramStart"/>
            <w:r>
              <w:rPr>
                <w:rFonts w:ascii="Arial" w:eastAsia="Arial" w:hAnsi="Arial" w:cs="Arial"/>
                <w:sz w:val="16"/>
                <w:szCs w:val="16"/>
              </w:rPr>
              <w:t>готовой</w:t>
            </w:r>
            <w:proofErr w:type="gramEnd"/>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8</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3" w:lineRule="exact"/>
              <w:ind w:right="441"/>
              <w:jc w:val="right"/>
              <w:rPr>
                <w:sz w:val="20"/>
                <w:szCs w:val="20"/>
              </w:rPr>
            </w:pPr>
            <w:r>
              <w:rPr>
                <w:rFonts w:ascii="Arial" w:eastAsia="Arial" w:hAnsi="Arial" w:cs="Arial"/>
                <w:sz w:val="16"/>
                <w:szCs w:val="16"/>
              </w:rPr>
              <w:t>112</w:t>
            </w:r>
          </w:p>
        </w:tc>
        <w:tc>
          <w:tcPr>
            <w:tcW w:w="1280" w:type="dxa"/>
            <w:tcBorders>
              <w:right w:val="single" w:sz="8" w:space="0" w:color="000000"/>
            </w:tcBorders>
            <w:vAlign w:val="bottom"/>
          </w:tcPr>
          <w:p w:rsidR="008351C4" w:rsidRDefault="008351C4" w:rsidP="008351C4">
            <w:pPr>
              <w:rPr>
                <w:sz w:val="15"/>
                <w:szCs w:val="15"/>
              </w:rPr>
            </w:pPr>
          </w:p>
        </w:tc>
        <w:tc>
          <w:tcPr>
            <w:tcW w:w="4440" w:type="dxa"/>
            <w:gridSpan w:val="2"/>
            <w:vAlign w:val="bottom"/>
          </w:tcPr>
          <w:p w:rsidR="008351C4" w:rsidRDefault="008351C4" w:rsidP="008351C4">
            <w:pPr>
              <w:spacing w:line="183" w:lineRule="exact"/>
              <w:ind w:left="100"/>
              <w:rPr>
                <w:sz w:val="20"/>
                <w:szCs w:val="20"/>
              </w:rPr>
            </w:pPr>
            <w:r>
              <w:rPr>
                <w:rFonts w:ascii="Arial" w:eastAsia="Arial" w:hAnsi="Arial" w:cs="Arial"/>
                <w:sz w:val="16"/>
                <w:szCs w:val="16"/>
              </w:rPr>
              <w:t>продукции, выполнению работ, оказанию услуг</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119</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243</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244</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321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340</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350</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360</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851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852</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853</w:t>
            </w: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1739" w:type="dxa"/>
            <w:tcBorders>
              <w:bottom w:val="single" w:sz="8" w:space="0" w:color="000000"/>
            </w:tcBorders>
            <w:vAlign w:val="bottom"/>
          </w:tcPr>
          <w:p w:rsidR="008351C4" w:rsidRDefault="008351C4" w:rsidP="008351C4">
            <w:pPr>
              <w:rPr>
                <w:sz w:val="15"/>
                <w:szCs w:val="15"/>
              </w:rPr>
            </w:pPr>
          </w:p>
        </w:tc>
        <w:tc>
          <w:tcPr>
            <w:tcW w:w="2701" w:type="dxa"/>
            <w:tcBorders>
              <w:bottom w:val="single" w:sz="8" w:space="0" w:color="000000"/>
            </w:tcBorders>
            <w:vAlign w:val="bottom"/>
          </w:tcPr>
          <w:p w:rsidR="008351C4" w:rsidRDefault="008351C4" w:rsidP="008351C4">
            <w:pPr>
              <w:rPr>
                <w:sz w:val="15"/>
                <w:szCs w:val="15"/>
              </w:rPr>
            </w:pP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109.80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Общехозяйственные расходы</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111</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109.80.200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Общехозяйственные расходы учреждений</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8</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112</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119</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243</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244</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321</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340</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350</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360</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1"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851</w:t>
            </w:r>
          </w:p>
        </w:tc>
        <w:tc>
          <w:tcPr>
            <w:tcW w:w="1280" w:type="dxa"/>
            <w:tcBorders>
              <w:right w:val="single" w:sz="8" w:space="0" w:color="000000"/>
            </w:tcBorders>
            <w:vAlign w:val="bottom"/>
          </w:tcPr>
          <w:p w:rsidR="008351C4" w:rsidRDefault="008351C4" w:rsidP="008351C4">
            <w:pPr>
              <w:rPr>
                <w:sz w:val="16"/>
                <w:szCs w:val="16"/>
              </w:rPr>
            </w:pPr>
          </w:p>
        </w:tc>
        <w:tc>
          <w:tcPr>
            <w:tcW w:w="1739" w:type="dxa"/>
            <w:vAlign w:val="bottom"/>
          </w:tcPr>
          <w:p w:rsidR="008351C4" w:rsidRDefault="008351C4" w:rsidP="008351C4">
            <w:pPr>
              <w:rPr>
                <w:sz w:val="16"/>
                <w:szCs w:val="16"/>
              </w:rPr>
            </w:pPr>
          </w:p>
        </w:tc>
        <w:tc>
          <w:tcPr>
            <w:tcW w:w="2701" w:type="dxa"/>
            <w:vAlign w:val="bottom"/>
          </w:tcPr>
          <w:p w:rsidR="008351C4" w:rsidRDefault="008351C4" w:rsidP="008351C4">
            <w:pPr>
              <w:rPr>
                <w:sz w:val="16"/>
                <w:szCs w:val="16"/>
              </w:rPr>
            </w:pPr>
          </w:p>
        </w:tc>
        <w:tc>
          <w:tcPr>
            <w:tcW w:w="760" w:type="dxa"/>
            <w:tcBorders>
              <w:left w:val="single" w:sz="8" w:space="0" w:color="000000"/>
            </w:tcBorders>
            <w:vAlign w:val="bottom"/>
          </w:tcPr>
          <w:p w:rsidR="008351C4" w:rsidRDefault="008351C4" w:rsidP="008351C4">
            <w:pPr>
              <w:rPr>
                <w:sz w:val="16"/>
                <w:szCs w:val="16"/>
              </w:rPr>
            </w:pPr>
          </w:p>
        </w:tc>
        <w:tc>
          <w:tcPr>
            <w:tcW w:w="120" w:type="dxa"/>
            <w:tcBorders>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852</w:t>
            </w:r>
          </w:p>
        </w:tc>
        <w:tc>
          <w:tcPr>
            <w:tcW w:w="1280" w:type="dxa"/>
            <w:tcBorders>
              <w:right w:val="single" w:sz="8" w:space="0" w:color="000000"/>
            </w:tcBorders>
            <w:vAlign w:val="bottom"/>
          </w:tcPr>
          <w:p w:rsidR="008351C4" w:rsidRDefault="008351C4" w:rsidP="008351C4">
            <w:pPr>
              <w:rPr>
                <w:sz w:val="15"/>
                <w:szCs w:val="15"/>
              </w:rPr>
            </w:pPr>
          </w:p>
        </w:tc>
        <w:tc>
          <w:tcPr>
            <w:tcW w:w="1739" w:type="dxa"/>
            <w:vAlign w:val="bottom"/>
          </w:tcPr>
          <w:p w:rsidR="008351C4" w:rsidRDefault="008351C4" w:rsidP="008351C4">
            <w:pPr>
              <w:rPr>
                <w:sz w:val="15"/>
                <w:szCs w:val="15"/>
              </w:rPr>
            </w:pPr>
          </w:p>
        </w:tc>
        <w:tc>
          <w:tcPr>
            <w:tcW w:w="2701" w:type="dxa"/>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853</w:t>
            </w: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1739" w:type="dxa"/>
            <w:tcBorders>
              <w:bottom w:val="single" w:sz="8" w:space="0" w:color="000000"/>
            </w:tcBorders>
            <w:vAlign w:val="bottom"/>
          </w:tcPr>
          <w:p w:rsidR="008351C4" w:rsidRDefault="008351C4" w:rsidP="008351C4">
            <w:pPr>
              <w:rPr>
                <w:sz w:val="16"/>
                <w:szCs w:val="16"/>
              </w:rPr>
            </w:pPr>
          </w:p>
        </w:tc>
        <w:tc>
          <w:tcPr>
            <w:tcW w:w="2701" w:type="dxa"/>
            <w:tcBorders>
              <w:bottom w:val="single" w:sz="8" w:space="0" w:color="000000"/>
            </w:tcBorders>
            <w:vAlign w:val="bottom"/>
          </w:tcPr>
          <w:p w:rsidR="008351C4" w:rsidRDefault="008351C4" w:rsidP="008351C4">
            <w:pPr>
              <w:rPr>
                <w:sz w:val="16"/>
                <w:szCs w:val="16"/>
              </w:rPr>
            </w:pP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111.00</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Права пользования активами</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нефинансовыми активами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жилыми помещениями</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111.42</w:t>
            </w:r>
          </w:p>
        </w:tc>
        <w:tc>
          <w:tcPr>
            <w:tcW w:w="4440" w:type="dxa"/>
            <w:gridSpan w:val="2"/>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Права пользования нежилыми помещениями (зданиями</w:t>
            </w:r>
            <w:proofErr w:type="gramEnd"/>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 сооружениями)</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машинами и оборудованием</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111.45</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транспортными средствами</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инвентарем производственным и</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хозяйственным</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111.47</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биологическими ресурсами</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111.48</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прочими основными средствами</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111.49</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Права пользования непроизведенными активами</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114.00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нефинансовых активов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114.10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недвижимого имущества учреждения</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114.11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Обесценение жилых помещений - </w:t>
            </w:r>
            <w:proofErr w:type="gramStart"/>
            <w:r>
              <w:rPr>
                <w:rFonts w:ascii="Arial" w:eastAsia="Arial" w:hAnsi="Arial" w:cs="Arial"/>
                <w:sz w:val="16"/>
                <w:szCs w:val="16"/>
              </w:rPr>
              <w:t>недвижимого</w:t>
            </w:r>
            <w:proofErr w:type="gramEnd"/>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имущества учреждения</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114.12</w:t>
            </w:r>
          </w:p>
        </w:tc>
        <w:tc>
          <w:tcPr>
            <w:tcW w:w="4440" w:type="dxa"/>
            <w:gridSpan w:val="2"/>
            <w:vAlign w:val="bottom"/>
          </w:tcPr>
          <w:p w:rsidR="008351C4" w:rsidRDefault="008351C4" w:rsidP="008351C4">
            <w:pPr>
              <w:spacing w:line="176" w:lineRule="exact"/>
              <w:ind w:left="100"/>
              <w:rPr>
                <w:sz w:val="20"/>
                <w:szCs w:val="20"/>
              </w:rPr>
            </w:pPr>
            <w:proofErr w:type="gramStart"/>
            <w:r>
              <w:rPr>
                <w:rFonts w:ascii="Arial" w:eastAsia="Arial" w:hAnsi="Arial" w:cs="Arial"/>
                <w:sz w:val="16"/>
                <w:szCs w:val="16"/>
              </w:rPr>
              <w:t>Обесценение нежилых помещений (зданий и</w:t>
            </w:r>
            <w:proofErr w:type="gramEnd"/>
          </w:p>
        </w:tc>
        <w:tc>
          <w:tcPr>
            <w:tcW w:w="760" w:type="dxa"/>
            <w:tcBorders>
              <w:left w:val="single" w:sz="8" w:space="0" w:color="000000"/>
            </w:tcBorders>
            <w:vAlign w:val="bottom"/>
          </w:tcPr>
          <w:p w:rsidR="008351C4" w:rsidRDefault="008351C4" w:rsidP="008351C4">
            <w:pPr>
              <w:spacing w:line="176"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сооружений) - недвижимого имущества учреждения</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114.13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инвестиционной недвижимости -</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недвижимого имущества учреждения</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114.15</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Обесценение транспортных средств - </w:t>
            </w:r>
            <w:proofErr w:type="gramStart"/>
            <w:r>
              <w:rPr>
                <w:rFonts w:ascii="Arial" w:eastAsia="Arial" w:hAnsi="Arial" w:cs="Arial"/>
                <w:sz w:val="16"/>
                <w:szCs w:val="16"/>
              </w:rPr>
              <w:t>недвижимого</w:t>
            </w:r>
            <w:proofErr w:type="gramEnd"/>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имущества учреждения</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114.20</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Обесценение особо ценного движимого имущества</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6"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114.22</w:t>
            </w:r>
          </w:p>
        </w:tc>
        <w:tc>
          <w:tcPr>
            <w:tcW w:w="4440" w:type="dxa"/>
            <w:gridSpan w:val="2"/>
            <w:vAlign w:val="bottom"/>
          </w:tcPr>
          <w:p w:rsidR="008351C4" w:rsidRDefault="008351C4" w:rsidP="008351C4">
            <w:pPr>
              <w:spacing w:line="176" w:lineRule="exact"/>
              <w:ind w:left="100"/>
              <w:rPr>
                <w:sz w:val="20"/>
                <w:szCs w:val="20"/>
              </w:rPr>
            </w:pPr>
            <w:proofErr w:type="gramStart"/>
            <w:r>
              <w:rPr>
                <w:rFonts w:ascii="Arial" w:eastAsia="Arial" w:hAnsi="Arial" w:cs="Arial"/>
                <w:sz w:val="16"/>
                <w:szCs w:val="16"/>
              </w:rPr>
              <w:t>Обесценение нежилых помещений (зданий и</w:t>
            </w:r>
            <w:proofErr w:type="gramEnd"/>
          </w:p>
        </w:tc>
        <w:tc>
          <w:tcPr>
            <w:tcW w:w="760" w:type="dxa"/>
            <w:tcBorders>
              <w:left w:val="single" w:sz="8" w:space="0" w:color="000000"/>
            </w:tcBorders>
            <w:vAlign w:val="bottom"/>
          </w:tcPr>
          <w:p w:rsidR="008351C4" w:rsidRDefault="008351C4" w:rsidP="008351C4">
            <w:pPr>
              <w:spacing w:line="176"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rPr>
                <w:sz w:val="15"/>
                <w:szCs w:val="15"/>
              </w:rPr>
            </w:pPr>
          </w:p>
        </w:tc>
        <w:tc>
          <w:tcPr>
            <w:tcW w:w="4440" w:type="dxa"/>
            <w:gridSpan w:val="2"/>
            <w:vAlign w:val="bottom"/>
          </w:tcPr>
          <w:p w:rsidR="008351C4" w:rsidRDefault="008351C4" w:rsidP="008351C4">
            <w:pPr>
              <w:spacing w:line="182" w:lineRule="exact"/>
              <w:ind w:left="100"/>
              <w:rPr>
                <w:sz w:val="20"/>
                <w:szCs w:val="20"/>
              </w:rPr>
            </w:pPr>
            <w:r>
              <w:rPr>
                <w:rFonts w:ascii="Arial" w:eastAsia="Arial" w:hAnsi="Arial" w:cs="Arial"/>
                <w:sz w:val="16"/>
                <w:szCs w:val="16"/>
              </w:rPr>
              <w:t>сооружений) - особо ценного движимого имущества</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учреждения</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114.24</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Обесценение машин и оборудования - особо ценного</w:t>
            </w:r>
          </w:p>
        </w:tc>
        <w:tc>
          <w:tcPr>
            <w:tcW w:w="760" w:type="dxa"/>
            <w:tcBorders>
              <w:left w:val="single" w:sz="8" w:space="0" w:color="000000"/>
            </w:tcBorders>
            <w:vAlign w:val="bottom"/>
          </w:tcPr>
          <w:p w:rsidR="008351C4" w:rsidRDefault="008351C4" w:rsidP="008351C4">
            <w:pPr>
              <w:spacing w:line="174"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114.25</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Обесценение транспортных средств - особо </w:t>
            </w:r>
            <w:proofErr w:type="gramStart"/>
            <w:r>
              <w:rPr>
                <w:rFonts w:ascii="Arial" w:eastAsia="Arial" w:hAnsi="Arial" w:cs="Arial"/>
                <w:sz w:val="16"/>
                <w:szCs w:val="16"/>
              </w:rPr>
              <w:t>ценного</w:t>
            </w:r>
            <w:proofErr w:type="gramEnd"/>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движимого имущества учреждения</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1"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114.26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инвентаря производственного и</w:t>
            </w:r>
          </w:p>
        </w:tc>
        <w:tc>
          <w:tcPr>
            <w:tcW w:w="760" w:type="dxa"/>
            <w:tcBorders>
              <w:left w:val="single" w:sz="8" w:space="0" w:color="000000"/>
            </w:tcBorders>
            <w:vAlign w:val="bottom"/>
          </w:tcPr>
          <w:p w:rsidR="008351C4" w:rsidRDefault="008351C4" w:rsidP="008351C4">
            <w:pPr>
              <w:spacing w:line="171" w:lineRule="exact"/>
              <w:ind w:right="459"/>
              <w:jc w:val="right"/>
              <w:rPr>
                <w:sz w:val="20"/>
                <w:szCs w:val="20"/>
              </w:rPr>
            </w:pPr>
            <w:r>
              <w:rPr>
                <w:rFonts w:ascii="Arial" w:eastAsia="Arial" w:hAnsi="Arial" w:cs="Arial"/>
                <w:sz w:val="16"/>
                <w:szCs w:val="16"/>
              </w:rPr>
              <w:t>7</w:t>
            </w: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1739" w:type="dxa"/>
            <w:tcBorders>
              <w:bottom w:val="single" w:sz="8" w:space="0" w:color="000000"/>
            </w:tcBorders>
            <w:vAlign w:val="bottom"/>
          </w:tcPr>
          <w:p w:rsidR="008351C4" w:rsidRDefault="008351C4" w:rsidP="008351C4">
            <w:pPr>
              <w:rPr>
                <w:sz w:val="3"/>
                <w:szCs w:val="3"/>
              </w:rPr>
            </w:pPr>
          </w:p>
        </w:tc>
        <w:tc>
          <w:tcPr>
            <w:tcW w:w="2701" w:type="dxa"/>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400"/>
        </w:trPr>
        <w:tc>
          <w:tcPr>
            <w:tcW w:w="859" w:type="dxa"/>
            <w:vAlign w:val="bottom"/>
          </w:tcPr>
          <w:p w:rsidR="008351C4" w:rsidRDefault="008351C4" w:rsidP="008351C4">
            <w:pPr>
              <w:rPr>
                <w:sz w:val="24"/>
                <w:szCs w:val="24"/>
              </w:rPr>
            </w:pPr>
          </w:p>
        </w:tc>
        <w:tc>
          <w:tcPr>
            <w:tcW w:w="1160" w:type="dxa"/>
            <w:vAlign w:val="bottom"/>
          </w:tcPr>
          <w:p w:rsidR="008351C4" w:rsidRDefault="008351C4" w:rsidP="008351C4">
            <w:pPr>
              <w:rPr>
                <w:sz w:val="24"/>
                <w:szCs w:val="24"/>
              </w:rPr>
            </w:pPr>
          </w:p>
        </w:tc>
        <w:tc>
          <w:tcPr>
            <w:tcW w:w="881" w:type="dxa"/>
            <w:vAlign w:val="bottom"/>
          </w:tcPr>
          <w:p w:rsidR="008351C4" w:rsidRDefault="008351C4" w:rsidP="008351C4">
            <w:pPr>
              <w:rPr>
                <w:sz w:val="24"/>
                <w:szCs w:val="24"/>
              </w:rPr>
            </w:pPr>
          </w:p>
        </w:tc>
        <w:tc>
          <w:tcPr>
            <w:tcW w:w="1280" w:type="dxa"/>
            <w:vAlign w:val="bottom"/>
          </w:tcPr>
          <w:p w:rsidR="008351C4" w:rsidRDefault="008351C4" w:rsidP="008351C4">
            <w:pPr>
              <w:rPr>
                <w:sz w:val="24"/>
                <w:szCs w:val="24"/>
              </w:rPr>
            </w:pPr>
          </w:p>
        </w:tc>
        <w:tc>
          <w:tcPr>
            <w:tcW w:w="1739" w:type="dxa"/>
            <w:vAlign w:val="bottom"/>
          </w:tcPr>
          <w:p w:rsidR="008351C4" w:rsidRDefault="008351C4" w:rsidP="008351C4">
            <w:pPr>
              <w:rPr>
                <w:sz w:val="24"/>
                <w:szCs w:val="24"/>
              </w:rPr>
            </w:pPr>
          </w:p>
        </w:tc>
        <w:tc>
          <w:tcPr>
            <w:tcW w:w="2701" w:type="dxa"/>
            <w:vAlign w:val="bottom"/>
          </w:tcPr>
          <w:p w:rsidR="008351C4" w:rsidRDefault="008351C4" w:rsidP="008351C4">
            <w:pPr>
              <w:rPr>
                <w:sz w:val="24"/>
                <w:szCs w:val="24"/>
              </w:rPr>
            </w:pPr>
          </w:p>
        </w:tc>
        <w:tc>
          <w:tcPr>
            <w:tcW w:w="760" w:type="dxa"/>
            <w:vAlign w:val="bottom"/>
          </w:tcPr>
          <w:p w:rsidR="008351C4" w:rsidRDefault="008351C4" w:rsidP="008351C4">
            <w:pPr>
              <w:jc w:val="right"/>
              <w:rPr>
                <w:sz w:val="20"/>
                <w:szCs w:val="20"/>
              </w:rPr>
            </w:pPr>
          </w:p>
        </w:tc>
        <w:tc>
          <w:tcPr>
            <w:tcW w:w="120" w:type="dxa"/>
            <w:vAlign w:val="bottom"/>
          </w:tcPr>
          <w:p w:rsidR="008351C4" w:rsidRDefault="008351C4" w:rsidP="008351C4">
            <w:pPr>
              <w:rPr>
                <w:sz w:val="24"/>
                <w:szCs w:val="24"/>
              </w:rPr>
            </w:pPr>
          </w:p>
        </w:tc>
        <w:tc>
          <w:tcPr>
            <w:tcW w:w="30" w:type="dxa"/>
            <w:vAlign w:val="bottom"/>
          </w:tcPr>
          <w:p w:rsidR="008351C4" w:rsidRDefault="008351C4" w:rsidP="008351C4">
            <w:pPr>
              <w:rPr>
                <w:sz w:val="1"/>
                <w:szCs w:val="1"/>
              </w:rPr>
            </w:pPr>
          </w:p>
        </w:tc>
      </w:tr>
    </w:tbl>
    <w:p w:rsidR="008351C4" w:rsidRDefault="008351C4" w:rsidP="008351C4">
      <w:pPr>
        <w:jc w:val="both"/>
        <w:rPr>
          <w:sz w:val="24"/>
          <w:szCs w:val="24"/>
        </w:rPr>
        <w:sectPr w:rsidR="008351C4">
          <w:pgSz w:w="11906" w:h="16838"/>
          <w:pgMar w:top="684"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rPr>
                <w:sz w:val="16"/>
                <w:szCs w:val="16"/>
              </w:rPr>
            </w:pP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хозяйственного - особо ценного движимого имущества</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7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114.27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Обесценение биологических ресурсов - особо </w:t>
            </w:r>
            <w:proofErr w:type="gramStart"/>
            <w:r>
              <w:rPr>
                <w:rFonts w:ascii="Arial" w:eastAsia="Arial" w:hAnsi="Arial" w:cs="Arial"/>
                <w:sz w:val="16"/>
                <w:szCs w:val="16"/>
              </w:rPr>
              <w:t>ценного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114.28</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Обесценение прочих основных средств - особо </w:t>
            </w:r>
            <w:proofErr w:type="gramStart"/>
            <w:r>
              <w:rPr>
                <w:rFonts w:ascii="Arial" w:eastAsia="Arial" w:hAnsi="Arial" w:cs="Arial"/>
                <w:sz w:val="16"/>
                <w:szCs w:val="16"/>
              </w:rPr>
              <w:t>ценного</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2" w:lineRule="exact"/>
              <w:ind w:right="621"/>
              <w:jc w:val="right"/>
              <w:rPr>
                <w:sz w:val="20"/>
                <w:szCs w:val="20"/>
              </w:rPr>
            </w:pPr>
            <w:r>
              <w:rPr>
                <w:rFonts w:ascii="Arial" w:eastAsia="Arial" w:hAnsi="Arial" w:cs="Arial"/>
                <w:sz w:val="16"/>
                <w:szCs w:val="16"/>
              </w:rPr>
              <w:t>114.29</w:t>
            </w:r>
          </w:p>
        </w:tc>
        <w:tc>
          <w:tcPr>
            <w:tcW w:w="4460"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 xml:space="preserve">Обесценение нематериальных активов - особо </w:t>
            </w:r>
            <w:proofErr w:type="gramStart"/>
            <w:r>
              <w:rPr>
                <w:rFonts w:ascii="Arial" w:eastAsia="Arial" w:hAnsi="Arial" w:cs="Arial"/>
                <w:sz w:val="16"/>
                <w:szCs w:val="16"/>
              </w:rPr>
              <w:t>ценного</w:t>
            </w:r>
            <w:proofErr w:type="gramEnd"/>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иного движимого имущества учреждения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Обесценение нежилых помещений (зданий 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сооружений) - иного 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114.33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инвестиционной недвижимости - иного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114.34</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Обесценение машин и оборудования - иного движимого</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114.35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транспортных средств - иного движимого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114.36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инвентаря производственного 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хозяйственного - иного движимого имущества</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114.37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биологических ресурсов - иного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114.38</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прочих основных средств - иного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114.39</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Обесценение нематериальных активов - иного</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7</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движимого имущества учреждения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114.60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непроизведенных активов</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114.61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земли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114.62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ресурсов недр</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114.63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Обесценение прочих непроизведенных активов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7</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Денежные средства учреждения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Денежные средства на лицевых счетах учреждения </w:t>
            </w:r>
            <w:proofErr w:type="gramStart"/>
            <w:r>
              <w:rPr>
                <w:rFonts w:ascii="Arial" w:eastAsia="Arial" w:hAnsi="Arial" w:cs="Arial"/>
                <w:sz w:val="16"/>
                <w:szCs w:val="16"/>
              </w:rPr>
              <w:t>в</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proofErr w:type="gramStart"/>
            <w:r>
              <w:rPr>
                <w:rFonts w:ascii="Arial" w:eastAsia="Arial" w:hAnsi="Arial" w:cs="Arial"/>
                <w:sz w:val="16"/>
                <w:szCs w:val="16"/>
              </w:rPr>
              <w:t>органе</w:t>
            </w:r>
            <w:proofErr w:type="gramEnd"/>
            <w:r>
              <w:rPr>
                <w:rFonts w:ascii="Arial" w:eastAsia="Arial" w:hAnsi="Arial" w:cs="Arial"/>
                <w:sz w:val="16"/>
                <w:szCs w:val="16"/>
              </w:rPr>
              <w:t xml:space="preserve"> казначейства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Денежные средства учреждения на лицевых счетах </w:t>
            </w:r>
            <w:proofErr w:type="gramStart"/>
            <w:r>
              <w:rPr>
                <w:rFonts w:ascii="Arial" w:eastAsia="Arial" w:hAnsi="Arial" w:cs="Arial"/>
                <w:sz w:val="16"/>
                <w:szCs w:val="16"/>
              </w:rPr>
              <w:t>в</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2</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proofErr w:type="gramStart"/>
            <w:r>
              <w:rPr>
                <w:rFonts w:ascii="Arial" w:eastAsia="Arial" w:hAnsi="Arial" w:cs="Arial"/>
                <w:sz w:val="16"/>
                <w:szCs w:val="16"/>
              </w:rPr>
              <w:t>органе</w:t>
            </w:r>
            <w:proofErr w:type="gramEnd"/>
            <w:r>
              <w:rPr>
                <w:rFonts w:ascii="Arial" w:eastAsia="Arial" w:hAnsi="Arial" w:cs="Arial"/>
                <w:sz w:val="16"/>
                <w:szCs w:val="16"/>
              </w:rPr>
              <w:t xml:space="preserve"> казначейства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201.13</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Денежные средства учреждения в органе казначейства</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2</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в пути</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Денежные средства учреждения в </w:t>
            </w:r>
            <w:proofErr w:type="gramStart"/>
            <w:r>
              <w:rPr>
                <w:rFonts w:ascii="Arial" w:eastAsia="Arial" w:hAnsi="Arial" w:cs="Arial"/>
                <w:sz w:val="16"/>
                <w:szCs w:val="16"/>
              </w:rPr>
              <w:t>кредитной</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организации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201.23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Денежные средства учреждения в </w:t>
            </w:r>
            <w:proofErr w:type="gramStart"/>
            <w:r>
              <w:rPr>
                <w:rFonts w:ascii="Arial" w:eastAsia="Arial" w:hAnsi="Arial" w:cs="Arial"/>
                <w:sz w:val="16"/>
                <w:szCs w:val="16"/>
              </w:rPr>
              <w:t>кредитной</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2</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организации в пути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201.26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Денежные средства учреждения на специальных счетах</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2</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в кредитной организации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201.27</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Денежные средства учреждения в иностранной валюте</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2</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на счетах в кредитной организации</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Денежные средства  в кассе учреждения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Касса</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1</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201.35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Денежные документы</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Финансовые вложения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Ценные бумаги, кроме акций</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204.21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Облигации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Векселя</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204.23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Иные ценные бумаги, кроме акций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Акции и иные формы участия в капитале</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204.31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Акции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Иные формы участия в капитале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204.50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Иные финансовые активы</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204.51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Активы в управляющих компаниях</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204.52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Доли в международных организациях</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204.53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финансовые активы</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1"/>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205.20</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Расчеты по доходам от собственности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205.21</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Расчеты по доходам от операционной аренды</w:t>
            </w:r>
          </w:p>
        </w:tc>
        <w:tc>
          <w:tcPr>
            <w:tcW w:w="859" w:type="dxa"/>
            <w:tcBorders>
              <w:right w:val="single" w:sz="8" w:space="0" w:color="000000"/>
            </w:tcBorders>
            <w:vAlign w:val="bottom"/>
          </w:tcPr>
          <w:p w:rsidR="008351C4" w:rsidRDefault="008351C4" w:rsidP="008351C4">
            <w:pPr>
              <w:spacing w:line="175" w:lineRule="exact"/>
              <w:ind w:right="581"/>
              <w:jc w:val="right"/>
              <w:rPr>
                <w:sz w:val="20"/>
                <w:szCs w:val="20"/>
              </w:rPr>
            </w:pPr>
            <w:r>
              <w:rPr>
                <w:rFonts w:ascii="Arial" w:eastAsia="Arial" w:hAnsi="Arial" w:cs="Arial"/>
                <w:sz w:val="16"/>
                <w:szCs w:val="16"/>
              </w:rPr>
              <w:t>5</w:t>
            </w: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финансовой аренды</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205.23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платежей при пользовании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природными ресурсами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205.24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процентов по депозитам,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остаткам денежных средств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bl>
    <w:p w:rsidR="008351C4" w:rsidRDefault="008351C4" w:rsidP="008351C4">
      <w:pPr>
        <w:spacing w:line="178"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135C3" w:rsidP="008351C4">
            <w:pPr>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ind w:right="621"/>
              <w:jc w:val="right"/>
              <w:rPr>
                <w:sz w:val="20"/>
                <w:szCs w:val="20"/>
              </w:rPr>
            </w:pPr>
            <w:r>
              <w:rPr>
                <w:rFonts w:ascii="Arial" w:eastAsia="Arial" w:hAnsi="Arial" w:cs="Arial"/>
                <w:sz w:val="16"/>
                <w:szCs w:val="16"/>
              </w:rPr>
              <w:t>205.26</w:t>
            </w: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Расчеты по доходам от процентов по иным</w:t>
            </w:r>
          </w:p>
        </w:tc>
        <w:tc>
          <w:tcPr>
            <w:tcW w:w="859" w:type="dxa"/>
            <w:tcBorders>
              <w:right w:val="single" w:sz="8" w:space="0" w:color="000000"/>
            </w:tcBorders>
            <w:vAlign w:val="bottom"/>
          </w:tcPr>
          <w:p w:rsidR="008351C4" w:rsidRDefault="008351C4" w:rsidP="008351C4">
            <w:pPr>
              <w:ind w:right="581"/>
              <w:jc w:val="right"/>
              <w:rPr>
                <w:sz w:val="20"/>
                <w:szCs w:val="20"/>
              </w:rPr>
            </w:pPr>
            <w:r>
              <w:rPr>
                <w:rFonts w:ascii="Arial" w:eastAsia="Arial" w:hAnsi="Arial" w:cs="Arial"/>
                <w:sz w:val="16"/>
                <w:szCs w:val="16"/>
              </w:rPr>
              <w:t>5</w:t>
            </w:r>
          </w:p>
        </w:tc>
      </w:tr>
      <w:tr w:rsidR="008351C4" w:rsidTr="008351C4">
        <w:trPr>
          <w:trHeight w:val="17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финансовым инструментам</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205.27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дивидендов от объектов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инвестирования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205.28</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доходам от предоставления</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5</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неисключительных прав на результаты</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интеллектуальной деятельности и средства</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индивидуализации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205.29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иным доходам от собственности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оказания платных услуг (работ),</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компенсаций затрат</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130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205.31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доходам от оказания платных услуг (работ)</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130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доходам от оказания услуг (работ) </w:t>
            </w:r>
            <w:proofErr w:type="gramStart"/>
            <w:r>
              <w:rPr>
                <w:rFonts w:ascii="Arial" w:eastAsia="Arial" w:hAnsi="Arial" w:cs="Arial"/>
                <w:sz w:val="16"/>
                <w:szCs w:val="16"/>
              </w:rPr>
              <w:t>по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программе обязательного медицинского страхования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7"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7"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7" w:lineRule="exact"/>
              <w:ind w:right="441"/>
              <w:jc w:val="right"/>
              <w:rPr>
                <w:sz w:val="20"/>
                <w:szCs w:val="20"/>
              </w:rPr>
            </w:pPr>
            <w:r>
              <w:rPr>
                <w:rFonts w:ascii="Arial" w:eastAsia="Arial" w:hAnsi="Arial" w:cs="Arial"/>
                <w:sz w:val="16"/>
                <w:szCs w:val="16"/>
              </w:rPr>
              <w:t>130</w:t>
            </w:r>
          </w:p>
        </w:tc>
        <w:tc>
          <w:tcPr>
            <w:tcW w:w="1281" w:type="dxa"/>
            <w:tcBorders>
              <w:right w:val="single" w:sz="8" w:space="0" w:color="000000"/>
            </w:tcBorders>
            <w:vAlign w:val="bottom"/>
          </w:tcPr>
          <w:p w:rsidR="008351C4" w:rsidRDefault="008351C4" w:rsidP="008351C4">
            <w:pPr>
              <w:spacing w:line="177" w:lineRule="exact"/>
              <w:ind w:right="621"/>
              <w:jc w:val="right"/>
              <w:rPr>
                <w:sz w:val="20"/>
                <w:szCs w:val="20"/>
              </w:rPr>
            </w:pPr>
            <w:r>
              <w:rPr>
                <w:rFonts w:ascii="Arial" w:eastAsia="Arial" w:hAnsi="Arial" w:cs="Arial"/>
                <w:sz w:val="16"/>
                <w:szCs w:val="16"/>
              </w:rPr>
              <w:t>205.33</w:t>
            </w:r>
          </w:p>
        </w:tc>
        <w:tc>
          <w:tcPr>
            <w:tcW w:w="4460" w:type="dxa"/>
            <w:tcBorders>
              <w:right w:val="single" w:sz="8" w:space="0" w:color="000000"/>
            </w:tcBorders>
            <w:vAlign w:val="bottom"/>
          </w:tcPr>
          <w:p w:rsidR="008351C4" w:rsidRDefault="008351C4" w:rsidP="008351C4">
            <w:pPr>
              <w:spacing w:line="177" w:lineRule="exact"/>
              <w:ind w:left="100"/>
              <w:rPr>
                <w:sz w:val="20"/>
                <w:szCs w:val="20"/>
              </w:rPr>
            </w:pPr>
            <w:r>
              <w:rPr>
                <w:rFonts w:ascii="Arial" w:eastAsia="Arial" w:hAnsi="Arial" w:cs="Arial"/>
                <w:sz w:val="16"/>
                <w:szCs w:val="16"/>
              </w:rPr>
              <w:t>Расчеты по доходам от платы за предоставление</w:t>
            </w:r>
          </w:p>
        </w:tc>
        <w:tc>
          <w:tcPr>
            <w:tcW w:w="859" w:type="dxa"/>
            <w:tcBorders>
              <w:right w:val="single" w:sz="8" w:space="0" w:color="000000"/>
            </w:tcBorders>
            <w:vAlign w:val="bottom"/>
          </w:tcPr>
          <w:p w:rsidR="008351C4" w:rsidRDefault="008351C4" w:rsidP="008351C4">
            <w:pPr>
              <w:spacing w:line="177" w:lineRule="exact"/>
              <w:ind w:right="581"/>
              <w:jc w:val="right"/>
              <w:rPr>
                <w:sz w:val="20"/>
                <w:szCs w:val="20"/>
              </w:rPr>
            </w:pPr>
            <w:r>
              <w:rPr>
                <w:rFonts w:ascii="Arial" w:eastAsia="Arial" w:hAnsi="Arial" w:cs="Arial"/>
                <w:sz w:val="16"/>
                <w:szCs w:val="16"/>
              </w:rPr>
              <w:t>5</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информации из государственных источников (реестров)</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130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205.35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условным арендным платежам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205.40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суммам штрафов, пеней, неустоек,</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возмещений ущерба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140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205.41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доходам от штрафных санкций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нарушение законодательства о закупках</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140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205.44</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доходам от возмещения ущерба имуществу</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5</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(за исключением страховых возмещений)</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right="441"/>
              <w:jc w:val="right"/>
              <w:rPr>
                <w:sz w:val="20"/>
                <w:szCs w:val="20"/>
              </w:rPr>
            </w:pPr>
            <w:r>
              <w:rPr>
                <w:rFonts w:ascii="Arial" w:eastAsia="Arial" w:hAnsi="Arial" w:cs="Arial"/>
                <w:sz w:val="16"/>
                <w:szCs w:val="16"/>
              </w:rPr>
              <w:t>140</w:t>
            </w:r>
          </w:p>
        </w:tc>
        <w:tc>
          <w:tcPr>
            <w:tcW w:w="1281" w:type="dxa"/>
            <w:tcBorders>
              <w:right w:val="single" w:sz="8" w:space="0" w:color="000000"/>
            </w:tcBorders>
            <w:vAlign w:val="bottom"/>
          </w:tcPr>
          <w:p w:rsidR="008351C4" w:rsidRDefault="008351C4" w:rsidP="008351C4">
            <w:pPr>
              <w:spacing w:line="172" w:lineRule="exact"/>
              <w:ind w:right="621"/>
              <w:jc w:val="right"/>
              <w:rPr>
                <w:sz w:val="20"/>
                <w:szCs w:val="20"/>
              </w:rPr>
            </w:pPr>
            <w:r>
              <w:rPr>
                <w:rFonts w:ascii="Arial" w:eastAsia="Arial" w:hAnsi="Arial" w:cs="Arial"/>
                <w:sz w:val="16"/>
                <w:szCs w:val="16"/>
              </w:rPr>
              <w:t>205.45</w:t>
            </w:r>
          </w:p>
        </w:tc>
        <w:tc>
          <w:tcPr>
            <w:tcW w:w="4460"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 xml:space="preserve">Расчеты по доходам от прочих сумм </w:t>
            </w:r>
            <w:proofErr w:type="gramStart"/>
            <w:r>
              <w:rPr>
                <w:rFonts w:ascii="Arial" w:eastAsia="Arial" w:hAnsi="Arial" w:cs="Arial"/>
                <w:sz w:val="16"/>
                <w:szCs w:val="16"/>
              </w:rPr>
              <w:t>принудительного</w:t>
            </w:r>
            <w:proofErr w:type="gramEnd"/>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5</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изъятия</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205.50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безвозмездным поступлениям от бюджетов</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152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205.52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поступлениям от </w:t>
            </w:r>
            <w:proofErr w:type="gramStart"/>
            <w:r>
              <w:rPr>
                <w:rFonts w:ascii="Arial" w:eastAsia="Arial" w:hAnsi="Arial" w:cs="Arial"/>
                <w:sz w:val="16"/>
                <w:szCs w:val="16"/>
              </w:rPr>
              <w:t>наднациональных</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организаций и правительств иностранных государств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205.53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поступлениям от </w:t>
            </w:r>
            <w:proofErr w:type="gramStart"/>
            <w:r>
              <w:rPr>
                <w:rFonts w:ascii="Arial" w:eastAsia="Arial" w:hAnsi="Arial" w:cs="Arial"/>
                <w:sz w:val="16"/>
                <w:szCs w:val="16"/>
              </w:rPr>
              <w:t>международных</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финансовых организаций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205.70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доходам от операций с активами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410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205.71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доходам от операций с </w:t>
            </w:r>
            <w:proofErr w:type="gramStart"/>
            <w:r>
              <w:rPr>
                <w:rFonts w:ascii="Arial" w:eastAsia="Arial" w:hAnsi="Arial" w:cs="Arial"/>
                <w:sz w:val="16"/>
                <w:szCs w:val="16"/>
              </w:rPr>
              <w:t>основными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средствами</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420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205.72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доходам от операций с </w:t>
            </w:r>
            <w:proofErr w:type="gramStart"/>
            <w:r>
              <w:rPr>
                <w:rFonts w:ascii="Arial" w:eastAsia="Arial" w:hAnsi="Arial" w:cs="Arial"/>
                <w:sz w:val="16"/>
                <w:szCs w:val="16"/>
              </w:rPr>
              <w:t>нематериальными</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активами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430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205.73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операций с непроизведенными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активами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440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205.74</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Расчеты по доходам от операций с </w:t>
            </w:r>
            <w:proofErr w:type="gramStart"/>
            <w:r>
              <w:rPr>
                <w:rFonts w:ascii="Arial" w:eastAsia="Arial" w:hAnsi="Arial" w:cs="Arial"/>
                <w:sz w:val="16"/>
                <w:szCs w:val="16"/>
              </w:rPr>
              <w:t>материальными</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5</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запасами</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180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205.75</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Расчеты по доходам от операций с </w:t>
            </w:r>
            <w:proofErr w:type="gramStart"/>
            <w:r>
              <w:rPr>
                <w:rFonts w:ascii="Arial" w:eastAsia="Arial" w:hAnsi="Arial" w:cs="Arial"/>
                <w:sz w:val="16"/>
                <w:szCs w:val="16"/>
              </w:rPr>
              <w:t>финансовыми</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5</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активами</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205.80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прочим доходам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180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205.81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невыясненным поступлениям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180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205.83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субсидиям на иные цели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180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205.84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субсидиям на осуществление </w:t>
            </w:r>
            <w:proofErr w:type="gramStart"/>
            <w:r>
              <w:rPr>
                <w:rFonts w:ascii="Arial" w:eastAsia="Arial" w:hAnsi="Arial" w:cs="Arial"/>
                <w:sz w:val="16"/>
                <w:szCs w:val="16"/>
              </w:rPr>
              <w:t>капитальных</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вложений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180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205.89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иным доходам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выданным авансам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авансам по оплате труда и начислениям </w:t>
            </w:r>
            <w:proofErr w:type="gramStart"/>
            <w:r>
              <w:rPr>
                <w:rFonts w:ascii="Arial" w:eastAsia="Arial" w:hAnsi="Arial" w:cs="Arial"/>
                <w:sz w:val="16"/>
                <w:szCs w:val="16"/>
              </w:rPr>
              <w:t>на</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выплаты по оплате труда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right="441"/>
              <w:jc w:val="right"/>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206.11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оплате труда</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4</w:t>
            </w: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right="441"/>
              <w:jc w:val="right"/>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206.12</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Расчеты по авансам по прочим выплатам</w:t>
            </w:r>
          </w:p>
        </w:tc>
        <w:tc>
          <w:tcPr>
            <w:tcW w:w="859" w:type="dxa"/>
            <w:tcBorders>
              <w:right w:val="single" w:sz="8" w:space="0" w:color="000000"/>
            </w:tcBorders>
            <w:vAlign w:val="bottom"/>
          </w:tcPr>
          <w:p w:rsidR="008351C4" w:rsidRDefault="008351C4" w:rsidP="008351C4">
            <w:pPr>
              <w:spacing w:line="175" w:lineRule="exact"/>
              <w:ind w:right="581"/>
              <w:jc w:val="right"/>
              <w:rPr>
                <w:sz w:val="20"/>
                <w:szCs w:val="20"/>
              </w:rPr>
            </w:pPr>
            <w:r>
              <w:rPr>
                <w:rFonts w:ascii="Arial" w:eastAsia="Arial" w:hAnsi="Arial" w:cs="Arial"/>
                <w:sz w:val="16"/>
                <w:szCs w:val="16"/>
              </w:rPr>
              <w:t>4</w:t>
            </w: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right="441"/>
              <w:jc w:val="right"/>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206.13</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 xml:space="preserve">Расчеты по авансам по начислениям на выплаты </w:t>
            </w:r>
            <w:proofErr w:type="gramStart"/>
            <w:r>
              <w:rPr>
                <w:rFonts w:ascii="Arial" w:eastAsia="Arial" w:hAnsi="Arial" w:cs="Arial"/>
                <w:sz w:val="16"/>
                <w:szCs w:val="16"/>
              </w:rPr>
              <w:t>по</w:t>
            </w:r>
            <w:proofErr w:type="gramEnd"/>
          </w:p>
        </w:tc>
        <w:tc>
          <w:tcPr>
            <w:tcW w:w="859" w:type="dxa"/>
            <w:tcBorders>
              <w:right w:val="single" w:sz="8" w:space="0" w:color="000000"/>
            </w:tcBorders>
            <w:vAlign w:val="bottom"/>
          </w:tcPr>
          <w:p w:rsidR="008351C4" w:rsidRDefault="008351C4" w:rsidP="008351C4">
            <w:pPr>
              <w:spacing w:line="175" w:lineRule="exact"/>
              <w:ind w:right="581"/>
              <w:jc w:val="right"/>
              <w:rPr>
                <w:sz w:val="20"/>
                <w:szCs w:val="20"/>
              </w:rPr>
            </w:pPr>
            <w:r>
              <w:rPr>
                <w:rFonts w:ascii="Arial" w:eastAsia="Arial" w:hAnsi="Arial" w:cs="Arial"/>
                <w:sz w:val="16"/>
                <w:szCs w:val="16"/>
              </w:rPr>
              <w:t>4</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оплате труда</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работам, услугам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услугам связи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транспортным услугам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коммунальным услугам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арендной плате за пользование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имуществом</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авансам по работам, услугам </w:t>
            </w:r>
            <w:proofErr w:type="gramStart"/>
            <w:r>
              <w:rPr>
                <w:rFonts w:ascii="Arial" w:eastAsia="Arial" w:hAnsi="Arial" w:cs="Arial"/>
                <w:sz w:val="16"/>
                <w:szCs w:val="16"/>
              </w:rPr>
              <w:t>по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содержанию имущества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прочим  работам, услугам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right="441"/>
              <w:jc w:val="right"/>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страхованию</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right="441"/>
              <w:jc w:val="right"/>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right="441"/>
              <w:jc w:val="right"/>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bl>
    <w:p w:rsidR="008351C4" w:rsidRDefault="008351C4" w:rsidP="008351C4">
      <w:pPr>
        <w:spacing w:line="53"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22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9"/>
                <w:szCs w:val="19"/>
              </w:rPr>
            </w:pPr>
          </w:p>
        </w:tc>
        <w:tc>
          <w:tcPr>
            <w:tcW w:w="1160" w:type="dxa"/>
            <w:tcBorders>
              <w:bottom w:val="single" w:sz="8" w:space="0" w:color="000000"/>
              <w:right w:val="single" w:sz="8" w:space="0" w:color="000000"/>
            </w:tcBorders>
            <w:vAlign w:val="bottom"/>
          </w:tcPr>
          <w:p w:rsidR="008351C4" w:rsidRDefault="008351C4" w:rsidP="008351C4">
            <w:pPr>
              <w:rPr>
                <w:sz w:val="19"/>
                <w:szCs w:val="19"/>
              </w:rPr>
            </w:pPr>
          </w:p>
        </w:tc>
        <w:tc>
          <w:tcPr>
            <w:tcW w:w="880" w:type="dxa"/>
            <w:tcBorders>
              <w:bottom w:val="single" w:sz="8" w:space="0" w:color="000000"/>
              <w:right w:val="single" w:sz="8" w:space="0" w:color="000000"/>
            </w:tcBorders>
            <w:vAlign w:val="bottom"/>
          </w:tcPr>
          <w:p w:rsidR="008351C4" w:rsidRDefault="008351C4" w:rsidP="008351C4">
            <w:pPr>
              <w:rPr>
                <w:sz w:val="19"/>
                <w:szCs w:val="19"/>
              </w:rPr>
            </w:pPr>
          </w:p>
        </w:tc>
        <w:tc>
          <w:tcPr>
            <w:tcW w:w="1281" w:type="dxa"/>
            <w:tcBorders>
              <w:bottom w:val="single" w:sz="8" w:space="0" w:color="000000"/>
              <w:right w:val="single" w:sz="8" w:space="0" w:color="000000"/>
            </w:tcBorders>
            <w:vAlign w:val="bottom"/>
          </w:tcPr>
          <w:p w:rsidR="008351C4" w:rsidRDefault="008351C4" w:rsidP="008351C4">
            <w:pPr>
              <w:rPr>
                <w:sz w:val="19"/>
                <w:szCs w:val="19"/>
              </w:rPr>
            </w:pPr>
          </w:p>
        </w:tc>
        <w:tc>
          <w:tcPr>
            <w:tcW w:w="4460" w:type="dxa"/>
            <w:tcBorders>
              <w:bottom w:val="single" w:sz="8" w:space="0" w:color="000000"/>
              <w:right w:val="single" w:sz="8" w:space="0" w:color="000000"/>
            </w:tcBorders>
            <w:vAlign w:val="bottom"/>
          </w:tcPr>
          <w:p w:rsidR="008351C4" w:rsidRDefault="008351C4" w:rsidP="008351C4">
            <w:pPr>
              <w:rPr>
                <w:sz w:val="19"/>
                <w:szCs w:val="19"/>
              </w:rPr>
            </w:pPr>
          </w:p>
        </w:tc>
        <w:tc>
          <w:tcPr>
            <w:tcW w:w="859" w:type="dxa"/>
            <w:tcBorders>
              <w:bottom w:val="single" w:sz="8" w:space="0" w:color="000000"/>
              <w:right w:val="single" w:sz="8" w:space="0" w:color="000000"/>
            </w:tcBorders>
            <w:vAlign w:val="bottom"/>
          </w:tcPr>
          <w:p w:rsidR="008351C4" w:rsidRDefault="008351C4" w:rsidP="008351C4">
            <w:pPr>
              <w:rPr>
                <w:sz w:val="19"/>
                <w:szCs w:val="19"/>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206.28</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услугам, работам для целей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капитальных вложений</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206.29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арендной плате за пользование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земельными участками и другими обособленными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природными объектами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авансам по поступлению </w:t>
            </w:r>
            <w:proofErr w:type="gramStart"/>
            <w:r>
              <w:rPr>
                <w:rFonts w:ascii="Arial" w:eastAsia="Arial" w:hAnsi="Arial" w:cs="Arial"/>
                <w:sz w:val="16"/>
                <w:szCs w:val="16"/>
              </w:rPr>
              <w:t>нефинансовых</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активов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206.31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Расчеты по авансам по приобретению </w:t>
            </w:r>
            <w:proofErr w:type="gramStart"/>
            <w:r>
              <w:rPr>
                <w:rFonts w:ascii="Arial" w:eastAsia="Arial" w:hAnsi="Arial" w:cs="Arial"/>
                <w:sz w:val="16"/>
                <w:szCs w:val="16"/>
              </w:rPr>
              <w:t>основных</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средств</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авансам по приобретению </w:t>
            </w:r>
            <w:proofErr w:type="gramStart"/>
            <w:r>
              <w:rPr>
                <w:rFonts w:ascii="Arial" w:eastAsia="Arial" w:hAnsi="Arial" w:cs="Arial"/>
                <w:sz w:val="16"/>
                <w:szCs w:val="16"/>
              </w:rPr>
              <w:t>нематериальных</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3"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активов</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411-</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206.33</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Расчеты по авансам по приобретению</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4</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414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непроизведенных активов</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авансам по приобретению </w:t>
            </w:r>
            <w:proofErr w:type="gramStart"/>
            <w:r>
              <w:rPr>
                <w:rFonts w:ascii="Arial" w:eastAsia="Arial" w:hAnsi="Arial" w:cs="Arial"/>
                <w:sz w:val="16"/>
                <w:szCs w:val="16"/>
              </w:rPr>
              <w:t>материальных</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запасов</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206.40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безвозмездным перечислениям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организациям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2" w:lineRule="exact"/>
              <w:ind w:right="621"/>
              <w:jc w:val="right"/>
              <w:rPr>
                <w:sz w:val="20"/>
                <w:szCs w:val="20"/>
              </w:rPr>
            </w:pPr>
            <w:r>
              <w:rPr>
                <w:rFonts w:ascii="Arial" w:eastAsia="Arial" w:hAnsi="Arial" w:cs="Arial"/>
                <w:sz w:val="16"/>
                <w:szCs w:val="16"/>
              </w:rPr>
              <w:t>206.41</w:t>
            </w:r>
          </w:p>
        </w:tc>
        <w:tc>
          <w:tcPr>
            <w:tcW w:w="4460"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Расчеты по безвозмездным перечислениям</w:t>
            </w:r>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государственным и муниципальным организациям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206.42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безвозмездным перечислениям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организациям, за исключением </w:t>
            </w:r>
            <w:proofErr w:type="gramStart"/>
            <w:r>
              <w:rPr>
                <w:rFonts w:ascii="Arial" w:eastAsia="Arial" w:hAnsi="Arial" w:cs="Arial"/>
                <w:sz w:val="16"/>
                <w:szCs w:val="16"/>
              </w:rPr>
              <w:t>государственных</w:t>
            </w:r>
            <w:proofErr w:type="gramEnd"/>
            <w:r>
              <w:rPr>
                <w:rFonts w:ascii="Arial" w:eastAsia="Arial" w:hAnsi="Arial" w:cs="Arial"/>
                <w:sz w:val="16"/>
                <w:szCs w:val="16"/>
              </w:rPr>
              <w:t xml:space="preserve"> 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муниципальных организаций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206.50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безвозмездным перечислениям бюджетам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206.52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авансовым перечислениям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наднациональным организациям и правительствам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иностранных государств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206.53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авансовым перечислениям международным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организациям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206.60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авансам по социальному обеспечению</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206.62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авансам по пособиям по </w:t>
            </w:r>
            <w:proofErr w:type="gramStart"/>
            <w:r>
              <w:rPr>
                <w:rFonts w:ascii="Arial" w:eastAsia="Arial" w:hAnsi="Arial" w:cs="Arial"/>
                <w:sz w:val="16"/>
                <w:szCs w:val="16"/>
              </w:rPr>
              <w:t>социальной</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помощи населению</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321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360</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321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206.63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пенсиям, пособиям,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8"/>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rPr>
                <w:sz w:val="16"/>
                <w:szCs w:val="16"/>
              </w:rPr>
            </w:pP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proofErr w:type="gramStart"/>
            <w:r>
              <w:rPr>
                <w:rFonts w:ascii="Arial" w:eastAsia="Arial" w:hAnsi="Arial" w:cs="Arial"/>
                <w:sz w:val="16"/>
                <w:szCs w:val="16"/>
              </w:rPr>
              <w:t>выплачиваемым</w:t>
            </w:r>
            <w:proofErr w:type="gramEnd"/>
            <w:r>
              <w:rPr>
                <w:rFonts w:ascii="Arial" w:eastAsia="Arial" w:hAnsi="Arial" w:cs="Arial"/>
                <w:sz w:val="16"/>
                <w:szCs w:val="16"/>
              </w:rPr>
              <w:t xml:space="preserve"> организациями сектора</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государственного управления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206.90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прочим расходам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206.96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авансам по оплате прочих расходов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113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340</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350</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360</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853</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207.00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кредитам, займам (ссудам)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207.10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предоставленным кредитам, займам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(ссудам)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640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207.14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предоставленным займам, ссудам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2</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207.20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в рамках целевых иностранных кредитов</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(заимствований)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640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207.24</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предоставленным займам (ссудам) в рамках</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2</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целевых иностранных кредитов (заимствований)</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208.00</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Расчеты с подотчетными лицами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труда 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начислениям на выплаты по оплате труда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заработной плате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208.12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прочим выплатам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208.13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с подотчетными лицами по начислениям </w:t>
            </w:r>
            <w:proofErr w:type="gramStart"/>
            <w:r>
              <w:rPr>
                <w:rFonts w:ascii="Arial" w:eastAsia="Arial" w:hAnsi="Arial" w:cs="Arial"/>
                <w:sz w:val="16"/>
                <w:szCs w:val="16"/>
              </w:rPr>
              <w:t>на</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выплаты по оплате труда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208.20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с подотчетными лицами по работам, услугам</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3</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208.21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услуг связи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транспортных услуг</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bl>
    <w:p w:rsidR="008351C4" w:rsidRDefault="008351C4" w:rsidP="008351C4">
      <w:pPr>
        <w:spacing w:line="135"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135C3" w:rsidP="008351C4">
            <w:pPr>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ind w:right="621"/>
              <w:jc w:val="right"/>
              <w:rPr>
                <w:sz w:val="20"/>
                <w:szCs w:val="20"/>
              </w:rPr>
            </w:pPr>
            <w:r>
              <w:rPr>
                <w:rFonts w:ascii="Arial" w:eastAsia="Arial" w:hAnsi="Arial" w:cs="Arial"/>
                <w:sz w:val="16"/>
                <w:szCs w:val="16"/>
              </w:rPr>
              <w:t>208.23</w:t>
            </w: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Расчеты с подотчетными лицами по оплате</w:t>
            </w:r>
          </w:p>
        </w:tc>
        <w:tc>
          <w:tcPr>
            <w:tcW w:w="859" w:type="dxa"/>
            <w:tcBorders>
              <w:right w:val="single" w:sz="8" w:space="0" w:color="000000"/>
            </w:tcBorders>
            <w:vAlign w:val="bottom"/>
          </w:tcPr>
          <w:p w:rsidR="008351C4" w:rsidRDefault="008351C4" w:rsidP="008351C4">
            <w:pPr>
              <w:ind w:right="581"/>
              <w:jc w:val="right"/>
              <w:rPr>
                <w:sz w:val="20"/>
                <w:szCs w:val="20"/>
              </w:rPr>
            </w:pPr>
            <w:r>
              <w:rPr>
                <w:rFonts w:ascii="Arial" w:eastAsia="Arial" w:hAnsi="Arial" w:cs="Arial"/>
                <w:sz w:val="16"/>
                <w:szCs w:val="16"/>
              </w:rPr>
              <w:t>3</w:t>
            </w:r>
          </w:p>
        </w:tc>
      </w:tr>
      <w:tr w:rsidR="008351C4" w:rsidTr="008351C4">
        <w:trPr>
          <w:trHeight w:val="17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коммунальных услуг</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208.24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арендной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платы за пользование имуществом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208.25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работ, услуг</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по содержанию имущества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208.26</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с подотчетными лицами по оплате прочих</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работ, услуг</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208.27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страхования</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208.28</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услуг, работ</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для целей капитальных вложений</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208.29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арендной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платы за пользование земельными участками и другими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обособленными природными объектами</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поступлению</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нефинансовых активов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208.31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приобретению</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основных средств</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приобретению</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нематериальных активов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приобретению</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материальных запасов</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208.60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с подотчетными лицами по </w:t>
            </w:r>
            <w:proofErr w:type="gramStart"/>
            <w:r>
              <w:rPr>
                <w:rFonts w:ascii="Arial" w:eastAsia="Arial" w:hAnsi="Arial" w:cs="Arial"/>
                <w:sz w:val="16"/>
                <w:szCs w:val="16"/>
              </w:rPr>
              <w:t>социальному</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обеспечению</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208.62</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Расчеты с подотчетными лицами по оплате пособий </w:t>
            </w:r>
            <w:proofErr w:type="gramStart"/>
            <w:r>
              <w:rPr>
                <w:rFonts w:ascii="Arial" w:eastAsia="Arial" w:hAnsi="Arial" w:cs="Arial"/>
                <w:sz w:val="16"/>
                <w:szCs w:val="16"/>
              </w:rPr>
              <w:t>по</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социальной помощи населению</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321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360</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321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208.63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пенсий,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rPr>
                <w:sz w:val="16"/>
                <w:szCs w:val="16"/>
              </w:rPr>
            </w:pP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пособий, выплачиваемых организациями сектора</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государственного управления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208.90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прочим расходам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208.91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пошлин 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сборов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208.93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с подотчетными лицами по оплате штрафов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нарушение законодательства о закупках и нарушение</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условий контрактов (договоров)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208.95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подотчетными лицами по оплате других</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3</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экономических санкций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208.96</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с подотчетными лицами по оплате иных</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3</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113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расходов</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340</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350</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360</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3" w:lineRule="exact"/>
              <w:ind w:left="80"/>
              <w:rPr>
                <w:sz w:val="20"/>
                <w:szCs w:val="20"/>
              </w:rPr>
            </w:pPr>
            <w:r>
              <w:rPr>
                <w:rFonts w:ascii="Arial" w:eastAsia="Arial" w:hAnsi="Arial" w:cs="Arial"/>
                <w:sz w:val="16"/>
                <w:szCs w:val="16"/>
              </w:rPr>
              <w:t>853</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209.00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ущербу и иным доходам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компенсации затрат</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130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компенсации затрат</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121</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129</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209.40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штрафам, пеням, неустойкам, возмещениям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ущерба</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140</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209.41</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 xml:space="preserve">Расчеты по доходам от штрафных санкций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5</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нарушение условий контрактов (договоров)</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140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209.43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страховых возмещений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140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209.44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доходам от возмещения ущерба имуществу</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(за исключением страховых возмещений)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140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209.45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доходам от прочих сумм </w:t>
            </w:r>
            <w:proofErr w:type="gramStart"/>
            <w:r>
              <w:rPr>
                <w:rFonts w:ascii="Arial" w:eastAsia="Arial" w:hAnsi="Arial" w:cs="Arial"/>
                <w:sz w:val="16"/>
                <w:szCs w:val="16"/>
              </w:rPr>
              <w:t>принудительного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bl>
    <w:p w:rsidR="008351C4" w:rsidRDefault="008351C4" w:rsidP="008351C4">
      <w:pPr>
        <w:spacing w:line="43"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rPr>
                <w:sz w:val="16"/>
                <w:szCs w:val="16"/>
              </w:rPr>
            </w:pP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изъятия</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31"/>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2"/>
                <w:szCs w:val="2"/>
              </w:rPr>
            </w:pPr>
          </w:p>
        </w:tc>
        <w:tc>
          <w:tcPr>
            <w:tcW w:w="1160" w:type="dxa"/>
            <w:tcBorders>
              <w:bottom w:val="single" w:sz="8" w:space="0" w:color="000000"/>
              <w:right w:val="single" w:sz="8" w:space="0" w:color="000000"/>
            </w:tcBorders>
            <w:vAlign w:val="bottom"/>
          </w:tcPr>
          <w:p w:rsidR="008351C4" w:rsidRDefault="008351C4" w:rsidP="008351C4">
            <w:pPr>
              <w:rPr>
                <w:sz w:val="2"/>
                <w:szCs w:val="2"/>
              </w:rPr>
            </w:pPr>
          </w:p>
        </w:tc>
        <w:tc>
          <w:tcPr>
            <w:tcW w:w="880" w:type="dxa"/>
            <w:tcBorders>
              <w:bottom w:val="single" w:sz="8" w:space="0" w:color="000000"/>
              <w:right w:val="single" w:sz="8" w:space="0" w:color="000000"/>
            </w:tcBorders>
            <w:vAlign w:val="bottom"/>
          </w:tcPr>
          <w:p w:rsidR="008351C4" w:rsidRDefault="008351C4" w:rsidP="008351C4">
            <w:pPr>
              <w:rPr>
                <w:sz w:val="2"/>
                <w:szCs w:val="2"/>
              </w:rPr>
            </w:pPr>
          </w:p>
        </w:tc>
        <w:tc>
          <w:tcPr>
            <w:tcW w:w="1281" w:type="dxa"/>
            <w:tcBorders>
              <w:bottom w:val="single" w:sz="8" w:space="0" w:color="000000"/>
              <w:right w:val="single" w:sz="8" w:space="0" w:color="000000"/>
            </w:tcBorders>
            <w:vAlign w:val="bottom"/>
          </w:tcPr>
          <w:p w:rsidR="008351C4" w:rsidRDefault="008351C4" w:rsidP="008351C4">
            <w:pPr>
              <w:rPr>
                <w:sz w:val="2"/>
                <w:szCs w:val="2"/>
              </w:rPr>
            </w:pPr>
          </w:p>
        </w:tc>
        <w:tc>
          <w:tcPr>
            <w:tcW w:w="4460" w:type="dxa"/>
            <w:tcBorders>
              <w:bottom w:val="single" w:sz="8" w:space="0" w:color="000000"/>
              <w:right w:val="single" w:sz="8" w:space="0" w:color="000000"/>
            </w:tcBorders>
            <w:vAlign w:val="bottom"/>
          </w:tcPr>
          <w:p w:rsidR="008351C4" w:rsidRDefault="008351C4" w:rsidP="008351C4">
            <w:pPr>
              <w:rPr>
                <w:sz w:val="2"/>
                <w:szCs w:val="2"/>
              </w:rPr>
            </w:pPr>
          </w:p>
        </w:tc>
        <w:tc>
          <w:tcPr>
            <w:tcW w:w="859" w:type="dxa"/>
            <w:tcBorders>
              <w:bottom w:val="single" w:sz="8" w:space="0" w:color="000000"/>
              <w:right w:val="single" w:sz="8" w:space="0" w:color="000000"/>
            </w:tcBorders>
            <w:vAlign w:val="bottom"/>
          </w:tcPr>
          <w:p w:rsidR="008351C4" w:rsidRDefault="008351C4" w:rsidP="008351C4">
            <w:pPr>
              <w:rPr>
                <w:sz w:val="2"/>
                <w:szCs w:val="2"/>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209.70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ущербу нефинансовым активам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410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209.71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ущербу основным средствам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420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209.72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ущербу нематериальным активам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430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209.73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ущербу непроизведенным активам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440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209.74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ущербу материальным запасам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209.80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иным доходам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209.81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недостачам денежных средств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180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209.82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недостачам иных финансовых активов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180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209.89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иным доходам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5</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расчеты с дебиторами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210.03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финансовым органом по наличным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2</w:t>
            </w: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3" w:lineRule="exact"/>
              <w:ind w:left="80"/>
              <w:rPr>
                <w:sz w:val="20"/>
                <w:szCs w:val="20"/>
              </w:rPr>
            </w:pPr>
            <w:r>
              <w:rPr>
                <w:rFonts w:ascii="Arial" w:eastAsia="Arial" w:hAnsi="Arial" w:cs="Arial"/>
                <w:sz w:val="16"/>
                <w:szCs w:val="16"/>
              </w:rPr>
              <w:t>КДБ</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денежным средствам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КИФ</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510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210.05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прочими дебиторами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210.06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учредителем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налоговым вычетам по НДС</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НДС по авансам полученным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210.12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НДС </w:t>
            </w:r>
            <w:proofErr w:type="gramStart"/>
            <w:r>
              <w:rPr>
                <w:rFonts w:ascii="Arial" w:eastAsia="Arial" w:hAnsi="Arial" w:cs="Arial"/>
                <w:sz w:val="16"/>
                <w:szCs w:val="16"/>
              </w:rPr>
              <w:t>по</w:t>
            </w:r>
            <w:proofErr w:type="gramEnd"/>
            <w:r>
              <w:rPr>
                <w:rFonts w:ascii="Arial" w:eastAsia="Arial" w:hAnsi="Arial" w:cs="Arial"/>
                <w:sz w:val="16"/>
                <w:szCs w:val="16"/>
              </w:rPr>
              <w:t xml:space="preserve"> приобретенным материальным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ценностям, работам, услугам</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210.13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НДС по авансам уплаченным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финансовые активы</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ценные бумаги, кроме акций</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215.21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облигации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векселя</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215.23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иные ценные бумаги, кроме акций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акции и иные формы участия в капитале</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215.31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акции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иные формы участия в капитале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215.50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иные финансовые активы</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215.51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управляющие компании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215.52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международные организации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215.53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Вложения в прочие финансовые активы</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301.00</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Расчеты с кредиторами по долговым обязательствам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301.10</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Расчеты по долговым обязательствам в рублях</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810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301.14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заимствованиям, не являющимся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государственным (муниципальным) долгом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301.20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Расчеты по долговым обязательствам по целевым</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иностранным кредитам (заимствованиям)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810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301.24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заимствованиям, не являющимся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государственным (муниципальным) долгом, в рамках</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целевых иностранных кредитов (заимствований)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301.40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долговым обязательствам в </w:t>
            </w:r>
            <w:proofErr w:type="gramStart"/>
            <w:r>
              <w:rPr>
                <w:rFonts w:ascii="Arial" w:eastAsia="Arial" w:hAnsi="Arial" w:cs="Arial"/>
                <w:sz w:val="16"/>
                <w:szCs w:val="16"/>
              </w:rPr>
              <w:t>иностранной</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валюте</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810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301.44</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заимствованиям в иностранной валюте, не</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proofErr w:type="gramStart"/>
            <w:r>
              <w:rPr>
                <w:rFonts w:ascii="Arial" w:eastAsia="Arial" w:hAnsi="Arial" w:cs="Arial"/>
                <w:sz w:val="16"/>
                <w:szCs w:val="16"/>
              </w:rPr>
              <w:t>являющимся  государственным (муниципальным)</w:t>
            </w:r>
            <w:proofErr w:type="gramEnd"/>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долгом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302.00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принятым обязательствам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оплате труда и начислениям на выплаты </w:t>
            </w:r>
            <w:proofErr w:type="gramStart"/>
            <w:r>
              <w:rPr>
                <w:rFonts w:ascii="Arial" w:eastAsia="Arial" w:hAnsi="Arial" w:cs="Arial"/>
                <w:sz w:val="16"/>
                <w:szCs w:val="16"/>
              </w:rPr>
              <w:t>по</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оплате труда</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7"/>
        </w:trPr>
        <w:tc>
          <w:tcPr>
            <w:tcW w:w="859" w:type="dxa"/>
            <w:tcBorders>
              <w:left w:val="single" w:sz="8" w:space="0" w:color="000000"/>
              <w:right w:val="single" w:sz="8" w:space="0" w:color="000000"/>
            </w:tcBorders>
            <w:vAlign w:val="bottom"/>
          </w:tcPr>
          <w:p w:rsidR="008351C4" w:rsidRDefault="008135C3" w:rsidP="008351C4">
            <w:pPr>
              <w:spacing w:line="177"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7"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7" w:lineRule="exact"/>
              <w:ind w:left="80"/>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spacing w:line="177" w:lineRule="exact"/>
              <w:ind w:right="621"/>
              <w:jc w:val="right"/>
              <w:rPr>
                <w:sz w:val="20"/>
                <w:szCs w:val="20"/>
              </w:rPr>
            </w:pPr>
            <w:r>
              <w:rPr>
                <w:rFonts w:ascii="Arial" w:eastAsia="Arial" w:hAnsi="Arial" w:cs="Arial"/>
                <w:sz w:val="16"/>
                <w:szCs w:val="16"/>
              </w:rPr>
              <w:t>302.11</w:t>
            </w:r>
          </w:p>
        </w:tc>
        <w:tc>
          <w:tcPr>
            <w:tcW w:w="4460" w:type="dxa"/>
            <w:tcBorders>
              <w:right w:val="single" w:sz="8" w:space="0" w:color="000000"/>
            </w:tcBorders>
            <w:vAlign w:val="bottom"/>
          </w:tcPr>
          <w:p w:rsidR="008351C4" w:rsidRDefault="008351C4" w:rsidP="008351C4">
            <w:pPr>
              <w:spacing w:line="177" w:lineRule="exact"/>
              <w:ind w:left="100"/>
              <w:rPr>
                <w:sz w:val="20"/>
                <w:szCs w:val="20"/>
              </w:rPr>
            </w:pPr>
            <w:r>
              <w:rPr>
                <w:rFonts w:ascii="Arial" w:eastAsia="Arial" w:hAnsi="Arial" w:cs="Arial"/>
                <w:sz w:val="16"/>
                <w:szCs w:val="16"/>
              </w:rPr>
              <w:t>Расчеты по заработной плате</w:t>
            </w:r>
          </w:p>
        </w:tc>
        <w:tc>
          <w:tcPr>
            <w:tcW w:w="859" w:type="dxa"/>
            <w:tcBorders>
              <w:right w:val="single" w:sz="8" w:space="0" w:color="000000"/>
            </w:tcBorders>
            <w:vAlign w:val="bottom"/>
          </w:tcPr>
          <w:p w:rsidR="008351C4" w:rsidRDefault="008351C4" w:rsidP="008351C4">
            <w:pPr>
              <w:spacing w:line="177" w:lineRule="exact"/>
              <w:ind w:right="581"/>
              <w:jc w:val="right"/>
              <w:rPr>
                <w:sz w:val="20"/>
                <w:szCs w:val="20"/>
              </w:rPr>
            </w:pPr>
            <w:r>
              <w:rPr>
                <w:rFonts w:ascii="Arial" w:eastAsia="Arial" w:hAnsi="Arial" w:cs="Arial"/>
                <w:sz w:val="16"/>
                <w:szCs w:val="16"/>
              </w:rPr>
              <w:t>6</w:t>
            </w: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302.12</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Расчеты по прочим выплатам</w:t>
            </w:r>
          </w:p>
        </w:tc>
        <w:tc>
          <w:tcPr>
            <w:tcW w:w="859" w:type="dxa"/>
            <w:tcBorders>
              <w:right w:val="single" w:sz="8" w:space="0" w:color="000000"/>
            </w:tcBorders>
            <w:vAlign w:val="bottom"/>
          </w:tcPr>
          <w:p w:rsidR="008351C4" w:rsidRDefault="008351C4" w:rsidP="008351C4">
            <w:pPr>
              <w:spacing w:line="175" w:lineRule="exact"/>
              <w:ind w:right="581"/>
              <w:jc w:val="right"/>
              <w:rPr>
                <w:sz w:val="20"/>
                <w:szCs w:val="20"/>
              </w:rPr>
            </w:pPr>
            <w:r>
              <w:rPr>
                <w:rFonts w:ascii="Arial" w:eastAsia="Arial" w:hAnsi="Arial" w:cs="Arial"/>
                <w:sz w:val="16"/>
                <w:szCs w:val="16"/>
              </w:rPr>
              <w:t>6</w:t>
            </w: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302.13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начислениям на выплаты по оплате труда</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6</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работам, услугам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услугам связи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транспортным услугам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bl>
    <w:p w:rsidR="008351C4" w:rsidRDefault="008351C4" w:rsidP="008351C4">
      <w:pPr>
        <w:spacing w:line="5"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135C3" w:rsidP="008351C4">
            <w:pPr>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ind w:left="80"/>
              <w:rPr>
                <w:rFonts w:ascii="Arial" w:eastAsia="Arial" w:hAnsi="Arial" w:cs="Arial"/>
                <w:sz w:val="16"/>
                <w:szCs w:val="16"/>
              </w:rPr>
            </w:pPr>
            <w:r>
              <w:rPr>
                <w:rFonts w:ascii="Arial" w:eastAsia="Arial" w:hAnsi="Arial" w:cs="Arial"/>
                <w:sz w:val="16"/>
                <w:szCs w:val="16"/>
              </w:rPr>
              <w:t>244</w:t>
            </w:r>
          </w:p>
          <w:p w:rsidR="008351C4" w:rsidRDefault="008351C4" w:rsidP="008351C4">
            <w:pPr>
              <w:ind w:left="80"/>
              <w:rPr>
                <w:sz w:val="20"/>
                <w:szCs w:val="20"/>
              </w:rPr>
            </w:pPr>
            <w:r>
              <w:rPr>
                <w:rFonts w:ascii="Arial" w:eastAsia="Arial" w:hAnsi="Arial" w:cs="Arial"/>
                <w:sz w:val="16"/>
                <w:szCs w:val="16"/>
              </w:rPr>
              <w:t>247</w:t>
            </w:r>
          </w:p>
        </w:tc>
        <w:tc>
          <w:tcPr>
            <w:tcW w:w="1281" w:type="dxa"/>
            <w:tcBorders>
              <w:right w:val="single" w:sz="8" w:space="0" w:color="000000"/>
            </w:tcBorders>
            <w:vAlign w:val="bottom"/>
          </w:tcPr>
          <w:p w:rsidR="008351C4" w:rsidRDefault="008351C4" w:rsidP="008351C4">
            <w:pPr>
              <w:ind w:right="621"/>
              <w:jc w:val="right"/>
              <w:rPr>
                <w:sz w:val="20"/>
                <w:szCs w:val="20"/>
              </w:rPr>
            </w:pPr>
            <w:r>
              <w:rPr>
                <w:rFonts w:ascii="Arial" w:eastAsia="Arial" w:hAnsi="Arial" w:cs="Arial"/>
                <w:sz w:val="16"/>
                <w:szCs w:val="16"/>
              </w:rPr>
              <w:t>302.23</w:t>
            </w: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Расчеты по коммунальным услугам</w:t>
            </w:r>
          </w:p>
        </w:tc>
        <w:tc>
          <w:tcPr>
            <w:tcW w:w="859" w:type="dxa"/>
            <w:tcBorders>
              <w:right w:val="single" w:sz="8" w:space="0" w:color="000000"/>
            </w:tcBorders>
            <w:vAlign w:val="bottom"/>
          </w:tcPr>
          <w:p w:rsidR="008351C4" w:rsidRDefault="008351C4" w:rsidP="008351C4">
            <w:pPr>
              <w:ind w:right="581"/>
              <w:jc w:val="right"/>
              <w:rPr>
                <w:sz w:val="20"/>
                <w:szCs w:val="20"/>
              </w:rPr>
            </w:pPr>
            <w:r>
              <w:rPr>
                <w:rFonts w:ascii="Arial" w:eastAsia="Arial" w:hAnsi="Arial" w:cs="Arial"/>
                <w:sz w:val="16"/>
                <w:szCs w:val="16"/>
              </w:rPr>
              <w:t>4</w:t>
            </w:r>
          </w:p>
        </w:tc>
      </w:tr>
      <w:tr w:rsidR="008351C4" w:rsidTr="008351C4">
        <w:trPr>
          <w:trHeight w:val="31"/>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2"/>
                <w:szCs w:val="2"/>
              </w:rPr>
            </w:pPr>
          </w:p>
        </w:tc>
        <w:tc>
          <w:tcPr>
            <w:tcW w:w="1160" w:type="dxa"/>
            <w:tcBorders>
              <w:bottom w:val="single" w:sz="8" w:space="0" w:color="000000"/>
              <w:right w:val="single" w:sz="8" w:space="0" w:color="000000"/>
            </w:tcBorders>
            <w:vAlign w:val="bottom"/>
          </w:tcPr>
          <w:p w:rsidR="008351C4" w:rsidRDefault="008351C4" w:rsidP="008351C4">
            <w:pPr>
              <w:rPr>
                <w:sz w:val="2"/>
                <w:szCs w:val="2"/>
              </w:rPr>
            </w:pPr>
          </w:p>
        </w:tc>
        <w:tc>
          <w:tcPr>
            <w:tcW w:w="880" w:type="dxa"/>
            <w:tcBorders>
              <w:bottom w:val="single" w:sz="8" w:space="0" w:color="000000"/>
              <w:right w:val="single" w:sz="8" w:space="0" w:color="000000"/>
            </w:tcBorders>
            <w:vAlign w:val="bottom"/>
          </w:tcPr>
          <w:p w:rsidR="008351C4" w:rsidRDefault="008351C4" w:rsidP="008351C4">
            <w:pPr>
              <w:rPr>
                <w:sz w:val="2"/>
                <w:szCs w:val="2"/>
              </w:rPr>
            </w:pPr>
          </w:p>
        </w:tc>
        <w:tc>
          <w:tcPr>
            <w:tcW w:w="1281" w:type="dxa"/>
            <w:tcBorders>
              <w:bottom w:val="single" w:sz="8" w:space="0" w:color="000000"/>
              <w:right w:val="single" w:sz="8" w:space="0" w:color="000000"/>
            </w:tcBorders>
            <w:vAlign w:val="bottom"/>
          </w:tcPr>
          <w:p w:rsidR="008351C4" w:rsidRDefault="008351C4" w:rsidP="008351C4">
            <w:pPr>
              <w:rPr>
                <w:sz w:val="2"/>
                <w:szCs w:val="2"/>
              </w:rPr>
            </w:pPr>
          </w:p>
        </w:tc>
        <w:tc>
          <w:tcPr>
            <w:tcW w:w="4460" w:type="dxa"/>
            <w:tcBorders>
              <w:bottom w:val="single" w:sz="8" w:space="0" w:color="000000"/>
              <w:right w:val="single" w:sz="8" w:space="0" w:color="000000"/>
            </w:tcBorders>
            <w:vAlign w:val="bottom"/>
          </w:tcPr>
          <w:p w:rsidR="008351C4" w:rsidRDefault="008351C4" w:rsidP="008351C4">
            <w:pPr>
              <w:rPr>
                <w:sz w:val="2"/>
                <w:szCs w:val="2"/>
              </w:rPr>
            </w:pPr>
          </w:p>
        </w:tc>
        <w:tc>
          <w:tcPr>
            <w:tcW w:w="859" w:type="dxa"/>
            <w:tcBorders>
              <w:bottom w:val="single" w:sz="8" w:space="0" w:color="000000"/>
              <w:right w:val="single" w:sz="8" w:space="0" w:color="000000"/>
            </w:tcBorders>
            <w:vAlign w:val="bottom"/>
          </w:tcPr>
          <w:p w:rsidR="008351C4" w:rsidRDefault="008351C4" w:rsidP="008351C4">
            <w:pPr>
              <w:rPr>
                <w:sz w:val="2"/>
                <w:szCs w:val="2"/>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арендной плате за пользование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имуществом</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работам, услугам по содержанию</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2" w:lineRule="exact"/>
              <w:ind w:right="621"/>
              <w:jc w:val="right"/>
              <w:rPr>
                <w:sz w:val="20"/>
                <w:szCs w:val="20"/>
              </w:rPr>
            </w:pPr>
            <w:r>
              <w:rPr>
                <w:rFonts w:ascii="Arial" w:eastAsia="Arial" w:hAnsi="Arial" w:cs="Arial"/>
                <w:sz w:val="16"/>
                <w:szCs w:val="16"/>
              </w:rPr>
              <w:t>302.26</w:t>
            </w:r>
          </w:p>
        </w:tc>
        <w:tc>
          <w:tcPr>
            <w:tcW w:w="4460"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Расчеты по прочим работам, услугам</w:t>
            </w:r>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страхованию</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302.28</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услугам, работам для целей капитальных</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3"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вложений</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302.29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арендной плате за пользование</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земельными участками и другими обособленными</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природными объектами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302.30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поступлению нефинансовых активов</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302.31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приобретению основных средств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приобретению нематериальных активов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411-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302.33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приобретению непроизведенных активов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414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302.34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приобретению материальных запасов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302.40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безвозмездным перечислениям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организациям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302.41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безвозмездным перечислениям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государственным и муниципальным организациям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302.42</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безвозмездным перечислениям</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организациям, за исключением </w:t>
            </w:r>
            <w:proofErr w:type="gramStart"/>
            <w:r>
              <w:rPr>
                <w:rFonts w:ascii="Arial" w:eastAsia="Arial" w:hAnsi="Arial" w:cs="Arial"/>
                <w:sz w:val="16"/>
                <w:szCs w:val="16"/>
              </w:rPr>
              <w:t>государственных</w:t>
            </w:r>
            <w:proofErr w:type="gramEnd"/>
            <w:r>
              <w:rPr>
                <w:rFonts w:ascii="Arial" w:eastAsia="Arial" w:hAnsi="Arial" w:cs="Arial"/>
                <w:sz w:val="16"/>
                <w:szCs w:val="16"/>
              </w:rPr>
              <w:t xml:space="preserve"> и</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муниципальных организаций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302.50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безвозмездным перечислениям бюджетам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302.52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перечислениям наднациональным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организациям и правительствам </w:t>
            </w:r>
            <w:proofErr w:type="gramStart"/>
            <w:r>
              <w:rPr>
                <w:rFonts w:ascii="Arial" w:eastAsia="Arial" w:hAnsi="Arial" w:cs="Arial"/>
                <w:sz w:val="16"/>
                <w:szCs w:val="16"/>
              </w:rPr>
              <w:t>иностранных</w:t>
            </w:r>
            <w:proofErr w:type="gramEnd"/>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государств</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302.53</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перечислениям международным</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4</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организациям</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302.60</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Расчеты по социальному обеспечению</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302.62</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Расчеты по пособиям по социальной помощи</w:t>
            </w:r>
          </w:p>
        </w:tc>
        <w:tc>
          <w:tcPr>
            <w:tcW w:w="859" w:type="dxa"/>
            <w:tcBorders>
              <w:right w:val="single" w:sz="8" w:space="0" w:color="000000"/>
            </w:tcBorders>
            <w:vAlign w:val="bottom"/>
          </w:tcPr>
          <w:p w:rsidR="008351C4" w:rsidRDefault="008351C4" w:rsidP="008351C4">
            <w:pPr>
              <w:spacing w:line="175" w:lineRule="exact"/>
              <w:ind w:right="581"/>
              <w:jc w:val="right"/>
              <w:rPr>
                <w:sz w:val="20"/>
                <w:szCs w:val="20"/>
              </w:rPr>
            </w:pPr>
            <w:r>
              <w:rPr>
                <w:rFonts w:ascii="Arial" w:eastAsia="Arial" w:hAnsi="Arial" w:cs="Arial"/>
                <w:sz w:val="16"/>
                <w:szCs w:val="16"/>
              </w:rPr>
              <w:t>8</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321</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населению</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360</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321</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302.63</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пенсиям, пособиям, выплачиваемым</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8</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организациями сектора государственного управления</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302.70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приобретению ценных бумаг и по иным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финансовым вложениям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302.72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приобретению ценных бумаг, кроме акций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302.73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приобретению  акций  и  иным  формам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участия в капитале</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302.75</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Расчеты по приобретению иных финансовых активов</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4</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302.90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прочим расходам</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302.93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штрафам за нарушение условий контрактов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(договоров)</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853</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302.95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другим экономическим санкциям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302.96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прочим расходам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4</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241</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243</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340</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350</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360</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853</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платежам в бюджеты</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303.01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налогу на доходы физических лиц</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6</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bl>
    <w:p w:rsidR="008351C4" w:rsidRDefault="008351C4" w:rsidP="008351C4">
      <w:pPr>
        <w:spacing w:line="24"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135C3" w:rsidP="008351C4">
            <w:pPr>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ind w:right="621"/>
              <w:jc w:val="right"/>
              <w:rPr>
                <w:sz w:val="20"/>
                <w:szCs w:val="20"/>
              </w:rPr>
            </w:pPr>
            <w:r>
              <w:rPr>
                <w:rFonts w:ascii="Arial" w:eastAsia="Arial" w:hAnsi="Arial" w:cs="Arial"/>
                <w:sz w:val="16"/>
                <w:szCs w:val="16"/>
              </w:rPr>
              <w:t>303.02</w:t>
            </w: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Расчеты по страховым взносам на </w:t>
            </w:r>
            <w:proofErr w:type="gramStart"/>
            <w:r>
              <w:rPr>
                <w:rFonts w:ascii="Arial" w:eastAsia="Arial" w:hAnsi="Arial" w:cs="Arial"/>
                <w:sz w:val="16"/>
                <w:szCs w:val="16"/>
              </w:rPr>
              <w:t>обязательное</w:t>
            </w:r>
            <w:proofErr w:type="gramEnd"/>
          </w:p>
        </w:tc>
        <w:tc>
          <w:tcPr>
            <w:tcW w:w="859" w:type="dxa"/>
            <w:tcBorders>
              <w:right w:val="single" w:sz="8" w:space="0" w:color="000000"/>
            </w:tcBorders>
            <w:vAlign w:val="bottom"/>
          </w:tcPr>
          <w:p w:rsidR="008351C4" w:rsidRDefault="008351C4" w:rsidP="008351C4">
            <w:pPr>
              <w:ind w:right="581"/>
              <w:jc w:val="right"/>
              <w:rPr>
                <w:sz w:val="20"/>
                <w:szCs w:val="20"/>
              </w:rPr>
            </w:pPr>
            <w:r>
              <w:rPr>
                <w:rFonts w:ascii="Arial" w:eastAsia="Arial" w:hAnsi="Arial" w:cs="Arial"/>
                <w:sz w:val="16"/>
                <w:szCs w:val="16"/>
              </w:rPr>
              <w:t>8</w:t>
            </w: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75"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социальное страхование на случай временной</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нетрудоспособности и в связи с материнством</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120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303.03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налогу на прибыль организаций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130</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180</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left="80"/>
              <w:rPr>
                <w:sz w:val="20"/>
                <w:szCs w:val="20"/>
              </w:rPr>
            </w:pPr>
            <w:r>
              <w:rPr>
                <w:rFonts w:ascii="Arial" w:eastAsia="Arial" w:hAnsi="Arial" w:cs="Arial"/>
                <w:sz w:val="16"/>
                <w:szCs w:val="16"/>
              </w:rPr>
              <w:t>130</w:t>
            </w:r>
          </w:p>
        </w:tc>
        <w:tc>
          <w:tcPr>
            <w:tcW w:w="1281" w:type="dxa"/>
            <w:tcBorders>
              <w:right w:val="single" w:sz="8" w:space="0" w:color="000000"/>
            </w:tcBorders>
            <w:vAlign w:val="bottom"/>
          </w:tcPr>
          <w:p w:rsidR="008351C4" w:rsidRDefault="008351C4" w:rsidP="008351C4">
            <w:pPr>
              <w:spacing w:line="172" w:lineRule="exact"/>
              <w:ind w:right="621"/>
              <w:jc w:val="right"/>
              <w:rPr>
                <w:sz w:val="20"/>
                <w:szCs w:val="20"/>
              </w:rPr>
            </w:pPr>
            <w:r>
              <w:rPr>
                <w:rFonts w:ascii="Arial" w:eastAsia="Arial" w:hAnsi="Arial" w:cs="Arial"/>
                <w:sz w:val="16"/>
                <w:szCs w:val="16"/>
              </w:rPr>
              <w:t>303.04</w:t>
            </w:r>
          </w:p>
        </w:tc>
        <w:tc>
          <w:tcPr>
            <w:tcW w:w="4460"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Расчеты по налогу на добавленную стоимость</w:t>
            </w:r>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8</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180</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303.05</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прочим платежам в бюджет</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853</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303.06</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Расчеты по страховым взносам на </w:t>
            </w:r>
            <w:proofErr w:type="gramStart"/>
            <w:r>
              <w:rPr>
                <w:rFonts w:ascii="Arial" w:eastAsia="Arial" w:hAnsi="Arial" w:cs="Arial"/>
                <w:sz w:val="16"/>
                <w:szCs w:val="16"/>
              </w:rPr>
              <w:t>обязательное</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8</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социальное страхование от несчастных случаев </w:t>
            </w:r>
            <w:proofErr w:type="gramStart"/>
            <w:r>
              <w:rPr>
                <w:rFonts w:ascii="Arial" w:eastAsia="Arial" w:hAnsi="Arial" w:cs="Arial"/>
                <w:sz w:val="16"/>
                <w:szCs w:val="16"/>
              </w:rPr>
              <w:t>на</w:t>
            </w:r>
            <w:proofErr w:type="gramEnd"/>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proofErr w:type="gramStart"/>
            <w:r>
              <w:rPr>
                <w:rFonts w:ascii="Arial" w:eastAsia="Arial" w:hAnsi="Arial" w:cs="Arial"/>
                <w:sz w:val="16"/>
                <w:szCs w:val="16"/>
              </w:rPr>
              <w:t>производстве</w:t>
            </w:r>
            <w:proofErr w:type="gramEnd"/>
            <w:r>
              <w:rPr>
                <w:rFonts w:ascii="Arial" w:eastAsia="Arial" w:hAnsi="Arial" w:cs="Arial"/>
                <w:sz w:val="16"/>
                <w:szCs w:val="16"/>
              </w:rPr>
              <w:t xml:space="preserve"> и профессиональных заболеваний</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303.07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страховым взносам на </w:t>
            </w:r>
            <w:proofErr w:type="gramStart"/>
            <w:r>
              <w:rPr>
                <w:rFonts w:ascii="Arial" w:eastAsia="Arial" w:hAnsi="Arial" w:cs="Arial"/>
                <w:sz w:val="16"/>
                <w:szCs w:val="16"/>
              </w:rPr>
              <w:t>обязательное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медицинское страхование в </w:t>
            </w:r>
            <w:proofErr w:type="gramStart"/>
            <w:r>
              <w:rPr>
                <w:rFonts w:ascii="Arial" w:eastAsia="Arial" w:hAnsi="Arial" w:cs="Arial"/>
                <w:sz w:val="16"/>
                <w:szCs w:val="16"/>
              </w:rPr>
              <w:t>Федеральный</w:t>
            </w:r>
            <w:proofErr w:type="gramEnd"/>
            <w:r>
              <w:rPr>
                <w:rFonts w:ascii="Arial" w:eastAsia="Arial" w:hAnsi="Arial" w:cs="Arial"/>
                <w:sz w:val="16"/>
                <w:szCs w:val="16"/>
              </w:rPr>
              <w:t xml:space="preserve"> ФОМС</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303.08</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Расчеты по страховым взносам на </w:t>
            </w:r>
            <w:proofErr w:type="gramStart"/>
            <w:r>
              <w:rPr>
                <w:rFonts w:ascii="Arial" w:eastAsia="Arial" w:hAnsi="Arial" w:cs="Arial"/>
                <w:sz w:val="16"/>
                <w:szCs w:val="16"/>
              </w:rPr>
              <w:t>обязательное</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8</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медицинское страхование в </w:t>
            </w:r>
            <w:proofErr w:type="gramStart"/>
            <w:r>
              <w:rPr>
                <w:rFonts w:ascii="Arial" w:eastAsia="Arial" w:hAnsi="Arial" w:cs="Arial"/>
                <w:sz w:val="16"/>
                <w:szCs w:val="16"/>
              </w:rPr>
              <w:t>территориальный</w:t>
            </w:r>
            <w:proofErr w:type="gramEnd"/>
            <w:r>
              <w:rPr>
                <w:rFonts w:ascii="Arial" w:eastAsia="Arial" w:hAnsi="Arial" w:cs="Arial"/>
                <w:sz w:val="16"/>
                <w:szCs w:val="16"/>
              </w:rPr>
              <w:t xml:space="preserve"> ФОМС</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303.09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дополнительным страховым взносам </w:t>
            </w:r>
            <w:proofErr w:type="gramStart"/>
            <w:r>
              <w:rPr>
                <w:rFonts w:ascii="Arial" w:eastAsia="Arial" w:hAnsi="Arial" w:cs="Arial"/>
                <w:sz w:val="16"/>
                <w:szCs w:val="16"/>
              </w:rPr>
              <w:t>на</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пенсионное страхование</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страховым взносам на </w:t>
            </w:r>
            <w:proofErr w:type="gramStart"/>
            <w:r>
              <w:rPr>
                <w:rFonts w:ascii="Arial" w:eastAsia="Arial" w:hAnsi="Arial" w:cs="Arial"/>
                <w:sz w:val="16"/>
                <w:szCs w:val="16"/>
              </w:rPr>
              <w:t>обязательное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пенсионное страхование на выплату страховой части</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трудовой пенсии</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119</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страховым взносам на </w:t>
            </w:r>
            <w:proofErr w:type="gramStart"/>
            <w:r>
              <w:rPr>
                <w:rFonts w:ascii="Arial" w:eastAsia="Arial" w:hAnsi="Arial" w:cs="Arial"/>
                <w:sz w:val="16"/>
                <w:szCs w:val="16"/>
              </w:rPr>
              <w:t>обязательное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пенсионное страхование на выплату </w:t>
            </w:r>
            <w:proofErr w:type="gramStart"/>
            <w:r>
              <w:rPr>
                <w:rFonts w:ascii="Arial" w:eastAsia="Arial" w:hAnsi="Arial" w:cs="Arial"/>
                <w:sz w:val="16"/>
                <w:szCs w:val="16"/>
              </w:rPr>
              <w:t>накопительной</w:t>
            </w:r>
            <w:proofErr w:type="gramEnd"/>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части трудовой пенсии</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303.12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налогу на имущество организаций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851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303.13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земельному налогу</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расчеты с кредиторами</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304.01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средствам, полученным во </w:t>
            </w:r>
            <w:proofErr w:type="gramStart"/>
            <w:r>
              <w:rPr>
                <w:rFonts w:ascii="Arial" w:eastAsia="Arial" w:hAnsi="Arial" w:cs="Arial"/>
                <w:sz w:val="16"/>
                <w:szCs w:val="16"/>
              </w:rPr>
              <w:t>временное</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2</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распоряжение</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304.02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депонентами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6</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111</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304.03</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по удержаниям из выплат по оплате труда</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6</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112</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244</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304.04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Внутриведомственные расчеты</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КДБ</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rPr>
                <w:sz w:val="16"/>
                <w:szCs w:val="16"/>
              </w:rPr>
            </w:pP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КИФ</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304.84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Консолидируемые расчеты года, предшествующего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отчетному</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304.94</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Консолидируемые расчеты иных прошлых лет</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spacing w:line="171" w:lineRule="exact"/>
              <w:ind w:right="321"/>
              <w:jc w:val="right"/>
              <w:rPr>
                <w:sz w:val="20"/>
                <w:szCs w:val="20"/>
              </w:rPr>
            </w:pPr>
            <w:r>
              <w:rPr>
                <w:rFonts w:ascii="Arial" w:eastAsia="Arial" w:hAnsi="Arial" w:cs="Arial"/>
                <w:sz w:val="16"/>
                <w:szCs w:val="16"/>
              </w:rPr>
              <w:t>0000</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304.06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Расчеты с прочими кредиторами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proofErr w:type="spellStart"/>
            <w:r>
              <w:rPr>
                <w:rFonts w:ascii="Arial" w:eastAsia="Arial" w:hAnsi="Arial" w:cs="Arial"/>
                <w:sz w:val="16"/>
                <w:szCs w:val="16"/>
              </w:rPr>
              <w:t>гКБК</w:t>
            </w:r>
            <w:proofErr w:type="spellEnd"/>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rPr>
                <w:sz w:val="15"/>
                <w:szCs w:val="15"/>
              </w:rPr>
            </w:pP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304.86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Иные расчеты года, предшествующего </w:t>
            </w:r>
            <w:proofErr w:type="gramStart"/>
            <w:r>
              <w:rPr>
                <w:rFonts w:ascii="Arial" w:eastAsia="Arial" w:hAnsi="Arial" w:cs="Arial"/>
                <w:sz w:val="16"/>
                <w:szCs w:val="16"/>
              </w:rPr>
              <w:t>отчетному</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304.96</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Иные расчеты прошлых лет</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401.00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Финансовый результат экономического субъекта</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401.10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Доходы текущего финансового года</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401.18</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Доходы финансового года, предшествующего</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8</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отчетному</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401.19</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Доходы прошлых финансовых лет</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8</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401.20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Расходы текущего финансового года</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401.28</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Расходы финансового года, предшествующего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3"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отчетному</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401.29</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Расходы прошлых финансовых лет</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8</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401.30</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Финансовый результат прошлых отчетных периодов</w:t>
            </w:r>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8</w:t>
            </w: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401.40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Доходы будущих периодов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401.50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Расходы будущих периодов</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8</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2"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2"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2"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2" w:lineRule="exact"/>
              <w:ind w:right="621"/>
              <w:jc w:val="right"/>
              <w:rPr>
                <w:sz w:val="20"/>
                <w:szCs w:val="20"/>
              </w:rPr>
            </w:pPr>
            <w:r>
              <w:rPr>
                <w:rFonts w:ascii="Arial" w:eastAsia="Arial" w:hAnsi="Arial" w:cs="Arial"/>
                <w:sz w:val="16"/>
                <w:szCs w:val="16"/>
              </w:rPr>
              <w:t>401.60</w:t>
            </w:r>
          </w:p>
        </w:tc>
        <w:tc>
          <w:tcPr>
            <w:tcW w:w="4460" w:type="dxa"/>
            <w:tcBorders>
              <w:right w:val="single" w:sz="8" w:space="0" w:color="000000"/>
            </w:tcBorders>
            <w:vAlign w:val="bottom"/>
          </w:tcPr>
          <w:p w:rsidR="008351C4" w:rsidRDefault="008351C4" w:rsidP="008351C4">
            <w:pPr>
              <w:spacing w:line="172" w:lineRule="exact"/>
              <w:ind w:left="100"/>
              <w:rPr>
                <w:sz w:val="20"/>
                <w:szCs w:val="20"/>
              </w:rPr>
            </w:pPr>
            <w:r>
              <w:rPr>
                <w:rFonts w:ascii="Arial" w:eastAsia="Arial" w:hAnsi="Arial" w:cs="Arial"/>
                <w:sz w:val="16"/>
                <w:szCs w:val="16"/>
              </w:rPr>
              <w:t>Резервы предстоящих расходов</w:t>
            </w:r>
          </w:p>
        </w:tc>
        <w:tc>
          <w:tcPr>
            <w:tcW w:w="859" w:type="dxa"/>
            <w:tcBorders>
              <w:right w:val="single" w:sz="8" w:space="0" w:color="000000"/>
            </w:tcBorders>
            <w:vAlign w:val="bottom"/>
          </w:tcPr>
          <w:p w:rsidR="008351C4" w:rsidRDefault="008351C4" w:rsidP="008351C4">
            <w:pPr>
              <w:spacing w:line="172" w:lineRule="exact"/>
              <w:ind w:right="581"/>
              <w:jc w:val="right"/>
              <w:rPr>
                <w:sz w:val="20"/>
                <w:szCs w:val="20"/>
              </w:rPr>
            </w:pPr>
            <w:r>
              <w:rPr>
                <w:rFonts w:ascii="Arial" w:eastAsia="Arial" w:hAnsi="Arial" w:cs="Arial"/>
                <w:sz w:val="16"/>
                <w:szCs w:val="16"/>
              </w:rPr>
              <w:t>8</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rPr>
                <w:sz w:val="16"/>
                <w:szCs w:val="16"/>
              </w:rPr>
            </w:pP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502.00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Обязательства</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Принятые обязательства на текущий финансовый год</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Принятые обязательства на текущий финансовый год</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rPr>
                <w:sz w:val="15"/>
                <w:szCs w:val="15"/>
              </w:rPr>
            </w:pP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502.12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Принятые денежные обязательства на </w:t>
            </w:r>
            <w:proofErr w:type="gramStart"/>
            <w:r>
              <w:rPr>
                <w:rFonts w:ascii="Arial" w:eastAsia="Arial" w:hAnsi="Arial" w:cs="Arial"/>
                <w:sz w:val="16"/>
                <w:szCs w:val="16"/>
              </w:rPr>
              <w:t>текущий</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502.17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Принимаемые обязательства на </w:t>
            </w:r>
            <w:proofErr w:type="gramStart"/>
            <w:r>
              <w:rPr>
                <w:rFonts w:ascii="Arial" w:eastAsia="Arial" w:hAnsi="Arial" w:cs="Arial"/>
                <w:sz w:val="16"/>
                <w:szCs w:val="16"/>
              </w:rPr>
              <w:t>текущий</w:t>
            </w:r>
            <w:proofErr w:type="gramEnd"/>
            <w:r>
              <w:rPr>
                <w:rFonts w:ascii="Arial" w:eastAsia="Arial" w:hAnsi="Arial" w:cs="Arial"/>
                <w:sz w:val="16"/>
                <w:szCs w:val="16"/>
              </w:rPr>
              <w:t xml:space="preserve"> финансовый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bl>
    <w:p w:rsidR="008351C4" w:rsidRDefault="008351C4" w:rsidP="008351C4">
      <w:pPr>
        <w:spacing w:line="15" w:lineRule="exact"/>
        <w:rPr>
          <w:sz w:val="20"/>
          <w:szCs w:val="20"/>
        </w:rPr>
        <w:sectPr w:rsidR="008351C4">
          <w:pgSz w:w="11906" w:h="16838"/>
          <w:pgMar w:top="710" w:right="1024" w:bottom="542" w:left="1400" w:header="0" w:footer="0" w:gutter="0"/>
          <w:cols w:space="720"/>
          <w:formProt w:val="0"/>
          <w:docGrid w:linePitch="100" w:charSpace="4096"/>
        </w:sectPr>
      </w:pPr>
    </w:p>
    <w:p w:rsidR="008351C4" w:rsidRDefault="008351C4" w:rsidP="008351C4">
      <w:pPr>
        <w:ind w:left="5920"/>
        <w:rPr>
          <w:sz w:val="20"/>
          <w:szCs w:val="20"/>
        </w:rPr>
      </w:pPr>
      <w:r>
        <w:rPr>
          <w:rFonts w:eastAsia="Times New Roman"/>
          <w:i/>
          <w:iCs/>
          <w:color w:val="404040"/>
          <w:sz w:val="24"/>
          <w:szCs w:val="24"/>
          <w:u w:val="single"/>
        </w:rPr>
        <w:lastRenderedPageBreak/>
        <w:t>Положение об учетной политике</w:t>
      </w:r>
    </w:p>
    <w:p w:rsidR="008351C4" w:rsidRDefault="008351C4" w:rsidP="008351C4">
      <w:pPr>
        <w:spacing w:line="147" w:lineRule="exact"/>
        <w:rPr>
          <w:sz w:val="20"/>
          <w:szCs w:val="20"/>
        </w:rPr>
      </w:pPr>
    </w:p>
    <w:tbl>
      <w:tblPr>
        <w:tblW w:w="9500" w:type="dxa"/>
        <w:tblInd w:w="11" w:type="dxa"/>
        <w:tblCellMar>
          <w:left w:w="10" w:type="dxa"/>
          <w:right w:w="10" w:type="dxa"/>
        </w:tblCellMar>
        <w:tblLook w:val="04A0" w:firstRow="1" w:lastRow="0" w:firstColumn="1" w:lastColumn="0" w:noHBand="0" w:noVBand="1"/>
      </w:tblPr>
      <w:tblGrid>
        <w:gridCol w:w="860"/>
        <w:gridCol w:w="1160"/>
        <w:gridCol w:w="880"/>
        <w:gridCol w:w="1281"/>
        <w:gridCol w:w="4460"/>
        <w:gridCol w:w="859"/>
      </w:tblGrid>
      <w:tr w:rsidR="008351C4" w:rsidTr="008351C4">
        <w:trPr>
          <w:trHeight w:val="194"/>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год</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31"/>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2"/>
                <w:szCs w:val="2"/>
              </w:rPr>
            </w:pPr>
          </w:p>
        </w:tc>
        <w:tc>
          <w:tcPr>
            <w:tcW w:w="1160" w:type="dxa"/>
            <w:tcBorders>
              <w:bottom w:val="single" w:sz="8" w:space="0" w:color="000000"/>
              <w:right w:val="single" w:sz="8" w:space="0" w:color="000000"/>
            </w:tcBorders>
            <w:vAlign w:val="bottom"/>
          </w:tcPr>
          <w:p w:rsidR="008351C4" w:rsidRDefault="008351C4" w:rsidP="008351C4">
            <w:pPr>
              <w:rPr>
                <w:sz w:val="2"/>
                <w:szCs w:val="2"/>
              </w:rPr>
            </w:pPr>
          </w:p>
        </w:tc>
        <w:tc>
          <w:tcPr>
            <w:tcW w:w="880" w:type="dxa"/>
            <w:tcBorders>
              <w:bottom w:val="single" w:sz="8" w:space="0" w:color="000000"/>
              <w:right w:val="single" w:sz="8" w:space="0" w:color="000000"/>
            </w:tcBorders>
            <w:vAlign w:val="bottom"/>
          </w:tcPr>
          <w:p w:rsidR="008351C4" w:rsidRDefault="008351C4" w:rsidP="008351C4">
            <w:pPr>
              <w:rPr>
                <w:sz w:val="2"/>
                <w:szCs w:val="2"/>
              </w:rPr>
            </w:pPr>
          </w:p>
        </w:tc>
        <w:tc>
          <w:tcPr>
            <w:tcW w:w="1281" w:type="dxa"/>
            <w:tcBorders>
              <w:bottom w:val="single" w:sz="8" w:space="0" w:color="000000"/>
              <w:right w:val="single" w:sz="8" w:space="0" w:color="000000"/>
            </w:tcBorders>
            <w:vAlign w:val="bottom"/>
          </w:tcPr>
          <w:p w:rsidR="008351C4" w:rsidRDefault="008351C4" w:rsidP="008351C4">
            <w:pPr>
              <w:rPr>
                <w:sz w:val="2"/>
                <w:szCs w:val="2"/>
              </w:rPr>
            </w:pPr>
          </w:p>
        </w:tc>
        <w:tc>
          <w:tcPr>
            <w:tcW w:w="4460" w:type="dxa"/>
            <w:tcBorders>
              <w:bottom w:val="single" w:sz="8" w:space="0" w:color="000000"/>
              <w:right w:val="single" w:sz="8" w:space="0" w:color="000000"/>
            </w:tcBorders>
            <w:vAlign w:val="bottom"/>
          </w:tcPr>
          <w:p w:rsidR="008351C4" w:rsidRDefault="008351C4" w:rsidP="008351C4">
            <w:pPr>
              <w:rPr>
                <w:sz w:val="2"/>
                <w:szCs w:val="2"/>
              </w:rPr>
            </w:pPr>
          </w:p>
        </w:tc>
        <w:tc>
          <w:tcPr>
            <w:tcW w:w="859" w:type="dxa"/>
            <w:tcBorders>
              <w:bottom w:val="single" w:sz="8" w:space="0" w:color="000000"/>
              <w:right w:val="single" w:sz="8" w:space="0" w:color="000000"/>
            </w:tcBorders>
            <w:vAlign w:val="bottom"/>
          </w:tcPr>
          <w:p w:rsidR="008351C4" w:rsidRDefault="008351C4" w:rsidP="008351C4">
            <w:pPr>
              <w:rPr>
                <w:sz w:val="2"/>
                <w:szCs w:val="2"/>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502.19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Отложенные обязательства на </w:t>
            </w:r>
            <w:proofErr w:type="gramStart"/>
            <w:r>
              <w:rPr>
                <w:rFonts w:ascii="Arial" w:eastAsia="Arial" w:hAnsi="Arial" w:cs="Arial"/>
                <w:sz w:val="16"/>
                <w:szCs w:val="16"/>
              </w:rPr>
              <w:t>текущий</w:t>
            </w:r>
            <w:proofErr w:type="gramEnd"/>
            <w:r>
              <w:rPr>
                <w:rFonts w:ascii="Arial" w:eastAsia="Arial" w:hAnsi="Arial" w:cs="Arial"/>
                <w:sz w:val="16"/>
                <w:szCs w:val="16"/>
              </w:rPr>
              <w:t xml:space="preserve"> финансовый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Принятые обязательства на первый год, следующий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очередной 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502.21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Принятые обязательства на первый год, следующий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очередной 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Принятые денежные обязательства на первый год,</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следующий за </w:t>
            </w: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очередной финансовый год)</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502.27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Принимаемые обязательства на первый год,</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следующий за </w:t>
            </w: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очередной 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502.29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Отложенные обязательства на первый год, следующий</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за </w:t>
            </w: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очередной 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502.30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Принятые обязательства на второй год, следующий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3" w:lineRule="exact"/>
              <w:ind w:left="100"/>
              <w:rPr>
                <w:sz w:val="20"/>
                <w:szCs w:val="20"/>
              </w:rPr>
            </w:pP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первый год, следующий за очередным)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502.31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Принятые обязательства на второй год, следующий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первый год, следующий за очередным)</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502.32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Принятые денежные обязательства на второй год,</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proofErr w:type="gramStart"/>
            <w:r>
              <w:rPr>
                <w:rFonts w:ascii="Arial" w:eastAsia="Arial" w:hAnsi="Arial" w:cs="Arial"/>
                <w:sz w:val="16"/>
                <w:szCs w:val="16"/>
              </w:rPr>
              <w:t>следующий за текущим (на первый год, следующий за</w:t>
            </w:r>
            <w:proofErr w:type="gramEnd"/>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rPr>
                <w:sz w:val="15"/>
                <w:szCs w:val="15"/>
              </w:rPr>
            </w:pP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очередным)</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502.37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Принимаемые обязательства на второй год, следующий</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за </w:t>
            </w: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первый год, следующий за очередным)</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502.39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Отложенные обязательства на второй год, следующий</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7"/>
        </w:trPr>
        <w:tc>
          <w:tcPr>
            <w:tcW w:w="859" w:type="dxa"/>
            <w:tcBorders>
              <w:left w:val="single" w:sz="8" w:space="0" w:color="000000"/>
              <w:right w:val="single" w:sz="8" w:space="0" w:color="000000"/>
            </w:tcBorders>
            <w:vAlign w:val="bottom"/>
          </w:tcPr>
          <w:p w:rsidR="008351C4" w:rsidRDefault="008351C4" w:rsidP="008351C4">
            <w:pPr>
              <w:rPr>
                <w:sz w:val="16"/>
                <w:szCs w:val="16"/>
              </w:rPr>
            </w:pPr>
          </w:p>
        </w:tc>
        <w:tc>
          <w:tcPr>
            <w:tcW w:w="1160" w:type="dxa"/>
            <w:tcBorders>
              <w:right w:val="single" w:sz="8" w:space="0" w:color="000000"/>
            </w:tcBorders>
            <w:vAlign w:val="bottom"/>
          </w:tcPr>
          <w:p w:rsidR="008351C4" w:rsidRDefault="008351C4" w:rsidP="008351C4">
            <w:pPr>
              <w:rPr>
                <w:sz w:val="16"/>
                <w:szCs w:val="16"/>
              </w:rPr>
            </w:pPr>
          </w:p>
        </w:tc>
        <w:tc>
          <w:tcPr>
            <w:tcW w:w="880" w:type="dxa"/>
            <w:tcBorders>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right w:val="single" w:sz="8" w:space="0" w:color="000000"/>
            </w:tcBorders>
            <w:vAlign w:val="bottom"/>
          </w:tcPr>
          <w:p w:rsidR="008351C4" w:rsidRDefault="008351C4" w:rsidP="008351C4">
            <w:pPr>
              <w:rPr>
                <w:sz w:val="16"/>
                <w:szCs w:val="16"/>
              </w:rPr>
            </w:pPr>
          </w:p>
        </w:tc>
        <w:tc>
          <w:tcPr>
            <w:tcW w:w="4460" w:type="dxa"/>
            <w:tcBorders>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за </w:t>
            </w:r>
            <w:proofErr w:type="gramStart"/>
            <w:r>
              <w:rPr>
                <w:rFonts w:ascii="Arial" w:eastAsia="Arial" w:hAnsi="Arial" w:cs="Arial"/>
                <w:sz w:val="16"/>
                <w:szCs w:val="16"/>
              </w:rPr>
              <w:t>текущим</w:t>
            </w:r>
            <w:proofErr w:type="gramEnd"/>
            <w:r>
              <w:rPr>
                <w:rFonts w:ascii="Arial" w:eastAsia="Arial" w:hAnsi="Arial" w:cs="Arial"/>
                <w:sz w:val="16"/>
                <w:szCs w:val="16"/>
              </w:rPr>
              <w:t xml:space="preserve"> (на первый год, следующий за очередным)</w:t>
            </w:r>
          </w:p>
        </w:tc>
        <w:tc>
          <w:tcPr>
            <w:tcW w:w="859" w:type="dxa"/>
            <w:tcBorders>
              <w:right w:val="single" w:sz="8" w:space="0" w:color="000000"/>
            </w:tcBorders>
            <w:vAlign w:val="bottom"/>
          </w:tcPr>
          <w:p w:rsidR="008351C4" w:rsidRDefault="008351C4" w:rsidP="008351C4">
            <w:pPr>
              <w:rPr>
                <w:sz w:val="16"/>
                <w:szCs w:val="16"/>
              </w:rPr>
            </w:pPr>
          </w:p>
        </w:tc>
      </w:tr>
      <w:tr w:rsidR="008351C4" w:rsidTr="008351C4">
        <w:trPr>
          <w:trHeight w:val="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502.40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Принятые обязательства на второй год, следующий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очередным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502.41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Принятые обязательства на второй год, следующий </w:t>
            </w:r>
            <w:proofErr w:type="gramStart"/>
            <w:r>
              <w:rPr>
                <w:rFonts w:ascii="Arial" w:eastAsia="Arial" w:hAnsi="Arial" w:cs="Arial"/>
                <w:sz w:val="16"/>
                <w:szCs w:val="16"/>
              </w:rPr>
              <w:t>за</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очередным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502.42</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Принятые денежные обязательства на второй год,</w:t>
            </w:r>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следующий за очередным</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502.47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Принимаемые обязательства на второй год, следующий</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за очередным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502.49</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Отложенные обязательства на второй год, следующий</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за очередным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502.90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proofErr w:type="gramStart"/>
            <w:r>
              <w:rPr>
                <w:rFonts w:ascii="Arial" w:eastAsia="Arial" w:hAnsi="Arial" w:cs="Arial"/>
                <w:sz w:val="16"/>
                <w:szCs w:val="16"/>
              </w:rPr>
              <w:t>Принятые обязательства на иные очередные годы (за</w:t>
            </w:r>
            <w:proofErr w:type="gramEnd"/>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пределами планового периода)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502.91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proofErr w:type="gramStart"/>
            <w:r>
              <w:rPr>
                <w:rFonts w:ascii="Arial" w:eastAsia="Arial" w:hAnsi="Arial" w:cs="Arial"/>
                <w:sz w:val="16"/>
                <w:szCs w:val="16"/>
              </w:rPr>
              <w:t>Принятые обязательства за пределами планового</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периода</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502.92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Принятые денежные обязательства за пределами</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планового периода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502.97</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proofErr w:type="gramStart"/>
            <w:r>
              <w:rPr>
                <w:rFonts w:ascii="Arial" w:eastAsia="Arial" w:hAnsi="Arial" w:cs="Arial"/>
                <w:sz w:val="16"/>
                <w:szCs w:val="16"/>
              </w:rPr>
              <w:t>Принимаемые обязательства за пределами планового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периода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502.99</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proofErr w:type="gramStart"/>
            <w:r>
              <w:rPr>
                <w:rFonts w:ascii="Arial" w:eastAsia="Arial" w:hAnsi="Arial" w:cs="Arial"/>
                <w:sz w:val="16"/>
                <w:szCs w:val="16"/>
              </w:rPr>
              <w:t>Отложенные обязательства за пределами планового</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периода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504.00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Сметные (плановые, прогнозные) назначения</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135C3" w:rsidP="008351C4">
            <w:pPr>
              <w:spacing w:line="175"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5"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5"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5" w:lineRule="exact"/>
              <w:ind w:right="621"/>
              <w:jc w:val="right"/>
              <w:rPr>
                <w:sz w:val="20"/>
                <w:szCs w:val="20"/>
              </w:rPr>
            </w:pPr>
            <w:r>
              <w:rPr>
                <w:rFonts w:ascii="Arial" w:eastAsia="Arial" w:hAnsi="Arial" w:cs="Arial"/>
                <w:sz w:val="16"/>
                <w:szCs w:val="16"/>
              </w:rPr>
              <w:t>504.10</w:t>
            </w:r>
          </w:p>
        </w:tc>
        <w:tc>
          <w:tcPr>
            <w:tcW w:w="4460" w:type="dxa"/>
            <w:tcBorders>
              <w:right w:val="single" w:sz="8" w:space="0" w:color="000000"/>
            </w:tcBorders>
            <w:vAlign w:val="bottom"/>
          </w:tcPr>
          <w:p w:rsidR="008351C4" w:rsidRDefault="008351C4" w:rsidP="008351C4">
            <w:pPr>
              <w:spacing w:line="175" w:lineRule="exact"/>
              <w:ind w:left="100"/>
              <w:rPr>
                <w:sz w:val="20"/>
                <w:szCs w:val="20"/>
              </w:rPr>
            </w:pPr>
            <w:proofErr w:type="gramStart"/>
            <w:r>
              <w:rPr>
                <w:rFonts w:ascii="Arial" w:eastAsia="Arial" w:hAnsi="Arial" w:cs="Arial"/>
                <w:sz w:val="16"/>
                <w:szCs w:val="16"/>
              </w:rPr>
              <w:t>Сметные (плановые, прогнозные) назначения текущего</w:t>
            </w:r>
            <w:proofErr w:type="gramEnd"/>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0" w:type="dxa"/>
            <w:tcBorders>
              <w:right w:val="single" w:sz="8" w:space="0" w:color="000000"/>
            </w:tcBorders>
            <w:vAlign w:val="bottom"/>
          </w:tcPr>
          <w:p w:rsidR="008351C4" w:rsidRDefault="008351C4" w:rsidP="008351C4">
            <w:pPr>
              <w:rPr>
                <w:sz w:val="15"/>
                <w:szCs w:val="15"/>
              </w:rPr>
            </w:pPr>
          </w:p>
        </w:tc>
        <w:tc>
          <w:tcPr>
            <w:tcW w:w="1281" w:type="dxa"/>
            <w:tcBorders>
              <w:right w:val="single" w:sz="8" w:space="0" w:color="000000"/>
            </w:tcBorders>
            <w:vAlign w:val="bottom"/>
          </w:tcPr>
          <w:p w:rsidR="008351C4" w:rsidRDefault="008351C4" w:rsidP="008351C4">
            <w:pPr>
              <w:rPr>
                <w:sz w:val="15"/>
                <w:szCs w:val="15"/>
              </w:rPr>
            </w:pPr>
          </w:p>
        </w:tc>
        <w:tc>
          <w:tcPr>
            <w:tcW w:w="4460" w:type="dxa"/>
            <w:tcBorders>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финансового года</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89"/>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0" w:type="dxa"/>
            <w:tcBorders>
              <w:bottom w:val="single" w:sz="8" w:space="0" w:color="000000"/>
              <w:right w:val="single" w:sz="8" w:space="0" w:color="000000"/>
            </w:tcBorders>
            <w:vAlign w:val="bottom"/>
          </w:tcPr>
          <w:p w:rsidR="008351C4" w:rsidRDefault="008351C4" w:rsidP="008351C4">
            <w:pPr>
              <w:rPr>
                <w:sz w:val="7"/>
                <w:szCs w:val="7"/>
              </w:rPr>
            </w:pPr>
          </w:p>
        </w:tc>
        <w:tc>
          <w:tcPr>
            <w:tcW w:w="1281" w:type="dxa"/>
            <w:tcBorders>
              <w:bottom w:val="single" w:sz="8" w:space="0" w:color="000000"/>
              <w:right w:val="single" w:sz="8" w:space="0" w:color="000000"/>
            </w:tcBorders>
            <w:vAlign w:val="bottom"/>
          </w:tcPr>
          <w:p w:rsidR="008351C4" w:rsidRDefault="008351C4" w:rsidP="008351C4">
            <w:pPr>
              <w:rPr>
                <w:sz w:val="7"/>
                <w:szCs w:val="7"/>
              </w:rPr>
            </w:pPr>
          </w:p>
        </w:tc>
        <w:tc>
          <w:tcPr>
            <w:tcW w:w="4460" w:type="dxa"/>
            <w:tcBorders>
              <w:bottom w:val="single" w:sz="8" w:space="0" w:color="000000"/>
              <w:right w:val="single" w:sz="8" w:space="0" w:color="000000"/>
            </w:tcBorders>
            <w:vAlign w:val="bottom"/>
          </w:tcPr>
          <w:p w:rsidR="008351C4" w:rsidRDefault="008351C4" w:rsidP="008351C4">
            <w:pPr>
              <w:rPr>
                <w:sz w:val="7"/>
                <w:szCs w:val="7"/>
              </w:rPr>
            </w:pPr>
          </w:p>
        </w:tc>
        <w:tc>
          <w:tcPr>
            <w:tcW w:w="859" w:type="dxa"/>
            <w:tcBorders>
              <w:bottom w:val="single" w:sz="8" w:space="0" w:color="000000"/>
              <w:right w:val="single" w:sz="8" w:space="0" w:color="000000"/>
            </w:tcBorders>
            <w:vAlign w:val="bottom"/>
          </w:tcPr>
          <w:p w:rsidR="008351C4" w:rsidRDefault="008351C4" w:rsidP="008351C4">
            <w:pPr>
              <w:rPr>
                <w:sz w:val="7"/>
                <w:szCs w:val="7"/>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504.11</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Сметные (плановые, прогнозные) назначения </w:t>
            </w:r>
            <w:proofErr w:type="gramStart"/>
            <w:r>
              <w:rPr>
                <w:rFonts w:ascii="Arial" w:eastAsia="Arial" w:hAnsi="Arial" w:cs="Arial"/>
                <w:sz w:val="16"/>
                <w:szCs w:val="16"/>
              </w:rPr>
              <w:t>по</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доходам (поступлениям)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504.12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Сметные (плановые) назначения по расходам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(выплатам)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504.20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Сметные (плановые, прогнозные) назначения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rPr>
                <w:sz w:val="16"/>
                <w:szCs w:val="16"/>
              </w:rPr>
            </w:pP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очередного финансового года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504.21</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Сметные (плановые, прогнозные) назначения </w:t>
            </w:r>
            <w:proofErr w:type="gramStart"/>
            <w:r>
              <w:rPr>
                <w:rFonts w:ascii="Arial" w:eastAsia="Arial" w:hAnsi="Arial" w:cs="Arial"/>
                <w:sz w:val="16"/>
                <w:szCs w:val="16"/>
              </w:rPr>
              <w:t>по</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доходам (поступлениям)</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504.22</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Сметные (плановые) назначения по расходам</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(выплатам)</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506.00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Право на принятие обязательств</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506.10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Право на принятие обязательств на </w:t>
            </w:r>
            <w:proofErr w:type="gramStart"/>
            <w:r>
              <w:rPr>
                <w:rFonts w:ascii="Arial" w:eastAsia="Arial" w:hAnsi="Arial" w:cs="Arial"/>
                <w:sz w:val="16"/>
                <w:szCs w:val="16"/>
              </w:rPr>
              <w:t>текущий</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506.20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Право на принятие обязательств на </w:t>
            </w:r>
            <w:proofErr w:type="gramStart"/>
            <w:r>
              <w:rPr>
                <w:rFonts w:ascii="Arial" w:eastAsia="Arial" w:hAnsi="Arial" w:cs="Arial"/>
                <w:sz w:val="16"/>
                <w:szCs w:val="16"/>
              </w:rPr>
              <w:t>очередной</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КРБ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507.00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Утвержденный объем финансового обеспечения</w:t>
            </w:r>
          </w:p>
        </w:tc>
        <w:tc>
          <w:tcPr>
            <w:tcW w:w="859" w:type="dxa"/>
            <w:tcBorders>
              <w:right w:val="single" w:sz="8" w:space="0" w:color="000000"/>
            </w:tcBorders>
            <w:vAlign w:val="bottom"/>
          </w:tcPr>
          <w:p w:rsidR="008351C4" w:rsidRDefault="008351C4" w:rsidP="008351C4">
            <w:pPr>
              <w:rPr>
                <w:sz w:val="15"/>
                <w:szCs w:val="15"/>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135C3" w:rsidP="008351C4">
            <w:pPr>
              <w:spacing w:line="176"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6"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6"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6" w:lineRule="exact"/>
              <w:ind w:right="621"/>
              <w:jc w:val="right"/>
              <w:rPr>
                <w:sz w:val="20"/>
                <w:szCs w:val="20"/>
              </w:rPr>
            </w:pPr>
            <w:r>
              <w:rPr>
                <w:rFonts w:ascii="Arial" w:eastAsia="Arial" w:hAnsi="Arial" w:cs="Arial"/>
                <w:sz w:val="16"/>
                <w:szCs w:val="16"/>
              </w:rPr>
              <w:t>507.10</w:t>
            </w:r>
          </w:p>
        </w:tc>
        <w:tc>
          <w:tcPr>
            <w:tcW w:w="446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 xml:space="preserve">Утвержденный объем финансового обеспечения </w:t>
            </w:r>
            <w:proofErr w:type="gramStart"/>
            <w:r>
              <w:rPr>
                <w:rFonts w:ascii="Arial" w:eastAsia="Arial" w:hAnsi="Arial" w:cs="Arial"/>
                <w:sz w:val="16"/>
                <w:szCs w:val="16"/>
              </w:rPr>
              <w:t>на</w:t>
            </w:r>
            <w:proofErr w:type="gramEnd"/>
          </w:p>
        </w:tc>
        <w:tc>
          <w:tcPr>
            <w:tcW w:w="859" w:type="dxa"/>
            <w:tcBorders>
              <w:right w:val="single" w:sz="8" w:space="0" w:color="000000"/>
            </w:tcBorders>
            <w:vAlign w:val="bottom"/>
          </w:tcPr>
          <w:p w:rsidR="008351C4" w:rsidRDefault="008351C4" w:rsidP="008351C4">
            <w:pPr>
              <w:spacing w:line="176" w:lineRule="exact"/>
              <w:ind w:right="581"/>
              <w:jc w:val="right"/>
              <w:rPr>
                <w:sz w:val="20"/>
                <w:szCs w:val="20"/>
              </w:rPr>
            </w:pPr>
            <w:r>
              <w:rPr>
                <w:rFonts w:ascii="Arial" w:eastAsia="Arial" w:hAnsi="Arial" w:cs="Arial"/>
                <w:sz w:val="16"/>
                <w:szCs w:val="16"/>
              </w:rPr>
              <w:t>9</w:t>
            </w: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5"/>
                <w:szCs w:val="15"/>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текущий 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5"/>
                <w:szCs w:val="15"/>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507.20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Утвержденный объем финансового обеспечения </w:t>
            </w:r>
            <w:proofErr w:type="gramStart"/>
            <w:r>
              <w:rPr>
                <w:rFonts w:ascii="Arial" w:eastAsia="Arial" w:hAnsi="Arial" w:cs="Arial"/>
                <w:sz w:val="16"/>
                <w:szCs w:val="16"/>
              </w:rPr>
              <w:t>на</w:t>
            </w:r>
            <w:proofErr w:type="gramEnd"/>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очередной финансовый год</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000</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508.00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Получено финансового обеспечения</w:t>
            </w:r>
          </w:p>
        </w:tc>
        <w:tc>
          <w:tcPr>
            <w:tcW w:w="859" w:type="dxa"/>
            <w:tcBorders>
              <w:right w:val="single" w:sz="8" w:space="0" w:color="000000"/>
            </w:tcBorders>
            <w:vAlign w:val="bottom"/>
          </w:tcPr>
          <w:p w:rsidR="008351C4" w:rsidRDefault="008351C4" w:rsidP="008351C4">
            <w:pPr>
              <w:rPr>
                <w:sz w:val="14"/>
                <w:szCs w:val="14"/>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135C3" w:rsidP="008351C4">
            <w:pPr>
              <w:spacing w:line="171"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1"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1"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1" w:lineRule="exact"/>
              <w:ind w:right="621"/>
              <w:jc w:val="right"/>
              <w:rPr>
                <w:sz w:val="20"/>
                <w:szCs w:val="20"/>
              </w:rPr>
            </w:pPr>
            <w:r>
              <w:rPr>
                <w:rFonts w:ascii="Arial" w:eastAsia="Arial" w:hAnsi="Arial" w:cs="Arial"/>
                <w:sz w:val="16"/>
                <w:szCs w:val="16"/>
              </w:rPr>
              <w:t>508.10</w:t>
            </w:r>
          </w:p>
        </w:tc>
        <w:tc>
          <w:tcPr>
            <w:tcW w:w="446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Получено финансового обеспечения текущего</w:t>
            </w:r>
          </w:p>
        </w:tc>
        <w:tc>
          <w:tcPr>
            <w:tcW w:w="859" w:type="dxa"/>
            <w:tcBorders>
              <w:right w:val="single" w:sz="8" w:space="0" w:color="000000"/>
            </w:tcBorders>
            <w:vAlign w:val="bottom"/>
          </w:tcPr>
          <w:p w:rsidR="008351C4" w:rsidRDefault="008351C4" w:rsidP="008351C4">
            <w:pPr>
              <w:spacing w:line="171" w:lineRule="exact"/>
              <w:ind w:right="581"/>
              <w:jc w:val="right"/>
              <w:rPr>
                <w:sz w:val="20"/>
                <w:szCs w:val="20"/>
              </w:rPr>
            </w:pPr>
            <w:r>
              <w:rPr>
                <w:rFonts w:ascii="Arial" w:eastAsia="Arial" w:hAnsi="Arial" w:cs="Arial"/>
                <w:sz w:val="16"/>
                <w:szCs w:val="16"/>
              </w:rPr>
              <w:t>9</w:t>
            </w: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0" w:type="dxa"/>
            <w:tcBorders>
              <w:bottom w:val="single" w:sz="8" w:space="0" w:color="000000"/>
              <w:right w:val="single" w:sz="8" w:space="0" w:color="000000"/>
            </w:tcBorders>
            <w:vAlign w:val="bottom"/>
          </w:tcPr>
          <w:p w:rsidR="008351C4" w:rsidRDefault="008351C4" w:rsidP="008351C4">
            <w:pPr>
              <w:spacing w:line="182" w:lineRule="exact"/>
              <w:ind w:left="80"/>
              <w:rPr>
                <w:sz w:val="20"/>
                <w:szCs w:val="20"/>
              </w:rPr>
            </w:pPr>
            <w:r>
              <w:rPr>
                <w:rFonts w:ascii="Arial" w:eastAsia="Arial" w:hAnsi="Arial" w:cs="Arial"/>
                <w:sz w:val="16"/>
                <w:szCs w:val="16"/>
              </w:rPr>
              <w:t>КДБ</w:t>
            </w:r>
          </w:p>
        </w:tc>
        <w:tc>
          <w:tcPr>
            <w:tcW w:w="1281" w:type="dxa"/>
            <w:tcBorders>
              <w:bottom w:val="single" w:sz="8" w:space="0" w:color="000000"/>
              <w:right w:val="single" w:sz="8" w:space="0" w:color="000000"/>
            </w:tcBorders>
            <w:vAlign w:val="bottom"/>
          </w:tcPr>
          <w:p w:rsidR="008351C4" w:rsidRDefault="008351C4" w:rsidP="008351C4">
            <w:pPr>
              <w:rPr>
                <w:sz w:val="16"/>
                <w:szCs w:val="16"/>
              </w:rPr>
            </w:pPr>
          </w:p>
        </w:tc>
        <w:tc>
          <w:tcPr>
            <w:tcW w:w="4460" w:type="dxa"/>
            <w:tcBorders>
              <w:bottom w:val="single" w:sz="8" w:space="0" w:color="000000"/>
              <w:right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финансового года</w:t>
            </w:r>
          </w:p>
        </w:tc>
        <w:tc>
          <w:tcPr>
            <w:tcW w:w="859" w:type="dxa"/>
            <w:tcBorders>
              <w:bottom w:val="single" w:sz="8" w:space="0" w:color="000000"/>
              <w:right w:val="single" w:sz="8" w:space="0" w:color="000000"/>
            </w:tcBorders>
            <w:vAlign w:val="bottom"/>
          </w:tcPr>
          <w:p w:rsidR="008351C4" w:rsidRDefault="008351C4" w:rsidP="008351C4">
            <w:pPr>
              <w:rPr>
                <w:sz w:val="16"/>
                <w:szCs w:val="16"/>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135C3" w:rsidP="008351C4">
            <w:pPr>
              <w:spacing w:line="174" w:lineRule="exact"/>
              <w:ind w:right="321"/>
              <w:jc w:val="right"/>
              <w:rPr>
                <w:sz w:val="20"/>
                <w:szCs w:val="20"/>
              </w:rPr>
            </w:pPr>
            <w:r>
              <w:rPr>
                <w:rFonts w:ascii="Arial" w:eastAsia="Arial" w:hAnsi="Arial" w:cs="Arial"/>
                <w:sz w:val="16"/>
                <w:szCs w:val="16"/>
              </w:rPr>
              <w:t>0702</w:t>
            </w:r>
          </w:p>
        </w:tc>
        <w:tc>
          <w:tcPr>
            <w:tcW w:w="1160" w:type="dxa"/>
            <w:tcBorders>
              <w:right w:val="single" w:sz="8" w:space="0" w:color="000000"/>
            </w:tcBorders>
            <w:vAlign w:val="bottom"/>
          </w:tcPr>
          <w:p w:rsidR="008351C4" w:rsidRDefault="008351C4" w:rsidP="008351C4">
            <w:pPr>
              <w:spacing w:line="174" w:lineRule="exact"/>
              <w:ind w:right="101"/>
              <w:jc w:val="right"/>
              <w:rPr>
                <w:sz w:val="20"/>
                <w:szCs w:val="20"/>
              </w:rPr>
            </w:pPr>
            <w:r>
              <w:rPr>
                <w:rFonts w:ascii="Arial" w:eastAsia="Arial" w:hAnsi="Arial" w:cs="Arial"/>
                <w:sz w:val="16"/>
                <w:szCs w:val="16"/>
              </w:rPr>
              <w:t>0000000000</w:t>
            </w:r>
          </w:p>
        </w:tc>
        <w:tc>
          <w:tcPr>
            <w:tcW w:w="880" w:type="dxa"/>
            <w:tcBorders>
              <w:right w:val="single" w:sz="8" w:space="0" w:color="000000"/>
            </w:tcBorders>
            <w:vAlign w:val="bottom"/>
          </w:tcPr>
          <w:p w:rsidR="008351C4" w:rsidRDefault="008351C4" w:rsidP="008351C4">
            <w:pPr>
              <w:spacing w:line="174" w:lineRule="exact"/>
              <w:ind w:left="80"/>
              <w:rPr>
                <w:sz w:val="20"/>
                <w:szCs w:val="20"/>
              </w:rPr>
            </w:pPr>
            <w:r>
              <w:rPr>
                <w:rFonts w:ascii="Arial" w:eastAsia="Arial" w:hAnsi="Arial" w:cs="Arial"/>
                <w:sz w:val="16"/>
                <w:szCs w:val="16"/>
              </w:rPr>
              <w:t>Любые</w:t>
            </w:r>
          </w:p>
        </w:tc>
        <w:tc>
          <w:tcPr>
            <w:tcW w:w="1281" w:type="dxa"/>
            <w:tcBorders>
              <w:right w:val="single" w:sz="8" w:space="0" w:color="000000"/>
            </w:tcBorders>
            <w:vAlign w:val="bottom"/>
          </w:tcPr>
          <w:p w:rsidR="008351C4" w:rsidRDefault="008351C4" w:rsidP="008351C4">
            <w:pPr>
              <w:spacing w:line="174" w:lineRule="exact"/>
              <w:ind w:right="621"/>
              <w:jc w:val="right"/>
              <w:rPr>
                <w:sz w:val="20"/>
                <w:szCs w:val="20"/>
              </w:rPr>
            </w:pPr>
            <w:r>
              <w:rPr>
                <w:rFonts w:ascii="Arial" w:eastAsia="Arial" w:hAnsi="Arial" w:cs="Arial"/>
                <w:sz w:val="16"/>
                <w:szCs w:val="16"/>
              </w:rPr>
              <w:t>508.20</w:t>
            </w:r>
          </w:p>
        </w:tc>
        <w:tc>
          <w:tcPr>
            <w:tcW w:w="446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Получено финансового обеспечения на </w:t>
            </w:r>
            <w:proofErr w:type="gramStart"/>
            <w:r>
              <w:rPr>
                <w:rFonts w:ascii="Arial" w:eastAsia="Arial" w:hAnsi="Arial" w:cs="Arial"/>
                <w:sz w:val="16"/>
                <w:szCs w:val="16"/>
              </w:rPr>
              <w:t>очередной</w:t>
            </w:r>
            <w:proofErr w:type="gramEnd"/>
          </w:p>
        </w:tc>
        <w:tc>
          <w:tcPr>
            <w:tcW w:w="859" w:type="dxa"/>
            <w:tcBorders>
              <w:right w:val="single" w:sz="8" w:space="0" w:color="000000"/>
            </w:tcBorders>
            <w:vAlign w:val="bottom"/>
          </w:tcPr>
          <w:p w:rsidR="008351C4" w:rsidRDefault="008351C4" w:rsidP="008351C4">
            <w:pPr>
              <w:spacing w:line="174" w:lineRule="exact"/>
              <w:ind w:right="581"/>
              <w:jc w:val="right"/>
              <w:rPr>
                <w:sz w:val="20"/>
                <w:szCs w:val="20"/>
              </w:rPr>
            </w:pPr>
            <w:r>
              <w:rPr>
                <w:rFonts w:ascii="Arial" w:eastAsia="Arial" w:hAnsi="Arial" w:cs="Arial"/>
                <w:sz w:val="16"/>
                <w:szCs w:val="16"/>
              </w:rPr>
              <w:t>9</w:t>
            </w: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0" w:type="dxa"/>
            <w:tcBorders>
              <w:bottom w:val="single" w:sz="8" w:space="0" w:color="000000"/>
              <w:right w:val="single" w:sz="8" w:space="0" w:color="000000"/>
            </w:tcBorders>
            <w:vAlign w:val="bottom"/>
          </w:tcPr>
          <w:p w:rsidR="008351C4" w:rsidRDefault="008351C4" w:rsidP="008351C4">
            <w:pPr>
              <w:rPr>
                <w:sz w:val="3"/>
                <w:szCs w:val="3"/>
              </w:rPr>
            </w:pPr>
          </w:p>
        </w:tc>
        <w:tc>
          <w:tcPr>
            <w:tcW w:w="1281" w:type="dxa"/>
            <w:tcBorders>
              <w:bottom w:val="single" w:sz="8" w:space="0" w:color="000000"/>
              <w:right w:val="single" w:sz="8" w:space="0" w:color="000000"/>
            </w:tcBorders>
            <w:vAlign w:val="bottom"/>
          </w:tcPr>
          <w:p w:rsidR="008351C4" w:rsidRDefault="008351C4" w:rsidP="008351C4">
            <w:pPr>
              <w:rPr>
                <w:sz w:val="3"/>
                <w:szCs w:val="3"/>
              </w:rPr>
            </w:pPr>
          </w:p>
        </w:tc>
        <w:tc>
          <w:tcPr>
            <w:tcW w:w="4460" w:type="dxa"/>
            <w:tcBorders>
              <w:bottom w:val="single" w:sz="8" w:space="0" w:color="000000"/>
              <w:right w:val="single" w:sz="8" w:space="0" w:color="000000"/>
            </w:tcBorders>
            <w:vAlign w:val="bottom"/>
          </w:tcPr>
          <w:p w:rsidR="008351C4" w:rsidRDefault="008351C4" w:rsidP="008351C4">
            <w:pPr>
              <w:rPr>
                <w:sz w:val="3"/>
                <w:szCs w:val="3"/>
              </w:rPr>
            </w:pPr>
          </w:p>
        </w:tc>
        <w:tc>
          <w:tcPr>
            <w:tcW w:w="859" w:type="dxa"/>
            <w:tcBorders>
              <w:bottom w:val="single" w:sz="8" w:space="0" w:color="000000"/>
              <w:right w:val="single" w:sz="8" w:space="0" w:color="000000"/>
            </w:tcBorders>
            <w:vAlign w:val="bottom"/>
          </w:tcPr>
          <w:p w:rsidR="008351C4" w:rsidRDefault="008351C4" w:rsidP="008351C4">
            <w:pPr>
              <w:rPr>
                <w:sz w:val="3"/>
                <w:szCs w:val="3"/>
              </w:rPr>
            </w:pPr>
          </w:p>
        </w:tc>
      </w:tr>
    </w:tbl>
    <w:p w:rsidR="008351C4" w:rsidRDefault="008351C4" w:rsidP="008351C4">
      <w:pPr>
        <w:spacing w:line="130" w:lineRule="exact"/>
        <w:rPr>
          <w:sz w:val="20"/>
          <w:szCs w:val="20"/>
        </w:rPr>
        <w:sectPr w:rsidR="008351C4">
          <w:pgSz w:w="11906" w:h="16838"/>
          <w:pgMar w:top="710" w:right="1024" w:bottom="542" w:left="1400" w:header="0" w:footer="0" w:gutter="0"/>
          <w:cols w:space="720"/>
          <w:formProt w:val="0"/>
          <w:docGrid w:linePitch="100" w:charSpace="4096"/>
        </w:sectPr>
      </w:pPr>
    </w:p>
    <w:tbl>
      <w:tblPr>
        <w:tblW w:w="9531" w:type="dxa"/>
        <w:tblInd w:w="10" w:type="dxa"/>
        <w:tblCellMar>
          <w:left w:w="0" w:type="dxa"/>
          <w:right w:w="0" w:type="dxa"/>
        </w:tblCellMar>
        <w:tblLook w:val="04A0" w:firstRow="1" w:lastRow="0" w:firstColumn="1" w:lastColumn="0" w:noHBand="0" w:noVBand="1"/>
      </w:tblPr>
      <w:tblGrid>
        <w:gridCol w:w="860"/>
        <w:gridCol w:w="1160"/>
        <w:gridCol w:w="861"/>
        <w:gridCol w:w="1300"/>
        <w:gridCol w:w="1739"/>
        <w:gridCol w:w="2702"/>
        <w:gridCol w:w="760"/>
        <w:gridCol w:w="120"/>
        <w:gridCol w:w="29"/>
      </w:tblGrid>
      <w:tr w:rsidR="008351C4" w:rsidTr="008351C4">
        <w:trPr>
          <w:trHeight w:val="276"/>
        </w:trPr>
        <w:tc>
          <w:tcPr>
            <w:tcW w:w="859" w:type="dxa"/>
            <w:vAlign w:val="bottom"/>
          </w:tcPr>
          <w:p w:rsidR="008351C4" w:rsidRDefault="008351C4" w:rsidP="008351C4">
            <w:pPr>
              <w:rPr>
                <w:sz w:val="23"/>
                <w:szCs w:val="23"/>
              </w:rPr>
            </w:pPr>
          </w:p>
        </w:tc>
        <w:tc>
          <w:tcPr>
            <w:tcW w:w="1160" w:type="dxa"/>
            <w:vAlign w:val="bottom"/>
          </w:tcPr>
          <w:p w:rsidR="008351C4" w:rsidRDefault="008351C4" w:rsidP="008351C4">
            <w:pPr>
              <w:rPr>
                <w:sz w:val="23"/>
                <w:szCs w:val="23"/>
              </w:rPr>
            </w:pPr>
          </w:p>
        </w:tc>
        <w:tc>
          <w:tcPr>
            <w:tcW w:w="861" w:type="dxa"/>
            <w:vAlign w:val="bottom"/>
          </w:tcPr>
          <w:p w:rsidR="008351C4" w:rsidRDefault="008351C4" w:rsidP="008351C4">
            <w:pPr>
              <w:rPr>
                <w:sz w:val="23"/>
                <w:szCs w:val="23"/>
              </w:rPr>
            </w:pPr>
          </w:p>
        </w:tc>
        <w:tc>
          <w:tcPr>
            <w:tcW w:w="1300" w:type="dxa"/>
            <w:vAlign w:val="bottom"/>
          </w:tcPr>
          <w:p w:rsidR="008351C4" w:rsidRDefault="008351C4" w:rsidP="008351C4">
            <w:pPr>
              <w:rPr>
                <w:sz w:val="23"/>
                <w:szCs w:val="23"/>
              </w:rPr>
            </w:pPr>
          </w:p>
        </w:tc>
        <w:tc>
          <w:tcPr>
            <w:tcW w:w="1739" w:type="dxa"/>
            <w:vAlign w:val="bottom"/>
          </w:tcPr>
          <w:p w:rsidR="008351C4" w:rsidRDefault="008351C4" w:rsidP="008351C4">
            <w:pPr>
              <w:rPr>
                <w:sz w:val="23"/>
                <w:szCs w:val="23"/>
              </w:rPr>
            </w:pPr>
          </w:p>
        </w:tc>
        <w:tc>
          <w:tcPr>
            <w:tcW w:w="3461" w:type="dxa"/>
            <w:gridSpan w:val="2"/>
            <w:tcBorders>
              <w:bottom w:val="single" w:sz="8" w:space="0" w:color="404040"/>
            </w:tcBorders>
            <w:vAlign w:val="bottom"/>
          </w:tcPr>
          <w:p w:rsidR="008351C4" w:rsidRDefault="008351C4" w:rsidP="008351C4">
            <w:pPr>
              <w:jc w:val="right"/>
              <w:rPr>
                <w:sz w:val="20"/>
                <w:szCs w:val="20"/>
              </w:rPr>
            </w:pPr>
            <w:r>
              <w:rPr>
                <w:rFonts w:eastAsia="Times New Roman"/>
                <w:i/>
                <w:iCs/>
                <w:color w:val="404040"/>
                <w:w w:val="99"/>
                <w:sz w:val="24"/>
                <w:szCs w:val="24"/>
              </w:rPr>
              <w:t>Положение об учетной политике</w:t>
            </w:r>
          </w:p>
        </w:tc>
        <w:tc>
          <w:tcPr>
            <w:tcW w:w="120" w:type="dxa"/>
            <w:vAlign w:val="bottom"/>
          </w:tcPr>
          <w:p w:rsidR="008351C4" w:rsidRDefault="008351C4" w:rsidP="008351C4">
            <w:pPr>
              <w:rPr>
                <w:sz w:val="23"/>
                <w:szCs w:val="23"/>
              </w:rPr>
            </w:pPr>
          </w:p>
        </w:tc>
        <w:tc>
          <w:tcPr>
            <w:tcW w:w="29" w:type="dxa"/>
            <w:vAlign w:val="bottom"/>
          </w:tcPr>
          <w:p w:rsidR="008351C4" w:rsidRDefault="008351C4" w:rsidP="008351C4">
            <w:pPr>
              <w:rPr>
                <w:sz w:val="1"/>
                <w:szCs w:val="1"/>
              </w:rPr>
            </w:pPr>
          </w:p>
        </w:tc>
      </w:tr>
      <w:tr w:rsidR="008351C4" w:rsidTr="008351C4">
        <w:trPr>
          <w:trHeight w:val="153"/>
        </w:trPr>
        <w:tc>
          <w:tcPr>
            <w:tcW w:w="859" w:type="dxa"/>
            <w:vAlign w:val="bottom"/>
          </w:tcPr>
          <w:p w:rsidR="008351C4" w:rsidRDefault="008351C4" w:rsidP="008351C4">
            <w:pPr>
              <w:rPr>
                <w:sz w:val="13"/>
                <w:szCs w:val="13"/>
              </w:rPr>
            </w:pPr>
          </w:p>
        </w:tc>
        <w:tc>
          <w:tcPr>
            <w:tcW w:w="1160" w:type="dxa"/>
            <w:vAlign w:val="bottom"/>
          </w:tcPr>
          <w:p w:rsidR="008351C4" w:rsidRDefault="008351C4" w:rsidP="008351C4">
            <w:pPr>
              <w:rPr>
                <w:sz w:val="13"/>
                <w:szCs w:val="13"/>
              </w:rPr>
            </w:pPr>
          </w:p>
        </w:tc>
        <w:tc>
          <w:tcPr>
            <w:tcW w:w="861" w:type="dxa"/>
            <w:vMerge w:val="restart"/>
            <w:vAlign w:val="bottom"/>
          </w:tcPr>
          <w:p w:rsidR="008351C4" w:rsidRDefault="008351C4" w:rsidP="008351C4">
            <w:pPr>
              <w:ind w:left="80"/>
              <w:rPr>
                <w:sz w:val="20"/>
                <w:szCs w:val="20"/>
              </w:rPr>
            </w:pPr>
            <w:r>
              <w:rPr>
                <w:rFonts w:ascii="Arial" w:eastAsia="Arial" w:hAnsi="Arial" w:cs="Arial"/>
                <w:sz w:val="16"/>
                <w:szCs w:val="16"/>
              </w:rPr>
              <w:t>КДБ</w:t>
            </w:r>
          </w:p>
        </w:tc>
        <w:tc>
          <w:tcPr>
            <w:tcW w:w="1300" w:type="dxa"/>
            <w:vAlign w:val="bottom"/>
          </w:tcPr>
          <w:p w:rsidR="008351C4" w:rsidRDefault="008351C4" w:rsidP="008351C4">
            <w:pPr>
              <w:rPr>
                <w:sz w:val="13"/>
                <w:szCs w:val="13"/>
              </w:rPr>
            </w:pPr>
          </w:p>
        </w:tc>
        <w:tc>
          <w:tcPr>
            <w:tcW w:w="4440" w:type="dxa"/>
            <w:gridSpan w:val="2"/>
            <w:vMerge w:val="restart"/>
            <w:vAlign w:val="bottom"/>
          </w:tcPr>
          <w:p w:rsidR="008351C4" w:rsidRDefault="008351C4" w:rsidP="008351C4">
            <w:pPr>
              <w:ind w:left="100"/>
              <w:rPr>
                <w:sz w:val="20"/>
                <w:szCs w:val="20"/>
              </w:rPr>
            </w:pPr>
            <w:r>
              <w:rPr>
                <w:rFonts w:ascii="Arial" w:eastAsia="Arial" w:hAnsi="Arial" w:cs="Arial"/>
                <w:sz w:val="16"/>
                <w:szCs w:val="16"/>
              </w:rPr>
              <w:t>финансовый год</w:t>
            </w:r>
          </w:p>
        </w:tc>
        <w:tc>
          <w:tcPr>
            <w:tcW w:w="760" w:type="dxa"/>
            <w:vAlign w:val="bottom"/>
          </w:tcPr>
          <w:p w:rsidR="008351C4" w:rsidRDefault="008351C4" w:rsidP="008351C4">
            <w:pPr>
              <w:rPr>
                <w:sz w:val="13"/>
                <w:szCs w:val="13"/>
              </w:rPr>
            </w:pPr>
          </w:p>
        </w:tc>
        <w:tc>
          <w:tcPr>
            <w:tcW w:w="120" w:type="dxa"/>
            <w:vAlign w:val="bottom"/>
          </w:tcPr>
          <w:p w:rsidR="008351C4" w:rsidRDefault="008351C4" w:rsidP="008351C4">
            <w:pPr>
              <w:rPr>
                <w:sz w:val="13"/>
                <w:szCs w:val="13"/>
              </w:rPr>
            </w:pPr>
          </w:p>
        </w:tc>
        <w:tc>
          <w:tcPr>
            <w:tcW w:w="29" w:type="dxa"/>
            <w:vAlign w:val="bottom"/>
          </w:tcPr>
          <w:p w:rsidR="008351C4" w:rsidRDefault="008351C4" w:rsidP="008351C4">
            <w:pPr>
              <w:rPr>
                <w:sz w:val="1"/>
                <w:szCs w:val="1"/>
              </w:rPr>
            </w:pPr>
          </w:p>
        </w:tc>
      </w:tr>
      <w:tr w:rsidR="008351C4" w:rsidTr="008351C4">
        <w:trPr>
          <w:trHeight w:val="181"/>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Merge/>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rPr>
                <w:sz w:val="15"/>
                <w:szCs w:val="15"/>
              </w:rPr>
            </w:pPr>
          </w:p>
        </w:tc>
        <w:tc>
          <w:tcPr>
            <w:tcW w:w="4440" w:type="dxa"/>
            <w:gridSpan w:val="2"/>
            <w:vMerge/>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Имущество, полученное в пользование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Материальные ценности, принятые на хранение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02.1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ОС, </w:t>
            </w:r>
            <w:proofErr w:type="gramStart"/>
            <w:r>
              <w:rPr>
                <w:rFonts w:ascii="Arial" w:eastAsia="Arial" w:hAnsi="Arial" w:cs="Arial"/>
                <w:sz w:val="16"/>
                <w:szCs w:val="16"/>
              </w:rPr>
              <w:t>принятые</w:t>
            </w:r>
            <w:proofErr w:type="gramEnd"/>
            <w:r>
              <w:rPr>
                <w:rFonts w:ascii="Arial" w:eastAsia="Arial" w:hAnsi="Arial" w:cs="Arial"/>
                <w:sz w:val="16"/>
                <w:szCs w:val="16"/>
              </w:rPr>
              <w:t xml:space="preserve"> на ответственное хранение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02.2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МЗ,  </w:t>
            </w:r>
            <w:proofErr w:type="gramStart"/>
            <w:r>
              <w:rPr>
                <w:rFonts w:ascii="Arial" w:eastAsia="Arial" w:hAnsi="Arial" w:cs="Arial"/>
                <w:sz w:val="16"/>
                <w:szCs w:val="16"/>
              </w:rPr>
              <w:t>принятые</w:t>
            </w:r>
            <w:proofErr w:type="gramEnd"/>
            <w:r>
              <w:rPr>
                <w:rFonts w:ascii="Arial" w:eastAsia="Arial" w:hAnsi="Arial" w:cs="Arial"/>
                <w:sz w:val="16"/>
                <w:szCs w:val="16"/>
              </w:rPr>
              <w:t xml:space="preserve"> на ответственное хранение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Бланки строгой отчетности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03.1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Бланки строгой отчетности (в </w:t>
            </w:r>
            <w:proofErr w:type="spellStart"/>
            <w:r>
              <w:rPr>
                <w:rFonts w:ascii="Arial" w:eastAsia="Arial" w:hAnsi="Arial" w:cs="Arial"/>
                <w:sz w:val="16"/>
                <w:szCs w:val="16"/>
              </w:rPr>
              <w:t>усл</w:t>
            </w:r>
            <w:proofErr w:type="spellEnd"/>
            <w:r>
              <w:rPr>
                <w:rFonts w:ascii="Arial" w:eastAsia="Arial" w:hAnsi="Arial" w:cs="Arial"/>
                <w:sz w:val="16"/>
                <w:szCs w:val="16"/>
              </w:rPr>
              <w:t>. ед.)</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Задолженность неплатежеспособных дебиторов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05</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Материальные ценности, оплаченные </w:t>
            </w:r>
            <w:proofErr w:type="gramStart"/>
            <w:r>
              <w:rPr>
                <w:rFonts w:ascii="Arial" w:eastAsia="Arial" w:hAnsi="Arial" w:cs="Arial"/>
                <w:sz w:val="16"/>
                <w:szCs w:val="16"/>
              </w:rPr>
              <w:t>по</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централизованному снабжению</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4" w:lineRule="exact"/>
              <w:ind w:left="120"/>
              <w:rPr>
                <w:sz w:val="20"/>
                <w:szCs w:val="20"/>
              </w:rPr>
            </w:pPr>
            <w:r>
              <w:rPr>
                <w:rFonts w:ascii="Arial" w:eastAsia="Arial" w:hAnsi="Arial" w:cs="Arial"/>
                <w:sz w:val="16"/>
                <w:szCs w:val="16"/>
              </w:rPr>
              <w:t>05.1</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ОС, НМА, </w:t>
            </w:r>
            <w:proofErr w:type="gramStart"/>
            <w:r>
              <w:rPr>
                <w:rFonts w:ascii="Arial" w:eastAsia="Arial" w:hAnsi="Arial" w:cs="Arial"/>
                <w:sz w:val="16"/>
                <w:szCs w:val="16"/>
              </w:rPr>
              <w:t>оплаченные</w:t>
            </w:r>
            <w:proofErr w:type="gramEnd"/>
            <w:r>
              <w:rPr>
                <w:rFonts w:ascii="Arial" w:eastAsia="Arial" w:hAnsi="Arial" w:cs="Arial"/>
                <w:sz w:val="16"/>
                <w:szCs w:val="16"/>
              </w:rPr>
              <w:t xml:space="preserve"> по централизованному</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61" w:type="dxa"/>
            <w:tcBorders>
              <w:bottom w:val="single" w:sz="8" w:space="0" w:color="000000"/>
            </w:tcBorders>
            <w:vAlign w:val="bottom"/>
          </w:tcPr>
          <w:p w:rsidR="008351C4" w:rsidRDefault="008351C4" w:rsidP="008351C4">
            <w:pPr>
              <w:rPr>
                <w:sz w:val="15"/>
                <w:szCs w:val="15"/>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снабжению</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05.2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МЗ, </w:t>
            </w:r>
            <w:proofErr w:type="gramStart"/>
            <w:r>
              <w:rPr>
                <w:rFonts w:ascii="Arial" w:eastAsia="Arial" w:hAnsi="Arial" w:cs="Arial"/>
                <w:sz w:val="16"/>
                <w:szCs w:val="16"/>
              </w:rPr>
              <w:t>оплаченные</w:t>
            </w:r>
            <w:proofErr w:type="gramEnd"/>
            <w:r>
              <w:rPr>
                <w:rFonts w:ascii="Arial" w:eastAsia="Arial" w:hAnsi="Arial" w:cs="Arial"/>
                <w:sz w:val="16"/>
                <w:szCs w:val="16"/>
              </w:rPr>
              <w:t xml:space="preserve"> по централизованному снабжению</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Задолженность учащихся и студентов </w:t>
            </w:r>
            <w:proofErr w:type="gramStart"/>
            <w:r>
              <w:rPr>
                <w:rFonts w:ascii="Arial" w:eastAsia="Arial" w:hAnsi="Arial" w:cs="Arial"/>
                <w:sz w:val="16"/>
                <w:szCs w:val="16"/>
              </w:rPr>
              <w:t>за</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невозвращенные материальные ценности</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07</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Награды, призы, кубки и ценные подарки, сувениры</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07.1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 </w:t>
            </w:r>
            <w:proofErr w:type="spellStart"/>
            <w:r>
              <w:rPr>
                <w:rFonts w:ascii="Arial" w:eastAsia="Arial" w:hAnsi="Arial" w:cs="Arial"/>
                <w:sz w:val="16"/>
                <w:szCs w:val="16"/>
              </w:rPr>
              <w:t>Ус</w:t>
            </w:r>
            <w:proofErr w:type="gramStart"/>
            <w:r>
              <w:rPr>
                <w:rFonts w:ascii="Arial" w:eastAsia="Arial" w:hAnsi="Arial" w:cs="Arial"/>
                <w:sz w:val="16"/>
                <w:szCs w:val="16"/>
              </w:rPr>
              <w:t>.е</w:t>
            </w:r>
            <w:proofErr w:type="gramEnd"/>
            <w:r>
              <w:rPr>
                <w:rFonts w:ascii="Arial" w:eastAsia="Arial" w:hAnsi="Arial" w:cs="Arial"/>
                <w:sz w:val="16"/>
                <w:szCs w:val="16"/>
              </w:rPr>
              <w:t>д</w:t>
            </w:r>
            <w:proofErr w:type="spellEnd"/>
            <w:r>
              <w:rPr>
                <w:rFonts w:ascii="Arial" w:eastAsia="Arial" w:hAnsi="Arial" w:cs="Arial"/>
                <w:sz w:val="16"/>
                <w:szCs w:val="16"/>
              </w:rPr>
              <w:t>.) Награды, призы, кубки и ценные подарки,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сувениры</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4" w:lineRule="exact"/>
              <w:ind w:left="120"/>
              <w:rPr>
                <w:sz w:val="20"/>
                <w:szCs w:val="20"/>
              </w:rPr>
            </w:pPr>
            <w:r>
              <w:rPr>
                <w:rFonts w:ascii="Arial" w:eastAsia="Arial" w:hAnsi="Arial" w:cs="Arial"/>
                <w:sz w:val="16"/>
                <w:szCs w:val="16"/>
              </w:rPr>
              <w:t>07.2</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Награды, призы, кубки и ценные подарки, сувениры </w:t>
            </w:r>
            <w:proofErr w:type="gramStart"/>
            <w:r>
              <w:rPr>
                <w:rFonts w:ascii="Arial" w:eastAsia="Arial" w:hAnsi="Arial" w:cs="Arial"/>
                <w:sz w:val="16"/>
                <w:szCs w:val="16"/>
              </w:rPr>
              <w:t>по</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61" w:type="dxa"/>
            <w:tcBorders>
              <w:bottom w:val="single" w:sz="8" w:space="0" w:color="000000"/>
            </w:tcBorders>
            <w:vAlign w:val="bottom"/>
          </w:tcPr>
          <w:p w:rsidR="008351C4" w:rsidRDefault="008351C4" w:rsidP="008351C4">
            <w:pPr>
              <w:rPr>
                <w:sz w:val="15"/>
                <w:szCs w:val="15"/>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стоимости приобретения</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6" w:lineRule="exact"/>
              <w:ind w:left="120"/>
              <w:rPr>
                <w:sz w:val="20"/>
                <w:szCs w:val="20"/>
              </w:rPr>
            </w:pPr>
            <w:r>
              <w:rPr>
                <w:rFonts w:ascii="Arial" w:eastAsia="Arial" w:hAnsi="Arial" w:cs="Arial"/>
                <w:sz w:val="16"/>
                <w:szCs w:val="16"/>
              </w:rPr>
              <w:t>08</w:t>
            </w:r>
          </w:p>
        </w:tc>
        <w:tc>
          <w:tcPr>
            <w:tcW w:w="4440" w:type="dxa"/>
            <w:gridSpan w:val="2"/>
            <w:vAlign w:val="bottom"/>
          </w:tcPr>
          <w:p w:rsidR="008351C4" w:rsidRDefault="008351C4" w:rsidP="008351C4">
            <w:pPr>
              <w:spacing w:line="176" w:lineRule="exact"/>
              <w:ind w:left="100"/>
              <w:rPr>
                <w:sz w:val="20"/>
                <w:szCs w:val="20"/>
              </w:rPr>
            </w:pPr>
            <w:r>
              <w:rPr>
                <w:rFonts w:ascii="Arial" w:eastAsia="Arial" w:hAnsi="Arial" w:cs="Arial"/>
                <w:sz w:val="16"/>
                <w:szCs w:val="16"/>
              </w:rPr>
              <w:t>Путевки неоплаченные</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6" w:lineRule="exact"/>
              <w:ind w:left="120"/>
              <w:rPr>
                <w:sz w:val="20"/>
                <w:szCs w:val="20"/>
              </w:rPr>
            </w:pPr>
            <w:r>
              <w:rPr>
                <w:rFonts w:ascii="Arial" w:eastAsia="Arial" w:hAnsi="Arial" w:cs="Arial"/>
                <w:sz w:val="16"/>
                <w:szCs w:val="16"/>
              </w:rPr>
              <w:t>09</w:t>
            </w:r>
          </w:p>
        </w:tc>
        <w:tc>
          <w:tcPr>
            <w:tcW w:w="4440" w:type="dxa"/>
            <w:gridSpan w:val="2"/>
            <w:vAlign w:val="bottom"/>
          </w:tcPr>
          <w:p w:rsidR="008351C4" w:rsidRDefault="008351C4" w:rsidP="008351C4">
            <w:pPr>
              <w:spacing w:line="176" w:lineRule="exact"/>
              <w:ind w:left="100"/>
              <w:rPr>
                <w:sz w:val="20"/>
                <w:szCs w:val="20"/>
              </w:rPr>
            </w:pPr>
            <w:r>
              <w:rPr>
                <w:rFonts w:ascii="Arial" w:eastAsia="Arial" w:hAnsi="Arial" w:cs="Arial"/>
                <w:sz w:val="16"/>
                <w:szCs w:val="16"/>
              </w:rPr>
              <w:t>Запасные части к транспортным средствам, выданные</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61" w:type="dxa"/>
            <w:tcBorders>
              <w:bottom w:val="single" w:sz="8" w:space="0" w:color="000000"/>
            </w:tcBorders>
            <w:vAlign w:val="bottom"/>
          </w:tcPr>
          <w:p w:rsidR="008351C4" w:rsidRDefault="008351C4" w:rsidP="008351C4">
            <w:pPr>
              <w:rPr>
                <w:sz w:val="15"/>
                <w:szCs w:val="15"/>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взамен изношенных</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Обеспечение исполнения обязательств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Государственные и муниципальные гарантии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11.1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Государственные гарантии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11.2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Муниципальные гарантии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Спецоборудование для выполнения научно-</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исследовательских работ по договорам с заказчиками</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4" w:lineRule="exact"/>
              <w:ind w:left="120"/>
              <w:rPr>
                <w:sz w:val="20"/>
                <w:szCs w:val="20"/>
              </w:rPr>
            </w:pPr>
            <w:r>
              <w:rPr>
                <w:rFonts w:ascii="Arial" w:eastAsia="Arial" w:hAnsi="Arial" w:cs="Arial"/>
                <w:sz w:val="16"/>
                <w:szCs w:val="16"/>
              </w:rPr>
              <w:t>13</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Экспериментальные устройства</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13.1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Экспериментальные устройства </w:t>
            </w:r>
            <w:proofErr w:type="gramStart"/>
            <w:r>
              <w:rPr>
                <w:rFonts w:ascii="Arial" w:eastAsia="Arial" w:hAnsi="Arial" w:cs="Arial"/>
                <w:sz w:val="16"/>
                <w:szCs w:val="16"/>
              </w:rPr>
              <w:t xml:space="preserve">( </w:t>
            </w:r>
            <w:proofErr w:type="gramEnd"/>
            <w:r>
              <w:rPr>
                <w:rFonts w:ascii="Arial" w:eastAsia="Arial" w:hAnsi="Arial" w:cs="Arial"/>
                <w:sz w:val="16"/>
                <w:szCs w:val="16"/>
              </w:rPr>
              <w:t>ОС)</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13.2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Экспериментальные устройства </w:t>
            </w:r>
            <w:proofErr w:type="gramStart"/>
            <w:r>
              <w:rPr>
                <w:rFonts w:ascii="Arial" w:eastAsia="Arial" w:hAnsi="Arial" w:cs="Arial"/>
                <w:sz w:val="16"/>
                <w:szCs w:val="16"/>
              </w:rPr>
              <w:t xml:space="preserve">( </w:t>
            </w:r>
            <w:proofErr w:type="gramEnd"/>
            <w:r>
              <w:rPr>
                <w:rFonts w:ascii="Arial" w:eastAsia="Arial" w:hAnsi="Arial" w:cs="Arial"/>
                <w:sz w:val="16"/>
                <w:szCs w:val="16"/>
              </w:rPr>
              <w:t>МЗ)</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15</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Расчетные документы, не оплаченные в срок </w:t>
            </w:r>
            <w:proofErr w:type="gramStart"/>
            <w:r>
              <w:rPr>
                <w:rFonts w:ascii="Arial" w:eastAsia="Arial" w:hAnsi="Arial" w:cs="Arial"/>
                <w:sz w:val="16"/>
                <w:szCs w:val="16"/>
              </w:rPr>
              <w:t>из-за</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rPr>
                <w:sz w:val="15"/>
                <w:szCs w:val="15"/>
              </w:rPr>
            </w:pPr>
          </w:p>
        </w:tc>
        <w:tc>
          <w:tcPr>
            <w:tcW w:w="4440" w:type="dxa"/>
            <w:gridSpan w:val="2"/>
            <w:vAlign w:val="bottom"/>
          </w:tcPr>
          <w:p w:rsidR="008351C4" w:rsidRDefault="008351C4" w:rsidP="008351C4">
            <w:pPr>
              <w:spacing w:line="182" w:lineRule="exact"/>
              <w:ind w:left="100"/>
              <w:rPr>
                <w:sz w:val="20"/>
                <w:szCs w:val="20"/>
              </w:rPr>
            </w:pPr>
            <w:r>
              <w:rPr>
                <w:rFonts w:ascii="Arial" w:eastAsia="Arial" w:hAnsi="Arial" w:cs="Arial"/>
                <w:sz w:val="16"/>
                <w:szCs w:val="16"/>
              </w:rPr>
              <w:t>отсутствия средств на счете государственного</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(муниципального) учреждения</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4" w:lineRule="exact"/>
              <w:ind w:left="120"/>
              <w:rPr>
                <w:sz w:val="20"/>
                <w:szCs w:val="20"/>
              </w:rPr>
            </w:pPr>
            <w:r>
              <w:rPr>
                <w:rFonts w:ascii="Arial" w:eastAsia="Arial" w:hAnsi="Arial" w:cs="Arial"/>
                <w:sz w:val="16"/>
                <w:szCs w:val="16"/>
              </w:rPr>
              <w:t>16</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Переплаты пенсий и пособий </w:t>
            </w:r>
            <w:proofErr w:type="gramStart"/>
            <w:r>
              <w:rPr>
                <w:rFonts w:ascii="Arial" w:eastAsia="Arial" w:hAnsi="Arial" w:cs="Arial"/>
                <w:sz w:val="16"/>
                <w:szCs w:val="16"/>
              </w:rPr>
              <w:t>вследствие</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rPr>
                <w:sz w:val="15"/>
                <w:szCs w:val="15"/>
              </w:rPr>
            </w:pPr>
          </w:p>
        </w:tc>
        <w:tc>
          <w:tcPr>
            <w:tcW w:w="4440" w:type="dxa"/>
            <w:gridSpan w:val="2"/>
            <w:vAlign w:val="bottom"/>
          </w:tcPr>
          <w:p w:rsidR="008351C4" w:rsidRDefault="008351C4" w:rsidP="008351C4">
            <w:pPr>
              <w:spacing w:line="183" w:lineRule="exact"/>
              <w:ind w:left="100"/>
              <w:rPr>
                <w:sz w:val="20"/>
                <w:szCs w:val="20"/>
              </w:rPr>
            </w:pPr>
            <w:r>
              <w:rPr>
                <w:rFonts w:ascii="Arial" w:eastAsia="Arial" w:hAnsi="Arial" w:cs="Arial"/>
                <w:sz w:val="16"/>
                <w:szCs w:val="16"/>
              </w:rPr>
              <w:t>неправильного применения законодательства о пенсиях</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и </w:t>
            </w:r>
            <w:proofErr w:type="gramStart"/>
            <w:r>
              <w:rPr>
                <w:rFonts w:ascii="Arial" w:eastAsia="Arial" w:hAnsi="Arial" w:cs="Arial"/>
                <w:sz w:val="16"/>
                <w:szCs w:val="16"/>
              </w:rPr>
              <w:t>пособиях</w:t>
            </w:r>
            <w:proofErr w:type="gramEnd"/>
            <w:r>
              <w:rPr>
                <w:rFonts w:ascii="Arial" w:eastAsia="Arial" w:hAnsi="Arial" w:cs="Arial"/>
                <w:sz w:val="16"/>
                <w:szCs w:val="16"/>
              </w:rPr>
              <w:t>, счетных ошибок</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4" w:lineRule="exact"/>
              <w:ind w:left="120"/>
              <w:rPr>
                <w:sz w:val="20"/>
                <w:szCs w:val="20"/>
              </w:rPr>
            </w:pPr>
            <w:r>
              <w:rPr>
                <w:rFonts w:ascii="Arial" w:eastAsia="Arial" w:hAnsi="Arial" w:cs="Arial"/>
                <w:sz w:val="16"/>
                <w:szCs w:val="16"/>
              </w:rPr>
              <w:t>17</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Поступления денежных средств</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17.01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Поступление денежных средств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17.03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Поступление денежных сре</w:t>
            </w:r>
            <w:proofErr w:type="gramStart"/>
            <w:r>
              <w:rPr>
                <w:rFonts w:ascii="Arial" w:eastAsia="Arial" w:hAnsi="Arial" w:cs="Arial"/>
                <w:sz w:val="16"/>
                <w:szCs w:val="16"/>
              </w:rPr>
              <w:t>дств в п</w:t>
            </w:r>
            <w:proofErr w:type="gramEnd"/>
            <w:r>
              <w:rPr>
                <w:rFonts w:ascii="Arial" w:eastAsia="Arial" w:hAnsi="Arial" w:cs="Arial"/>
                <w:sz w:val="16"/>
                <w:szCs w:val="16"/>
              </w:rPr>
              <w:t>ути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17.06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Поступление денежных средств на специальные счета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61" w:type="dxa"/>
            <w:tcBorders>
              <w:bottom w:val="single" w:sz="8" w:space="0" w:color="000000"/>
            </w:tcBorders>
            <w:vAlign w:val="bottom"/>
          </w:tcPr>
          <w:p w:rsidR="008351C4" w:rsidRDefault="008351C4" w:rsidP="008351C4">
            <w:pPr>
              <w:rPr>
                <w:sz w:val="15"/>
                <w:szCs w:val="15"/>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кредитной организации</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17.07</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Поступление денежных средств в иностранной валюте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17.30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Поступления денежных средств на счет 40116</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17.34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Поступления денежных сре</w:t>
            </w:r>
            <w:proofErr w:type="gramStart"/>
            <w:r>
              <w:rPr>
                <w:rFonts w:ascii="Arial" w:eastAsia="Arial" w:hAnsi="Arial" w:cs="Arial"/>
                <w:sz w:val="16"/>
                <w:szCs w:val="16"/>
              </w:rPr>
              <w:t>дств в к</w:t>
            </w:r>
            <w:proofErr w:type="gramEnd"/>
            <w:r>
              <w:rPr>
                <w:rFonts w:ascii="Arial" w:eastAsia="Arial" w:hAnsi="Arial" w:cs="Arial"/>
                <w:sz w:val="16"/>
                <w:szCs w:val="16"/>
              </w:rPr>
              <w:t>ассу учреждения</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18</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Выбытия денежных средств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18.01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Выбытия денежных средств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18.03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Выбытие денежных сре</w:t>
            </w:r>
            <w:proofErr w:type="gramStart"/>
            <w:r>
              <w:rPr>
                <w:rFonts w:ascii="Arial" w:eastAsia="Arial" w:hAnsi="Arial" w:cs="Arial"/>
                <w:sz w:val="16"/>
                <w:szCs w:val="16"/>
              </w:rPr>
              <w:t>дств в п</w:t>
            </w:r>
            <w:proofErr w:type="gramEnd"/>
            <w:r>
              <w:rPr>
                <w:rFonts w:ascii="Arial" w:eastAsia="Arial" w:hAnsi="Arial" w:cs="Arial"/>
                <w:sz w:val="16"/>
                <w:szCs w:val="16"/>
              </w:rPr>
              <w:t>ути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18.06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Выбытие денежных средств со специальных счетов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кредитной организации</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18.07</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Выбытия денежных средств со счетов учреждения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иностранной валюте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4" w:lineRule="exact"/>
              <w:ind w:left="120"/>
              <w:rPr>
                <w:sz w:val="20"/>
                <w:szCs w:val="20"/>
              </w:rPr>
            </w:pPr>
            <w:r>
              <w:rPr>
                <w:rFonts w:ascii="Arial" w:eastAsia="Arial" w:hAnsi="Arial" w:cs="Arial"/>
                <w:sz w:val="16"/>
                <w:szCs w:val="16"/>
              </w:rPr>
              <w:t>18.30</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Выбытия </w:t>
            </w:r>
            <w:proofErr w:type="gramStart"/>
            <w:r>
              <w:rPr>
                <w:rFonts w:ascii="Arial" w:eastAsia="Arial" w:hAnsi="Arial" w:cs="Arial"/>
                <w:sz w:val="16"/>
                <w:szCs w:val="16"/>
              </w:rPr>
              <w:t>денежных</w:t>
            </w:r>
            <w:proofErr w:type="gramEnd"/>
            <w:r>
              <w:rPr>
                <w:rFonts w:ascii="Arial" w:eastAsia="Arial" w:hAnsi="Arial" w:cs="Arial"/>
                <w:sz w:val="16"/>
                <w:szCs w:val="16"/>
              </w:rPr>
              <w:t xml:space="preserve"> со счета 40116</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18.34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Выбытия денежных средств из кассы учреждения</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20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Задолженность, невостребованная кредиторами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5" w:lineRule="exact"/>
              <w:ind w:left="120"/>
              <w:rPr>
                <w:sz w:val="20"/>
                <w:szCs w:val="20"/>
              </w:rPr>
            </w:pPr>
            <w:r>
              <w:rPr>
                <w:rFonts w:ascii="Arial" w:eastAsia="Arial" w:hAnsi="Arial" w:cs="Arial"/>
                <w:sz w:val="16"/>
                <w:szCs w:val="16"/>
              </w:rPr>
              <w:t>21</w:t>
            </w:r>
          </w:p>
        </w:tc>
        <w:tc>
          <w:tcPr>
            <w:tcW w:w="4440" w:type="dxa"/>
            <w:gridSpan w:val="2"/>
            <w:vAlign w:val="bottom"/>
          </w:tcPr>
          <w:p w:rsidR="008351C4" w:rsidRDefault="008351C4" w:rsidP="008351C4">
            <w:pPr>
              <w:spacing w:line="175" w:lineRule="exact"/>
              <w:ind w:left="100"/>
              <w:rPr>
                <w:sz w:val="20"/>
                <w:szCs w:val="20"/>
              </w:rPr>
            </w:pPr>
            <w:r>
              <w:rPr>
                <w:rFonts w:ascii="Arial" w:eastAsia="Arial" w:hAnsi="Arial" w:cs="Arial"/>
                <w:sz w:val="16"/>
                <w:szCs w:val="16"/>
              </w:rPr>
              <w:t>Основные средства в эксплуатации</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5" w:lineRule="exact"/>
              <w:ind w:left="120"/>
              <w:rPr>
                <w:sz w:val="20"/>
                <w:szCs w:val="20"/>
              </w:rPr>
            </w:pPr>
            <w:r>
              <w:rPr>
                <w:rFonts w:ascii="Arial" w:eastAsia="Arial" w:hAnsi="Arial" w:cs="Arial"/>
                <w:sz w:val="16"/>
                <w:szCs w:val="16"/>
              </w:rPr>
              <w:t>21.20</w:t>
            </w:r>
          </w:p>
        </w:tc>
        <w:tc>
          <w:tcPr>
            <w:tcW w:w="4440" w:type="dxa"/>
            <w:gridSpan w:val="2"/>
            <w:vAlign w:val="bottom"/>
          </w:tcPr>
          <w:p w:rsidR="008351C4" w:rsidRDefault="008351C4" w:rsidP="008351C4">
            <w:pPr>
              <w:spacing w:line="175" w:lineRule="exact"/>
              <w:ind w:left="100"/>
              <w:rPr>
                <w:sz w:val="20"/>
                <w:szCs w:val="20"/>
              </w:rPr>
            </w:pPr>
            <w:r>
              <w:rPr>
                <w:rFonts w:ascii="Arial" w:eastAsia="Arial" w:hAnsi="Arial" w:cs="Arial"/>
                <w:sz w:val="16"/>
                <w:szCs w:val="16"/>
              </w:rPr>
              <w:t xml:space="preserve">Основные средства в эксплуатации - особо </w:t>
            </w:r>
            <w:proofErr w:type="gramStart"/>
            <w:r>
              <w:rPr>
                <w:rFonts w:ascii="Arial" w:eastAsia="Arial" w:hAnsi="Arial" w:cs="Arial"/>
                <w:sz w:val="16"/>
                <w:szCs w:val="16"/>
              </w:rPr>
              <w:t>ценное</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2"/>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rPr>
                <w:sz w:val="15"/>
                <w:szCs w:val="15"/>
              </w:rPr>
            </w:pPr>
          </w:p>
        </w:tc>
        <w:tc>
          <w:tcPr>
            <w:tcW w:w="4440" w:type="dxa"/>
            <w:gridSpan w:val="2"/>
            <w:vAlign w:val="bottom"/>
          </w:tcPr>
          <w:p w:rsidR="008351C4" w:rsidRDefault="008351C4" w:rsidP="008351C4">
            <w:pPr>
              <w:spacing w:line="182" w:lineRule="exact"/>
              <w:ind w:left="100"/>
              <w:rPr>
                <w:sz w:val="20"/>
                <w:szCs w:val="20"/>
              </w:rPr>
            </w:pPr>
            <w:r>
              <w:rPr>
                <w:rFonts w:ascii="Arial" w:eastAsia="Arial" w:hAnsi="Arial" w:cs="Arial"/>
                <w:sz w:val="16"/>
                <w:szCs w:val="16"/>
              </w:rPr>
              <w:t>движимое имущество</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61" w:type="dxa"/>
            <w:tcBorders>
              <w:bottom w:val="single" w:sz="8" w:space="0" w:color="000000"/>
            </w:tcBorders>
            <w:vAlign w:val="bottom"/>
          </w:tcPr>
          <w:p w:rsidR="008351C4" w:rsidRDefault="008351C4" w:rsidP="008351C4">
            <w:pPr>
              <w:rPr>
                <w:sz w:val="7"/>
                <w:szCs w:val="7"/>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4440" w:type="dxa"/>
            <w:gridSpan w:val="2"/>
            <w:tcBorders>
              <w:bottom w:val="single" w:sz="8" w:space="0" w:color="000000"/>
            </w:tcBorders>
            <w:vAlign w:val="bottom"/>
          </w:tcPr>
          <w:p w:rsidR="008351C4" w:rsidRDefault="008351C4" w:rsidP="008351C4">
            <w:pPr>
              <w:rPr>
                <w:sz w:val="7"/>
                <w:szCs w:val="7"/>
              </w:rPr>
            </w:pPr>
          </w:p>
        </w:tc>
        <w:tc>
          <w:tcPr>
            <w:tcW w:w="760" w:type="dxa"/>
            <w:tcBorders>
              <w:left w:val="single" w:sz="8" w:space="0" w:color="000000"/>
              <w:bottom w:val="single" w:sz="8" w:space="0" w:color="000000"/>
            </w:tcBorders>
            <w:vAlign w:val="bottom"/>
          </w:tcPr>
          <w:p w:rsidR="008351C4" w:rsidRDefault="008351C4" w:rsidP="008351C4">
            <w:pPr>
              <w:rPr>
                <w:sz w:val="7"/>
                <w:szCs w:val="7"/>
              </w:rPr>
            </w:pPr>
          </w:p>
        </w:tc>
        <w:tc>
          <w:tcPr>
            <w:tcW w:w="120" w:type="dxa"/>
            <w:tcBorders>
              <w:bottom w:val="single" w:sz="8" w:space="0" w:color="000000"/>
              <w:right w:val="single" w:sz="8" w:space="0" w:color="000000"/>
            </w:tcBorders>
            <w:vAlign w:val="bottom"/>
          </w:tcPr>
          <w:p w:rsidR="008351C4" w:rsidRDefault="008351C4" w:rsidP="008351C4">
            <w:pPr>
              <w:rPr>
                <w:sz w:val="7"/>
                <w:szCs w:val="7"/>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21.21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Жилые помещения - особо ценное движимое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имущество</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21.22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Нежилые помещения - особо ценное движимое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61" w:type="dxa"/>
            <w:tcBorders>
              <w:bottom w:val="single" w:sz="8" w:space="0" w:color="000000"/>
            </w:tcBorders>
            <w:vAlign w:val="bottom"/>
          </w:tcPr>
          <w:p w:rsidR="008351C4" w:rsidRDefault="008351C4" w:rsidP="008351C4">
            <w:pPr>
              <w:rPr>
                <w:sz w:val="16"/>
                <w:szCs w:val="16"/>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4" w:lineRule="exact"/>
              <w:ind w:left="120"/>
              <w:rPr>
                <w:sz w:val="20"/>
                <w:szCs w:val="20"/>
              </w:rPr>
            </w:pPr>
            <w:r>
              <w:rPr>
                <w:rFonts w:ascii="Arial" w:eastAsia="Arial" w:hAnsi="Arial" w:cs="Arial"/>
                <w:sz w:val="16"/>
                <w:szCs w:val="16"/>
              </w:rPr>
              <w:t>21.23</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Сооружения - особо ценное движимое имущество</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61" w:type="dxa"/>
            <w:vAlign w:val="bottom"/>
          </w:tcPr>
          <w:p w:rsidR="008351C4" w:rsidRDefault="008351C4" w:rsidP="008351C4">
            <w:pPr>
              <w:rPr>
                <w:sz w:val="14"/>
                <w:szCs w:val="14"/>
              </w:rPr>
            </w:pPr>
          </w:p>
        </w:tc>
        <w:tc>
          <w:tcPr>
            <w:tcW w:w="1300" w:type="dxa"/>
            <w:tcBorders>
              <w:left w:val="single" w:sz="8" w:space="0" w:color="000000"/>
              <w:right w:val="single" w:sz="8" w:space="0" w:color="000000"/>
            </w:tcBorders>
            <w:vAlign w:val="bottom"/>
          </w:tcPr>
          <w:p w:rsidR="008351C4" w:rsidRDefault="008351C4" w:rsidP="008351C4">
            <w:pPr>
              <w:spacing w:line="171" w:lineRule="exact"/>
              <w:ind w:left="120"/>
              <w:rPr>
                <w:sz w:val="20"/>
                <w:szCs w:val="20"/>
              </w:rPr>
            </w:pPr>
            <w:r>
              <w:rPr>
                <w:rFonts w:ascii="Arial" w:eastAsia="Arial" w:hAnsi="Arial" w:cs="Arial"/>
                <w:sz w:val="16"/>
                <w:szCs w:val="16"/>
              </w:rPr>
              <w:t>21.24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Машины и оборудование - особо ценное движимое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61" w:type="dxa"/>
            <w:tcBorders>
              <w:bottom w:val="single" w:sz="8" w:space="0" w:color="000000"/>
            </w:tcBorders>
            <w:vAlign w:val="bottom"/>
          </w:tcPr>
          <w:p w:rsidR="008351C4" w:rsidRDefault="008351C4" w:rsidP="008351C4">
            <w:pPr>
              <w:rPr>
                <w:sz w:val="15"/>
                <w:szCs w:val="15"/>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61" w:type="dxa"/>
            <w:vAlign w:val="bottom"/>
          </w:tcPr>
          <w:p w:rsidR="008351C4" w:rsidRDefault="008351C4" w:rsidP="008351C4">
            <w:pPr>
              <w:rPr>
                <w:sz w:val="15"/>
                <w:szCs w:val="15"/>
              </w:rPr>
            </w:pPr>
          </w:p>
        </w:tc>
        <w:tc>
          <w:tcPr>
            <w:tcW w:w="1300" w:type="dxa"/>
            <w:tcBorders>
              <w:left w:val="single" w:sz="8" w:space="0" w:color="000000"/>
              <w:right w:val="single" w:sz="8" w:space="0" w:color="000000"/>
            </w:tcBorders>
            <w:vAlign w:val="bottom"/>
          </w:tcPr>
          <w:p w:rsidR="008351C4" w:rsidRDefault="008351C4" w:rsidP="008351C4">
            <w:pPr>
              <w:spacing w:line="176" w:lineRule="exact"/>
              <w:ind w:left="120"/>
              <w:rPr>
                <w:sz w:val="20"/>
                <w:szCs w:val="20"/>
              </w:rPr>
            </w:pPr>
            <w:r>
              <w:rPr>
                <w:rFonts w:ascii="Arial" w:eastAsia="Arial" w:hAnsi="Arial" w:cs="Arial"/>
                <w:sz w:val="16"/>
                <w:szCs w:val="16"/>
              </w:rPr>
              <w:t>21.25</w:t>
            </w:r>
          </w:p>
        </w:tc>
        <w:tc>
          <w:tcPr>
            <w:tcW w:w="4440" w:type="dxa"/>
            <w:gridSpan w:val="2"/>
            <w:vAlign w:val="bottom"/>
          </w:tcPr>
          <w:p w:rsidR="008351C4" w:rsidRDefault="008351C4" w:rsidP="008351C4">
            <w:pPr>
              <w:spacing w:line="176" w:lineRule="exact"/>
              <w:ind w:left="100"/>
              <w:rPr>
                <w:sz w:val="20"/>
                <w:szCs w:val="20"/>
              </w:rPr>
            </w:pPr>
            <w:r>
              <w:rPr>
                <w:rFonts w:ascii="Arial" w:eastAsia="Arial" w:hAnsi="Arial" w:cs="Arial"/>
                <w:sz w:val="16"/>
                <w:szCs w:val="16"/>
              </w:rPr>
              <w:t>Транспортные средства - особо ценное движимое</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61" w:type="dxa"/>
            <w:tcBorders>
              <w:bottom w:val="single" w:sz="8" w:space="0" w:color="000000"/>
            </w:tcBorders>
            <w:vAlign w:val="bottom"/>
          </w:tcPr>
          <w:p w:rsidR="008351C4" w:rsidRDefault="008351C4" w:rsidP="008351C4">
            <w:pPr>
              <w:rPr>
                <w:sz w:val="3"/>
                <w:szCs w:val="3"/>
              </w:rPr>
            </w:pPr>
          </w:p>
        </w:tc>
        <w:tc>
          <w:tcPr>
            <w:tcW w:w="1300"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328"/>
        </w:trPr>
        <w:tc>
          <w:tcPr>
            <w:tcW w:w="859" w:type="dxa"/>
            <w:vAlign w:val="bottom"/>
          </w:tcPr>
          <w:p w:rsidR="008351C4" w:rsidRDefault="008351C4" w:rsidP="008351C4">
            <w:pPr>
              <w:rPr>
                <w:sz w:val="24"/>
                <w:szCs w:val="24"/>
              </w:rPr>
            </w:pPr>
          </w:p>
        </w:tc>
        <w:tc>
          <w:tcPr>
            <w:tcW w:w="1160" w:type="dxa"/>
            <w:vAlign w:val="bottom"/>
          </w:tcPr>
          <w:p w:rsidR="008351C4" w:rsidRDefault="008351C4" w:rsidP="008351C4">
            <w:pPr>
              <w:rPr>
                <w:sz w:val="24"/>
                <w:szCs w:val="24"/>
              </w:rPr>
            </w:pPr>
          </w:p>
        </w:tc>
        <w:tc>
          <w:tcPr>
            <w:tcW w:w="861" w:type="dxa"/>
            <w:vAlign w:val="bottom"/>
          </w:tcPr>
          <w:p w:rsidR="008351C4" w:rsidRDefault="008351C4" w:rsidP="008351C4">
            <w:pPr>
              <w:rPr>
                <w:sz w:val="24"/>
                <w:szCs w:val="24"/>
              </w:rPr>
            </w:pPr>
          </w:p>
        </w:tc>
        <w:tc>
          <w:tcPr>
            <w:tcW w:w="1300" w:type="dxa"/>
            <w:vAlign w:val="bottom"/>
          </w:tcPr>
          <w:p w:rsidR="008351C4" w:rsidRDefault="008351C4" w:rsidP="008351C4">
            <w:pPr>
              <w:rPr>
                <w:sz w:val="24"/>
                <w:szCs w:val="24"/>
              </w:rPr>
            </w:pPr>
          </w:p>
        </w:tc>
        <w:tc>
          <w:tcPr>
            <w:tcW w:w="5200" w:type="dxa"/>
            <w:gridSpan w:val="3"/>
            <w:vAlign w:val="bottom"/>
          </w:tcPr>
          <w:p w:rsidR="008351C4" w:rsidRDefault="008351C4" w:rsidP="008351C4">
            <w:pPr>
              <w:ind w:right="20"/>
              <w:jc w:val="right"/>
              <w:rPr>
                <w:sz w:val="20"/>
                <w:szCs w:val="20"/>
              </w:rPr>
            </w:pPr>
          </w:p>
        </w:tc>
        <w:tc>
          <w:tcPr>
            <w:tcW w:w="120" w:type="dxa"/>
            <w:vAlign w:val="bottom"/>
          </w:tcPr>
          <w:p w:rsidR="008351C4" w:rsidRDefault="008351C4" w:rsidP="008351C4">
            <w:pPr>
              <w:rPr>
                <w:sz w:val="24"/>
                <w:szCs w:val="24"/>
              </w:rPr>
            </w:pPr>
          </w:p>
        </w:tc>
        <w:tc>
          <w:tcPr>
            <w:tcW w:w="29" w:type="dxa"/>
            <w:vAlign w:val="bottom"/>
          </w:tcPr>
          <w:p w:rsidR="008351C4" w:rsidRDefault="008351C4" w:rsidP="008351C4">
            <w:pPr>
              <w:rPr>
                <w:sz w:val="1"/>
                <w:szCs w:val="1"/>
              </w:rPr>
            </w:pPr>
          </w:p>
        </w:tc>
      </w:tr>
    </w:tbl>
    <w:p w:rsidR="008351C4" w:rsidRDefault="008351C4" w:rsidP="008351C4">
      <w:pPr>
        <w:jc w:val="both"/>
        <w:rPr>
          <w:sz w:val="24"/>
          <w:szCs w:val="24"/>
        </w:rPr>
        <w:sectPr w:rsidR="008351C4">
          <w:pgSz w:w="11906" w:h="16838"/>
          <w:pgMar w:top="684" w:right="1024" w:bottom="542" w:left="1400" w:header="0" w:footer="0" w:gutter="0"/>
          <w:cols w:space="720"/>
          <w:formProt w:val="0"/>
          <w:docGrid w:linePitch="100" w:charSpace="4096"/>
        </w:sectPr>
      </w:pPr>
    </w:p>
    <w:tbl>
      <w:tblPr>
        <w:tblW w:w="9531" w:type="dxa"/>
        <w:tblInd w:w="10" w:type="dxa"/>
        <w:tblCellMar>
          <w:left w:w="0" w:type="dxa"/>
          <w:right w:w="0" w:type="dxa"/>
        </w:tblCellMar>
        <w:tblLook w:val="04A0" w:firstRow="1" w:lastRow="0" w:firstColumn="1" w:lastColumn="0" w:noHBand="0" w:noVBand="1"/>
      </w:tblPr>
      <w:tblGrid>
        <w:gridCol w:w="860"/>
        <w:gridCol w:w="1160"/>
        <w:gridCol w:w="881"/>
        <w:gridCol w:w="1280"/>
        <w:gridCol w:w="1739"/>
        <w:gridCol w:w="2702"/>
        <w:gridCol w:w="760"/>
        <w:gridCol w:w="120"/>
        <w:gridCol w:w="29"/>
      </w:tblGrid>
      <w:tr w:rsidR="008351C4" w:rsidTr="008351C4">
        <w:trPr>
          <w:trHeight w:val="276"/>
        </w:trPr>
        <w:tc>
          <w:tcPr>
            <w:tcW w:w="859" w:type="dxa"/>
            <w:vAlign w:val="bottom"/>
          </w:tcPr>
          <w:p w:rsidR="008351C4" w:rsidRDefault="008351C4" w:rsidP="008351C4">
            <w:pPr>
              <w:rPr>
                <w:sz w:val="23"/>
                <w:szCs w:val="23"/>
              </w:rPr>
            </w:pPr>
          </w:p>
        </w:tc>
        <w:tc>
          <w:tcPr>
            <w:tcW w:w="1160" w:type="dxa"/>
            <w:vAlign w:val="bottom"/>
          </w:tcPr>
          <w:p w:rsidR="008351C4" w:rsidRDefault="008351C4" w:rsidP="008351C4">
            <w:pPr>
              <w:rPr>
                <w:sz w:val="23"/>
                <w:szCs w:val="23"/>
              </w:rPr>
            </w:pPr>
          </w:p>
        </w:tc>
        <w:tc>
          <w:tcPr>
            <w:tcW w:w="881" w:type="dxa"/>
            <w:vAlign w:val="bottom"/>
          </w:tcPr>
          <w:p w:rsidR="008351C4" w:rsidRDefault="008351C4" w:rsidP="008351C4">
            <w:pPr>
              <w:rPr>
                <w:sz w:val="23"/>
                <w:szCs w:val="23"/>
              </w:rPr>
            </w:pPr>
          </w:p>
        </w:tc>
        <w:tc>
          <w:tcPr>
            <w:tcW w:w="1280" w:type="dxa"/>
            <w:vAlign w:val="bottom"/>
          </w:tcPr>
          <w:p w:rsidR="008351C4" w:rsidRDefault="008351C4" w:rsidP="008351C4">
            <w:pPr>
              <w:rPr>
                <w:sz w:val="23"/>
                <w:szCs w:val="23"/>
              </w:rPr>
            </w:pPr>
          </w:p>
        </w:tc>
        <w:tc>
          <w:tcPr>
            <w:tcW w:w="1739" w:type="dxa"/>
            <w:vAlign w:val="bottom"/>
          </w:tcPr>
          <w:p w:rsidR="008351C4" w:rsidRDefault="008351C4" w:rsidP="008351C4">
            <w:pPr>
              <w:rPr>
                <w:sz w:val="23"/>
                <w:szCs w:val="23"/>
              </w:rPr>
            </w:pPr>
          </w:p>
        </w:tc>
        <w:tc>
          <w:tcPr>
            <w:tcW w:w="3461" w:type="dxa"/>
            <w:gridSpan w:val="2"/>
            <w:tcBorders>
              <w:bottom w:val="single" w:sz="8" w:space="0" w:color="404040"/>
            </w:tcBorders>
            <w:vAlign w:val="bottom"/>
          </w:tcPr>
          <w:p w:rsidR="008351C4" w:rsidRDefault="008351C4" w:rsidP="008351C4">
            <w:pPr>
              <w:jc w:val="right"/>
              <w:rPr>
                <w:sz w:val="20"/>
                <w:szCs w:val="20"/>
              </w:rPr>
            </w:pPr>
            <w:r>
              <w:rPr>
                <w:rFonts w:eastAsia="Times New Roman"/>
                <w:i/>
                <w:iCs/>
                <w:color w:val="404040"/>
                <w:w w:val="99"/>
                <w:sz w:val="24"/>
                <w:szCs w:val="24"/>
              </w:rPr>
              <w:t>Положение об учетной политике</w:t>
            </w:r>
          </w:p>
        </w:tc>
        <w:tc>
          <w:tcPr>
            <w:tcW w:w="120" w:type="dxa"/>
            <w:vAlign w:val="bottom"/>
          </w:tcPr>
          <w:p w:rsidR="008351C4" w:rsidRDefault="008351C4" w:rsidP="008351C4">
            <w:pPr>
              <w:rPr>
                <w:sz w:val="23"/>
                <w:szCs w:val="23"/>
              </w:rPr>
            </w:pPr>
          </w:p>
        </w:tc>
        <w:tc>
          <w:tcPr>
            <w:tcW w:w="29" w:type="dxa"/>
            <w:vAlign w:val="bottom"/>
          </w:tcPr>
          <w:p w:rsidR="008351C4" w:rsidRDefault="008351C4" w:rsidP="008351C4">
            <w:pPr>
              <w:rPr>
                <w:sz w:val="1"/>
                <w:szCs w:val="1"/>
              </w:rPr>
            </w:pPr>
          </w:p>
        </w:tc>
      </w:tr>
      <w:tr w:rsidR="008351C4" w:rsidTr="008351C4">
        <w:trPr>
          <w:trHeight w:val="153"/>
        </w:trPr>
        <w:tc>
          <w:tcPr>
            <w:tcW w:w="859" w:type="dxa"/>
            <w:vAlign w:val="bottom"/>
          </w:tcPr>
          <w:p w:rsidR="008351C4" w:rsidRDefault="008351C4" w:rsidP="008351C4">
            <w:pPr>
              <w:rPr>
                <w:sz w:val="13"/>
                <w:szCs w:val="13"/>
              </w:rPr>
            </w:pPr>
          </w:p>
        </w:tc>
        <w:tc>
          <w:tcPr>
            <w:tcW w:w="1160" w:type="dxa"/>
            <w:vAlign w:val="bottom"/>
          </w:tcPr>
          <w:p w:rsidR="008351C4" w:rsidRDefault="008351C4" w:rsidP="008351C4">
            <w:pPr>
              <w:rPr>
                <w:sz w:val="13"/>
                <w:szCs w:val="13"/>
              </w:rPr>
            </w:pPr>
          </w:p>
        </w:tc>
        <w:tc>
          <w:tcPr>
            <w:tcW w:w="881" w:type="dxa"/>
            <w:vAlign w:val="bottom"/>
          </w:tcPr>
          <w:p w:rsidR="008351C4" w:rsidRDefault="008351C4" w:rsidP="008351C4">
            <w:pPr>
              <w:rPr>
                <w:sz w:val="13"/>
                <w:szCs w:val="13"/>
              </w:rPr>
            </w:pPr>
          </w:p>
        </w:tc>
        <w:tc>
          <w:tcPr>
            <w:tcW w:w="1280" w:type="dxa"/>
            <w:vAlign w:val="bottom"/>
          </w:tcPr>
          <w:p w:rsidR="008351C4" w:rsidRDefault="008351C4" w:rsidP="008351C4">
            <w:pPr>
              <w:rPr>
                <w:sz w:val="13"/>
                <w:szCs w:val="13"/>
              </w:rPr>
            </w:pPr>
          </w:p>
        </w:tc>
        <w:tc>
          <w:tcPr>
            <w:tcW w:w="4440" w:type="dxa"/>
            <w:gridSpan w:val="2"/>
            <w:vMerge w:val="restart"/>
            <w:vAlign w:val="bottom"/>
          </w:tcPr>
          <w:p w:rsidR="008351C4" w:rsidRDefault="008351C4" w:rsidP="008351C4">
            <w:pPr>
              <w:ind w:left="100"/>
              <w:rPr>
                <w:sz w:val="20"/>
                <w:szCs w:val="20"/>
              </w:rPr>
            </w:pPr>
            <w:r>
              <w:rPr>
                <w:rFonts w:ascii="Arial" w:eastAsia="Arial" w:hAnsi="Arial" w:cs="Arial"/>
                <w:sz w:val="16"/>
                <w:szCs w:val="16"/>
              </w:rPr>
              <w:t>имущество</w:t>
            </w:r>
          </w:p>
        </w:tc>
        <w:tc>
          <w:tcPr>
            <w:tcW w:w="760" w:type="dxa"/>
            <w:vAlign w:val="bottom"/>
          </w:tcPr>
          <w:p w:rsidR="008351C4" w:rsidRDefault="008351C4" w:rsidP="008351C4">
            <w:pPr>
              <w:rPr>
                <w:sz w:val="13"/>
                <w:szCs w:val="13"/>
              </w:rPr>
            </w:pPr>
          </w:p>
        </w:tc>
        <w:tc>
          <w:tcPr>
            <w:tcW w:w="120" w:type="dxa"/>
            <w:vAlign w:val="bottom"/>
          </w:tcPr>
          <w:p w:rsidR="008351C4" w:rsidRDefault="008351C4" w:rsidP="008351C4">
            <w:pPr>
              <w:rPr>
                <w:sz w:val="13"/>
                <w:szCs w:val="13"/>
              </w:rPr>
            </w:pPr>
          </w:p>
        </w:tc>
        <w:tc>
          <w:tcPr>
            <w:tcW w:w="29" w:type="dxa"/>
            <w:vAlign w:val="bottom"/>
          </w:tcPr>
          <w:p w:rsidR="008351C4" w:rsidRDefault="008351C4" w:rsidP="008351C4">
            <w:pPr>
              <w:rPr>
                <w:sz w:val="1"/>
                <w:szCs w:val="1"/>
              </w:rPr>
            </w:pPr>
          </w:p>
        </w:tc>
      </w:tr>
      <w:tr w:rsidR="008351C4" w:rsidTr="008351C4">
        <w:trPr>
          <w:trHeight w:val="181"/>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rPr>
                <w:sz w:val="15"/>
                <w:szCs w:val="15"/>
              </w:rPr>
            </w:pPr>
          </w:p>
        </w:tc>
        <w:tc>
          <w:tcPr>
            <w:tcW w:w="4440" w:type="dxa"/>
            <w:gridSpan w:val="2"/>
            <w:vMerge/>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21.26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Производственный и хозяйственный инвентарь - особо</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ценное движимое имущество</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21.28</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основные средства - особо ценное движимое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21.30</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Основные средства стоимостью в эксплуатации - иное</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rPr>
                <w:sz w:val="15"/>
                <w:szCs w:val="15"/>
              </w:rPr>
            </w:pPr>
          </w:p>
        </w:tc>
        <w:tc>
          <w:tcPr>
            <w:tcW w:w="4440" w:type="dxa"/>
            <w:gridSpan w:val="2"/>
            <w:vAlign w:val="bottom"/>
          </w:tcPr>
          <w:p w:rsidR="008351C4" w:rsidRDefault="008351C4" w:rsidP="008351C4">
            <w:pPr>
              <w:ind w:left="100"/>
              <w:rPr>
                <w:sz w:val="20"/>
                <w:szCs w:val="20"/>
              </w:rPr>
            </w:pPr>
            <w:r>
              <w:rPr>
                <w:rFonts w:ascii="Arial" w:eastAsia="Arial" w:hAnsi="Arial" w:cs="Arial"/>
                <w:sz w:val="16"/>
                <w:szCs w:val="16"/>
              </w:rPr>
              <w:t>движимое имущество</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7"/>
                <w:szCs w:val="7"/>
              </w:rPr>
            </w:pPr>
          </w:p>
        </w:tc>
        <w:tc>
          <w:tcPr>
            <w:tcW w:w="1160" w:type="dxa"/>
            <w:tcBorders>
              <w:bottom w:val="single" w:sz="8" w:space="0" w:color="000000"/>
              <w:right w:val="single" w:sz="8" w:space="0" w:color="000000"/>
            </w:tcBorders>
            <w:vAlign w:val="bottom"/>
          </w:tcPr>
          <w:p w:rsidR="008351C4" w:rsidRDefault="008351C4" w:rsidP="008351C4">
            <w:pPr>
              <w:rPr>
                <w:sz w:val="7"/>
                <w:szCs w:val="7"/>
              </w:rPr>
            </w:pPr>
          </w:p>
        </w:tc>
        <w:tc>
          <w:tcPr>
            <w:tcW w:w="881" w:type="dxa"/>
            <w:tcBorders>
              <w:bottom w:val="single" w:sz="8" w:space="0" w:color="000000"/>
              <w:right w:val="single" w:sz="8" w:space="0" w:color="000000"/>
            </w:tcBorders>
            <w:vAlign w:val="bottom"/>
          </w:tcPr>
          <w:p w:rsidR="008351C4" w:rsidRDefault="008351C4" w:rsidP="008351C4">
            <w:pPr>
              <w:rPr>
                <w:sz w:val="7"/>
                <w:szCs w:val="7"/>
              </w:rPr>
            </w:pPr>
          </w:p>
        </w:tc>
        <w:tc>
          <w:tcPr>
            <w:tcW w:w="1280" w:type="dxa"/>
            <w:tcBorders>
              <w:bottom w:val="single" w:sz="8" w:space="0" w:color="000000"/>
              <w:right w:val="single" w:sz="8" w:space="0" w:color="000000"/>
            </w:tcBorders>
            <w:vAlign w:val="bottom"/>
          </w:tcPr>
          <w:p w:rsidR="008351C4" w:rsidRDefault="008351C4" w:rsidP="008351C4">
            <w:pPr>
              <w:rPr>
                <w:sz w:val="7"/>
                <w:szCs w:val="7"/>
              </w:rPr>
            </w:pPr>
          </w:p>
        </w:tc>
        <w:tc>
          <w:tcPr>
            <w:tcW w:w="4440" w:type="dxa"/>
            <w:gridSpan w:val="2"/>
            <w:tcBorders>
              <w:bottom w:val="single" w:sz="8" w:space="0" w:color="000000"/>
            </w:tcBorders>
            <w:vAlign w:val="bottom"/>
          </w:tcPr>
          <w:p w:rsidR="008351C4" w:rsidRDefault="008351C4" w:rsidP="008351C4">
            <w:pPr>
              <w:rPr>
                <w:sz w:val="7"/>
                <w:szCs w:val="7"/>
              </w:rPr>
            </w:pPr>
          </w:p>
        </w:tc>
        <w:tc>
          <w:tcPr>
            <w:tcW w:w="760" w:type="dxa"/>
            <w:tcBorders>
              <w:left w:val="single" w:sz="8" w:space="0" w:color="000000"/>
              <w:bottom w:val="single" w:sz="8" w:space="0" w:color="000000"/>
            </w:tcBorders>
            <w:vAlign w:val="bottom"/>
          </w:tcPr>
          <w:p w:rsidR="008351C4" w:rsidRDefault="008351C4" w:rsidP="008351C4">
            <w:pPr>
              <w:rPr>
                <w:sz w:val="7"/>
                <w:szCs w:val="7"/>
              </w:rPr>
            </w:pPr>
          </w:p>
        </w:tc>
        <w:tc>
          <w:tcPr>
            <w:tcW w:w="120" w:type="dxa"/>
            <w:tcBorders>
              <w:bottom w:val="single" w:sz="8" w:space="0" w:color="000000"/>
              <w:right w:val="single" w:sz="8" w:space="0" w:color="000000"/>
            </w:tcBorders>
            <w:vAlign w:val="bottom"/>
          </w:tcPr>
          <w:p w:rsidR="008351C4" w:rsidRDefault="008351C4" w:rsidP="008351C4">
            <w:pPr>
              <w:rPr>
                <w:sz w:val="7"/>
                <w:szCs w:val="7"/>
              </w:rPr>
            </w:pPr>
          </w:p>
        </w:tc>
        <w:tc>
          <w:tcPr>
            <w:tcW w:w="29" w:type="dxa"/>
            <w:vAlign w:val="bottom"/>
          </w:tcPr>
          <w:p w:rsidR="008351C4" w:rsidRDefault="008351C4" w:rsidP="008351C4">
            <w:pPr>
              <w:rPr>
                <w:sz w:val="1"/>
                <w:szCs w:val="1"/>
              </w:rPr>
            </w:pPr>
          </w:p>
        </w:tc>
      </w:tr>
      <w:tr w:rsidR="008351C4" w:rsidTr="008351C4">
        <w:trPr>
          <w:trHeight w:val="175"/>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5" w:lineRule="exact"/>
              <w:ind w:left="100"/>
              <w:rPr>
                <w:sz w:val="20"/>
                <w:szCs w:val="20"/>
              </w:rPr>
            </w:pPr>
            <w:r>
              <w:rPr>
                <w:rFonts w:ascii="Arial" w:eastAsia="Arial" w:hAnsi="Arial" w:cs="Arial"/>
                <w:sz w:val="16"/>
                <w:szCs w:val="16"/>
              </w:rPr>
              <w:t>21.31</w:t>
            </w:r>
          </w:p>
        </w:tc>
        <w:tc>
          <w:tcPr>
            <w:tcW w:w="4440" w:type="dxa"/>
            <w:gridSpan w:val="2"/>
            <w:vAlign w:val="bottom"/>
          </w:tcPr>
          <w:p w:rsidR="008351C4" w:rsidRDefault="008351C4" w:rsidP="008351C4">
            <w:pPr>
              <w:spacing w:line="175" w:lineRule="exact"/>
              <w:ind w:left="100"/>
              <w:rPr>
                <w:sz w:val="20"/>
                <w:szCs w:val="20"/>
              </w:rPr>
            </w:pPr>
            <w:r>
              <w:rPr>
                <w:rFonts w:ascii="Arial" w:eastAsia="Arial" w:hAnsi="Arial" w:cs="Arial"/>
                <w:sz w:val="16"/>
                <w:szCs w:val="16"/>
              </w:rPr>
              <w:t>Жилые помещения - иное движимое имущество</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21.32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Нежилые помещения - иное движимое имущество</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21.33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Сооружения - иное движимое имущество</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21.34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Машины и оборудование - иное движимое имущество</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21.35</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Транспортные средства - иное движимое имущество</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21.36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Производственный и хозяйственный инвентарь - иное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движимое имущество</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21.38</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Прочие основные средства - иное движимое имущество</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Материальные ценности, полученные </w:t>
            </w:r>
            <w:proofErr w:type="gramStart"/>
            <w:r>
              <w:rPr>
                <w:rFonts w:ascii="Arial" w:eastAsia="Arial" w:hAnsi="Arial" w:cs="Arial"/>
                <w:sz w:val="16"/>
                <w:szCs w:val="16"/>
              </w:rPr>
              <w:t>по</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централизованному снабжению</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22.1</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ОС, </w:t>
            </w:r>
            <w:proofErr w:type="gramStart"/>
            <w:r>
              <w:rPr>
                <w:rFonts w:ascii="Arial" w:eastAsia="Arial" w:hAnsi="Arial" w:cs="Arial"/>
                <w:sz w:val="16"/>
                <w:szCs w:val="16"/>
              </w:rPr>
              <w:t>полученные</w:t>
            </w:r>
            <w:proofErr w:type="gramEnd"/>
            <w:r>
              <w:rPr>
                <w:rFonts w:ascii="Arial" w:eastAsia="Arial" w:hAnsi="Arial" w:cs="Arial"/>
                <w:sz w:val="16"/>
                <w:szCs w:val="16"/>
              </w:rPr>
              <w:t xml:space="preserve"> по централизованному снабжению</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22.2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МЗ, </w:t>
            </w:r>
            <w:proofErr w:type="gramStart"/>
            <w:r>
              <w:rPr>
                <w:rFonts w:ascii="Arial" w:eastAsia="Arial" w:hAnsi="Arial" w:cs="Arial"/>
                <w:sz w:val="16"/>
                <w:szCs w:val="16"/>
              </w:rPr>
              <w:t>полученные</w:t>
            </w:r>
            <w:proofErr w:type="gramEnd"/>
            <w:r>
              <w:rPr>
                <w:rFonts w:ascii="Arial" w:eastAsia="Arial" w:hAnsi="Arial" w:cs="Arial"/>
                <w:sz w:val="16"/>
                <w:szCs w:val="16"/>
              </w:rPr>
              <w:t xml:space="preserve"> по централизованному снабжению</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Периодические издания для пользования</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Имущество, переданное в доверительное управление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24.10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Недвижимое имущество, переданное </w:t>
            </w:r>
            <w:proofErr w:type="gramStart"/>
            <w:r>
              <w:rPr>
                <w:rFonts w:ascii="Arial" w:eastAsia="Arial" w:hAnsi="Arial" w:cs="Arial"/>
                <w:sz w:val="16"/>
                <w:szCs w:val="16"/>
              </w:rPr>
              <w:t>в</w:t>
            </w:r>
            <w:proofErr w:type="gramEnd"/>
            <w:r>
              <w:rPr>
                <w:rFonts w:ascii="Arial" w:eastAsia="Arial" w:hAnsi="Arial" w:cs="Arial"/>
                <w:sz w:val="16"/>
                <w:szCs w:val="16"/>
              </w:rPr>
              <w:t xml:space="preserve"> доверительное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управление</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24.11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Основные средства - недвижимое имущество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доверительном </w:t>
            </w:r>
            <w:proofErr w:type="gramStart"/>
            <w:r>
              <w:rPr>
                <w:rFonts w:ascii="Arial" w:eastAsia="Arial" w:hAnsi="Arial" w:cs="Arial"/>
                <w:sz w:val="16"/>
                <w:szCs w:val="16"/>
              </w:rPr>
              <w:t>управлении</w:t>
            </w:r>
            <w:proofErr w:type="gramEnd"/>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24.20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Особо ценное движимое имущество, переданное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доверительное управление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24.21</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Основные средства - особо ценное движимое</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имущество в доверительном управлении</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7" w:lineRule="exact"/>
              <w:ind w:left="100"/>
              <w:rPr>
                <w:sz w:val="20"/>
                <w:szCs w:val="20"/>
              </w:rPr>
            </w:pPr>
            <w:r>
              <w:rPr>
                <w:rFonts w:ascii="Arial" w:eastAsia="Arial" w:hAnsi="Arial" w:cs="Arial"/>
                <w:sz w:val="16"/>
                <w:szCs w:val="16"/>
              </w:rPr>
              <w:t>24.22</w:t>
            </w:r>
          </w:p>
        </w:tc>
        <w:tc>
          <w:tcPr>
            <w:tcW w:w="4440" w:type="dxa"/>
            <w:gridSpan w:val="2"/>
            <w:vAlign w:val="bottom"/>
          </w:tcPr>
          <w:p w:rsidR="008351C4" w:rsidRDefault="008351C4" w:rsidP="008351C4">
            <w:pPr>
              <w:spacing w:line="177" w:lineRule="exact"/>
              <w:ind w:left="100"/>
              <w:rPr>
                <w:sz w:val="20"/>
                <w:szCs w:val="20"/>
              </w:rPr>
            </w:pPr>
            <w:r>
              <w:rPr>
                <w:rFonts w:ascii="Arial" w:eastAsia="Arial" w:hAnsi="Arial" w:cs="Arial"/>
                <w:sz w:val="16"/>
                <w:szCs w:val="16"/>
              </w:rPr>
              <w:t xml:space="preserve">НМА - особо ценное движимое имущество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доверительном </w:t>
            </w:r>
            <w:proofErr w:type="gramStart"/>
            <w:r>
              <w:rPr>
                <w:rFonts w:ascii="Arial" w:eastAsia="Arial" w:hAnsi="Arial" w:cs="Arial"/>
                <w:sz w:val="16"/>
                <w:szCs w:val="16"/>
              </w:rPr>
              <w:t>управлении</w:t>
            </w:r>
            <w:proofErr w:type="gramEnd"/>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24.24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МЗ - особо ценное движимое имущество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 xml:space="preserve">доверительном </w:t>
            </w:r>
            <w:proofErr w:type="gramStart"/>
            <w:r>
              <w:rPr>
                <w:rFonts w:ascii="Arial" w:eastAsia="Arial" w:hAnsi="Arial" w:cs="Arial"/>
                <w:sz w:val="16"/>
                <w:szCs w:val="16"/>
              </w:rPr>
              <w:t>управлении</w:t>
            </w:r>
            <w:proofErr w:type="gramEnd"/>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24.30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Иное движимое имущество, переданное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доверительное управление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24.31</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Основные средства - иное движимое имущество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 xml:space="preserve">доверительном </w:t>
            </w:r>
            <w:proofErr w:type="gramStart"/>
            <w:r>
              <w:rPr>
                <w:rFonts w:ascii="Arial" w:eastAsia="Arial" w:hAnsi="Arial" w:cs="Arial"/>
                <w:sz w:val="16"/>
                <w:szCs w:val="16"/>
              </w:rPr>
              <w:t>управлении</w:t>
            </w:r>
            <w:proofErr w:type="gramEnd"/>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24.32</w:t>
            </w:r>
          </w:p>
        </w:tc>
        <w:tc>
          <w:tcPr>
            <w:tcW w:w="4440" w:type="dxa"/>
            <w:gridSpan w:val="2"/>
            <w:vAlign w:val="bottom"/>
          </w:tcPr>
          <w:p w:rsidR="008351C4" w:rsidRDefault="008351C4" w:rsidP="008351C4">
            <w:pPr>
              <w:spacing w:line="176" w:lineRule="exact"/>
              <w:ind w:left="100"/>
              <w:rPr>
                <w:sz w:val="20"/>
                <w:szCs w:val="20"/>
              </w:rPr>
            </w:pPr>
            <w:r>
              <w:rPr>
                <w:rFonts w:ascii="Arial" w:eastAsia="Arial" w:hAnsi="Arial" w:cs="Arial"/>
                <w:sz w:val="16"/>
                <w:szCs w:val="16"/>
              </w:rPr>
              <w:t xml:space="preserve">НМА - иное движимое имущество в </w:t>
            </w:r>
            <w:proofErr w:type="gramStart"/>
            <w:r>
              <w:rPr>
                <w:rFonts w:ascii="Arial" w:eastAsia="Arial" w:hAnsi="Arial" w:cs="Arial"/>
                <w:sz w:val="16"/>
                <w:szCs w:val="16"/>
              </w:rPr>
              <w:t>доверительном</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3" w:lineRule="exact"/>
              <w:ind w:left="100"/>
              <w:rPr>
                <w:sz w:val="20"/>
                <w:szCs w:val="20"/>
              </w:rPr>
            </w:pPr>
            <w:proofErr w:type="gramStart"/>
            <w:r>
              <w:rPr>
                <w:rFonts w:ascii="Arial" w:eastAsia="Arial" w:hAnsi="Arial" w:cs="Arial"/>
                <w:sz w:val="16"/>
                <w:szCs w:val="16"/>
              </w:rPr>
              <w:t>управлении</w:t>
            </w:r>
            <w:proofErr w:type="gramEnd"/>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24.34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МЗ - иное движимое имущество в </w:t>
            </w:r>
            <w:proofErr w:type="gramStart"/>
            <w:r>
              <w:rPr>
                <w:rFonts w:ascii="Arial" w:eastAsia="Arial" w:hAnsi="Arial" w:cs="Arial"/>
                <w:sz w:val="16"/>
                <w:szCs w:val="16"/>
              </w:rPr>
              <w:t>доверительном</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proofErr w:type="gramStart"/>
            <w:r>
              <w:rPr>
                <w:rFonts w:ascii="Arial" w:eastAsia="Arial" w:hAnsi="Arial" w:cs="Arial"/>
                <w:sz w:val="16"/>
                <w:szCs w:val="16"/>
              </w:rPr>
              <w:t>управлении</w:t>
            </w:r>
            <w:proofErr w:type="gramEnd"/>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Имущество, переданное в возмездное пользование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(аренду)</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25.10</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Недвижимое имущество, переданное </w:t>
            </w:r>
            <w:proofErr w:type="gramStart"/>
            <w:r>
              <w:rPr>
                <w:rFonts w:ascii="Arial" w:eastAsia="Arial" w:hAnsi="Arial" w:cs="Arial"/>
                <w:sz w:val="16"/>
                <w:szCs w:val="16"/>
              </w:rPr>
              <w:t>в</w:t>
            </w:r>
            <w:proofErr w:type="gramEnd"/>
            <w:r>
              <w:rPr>
                <w:rFonts w:ascii="Arial" w:eastAsia="Arial" w:hAnsi="Arial" w:cs="Arial"/>
                <w:sz w:val="16"/>
                <w:szCs w:val="16"/>
              </w:rPr>
              <w:t xml:space="preserve"> возмездное</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пользование (аренду)</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6"/>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6" w:lineRule="exact"/>
              <w:ind w:left="100"/>
              <w:rPr>
                <w:sz w:val="20"/>
                <w:szCs w:val="20"/>
              </w:rPr>
            </w:pPr>
            <w:r>
              <w:rPr>
                <w:rFonts w:ascii="Arial" w:eastAsia="Arial" w:hAnsi="Arial" w:cs="Arial"/>
                <w:sz w:val="16"/>
                <w:szCs w:val="16"/>
              </w:rPr>
              <w:t>25.11</w:t>
            </w:r>
          </w:p>
        </w:tc>
        <w:tc>
          <w:tcPr>
            <w:tcW w:w="4440" w:type="dxa"/>
            <w:gridSpan w:val="2"/>
            <w:vAlign w:val="bottom"/>
          </w:tcPr>
          <w:p w:rsidR="008351C4" w:rsidRDefault="008351C4" w:rsidP="008351C4">
            <w:pPr>
              <w:spacing w:line="176" w:lineRule="exact"/>
              <w:ind w:left="100"/>
              <w:rPr>
                <w:sz w:val="20"/>
                <w:szCs w:val="20"/>
              </w:rPr>
            </w:pPr>
            <w:r>
              <w:rPr>
                <w:rFonts w:ascii="Arial" w:eastAsia="Arial" w:hAnsi="Arial" w:cs="Arial"/>
                <w:sz w:val="16"/>
                <w:szCs w:val="16"/>
              </w:rPr>
              <w:t>О</w:t>
            </w:r>
            <w:proofErr w:type="gramStart"/>
            <w:r>
              <w:rPr>
                <w:rFonts w:ascii="Arial" w:eastAsia="Arial" w:hAnsi="Arial" w:cs="Arial"/>
                <w:sz w:val="16"/>
                <w:szCs w:val="16"/>
              </w:rPr>
              <w:t>С-</w:t>
            </w:r>
            <w:proofErr w:type="gramEnd"/>
            <w:r>
              <w:rPr>
                <w:rFonts w:ascii="Arial" w:eastAsia="Arial" w:hAnsi="Arial" w:cs="Arial"/>
                <w:sz w:val="16"/>
                <w:szCs w:val="16"/>
              </w:rPr>
              <w:t xml:space="preserve"> недвижимое имущество, переданные в аренду</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40"/>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25.13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НПА - недвижимое имущество, </w:t>
            </w:r>
            <w:proofErr w:type="gramStart"/>
            <w:r>
              <w:rPr>
                <w:rFonts w:ascii="Arial" w:eastAsia="Arial" w:hAnsi="Arial" w:cs="Arial"/>
                <w:sz w:val="16"/>
                <w:szCs w:val="16"/>
              </w:rPr>
              <w:t>переданные</w:t>
            </w:r>
            <w:proofErr w:type="gramEnd"/>
            <w:r>
              <w:rPr>
                <w:rFonts w:ascii="Arial" w:eastAsia="Arial" w:hAnsi="Arial" w:cs="Arial"/>
                <w:sz w:val="16"/>
                <w:szCs w:val="16"/>
              </w:rPr>
              <w:t xml:space="preserve"> в аренду</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25.20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Особо ценное движимое имущество, переданное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возмездное пользование (аренду)</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25.21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w:t>
            </w:r>
            <w:proofErr w:type="gramStart"/>
            <w:r>
              <w:rPr>
                <w:rFonts w:ascii="Arial" w:eastAsia="Arial" w:hAnsi="Arial" w:cs="Arial"/>
                <w:sz w:val="16"/>
                <w:szCs w:val="16"/>
              </w:rPr>
              <w:t>С-</w:t>
            </w:r>
            <w:proofErr w:type="gramEnd"/>
            <w:r>
              <w:rPr>
                <w:rFonts w:ascii="Arial" w:eastAsia="Arial" w:hAnsi="Arial" w:cs="Arial"/>
                <w:sz w:val="16"/>
                <w:szCs w:val="16"/>
              </w:rPr>
              <w:t xml:space="preserve"> особо ценное движимое имущество, переданные 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аренду</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25.22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НМ</w:t>
            </w:r>
            <w:proofErr w:type="gramStart"/>
            <w:r>
              <w:rPr>
                <w:rFonts w:ascii="Arial" w:eastAsia="Arial" w:hAnsi="Arial" w:cs="Arial"/>
                <w:sz w:val="16"/>
                <w:szCs w:val="16"/>
              </w:rPr>
              <w:t>А-</w:t>
            </w:r>
            <w:proofErr w:type="gramEnd"/>
            <w:r>
              <w:rPr>
                <w:rFonts w:ascii="Arial" w:eastAsia="Arial" w:hAnsi="Arial" w:cs="Arial"/>
                <w:sz w:val="16"/>
                <w:szCs w:val="16"/>
              </w:rPr>
              <w:t xml:space="preserve"> особо ценное движимое имущество, переданные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в аренду</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25.24</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М</w:t>
            </w:r>
            <w:proofErr w:type="gramStart"/>
            <w:r>
              <w:rPr>
                <w:rFonts w:ascii="Arial" w:eastAsia="Arial" w:hAnsi="Arial" w:cs="Arial"/>
                <w:sz w:val="16"/>
                <w:szCs w:val="16"/>
              </w:rPr>
              <w:t>З-</w:t>
            </w:r>
            <w:proofErr w:type="gramEnd"/>
            <w:r>
              <w:rPr>
                <w:rFonts w:ascii="Arial" w:eastAsia="Arial" w:hAnsi="Arial" w:cs="Arial"/>
                <w:sz w:val="16"/>
                <w:szCs w:val="16"/>
              </w:rPr>
              <w:t xml:space="preserve"> особо ценное движимое имущество, переданные в</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4"/>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аренду</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25.30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Иное движимое имущество, переданное </w:t>
            </w:r>
            <w:proofErr w:type="gramStart"/>
            <w:r>
              <w:rPr>
                <w:rFonts w:ascii="Arial" w:eastAsia="Arial" w:hAnsi="Arial" w:cs="Arial"/>
                <w:sz w:val="16"/>
                <w:szCs w:val="16"/>
              </w:rPr>
              <w:t>в</w:t>
            </w:r>
            <w:proofErr w:type="gramEnd"/>
            <w:r>
              <w:rPr>
                <w:rFonts w:ascii="Arial" w:eastAsia="Arial" w:hAnsi="Arial" w:cs="Arial"/>
                <w:sz w:val="16"/>
                <w:szCs w:val="16"/>
              </w:rPr>
              <w:t xml:space="preserve"> возмездное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пользование (аренду)</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25.31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w:t>
            </w:r>
            <w:proofErr w:type="gramStart"/>
            <w:r>
              <w:rPr>
                <w:rFonts w:ascii="Arial" w:eastAsia="Arial" w:hAnsi="Arial" w:cs="Arial"/>
                <w:sz w:val="16"/>
                <w:szCs w:val="16"/>
              </w:rPr>
              <w:t>С-</w:t>
            </w:r>
            <w:proofErr w:type="gramEnd"/>
            <w:r>
              <w:rPr>
                <w:rFonts w:ascii="Arial" w:eastAsia="Arial" w:hAnsi="Arial" w:cs="Arial"/>
                <w:sz w:val="16"/>
                <w:szCs w:val="16"/>
              </w:rPr>
              <w:t xml:space="preserve"> иное движимое имущество, переданные в аренду</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25.32</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НМ</w:t>
            </w:r>
            <w:proofErr w:type="gramStart"/>
            <w:r>
              <w:rPr>
                <w:rFonts w:ascii="Arial" w:eastAsia="Arial" w:hAnsi="Arial" w:cs="Arial"/>
                <w:sz w:val="16"/>
                <w:szCs w:val="16"/>
              </w:rPr>
              <w:t>А-</w:t>
            </w:r>
            <w:proofErr w:type="gramEnd"/>
            <w:r>
              <w:rPr>
                <w:rFonts w:ascii="Arial" w:eastAsia="Arial" w:hAnsi="Arial" w:cs="Arial"/>
                <w:sz w:val="16"/>
                <w:szCs w:val="16"/>
              </w:rPr>
              <w:t xml:space="preserve"> иное движимое имущество, переданные в аренду</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25.34</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М</w:t>
            </w:r>
            <w:proofErr w:type="gramStart"/>
            <w:r>
              <w:rPr>
                <w:rFonts w:ascii="Arial" w:eastAsia="Arial" w:hAnsi="Arial" w:cs="Arial"/>
                <w:sz w:val="16"/>
                <w:szCs w:val="16"/>
              </w:rPr>
              <w:t>З-</w:t>
            </w:r>
            <w:proofErr w:type="gramEnd"/>
            <w:r>
              <w:rPr>
                <w:rFonts w:ascii="Arial" w:eastAsia="Arial" w:hAnsi="Arial" w:cs="Arial"/>
                <w:sz w:val="16"/>
                <w:szCs w:val="16"/>
              </w:rPr>
              <w:t xml:space="preserve"> иное движимое имущество, переданные в аренду</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26</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Имущество, переданное в безвозмездное пользование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80" w:type="dxa"/>
            <w:tcBorders>
              <w:bottom w:val="single" w:sz="8" w:space="0" w:color="000000"/>
              <w:right w:val="single" w:sz="8" w:space="0" w:color="000000"/>
            </w:tcBorders>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29"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26.10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Недвижимое имущество, переданное </w:t>
            </w:r>
            <w:proofErr w:type="gramStart"/>
            <w:r>
              <w:rPr>
                <w:rFonts w:ascii="Arial" w:eastAsia="Arial" w:hAnsi="Arial" w:cs="Arial"/>
                <w:sz w:val="16"/>
                <w:szCs w:val="16"/>
              </w:rPr>
              <w:t>в</w:t>
            </w:r>
            <w:proofErr w:type="gramEnd"/>
            <w:r>
              <w:rPr>
                <w:rFonts w:ascii="Arial" w:eastAsia="Arial" w:hAnsi="Arial" w:cs="Arial"/>
                <w:sz w:val="16"/>
                <w:szCs w:val="16"/>
              </w:rPr>
              <w:t xml:space="preserve"> безвозмездное</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80" w:type="dxa"/>
            <w:tcBorders>
              <w:right w:val="single" w:sz="8" w:space="0" w:color="000000"/>
            </w:tcBorders>
            <w:vAlign w:val="bottom"/>
          </w:tcPr>
          <w:p w:rsidR="008351C4" w:rsidRDefault="008351C4" w:rsidP="008351C4">
            <w:pPr>
              <w:spacing w:line="174" w:lineRule="exact"/>
              <w:ind w:left="100"/>
              <w:rPr>
                <w:sz w:val="20"/>
                <w:szCs w:val="20"/>
              </w:rPr>
            </w:pPr>
            <w:r>
              <w:rPr>
                <w:rFonts w:ascii="Arial" w:eastAsia="Arial" w:hAnsi="Arial" w:cs="Arial"/>
                <w:sz w:val="16"/>
                <w:szCs w:val="16"/>
              </w:rPr>
              <w:t>26.11</w:t>
            </w: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О</w:t>
            </w:r>
            <w:proofErr w:type="gramStart"/>
            <w:r>
              <w:rPr>
                <w:rFonts w:ascii="Arial" w:eastAsia="Arial" w:hAnsi="Arial" w:cs="Arial"/>
                <w:sz w:val="16"/>
                <w:szCs w:val="16"/>
              </w:rPr>
              <w:t>С-</w:t>
            </w:r>
            <w:proofErr w:type="gramEnd"/>
            <w:r>
              <w:rPr>
                <w:rFonts w:ascii="Arial" w:eastAsia="Arial" w:hAnsi="Arial" w:cs="Arial"/>
                <w:sz w:val="16"/>
                <w:szCs w:val="16"/>
              </w:rPr>
              <w:t xml:space="preserve"> недвижимое имущество, переданное в</w:t>
            </w: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80" w:type="dxa"/>
            <w:tcBorders>
              <w:bottom w:val="single" w:sz="8" w:space="0" w:color="000000"/>
              <w:right w:val="single" w:sz="8" w:space="0" w:color="000000"/>
            </w:tcBorders>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26.13</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НП</w:t>
            </w:r>
            <w:proofErr w:type="gramStart"/>
            <w:r>
              <w:rPr>
                <w:rFonts w:ascii="Arial" w:eastAsia="Arial" w:hAnsi="Arial" w:cs="Arial"/>
                <w:sz w:val="16"/>
                <w:szCs w:val="16"/>
              </w:rPr>
              <w:t>А-</w:t>
            </w:r>
            <w:proofErr w:type="gramEnd"/>
            <w:r>
              <w:rPr>
                <w:rFonts w:ascii="Arial" w:eastAsia="Arial" w:hAnsi="Arial" w:cs="Arial"/>
                <w:sz w:val="16"/>
                <w:szCs w:val="16"/>
              </w:rPr>
              <w:t xml:space="preserve"> недвижимое имущество, переданное 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26.20</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Особо ценное движимое имущество, переданное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80" w:type="dxa"/>
            <w:tcBorders>
              <w:right w:val="single" w:sz="8" w:space="0" w:color="000000"/>
            </w:tcBorders>
            <w:vAlign w:val="bottom"/>
          </w:tcPr>
          <w:p w:rsidR="008351C4" w:rsidRDefault="008351C4" w:rsidP="008351C4">
            <w:pPr>
              <w:spacing w:line="171" w:lineRule="exact"/>
              <w:ind w:left="100"/>
              <w:rPr>
                <w:sz w:val="20"/>
                <w:szCs w:val="20"/>
              </w:rPr>
            </w:pPr>
            <w:r>
              <w:rPr>
                <w:rFonts w:ascii="Arial" w:eastAsia="Arial" w:hAnsi="Arial" w:cs="Arial"/>
                <w:sz w:val="16"/>
                <w:szCs w:val="16"/>
              </w:rPr>
              <w:t>26.21</w:t>
            </w: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О</w:t>
            </w:r>
            <w:proofErr w:type="gramStart"/>
            <w:r>
              <w:rPr>
                <w:rFonts w:ascii="Arial" w:eastAsia="Arial" w:hAnsi="Arial" w:cs="Arial"/>
                <w:sz w:val="16"/>
                <w:szCs w:val="16"/>
              </w:rPr>
              <w:t>С-</w:t>
            </w:r>
            <w:proofErr w:type="gramEnd"/>
            <w:r>
              <w:rPr>
                <w:rFonts w:ascii="Arial" w:eastAsia="Arial" w:hAnsi="Arial" w:cs="Arial"/>
                <w:sz w:val="16"/>
                <w:szCs w:val="16"/>
              </w:rPr>
              <w:t xml:space="preserve"> особо ценное движимое имущество, переданное 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29"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80" w:type="dxa"/>
            <w:tcBorders>
              <w:bottom w:val="single" w:sz="8" w:space="0" w:color="000000"/>
              <w:right w:val="single" w:sz="8" w:space="0" w:color="000000"/>
            </w:tcBorders>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3" w:lineRule="exact"/>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29" w:type="dxa"/>
            <w:vAlign w:val="bottom"/>
          </w:tcPr>
          <w:p w:rsidR="008351C4" w:rsidRDefault="008351C4" w:rsidP="008351C4">
            <w:pPr>
              <w:rPr>
                <w:sz w:val="1"/>
                <w:szCs w:val="1"/>
              </w:rPr>
            </w:pPr>
          </w:p>
        </w:tc>
      </w:tr>
      <w:tr w:rsidR="008351C4" w:rsidTr="008351C4">
        <w:trPr>
          <w:trHeight w:val="302"/>
        </w:trPr>
        <w:tc>
          <w:tcPr>
            <w:tcW w:w="859" w:type="dxa"/>
            <w:vAlign w:val="bottom"/>
          </w:tcPr>
          <w:p w:rsidR="008351C4" w:rsidRDefault="008351C4" w:rsidP="008351C4">
            <w:pPr>
              <w:rPr>
                <w:sz w:val="24"/>
                <w:szCs w:val="24"/>
              </w:rPr>
            </w:pPr>
          </w:p>
        </w:tc>
        <w:tc>
          <w:tcPr>
            <w:tcW w:w="1160" w:type="dxa"/>
            <w:vAlign w:val="bottom"/>
          </w:tcPr>
          <w:p w:rsidR="008351C4" w:rsidRDefault="008351C4" w:rsidP="008351C4">
            <w:pPr>
              <w:rPr>
                <w:sz w:val="24"/>
                <w:szCs w:val="24"/>
              </w:rPr>
            </w:pPr>
          </w:p>
        </w:tc>
        <w:tc>
          <w:tcPr>
            <w:tcW w:w="881" w:type="dxa"/>
            <w:vAlign w:val="bottom"/>
          </w:tcPr>
          <w:p w:rsidR="008351C4" w:rsidRDefault="008351C4" w:rsidP="008351C4">
            <w:pPr>
              <w:rPr>
                <w:sz w:val="24"/>
                <w:szCs w:val="24"/>
              </w:rPr>
            </w:pPr>
          </w:p>
        </w:tc>
        <w:tc>
          <w:tcPr>
            <w:tcW w:w="1280" w:type="dxa"/>
            <w:vAlign w:val="bottom"/>
          </w:tcPr>
          <w:p w:rsidR="008351C4" w:rsidRDefault="008351C4" w:rsidP="008351C4">
            <w:pPr>
              <w:rPr>
                <w:sz w:val="24"/>
                <w:szCs w:val="24"/>
              </w:rPr>
            </w:pPr>
          </w:p>
        </w:tc>
        <w:tc>
          <w:tcPr>
            <w:tcW w:w="5200" w:type="dxa"/>
            <w:gridSpan w:val="3"/>
            <w:vAlign w:val="bottom"/>
          </w:tcPr>
          <w:p w:rsidR="008351C4" w:rsidRDefault="008351C4" w:rsidP="008351C4">
            <w:pPr>
              <w:ind w:right="20"/>
              <w:jc w:val="right"/>
              <w:rPr>
                <w:sz w:val="20"/>
                <w:szCs w:val="20"/>
              </w:rPr>
            </w:pPr>
          </w:p>
        </w:tc>
        <w:tc>
          <w:tcPr>
            <w:tcW w:w="120" w:type="dxa"/>
            <w:vAlign w:val="bottom"/>
          </w:tcPr>
          <w:p w:rsidR="008351C4" w:rsidRDefault="008351C4" w:rsidP="008351C4">
            <w:pPr>
              <w:rPr>
                <w:sz w:val="24"/>
                <w:szCs w:val="24"/>
              </w:rPr>
            </w:pPr>
          </w:p>
        </w:tc>
        <w:tc>
          <w:tcPr>
            <w:tcW w:w="29" w:type="dxa"/>
            <w:vAlign w:val="bottom"/>
          </w:tcPr>
          <w:p w:rsidR="008351C4" w:rsidRDefault="008351C4" w:rsidP="008351C4">
            <w:pPr>
              <w:rPr>
                <w:sz w:val="1"/>
                <w:szCs w:val="1"/>
              </w:rPr>
            </w:pPr>
          </w:p>
        </w:tc>
      </w:tr>
    </w:tbl>
    <w:p w:rsidR="008351C4" w:rsidRDefault="008351C4" w:rsidP="008351C4">
      <w:pPr>
        <w:jc w:val="both"/>
        <w:rPr>
          <w:sz w:val="24"/>
          <w:szCs w:val="24"/>
        </w:rPr>
        <w:sectPr w:rsidR="008351C4">
          <w:pgSz w:w="11906" w:h="16838"/>
          <w:pgMar w:top="684" w:right="1024" w:bottom="542" w:left="1400" w:header="0" w:footer="0" w:gutter="0"/>
          <w:cols w:space="720"/>
          <w:formProt w:val="0"/>
          <w:docGrid w:linePitch="100" w:charSpace="4096"/>
        </w:sectPr>
      </w:pPr>
    </w:p>
    <w:tbl>
      <w:tblPr>
        <w:tblW w:w="9531" w:type="dxa"/>
        <w:tblInd w:w="10" w:type="dxa"/>
        <w:tblCellMar>
          <w:left w:w="0" w:type="dxa"/>
          <w:right w:w="0" w:type="dxa"/>
        </w:tblCellMar>
        <w:tblLook w:val="04A0" w:firstRow="1" w:lastRow="0" w:firstColumn="1" w:lastColumn="0" w:noHBand="0" w:noVBand="1"/>
      </w:tblPr>
      <w:tblGrid>
        <w:gridCol w:w="860"/>
        <w:gridCol w:w="1160"/>
        <w:gridCol w:w="881"/>
        <w:gridCol w:w="1260"/>
        <w:gridCol w:w="20"/>
        <w:gridCol w:w="1739"/>
        <w:gridCol w:w="2701"/>
        <w:gridCol w:w="760"/>
        <w:gridCol w:w="120"/>
        <w:gridCol w:w="30"/>
      </w:tblGrid>
      <w:tr w:rsidR="008351C4" w:rsidTr="008351C4">
        <w:trPr>
          <w:trHeight w:val="276"/>
        </w:trPr>
        <w:tc>
          <w:tcPr>
            <w:tcW w:w="859" w:type="dxa"/>
            <w:vAlign w:val="bottom"/>
          </w:tcPr>
          <w:p w:rsidR="008351C4" w:rsidRDefault="008351C4" w:rsidP="008351C4">
            <w:pPr>
              <w:rPr>
                <w:sz w:val="23"/>
                <w:szCs w:val="23"/>
              </w:rPr>
            </w:pPr>
          </w:p>
        </w:tc>
        <w:tc>
          <w:tcPr>
            <w:tcW w:w="1160" w:type="dxa"/>
            <w:vAlign w:val="bottom"/>
          </w:tcPr>
          <w:p w:rsidR="008351C4" w:rsidRDefault="008351C4" w:rsidP="008351C4">
            <w:pPr>
              <w:rPr>
                <w:sz w:val="23"/>
                <w:szCs w:val="23"/>
              </w:rPr>
            </w:pPr>
          </w:p>
        </w:tc>
        <w:tc>
          <w:tcPr>
            <w:tcW w:w="881" w:type="dxa"/>
            <w:vAlign w:val="bottom"/>
          </w:tcPr>
          <w:p w:rsidR="008351C4" w:rsidRDefault="008351C4" w:rsidP="008351C4">
            <w:pPr>
              <w:rPr>
                <w:sz w:val="23"/>
                <w:szCs w:val="23"/>
              </w:rPr>
            </w:pPr>
          </w:p>
        </w:tc>
        <w:tc>
          <w:tcPr>
            <w:tcW w:w="1260" w:type="dxa"/>
            <w:vAlign w:val="bottom"/>
          </w:tcPr>
          <w:p w:rsidR="008351C4" w:rsidRDefault="008351C4" w:rsidP="008351C4">
            <w:pPr>
              <w:rPr>
                <w:sz w:val="23"/>
                <w:szCs w:val="23"/>
              </w:rPr>
            </w:pPr>
          </w:p>
        </w:tc>
        <w:tc>
          <w:tcPr>
            <w:tcW w:w="20" w:type="dxa"/>
            <w:vAlign w:val="bottom"/>
          </w:tcPr>
          <w:p w:rsidR="008351C4" w:rsidRDefault="008351C4" w:rsidP="008351C4">
            <w:pPr>
              <w:rPr>
                <w:sz w:val="23"/>
                <w:szCs w:val="23"/>
              </w:rPr>
            </w:pPr>
          </w:p>
        </w:tc>
        <w:tc>
          <w:tcPr>
            <w:tcW w:w="1739" w:type="dxa"/>
            <w:vAlign w:val="bottom"/>
          </w:tcPr>
          <w:p w:rsidR="008351C4" w:rsidRDefault="008351C4" w:rsidP="008351C4">
            <w:pPr>
              <w:rPr>
                <w:sz w:val="23"/>
                <w:szCs w:val="23"/>
              </w:rPr>
            </w:pPr>
          </w:p>
        </w:tc>
        <w:tc>
          <w:tcPr>
            <w:tcW w:w="3461" w:type="dxa"/>
            <w:gridSpan w:val="2"/>
            <w:tcBorders>
              <w:bottom w:val="single" w:sz="8" w:space="0" w:color="404040"/>
            </w:tcBorders>
            <w:vAlign w:val="bottom"/>
          </w:tcPr>
          <w:p w:rsidR="008351C4" w:rsidRDefault="008351C4" w:rsidP="008351C4">
            <w:pPr>
              <w:rPr>
                <w:sz w:val="20"/>
                <w:szCs w:val="20"/>
              </w:rPr>
            </w:pPr>
            <w:r>
              <w:rPr>
                <w:rFonts w:eastAsia="Times New Roman"/>
                <w:i/>
                <w:iCs/>
                <w:color w:val="404040"/>
                <w:w w:val="99"/>
                <w:sz w:val="24"/>
                <w:szCs w:val="24"/>
              </w:rPr>
              <w:t>Положение об учетной политике</w:t>
            </w:r>
          </w:p>
        </w:tc>
        <w:tc>
          <w:tcPr>
            <w:tcW w:w="120" w:type="dxa"/>
            <w:vAlign w:val="bottom"/>
          </w:tcPr>
          <w:p w:rsidR="008351C4" w:rsidRDefault="008351C4" w:rsidP="008351C4">
            <w:pPr>
              <w:rPr>
                <w:sz w:val="23"/>
                <w:szCs w:val="23"/>
              </w:rPr>
            </w:pPr>
          </w:p>
        </w:tc>
        <w:tc>
          <w:tcPr>
            <w:tcW w:w="30" w:type="dxa"/>
            <w:vAlign w:val="bottom"/>
          </w:tcPr>
          <w:p w:rsidR="008351C4" w:rsidRDefault="008351C4" w:rsidP="008351C4">
            <w:pPr>
              <w:rPr>
                <w:sz w:val="1"/>
                <w:szCs w:val="1"/>
              </w:rPr>
            </w:pPr>
          </w:p>
        </w:tc>
      </w:tr>
      <w:tr w:rsidR="008351C4" w:rsidTr="008351C4">
        <w:trPr>
          <w:trHeight w:val="153"/>
        </w:trPr>
        <w:tc>
          <w:tcPr>
            <w:tcW w:w="859" w:type="dxa"/>
            <w:vAlign w:val="bottom"/>
          </w:tcPr>
          <w:p w:rsidR="008351C4" w:rsidRDefault="008351C4" w:rsidP="008351C4">
            <w:pPr>
              <w:rPr>
                <w:sz w:val="13"/>
                <w:szCs w:val="13"/>
              </w:rPr>
            </w:pPr>
          </w:p>
        </w:tc>
        <w:tc>
          <w:tcPr>
            <w:tcW w:w="1160" w:type="dxa"/>
            <w:vAlign w:val="bottom"/>
          </w:tcPr>
          <w:p w:rsidR="008351C4" w:rsidRDefault="008351C4" w:rsidP="008351C4">
            <w:pPr>
              <w:rPr>
                <w:sz w:val="13"/>
                <w:szCs w:val="13"/>
              </w:rPr>
            </w:pPr>
          </w:p>
        </w:tc>
        <w:tc>
          <w:tcPr>
            <w:tcW w:w="881" w:type="dxa"/>
            <w:vAlign w:val="bottom"/>
          </w:tcPr>
          <w:p w:rsidR="008351C4" w:rsidRDefault="008351C4" w:rsidP="008351C4">
            <w:pPr>
              <w:rPr>
                <w:sz w:val="13"/>
                <w:szCs w:val="13"/>
              </w:rPr>
            </w:pPr>
          </w:p>
        </w:tc>
        <w:tc>
          <w:tcPr>
            <w:tcW w:w="1260" w:type="dxa"/>
            <w:vMerge w:val="restart"/>
            <w:vAlign w:val="bottom"/>
          </w:tcPr>
          <w:p w:rsidR="008351C4" w:rsidRDefault="008351C4" w:rsidP="008351C4">
            <w:pPr>
              <w:ind w:left="100"/>
              <w:rPr>
                <w:sz w:val="20"/>
                <w:szCs w:val="20"/>
              </w:rPr>
            </w:pPr>
            <w:r>
              <w:rPr>
                <w:rFonts w:ascii="Arial" w:eastAsia="Arial" w:hAnsi="Arial" w:cs="Arial"/>
                <w:sz w:val="16"/>
                <w:szCs w:val="16"/>
              </w:rPr>
              <w:t>26.22</w:t>
            </w:r>
          </w:p>
        </w:tc>
        <w:tc>
          <w:tcPr>
            <w:tcW w:w="20" w:type="dxa"/>
            <w:vAlign w:val="bottom"/>
          </w:tcPr>
          <w:p w:rsidR="008351C4" w:rsidRDefault="008351C4" w:rsidP="008351C4">
            <w:pPr>
              <w:rPr>
                <w:sz w:val="13"/>
                <w:szCs w:val="13"/>
              </w:rPr>
            </w:pPr>
          </w:p>
        </w:tc>
        <w:tc>
          <w:tcPr>
            <w:tcW w:w="4440" w:type="dxa"/>
            <w:gridSpan w:val="2"/>
            <w:vMerge w:val="restart"/>
            <w:vAlign w:val="bottom"/>
          </w:tcPr>
          <w:p w:rsidR="008351C4" w:rsidRDefault="008351C4" w:rsidP="008351C4">
            <w:pPr>
              <w:ind w:left="100"/>
              <w:rPr>
                <w:sz w:val="20"/>
                <w:szCs w:val="20"/>
              </w:rPr>
            </w:pPr>
            <w:r>
              <w:rPr>
                <w:rFonts w:ascii="Arial" w:eastAsia="Arial" w:hAnsi="Arial" w:cs="Arial"/>
                <w:sz w:val="16"/>
                <w:szCs w:val="16"/>
              </w:rPr>
              <w:t>НМ</w:t>
            </w:r>
            <w:proofErr w:type="gramStart"/>
            <w:r>
              <w:rPr>
                <w:rFonts w:ascii="Arial" w:eastAsia="Arial" w:hAnsi="Arial" w:cs="Arial"/>
                <w:sz w:val="16"/>
                <w:szCs w:val="16"/>
              </w:rPr>
              <w:t>А-</w:t>
            </w:r>
            <w:proofErr w:type="gramEnd"/>
            <w:r>
              <w:rPr>
                <w:rFonts w:ascii="Arial" w:eastAsia="Arial" w:hAnsi="Arial" w:cs="Arial"/>
                <w:sz w:val="16"/>
                <w:szCs w:val="16"/>
              </w:rPr>
              <w:t xml:space="preserve"> особо ценное движимое имущество, переданное в</w:t>
            </w:r>
          </w:p>
        </w:tc>
        <w:tc>
          <w:tcPr>
            <w:tcW w:w="760" w:type="dxa"/>
            <w:vAlign w:val="bottom"/>
          </w:tcPr>
          <w:p w:rsidR="008351C4" w:rsidRDefault="008351C4" w:rsidP="008351C4">
            <w:pPr>
              <w:rPr>
                <w:sz w:val="13"/>
                <w:szCs w:val="13"/>
              </w:rPr>
            </w:pPr>
          </w:p>
        </w:tc>
        <w:tc>
          <w:tcPr>
            <w:tcW w:w="120" w:type="dxa"/>
            <w:vAlign w:val="bottom"/>
          </w:tcPr>
          <w:p w:rsidR="008351C4" w:rsidRDefault="008351C4" w:rsidP="008351C4">
            <w:pPr>
              <w:rPr>
                <w:sz w:val="13"/>
                <w:szCs w:val="13"/>
              </w:rPr>
            </w:pPr>
          </w:p>
        </w:tc>
        <w:tc>
          <w:tcPr>
            <w:tcW w:w="30" w:type="dxa"/>
            <w:vAlign w:val="bottom"/>
          </w:tcPr>
          <w:p w:rsidR="008351C4" w:rsidRDefault="008351C4" w:rsidP="008351C4">
            <w:pPr>
              <w:rPr>
                <w:sz w:val="1"/>
                <w:szCs w:val="1"/>
              </w:rPr>
            </w:pPr>
          </w:p>
        </w:tc>
      </w:tr>
      <w:tr w:rsidR="008351C4" w:rsidTr="008351C4">
        <w:trPr>
          <w:trHeight w:val="181"/>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60" w:type="dxa"/>
            <w:vMerge/>
            <w:vAlign w:val="bottom"/>
          </w:tcPr>
          <w:p w:rsidR="008351C4" w:rsidRDefault="008351C4" w:rsidP="008351C4">
            <w:pPr>
              <w:rPr>
                <w:sz w:val="15"/>
                <w:szCs w:val="15"/>
              </w:rPr>
            </w:pPr>
          </w:p>
        </w:tc>
        <w:tc>
          <w:tcPr>
            <w:tcW w:w="20" w:type="dxa"/>
            <w:shd w:val="clear" w:color="auto" w:fill="000000"/>
            <w:vAlign w:val="bottom"/>
          </w:tcPr>
          <w:p w:rsidR="008351C4" w:rsidRDefault="008351C4" w:rsidP="008351C4">
            <w:pPr>
              <w:rPr>
                <w:sz w:val="15"/>
                <w:szCs w:val="15"/>
              </w:rPr>
            </w:pPr>
          </w:p>
        </w:tc>
        <w:tc>
          <w:tcPr>
            <w:tcW w:w="4440" w:type="dxa"/>
            <w:gridSpan w:val="2"/>
            <w:vMerge/>
            <w:vAlign w:val="bottom"/>
          </w:tcPr>
          <w:p w:rsidR="008351C4" w:rsidRDefault="008351C4" w:rsidP="008351C4">
            <w:pPr>
              <w:rPr>
                <w:sz w:val="15"/>
                <w:szCs w:val="15"/>
              </w:rPr>
            </w:pPr>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60" w:type="dxa"/>
            <w:tcBorders>
              <w:bottom w:val="single" w:sz="8" w:space="0" w:color="000000"/>
            </w:tcBorders>
            <w:vAlign w:val="bottom"/>
          </w:tcPr>
          <w:p w:rsidR="008351C4" w:rsidRDefault="008351C4" w:rsidP="008351C4">
            <w:pPr>
              <w:rPr>
                <w:sz w:val="16"/>
                <w:szCs w:val="16"/>
              </w:rPr>
            </w:pPr>
          </w:p>
        </w:tc>
        <w:tc>
          <w:tcPr>
            <w:tcW w:w="20" w:type="dxa"/>
            <w:tcBorders>
              <w:bottom w:val="single" w:sz="8" w:space="0" w:color="000000"/>
            </w:tcBorders>
            <w:shd w:val="clear" w:color="auto" w:fill="000000"/>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26.24</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МЗ - особо ценное движимое имущество, переданное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60" w:type="dxa"/>
            <w:tcBorders>
              <w:bottom w:val="single" w:sz="8" w:space="0" w:color="000000"/>
            </w:tcBorders>
            <w:vAlign w:val="bottom"/>
          </w:tcPr>
          <w:p w:rsidR="008351C4" w:rsidRDefault="008351C4" w:rsidP="008351C4">
            <w:pPr>
              <w:rPr>
                <w:sz w:val="16"/>
                <w:szCs w:val="16"/>
              </w:rPr>
            </w:pPr>
          </w:p>
        </w:tc>
        <w:tc>
          <w:tcPr>
            <w:tcW w:w="20" w:type="dxa"/>
            <w:tcBorders>
              <w:bottom w:val="single" w:sz="8" w:space="0" w:color="000000"/>
            </w:tcBorders>
            <w:shd w:val="clear" w:color="auto" w:fill="000000"/>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60" w:type="dxa"/>
            <w:vAlign w:val="bottom"/>
          </w:tcPr>
          <w:p w:rsidR="008351C4" w:rsidRDefault="008351C4" w:rsidP="008351C4">
            <w:pPr>
              <w:spacing w:line="174" w:lineRule="exact"/>
              <w:ind w:left="100"/>
              <w:rPr>
                <w:sz w:val="20"/>
                <w:szCs w:val="20"/>
              </w:rPr>
            </w:pPr>
            <w:r>
              <w:rPr>
                <w:rFonts w:ascii="Arial" w:eastAsia="Arial" w:hAnsi="Arial" w:cs="Arial"/>
                <w:sz w:val="16"/>
                <w:szCs w:val="16"/>
              </w:rPr>
              <w:t>26.30</w:t>
            </w:r>
          </w:p>
        </w:tc>
        <w:tc>
          <w:tcPr>
            <w:tcW w:w="20" w:type="dxa"/>
            <w:shd w:val="clear" w:color="auto" w:fill="000000"/>
            <w:vAlign w:val="bottom"/>
          </w:tcPr>
          <w:p w:rsidR="008351C4" w:rsidRDefault="008351C4" w:rsidP="008351C4">
            <w:pPr>
              <w:rPr>
                <w:sz w:val="15"/>
                <w:szCs w:val="15"/>
              </w:rPr>
            </w:pP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Иное движимое имущество, переданное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60" w:type="dxa"/>
            <w:tcBorders>
              <w:bottom w:val="single" w:sz="8" w:space="0" w:color="000000"/>
            </w:tcBorders>
            <w:vAlign w:val="bottom"/>
          </w:tcPr>
          <w:p w:rsidR="008351C4" w:rsidRDefault="008351C4" w:rsidP="008351C4">
            <w:pPr>
              <w:rPr>
                <w:sz w:val="15"/>
                <w:szCs w:val="15"/>
              </w:rPr>
            </w:pPr>
          </w:p>
        </w:tc>
        <w:tc>
          <w:tcPr>
            <w:tcW w:w="20" w:type="dxa"/>
            <w:tcBorders>
              <w:bottom w:val="single" w:sz="8" w:space="0" w:color="000000"/>
            </w:tcBorders>
            <w:shd w:val="clear" w:color="auto" w:fill="000000"/>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2"/>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2" w:lineRule="exact"/>
              <w:ind w:left="100"/>
              <w:rPr>
                <w:sz w:val="20"/>
                <w:szCs w:val="20"/>
              </w:rPr>
            </w:pPr>
            <w:r>
              <w:rPr>
                <w:rFonts w:ascii="Arial" w:eastAsia="Arial" w:hAnsi="Arial" w:cs="Arial"/>
                <w:sz w:val="16"/>
                <w:szCs w:val="16"/>
              </w:rPr>
              <w:t>26.31</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2" w:lineRule="exact"/>
              <w:ind w:left="100"/>
              <w:rPr>
                <w:sz w:val="20"/>
                <w:szCs w:val="20"/>
              </w:rPr>
            </w:pPr>
            <w:r>
              <w:rPr>
                <w:rFonts w:ascii="Arial" w:eastAsia="Arial" w:hAnsi="Arial" w:cs="Arial"/>
                <w:sz w:val="16"/>
                <w:szCs w:val="16"/>
              </w:rPr>
              <w:t>О</w:t>
            </w:r>
            <w:proofErr w:type="gramStart"/>
            <w:r>
              <w:rPr>
                <w:rFonts w:ascii="Arial" w:eastAsia="Arial" w:hAnsi="Arial" w:cs="Arial"/>
                <w:sz w:val="16"/>
                <w:szCs w:val="16"/>
              </w:rPr>
              <w:t>С-</w:t>
            </w:r>
            <w:proofErr w:type="gramEnd"/>
            <w:r>
              <w:rPr>
                <w:rFonts w:ascii="Arial" w:eastAsia="Arial" w:hAnsi="Arial" w:cs="Arial"/>
                <w:sz w:val="16"/>
                <w:szCs w:val="16"/>
              </w:rPr>
              <w:t xml:space="preserve"> иное движимое имущество, переданное 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60" w:type="dxa"/>
            <w:tcBorders>
              <w:bottom w:val="single" w:sz="8" w:space="0" w:color="000000"/>
            </w:tcBorders>
            <w:vAlign w:val="bottom"/>
          </w:tcPr>
          <w:p w:rsidR="008351C4" w:rsidRDefault="008351C4" w:rsidP="008351C4">
            <w:pPr>
              <w:rPr>
                <w:sz w:val="16"/>
                <w:szCs w:val="16"/>
              </w:rPr>
            </w:pPr>
          </w:p>
        </w:tc>
        <w:tc>
          <w:tcPr>
            <w:tcW w:w="20" w:type="dxa"/>
            <w:tcBorders>
              <w:bottom w:val="single" w:sz="8" w:space="0" w:color="000000"/>
            </w:tcBorders>
            <w:shd w:val="clear" w:color="auto" w:fill="000000"/>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26.32</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НМ</w:t>
            </w:r>
            <w:proofErr w:type="gramStart"/>
            <w:r>
              <w:rPr>
                <w:rFonts w:ascii="Arial" w:eastAsia="Arial" w:hAnsi="Arial" w:cs="Arial"/>
                <w:sz w:val="16"/>
                <w:szCs w:val="16"/>
              </w:rPr>
              <w:t>А-</w:t>
            </w:r>
            <w:proofErr w:type="gramEnd"/>
            <w:r>
              <w:rPr>
                <w:rFonts w:ascii="Arial" w:eastAsia="Arial" w:hAnsi="Arial" w:cs="Arial"/>
                <w:sz w:val="16"/>
                <w:szCs w:val="16"/>
              </w:rPr>
              <w:t xml:space="preserve"> иное движимое имущество, переданное в</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60" w:type="dxa"/>
            <w:tcBorders>
              <w:bottom w:val="single" w:sz="8" w:space="0" w:color="000000"/>
            </w:tcBorders>
            <w:vAlign w:val="bottom"/>
          </w:tcPr>
          <w:p w:rsidR="008351C4" w:rsidRDefault="008351C4" w:rsidP="008351C4">
            <w:pPr>
              <w:rPr>
                <w:sz w:val="16"/>
                <w:szCs w:val="16"/>
              </w:rPr>
            </w:pPr>
          </w:p>
        </w:tc>
        <w:tc>
          <w:tcPr>
            <w:tcW w:w="20" w:type="dxa"/>
            <w:tcBorders>
              <w:bottom w:val="single" w:sz="8" w:space="0" w:color="000000"/>
            </w:tcBorders>
            <w:shd w:val="clear" w:color="auto" w:fill="000000"/>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26.34</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МЗ - иное движимое имущество, переданное </w:t>
            </w:r>
            <w:proofErr w:type="gramStart"/>
            <w:r>
              <w:rPr>
                <w:rFonts w:ascii="Arial" w:eastAsia="Arial" w:hAnsi="Arial" w:cs="Arial"/>
                <w:sz w:val="16"/>
                <w:szCs w:val="16"/>
              </w:rPr>
              <w:t>в</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6"/>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60" w:type="dxa"/>
            <w:tcBorders>
              <w:bottom w:val="single" w:sz="8" w:space="0" w:color="000000"/>
            </w:tcBorders>
            <w:vAlign w:val="bottom"/>
          </w:tcPr>
          <w:p w:rsidR="008351C4" w:rsidRDefault="008351C4" w:rsidP="008351C4">
            <w:pPr>
              <w:rPr>
                <w:sz w:val="16"/>
                <w:szCs w:val="16"/>
              </w:rPr>
            </w:pPr>
          </w:p>
        </w:tc>
        <w:tc>
          <w:tcPr>
            <w:tcW w:w="20" w:type="dxa"/>
            <w:tcBorders>
              <w:bottom w:val="single" w:sz="8" w:space="0" w:color="000000"/>
            </w:tcBorders>
            <w:shd w:val="clear" w:color="auto" w:fill="000000"/>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безвозмездное пользование</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4"/>
        </w:trPr>
        <w:tc>
          <w:tcPr>
            <w:tcW w:w="859" w:type="dxa"/>
            <w:tcBorders>
              <w:left w:val="single" w:sz="8" w:space="0" w:color="000000"/>
              <w:right w:val="single" w:sz="8" w:space="0" w:color="000000"/>
            </w:tcBorders>
            <w:vAlign w:val="bottom"/>
          </w:tcPr>
          <w:p w:rsidR="008351C4" w:rsidRDefault="008351C4" w:rsidP="008351C4">
            <w:pPr>
              <w:rPr>
                <w:sz w:val="15"/>
                <w:szCs w:val="15"/>
              </w:rPr>
            </w:pPr>
          </w:p>
        </w:tc>
        <w:tc>
          <w:tcPr>
            <w:tcW w:w="1160" w:type="dxa"/>
            <w:tcBorders>
              <w:right w:val="single" w:sz="8" w:space="0" w:color="000000"/>
            </w:tcBorders>
            <w:vAlign w:val="bottom"/>
          </w:tcPr>
          <w:p w:rsidR="008351C4" w:rsidRDefault="008351C4" w:rsidP="008351C4">
            <w:pPr>
              <w:rPr>
                <w:sz w:val="15"/>
                <w:szCs w:val="15"/>
              </w:rPr>
            </w:pPr>
          </w:p>
        </w:tc>
        <w:tc>
          <w:tcPr>
            <w:tcW w:w="881" w:type="dxa"/>
            <w:tcBorders>
              <w:right w:val="single" w:sz="8" w:space="0" w:color="000000"/>
            </w:tcBorders>
            <w:vAlign w:val="bottom"/>
          </w:tcPr>
          <w:p w:rsidR="008351C4" w:rsidRDefault="008351C4" w:rsidP="008351C4">
            <w:pPr>
              <w:rPr>
                <w:sz w:val="15"/>
                <w:szCs w:val="15"/>
              </w:rPr>
            </w:pPr>
          </w:p>
        </w:tc>
        <w:tc>
          <w:tcPr>
            <w:tcW w:w="1260" w:type="dxa"/>
            <w:vAlign w:val="bottom"/>
          </w:tcPr>
          <w:p w:rsidR="008351C4" w:rsidRDefault="008351C4" w:rsidP="008351C4">
            <w:pPr>
              <w:spacing w:line="174" w:lineRule="exact"/>
              <w:ind w:left="100"/>
              <w:rPr>
                <w:sz w:val="20"/>
                <w:szCs w:val="20"/>
              </w:rPr>
            </w:pPr>
            <w:r>
              <w:rPr>
                <w:rFonts w:ascii="Arial" w:eastAsia="Arial" w:hAnsi="Arial" w:cs="Arial"/>
                <w:sz w:val="16"/>
                <w:szCs w:val="16"/>
              </w:rPr>
              <w:t>27</w:t>
            </w:r>
          </w:p>
        </w:tc>
        <w:tc>
          <w:tcPr>
            <w:tcW w:w="20" w:type="dxa"/>
            <w:shd w:val="clear" w:color="auto" w:fill="000000"/>
            <w:vAlign w:val="bottom"/>
          </w:tcPr>
          <w:p w:rsidR="008351C4" w:rsidRDefault="008351C4" w:rsidP="008351C4">
            <w:pPr>
              <w:rPr>
                <w:sz w:val="15"/>
                <w:szCs w:val="15"/>
              </w:rPr>
            </w:pPr>
          </w:p>
        </w:tc>
        <w:tc>
          <w:tcPr>
            <w:tcW w:w="4440" w:type="dxa"/>
            <w:gridSpan w:val="2"/>
            <w:vAlign w:val="bottom"/>
          </w:tcPr>
          <w:p w:rsidR="008351C4" w:rsidRDefault="008351C4" w:rsidP="008351C4">
            <w:pPr>
              <w:spacing w:line="174" w:lineRule="exact"/>
              <w:ind w:left="100"/>
              <w:rPr>
                <w:sz w:val="20"/>
                <w:szCs w:val="20"/>
              </w:rPr>
            </w:pPr>
            <w:r>
              <w:rPr>
                <w:rFonts w:ascii="Arial" w:eastAsia="Arial" w:hAnsi="Arial" w:cs="Arial"/>
                <w:sz w:val="16"/>
                <w:szCs w:val="16"/>
              </w:rPr>
              <w:t xml:space="preserve">Материальные ценности, выданные в </w:t>
            </w:r>
            <w:proofErr w:type="gramStart"/>
            <w:r>
              <w:rPr>
                <w:rFonts w:ascii="Arial" w:eastAsia="Arial" w:hAnsi="Arial" w:cs="Arial"/>
                <w:sz w:val="16"/>
                <w:szCs w:val="16"/>
              </w:rPr>
              <w:t>личное</w:t>
            </w:r>
            <w:proofErr w:type="gramEnd"/>
          </w:p>
        </w:tc>
        <w:tc>
          <w:tcPr>
            <w:tcW w:w="760" w:type="dxa"/>
            <w:tcBorders>
              <w:left w:val="single" w:sz="8" w:space="0" w:color="000000"/>
            </w:tcBorders>
            <w:vAlign w:val="bottom"/>
          </w:tcPr>
          <w:p w:rsidR="008351C4" w:rsidRDefault="008351C4" w:rsidP="008351C4">
            <w:pPr>
              <w:rPr>
                <w:sz w:val="15"/>
                <w:szCs w:val="15"/>
              </w:rPr>
            </w:pPr>
          </w:p>
        </w:tc>
        <w:tc>
          <w:tcPr>
            <w:tcW w:w="120" w:type="dxa"/>
            <w:tcBorders>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83"/>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5"/>
                <w:szCs w:val="15"/>
              </w:rPr>
            </w:pPr>
          </w:p>
        </w:tc>
        <w:tc>
          <w:tcPr>
            <w:tcW w:w="1160" w:type="dxa"/>
            <w:tcBorders>
              <w:bottom w:val="single" w:sz="8" w:space="0" w:color="000000"/>
              <w:right w:val="single" w:sz="8" w:space="0" w:color="000000"/>
            </w:tcBorders>
            <w:vAlign w:val="bottom"/>
          </w:tcPr>
          <w:p w:rsidR="008351C4" w:rsidRDefault="008351C4" w:rsidP="008351C4">
            <w:pPr>
              <w:rPr>
                <w:sz w:val="15"/>
                <w:szCs w:val="15"/>
              </w:rPr>
            </w:pPr>
          </w:p>
        </w:tc>
        <w:tc>
          <w:tcPr>
            <w:tcW w:w="881" w:type="dxa"/>
            <w:tcBorders>
              <w:bottom w:val="single" w:sz="8" w:space="0" w:color="000000"/>
              <w:right w:val="single" w:sz="8" w:space="0" w:color="000000"/>
            </w:tcBorders>
            <w:vAlign w:val="bottom"/>
          </w:tcPr>
          <w:p w:rsidR="008351C4" w:rsidRDefault="008351C4" w:rsidP="008351C4">
            <w:pPr>
              <w:rPr>
                <w:sz w:val="15"/>
                <w:szCs w:val="15"/>
              </w:rPr>
            </w:pPr>
          </w:p>
        </w:tc>
        <w:tc>
          <w:tcPr>
            <w:tcW w:w="1260" w:type="dxa"/>
            <w:tcBorders>
              <w:bottom w:val="single" w:sz="8" w:space="0" w:color="000000"/>
            </w:tcBorders>
            <w:vAlign w:val="bottom"/>
          </w:tcPr>
          <w:p w:rsidR="008351C4" w:rsidRDefault="008351C4" w:rsidP="008351C4">
            <w:pPr>
              <w:rPr>
                <w:sz w:val="15"/>
                <w:szCs w:val="15"/>
              </w:rPr>
            </w:pPr>
          </w:p>
        </w:tc>
        <w:tc>
          <w:tcPr>
            <w:tcW w:w="20" w:type="dxa"/>
            <w:tcBorders>
              <w:bottom w:val="single" w:sz="8" w:space="0" w:color="000000"/>
            </w:tcBorders>
            <w:shd w:val="clear" w:color="auto" w:fill="000000"/>
            <w:vAlign w:val="bottom"/>
          </w:tcPr>
          <w:p w:rsidR="008351C4" w:rsidRDefault="008351C4" w:rsidP="008351C4">
            <w:pPr>
              <w:rPr>
                <w:sz w:val="15"/>
                <w:szCs w:val="15"/>
              </w:rPr>
            </w:pPr>
          </w:p>
        </w:tc>
        <w:tc>
          <w:tcPr>
            <w:tcW w:w="4440" w:type="dxa"/>
            <w:gridSpan w:val="2"/>
            <w:tcBorders>
              <w:bottom w:val="single" w:sz="8" w:space="0" w:color="000000"/>
            </w:tcBorders>
            <w:vAlign w:val="bottom"/>
          </w:tcPr>
          <w:p w:rsidR="008351C4" w:rsidRDefault="008351C4" w:rsidP="008351C4">
            <w:pPr>
              <w:spacing w:line="182" w:lineRule="exact"/>
              <w:ind w:left="100"/>
              <w:rPr>
                <w:sz w:val="20"/>
                <w:szCs w:val="20"/>
              </w:rPr>
            </w:pPr>
            <w:r>
              <w:rPr>
                <w:rFonts w:ascii="Arial" w:eastAsia="Arial" w:hAnsi="Arial" w:cs="Arial"/>
                <w:sz w:val="16"/>
                <w:szCs w:val="16"/>
              </w:rPr>
              <w:t>пользование работникам (сотрудникам)</w:t>
            </w:r>
          </w:p>
        </w:tc>
        <w:tc>
          <w:tcPr>
            <w:tcW w:w="760" w:type="dxa"/>
            <w:tcBorders>
              <w:left w:val="single" w:sz="8" w:space="0" w:color="000000"/>
              <w:bottom w:val="single" w:sz="8" w:space="0" w:color="000000"/>
            </w:tcBorders>
            <w:vAlign w:val="bottom"/>
          </w:tcPr>
          <w:p w:rsidR="008351C4" w:rsidRDefault="008351C4" w:rsidP="008351C4">
            <w:pPr>
              <w:rPr>
                <w:sz w:val="15"/>
                <w:szCs w:val="15"/>
              </w:rPr>
            </w:pPr>
          </w:p>
        </w:tc>
        <w:tc>
          <w:tcPr>
            <w:tcW w:w="120" w:type="dxa"/>
            <w:tcBorders>
              <w:bottom w:val="single" w:sz="8" w:space="0" w:color="000000"/>
              <w:right w:val="single" w:sz="8" w:space="0" w:color="000000"/>
            </w:tcBorders>
            <w:vAlign w:val="bottom"/>
          </w:tcPr>
          <w:p w:rsidR="008351C4" w:rsidRDefault="008351C4" w:rsidP="008351C4">
            <w:pPr>
              <w:rPr>
                <w:sz w:val="15"/>
                <w:szCs w:val="15"/>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29</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Представленные субсидии на приобретение жилья</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60" w:type="dxa"/>
            <w:tcBorders>
              <w:bottom w:val="single" w:sz="8" w:space="0" w:color="000000"/>
            </w:tcBorders>
            <w:vAlign w:val="bottom"/>
          </w:tcPr>
          <w:p w:rsidR="008351C4" w:rsidRDefault="008351C4" w:rsidP="008351C4">
            <w:pPr>
              <w:rPr>
                <w:sz w:val="3"/>
                <w:szCs w:val="3"/>
              </w:rPr>
            </w:pPr>
          </w:p>
        </w:tc>
        <w:tc>
          <w:tcPr>
            <w:tcW w:w="20" w:type="dxa"/>
            <w:tcBorders>
              <w:bottom w:val="single" w:sz="8" w:space="0" w:color="000000"/>
            </w:tcBorders>
            <w:shd w:val="clear" w:color="auto" w:fill="000000"/>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30</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 xml:space="preserve">Расчеты по исполнению денежных обязательств </w:t>
            </w:r>
            <w:proofErr w:type="gramStart"/>
            <w:r>
              <w:rPr>
                <w:rFonts w:ascii="Arial" w:eastAsia="Arial" w:hAnsi="Arial" w:cs="Arial"/>
                <w:sz w:val="16"/>
                <w:szCs w:val="16"/>
              </w:rPr>
              <w:t>через</w:t>
            </w:r>
            <w:proofErr w:type="gramEnd"/>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188"/>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16"/>
                <w:szCs w:val="16"/>
              </w:rPr>
            </w:pPr>
          </w:p>
        </w:tc>
        <w:tc>
          <w:tcPr>
            <w:tcW w:w="1160" w:type="dxa"/>
            <w:tcBorders>
              <w:bottom w:val="single" w:sz="8" w:space="0" w:color="000000"/>
              <w:right w:val="single" w:sz="8" w:space="0" w:color="000000"/>
            </w:tcBorders>
            <w:vAlign w:val="bottom"/>
          </w:tcPr>
          <w:p w:rsidR="008351C4" w:rsidRDefault="008351C4" w:rsidP="008351C4">
            <w:pPr>
              <w:rPr>
                <w:sz w:val="16"/>
                <w:szCs w:val="16"/>
              </w:rPr>
            </w:pPr>
          </w:p>
        </w:tc>
        <w:tc>
          <w:tcPr>
            <w:tcW w:w="881" w:type="dxa"/>
            <w:tcBorders>
              <w:bottom w:val="single" w:sz="8" w:space="0" w:color="000000"/>
              <w:right w:val="single" w:sz="8" w:space="0" w:color="000000"/>
            </w:tcBorders>
            <w:vAlign w:val="bottom"/>
          </w:tcPr>
          <w:p w:rsidR="008351C4" w:rsidRDefault="008351C4" w:rsidP="008351C4">
            <w:pPr>
              <w:rPr>
                <w:sz w:val="16"/>
                <w:szCs w:val="16"/>
              </w:rPr>
            </w:pPr>
          </w:p>
        </w:tc>
        <w:tc>
          <w:tcPr>
            <w:tcW w:w="1260" w:type="dxa"/>
            <w:tcBorders>
              <w:bottom w:val="single" w:sz="8" w:space="0" w:color="000000"/>
            </w:tcBorders>
            <w:vAlign w:val="bottom"/>
          </w:tcPr>
          <w:p w:rsidR="008351C4" w:rsidRDefault="008351C4" w:rsidP="008351C4">
            <w:pPr>
              <w:rPr>
                <w:sz w:val="16"/>
                <w:szCs w:val="16"/>
              </w:rPr>
            </w:pPr>
          </w:p>
        </w:tc>
        <w:tc>
          <w:tcPr>
            <w:tcW w:w="20" w:type="dxa"/>
            <w:tcBorders>
              <w:bottom w:val="single" w:sz="8" w:space="0" w:color="000000"/>
            </w:tcBorders>
            <w:shd w:val="clear" w:color="auto" w:fill="000000"/>
            <w:vAlign w:val="bottom"/>
          </w:tcPr>
          <w:p w:rsidR="008351C4" w:rsidRDefault="008351C4" w:rsidP="008351C4">
            <w:pPr>
              <w:rPr>
                <w:sz w:val="16"/>
                <w:szCs w:val="16"/>
              </w:rPr>
            </w:pPr>
          </w:p>
        </w:tc>
        <w:tc>
          <w:tcPr>
            <w:tcW w:w="4440" w:type="dxa"/>
            <w:gridSpan w:val="2"/>
            <w:tcBorders>
              <w:bottom w:val="single" w:sz="8" w:space="0" w:color="000000"/>
            </w:tcBorders>
            <w:vAlign w:val="bottom"/>
          </w:tcPr>
          <w:p w:rsidR="008351C4" w:rsidRDefault="008351C4" w:rsidP="008351C4">
            <w:pPr>
              <w:ind w:left="100"/>
              <w:rPr>
                <w:sz w:val="20"/>
                <w:szCs w:val="20"/>
              </w:rPr>
            </w:pPr>
            <w:r>
              <w:rPr>
                <w:rFonts w:ascii="Arial" w:eastAsia="Arial" w:hAnsi="Arial" w:cs="Arial"/>
                <w:sz w:val="16"/>
                <w:szCs w:val="16"/>
              </w:rPr>
              <w:t>третьих лиц</w:t>
            </w:r>
          </w:p>
        </w:tc>
        <w:tc>
          <w:tcPr>
            <w:tcW w:w="760" w:type="dxa"/>
            <w:tcBorders>
              <w:left w:val="single" w:sz="8" w:space="0" w:color="000000"/>
              <w:bottom w:val="single" w:sz="8" w:space="0" w:color="000000"/>
            </w:tcBorders>
            <w:vAlign w:val="bottom"/>
          </w:tcPr>
          <w:p w:rsidR="008351C4" w:rsidRDefault="008351C4" w:rsidP="008351C4">
            <w:pPr>
              <w:rPr>
                <w:sz w:val="16"/>
                <w:szCs w:val="16"/>
              </w:rPr>
            </w:pPr>
          </w:p>
        </w:tc>
        <w:tc>
          <w:tcPr>
            <w:tcW w:w="120" w:type="dxa"/>
            <w:tcBorders>
              <w:bottom w:val="single" w:sz="8" w:space="0" w:color="000000"/>
              <w:right w:val="single" w:sz="8" w:space="0" w:color="000000"/>
            </w:tcBorders>
            <w:vAlign w:val="bottom"/>
          </w:tcPr>
          <w:p w:rsidR="008351C4" w:rsidRDefault="008351C4" w:rsidP="008351C4">
            <w:pPr>
              <w:rPr>
                <w:sz w:val="16"/>
                <w:szCs w:val="16"/>
              </w:rPr>
            </w:pPr>
          </w:p>
        </w:tc>
        <w:tc>
          <w:tcPr>
            <w:tcW w:w="30" w:type="dxa"/>
            <w:vAlign w:val="bottom"/>
          </w:tcPr>
          <w:p w:rsidR="008351C4" w:rsidRDefault="008351C4" w:rsidP="008351C4">
            <w:pPr>
              <w:rPr>
                <w:sz w:val="1"/>
                <w:szCs w:val="1"/>
              </w:rPr>
            </w:pPr>
          </w:p>
        </w:tc>
      </w:tr>
      <w:tr w:rsidR="008351C4" w:rsidTr="008351C4">
        <w:trPr>
          <w:trHeight w:val="171"/>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31</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Акции по номинальной стоимости</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60" w:type="dxa"/>
            <w:tcBorders>
              <w:bottom w:val="single" w:sz="8" w:space="0" w:color="000000"/>
            </w:tcBorders>
            <w:vAlign w:val="bottom"/>
          </w:tcPr>
          <w:p w:rsidR="008351C4" w:rsidRDefault="008351C4" w:rsidP="008351C4">
            <w:pPr>
              <w:rPr>
                <w:sz w:val="3"/>
                <w:szCs w:val="3"/>
              </w:rPr>
            </w:pPr>
          </w:p>
        </w:tc>
        <w:tc>
          <w:tcPr>
            <w:tcW w:w="20" w:type="dxa"/>
            <w:tcBorders>
              <w:bottom w:val="single" w:sz="8" w:space="0" w:color="000000"/>
            </w:tcBorders>
            <w:shd w:val="clear" w:color="auto" w:fill="000000"/>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40</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Активы в управляющих компаниях</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60" w:type="dxa"/>
            <w:tcBorders>
              <w:bottom w:val="single" w:sz="8" w:space="0" w:color="000000"/>
            </w:tcBorders>
            <w:vAlign w:val="bottom"/>
          </w:tcPr>
          <w:p w:rsidR="008351C4" w:rsidRDefault="008351C4" w:rsidP="008351C4">
            <w:pPr>
              <w:rPr>
                <w:sz w:val="3"/>
                <w:szCs w:val="3"/>
              </w:rPr>
            </w:pPr>
          </w:p>
        </w:tc>
        <w:tc>
          <w:tcPr>
            <w:tcW w:w="20" w:type="dxa"/>
            <w:tcBorders>
              <w:bottom w:val="single" w:sz="8" w:space="0" w:color="000000"/>
            </w:tcBorders>
            <w:shd w:val="clear" w:color="auto" w:fill="000000"/>
            <w:vAlign w:val="bottom"/>
          </w:tcPr>
          <w:p w:rsidR="008351C4" w:rsidRDefault="008351C4" w:rsidP="008351C4">
            <w:pPr>
              <w:rPr>
                <w:sz w:val="3"/>
                <w:szCs w:val="3"/>
              </w:rPr>
            </w:pPr>
          </w:p>
        </w:tc>
        <w:tc>
          <w:tcPr>
            <w:tcW w:w="4440" w:type="dxa"/>
            <w:gridSpan w:val="2"/>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r w:rsidR="008351C4" w:rsidTr="008351C4">
        <w:trPr>
          <w:trHeight w:val="170"/>
        </w:trPr>
        <w:tc>
          <w:tcPr>
            <w:tcW w:w="859" w:type="dxa"/>
            <w:tcBorders>
              <w:left w:val="single" w:sz="8" w:space="0" w:color="000000"/>
              <w:right w:val="single" w:sz="8" w:space="0" w:color="000000"/>
            </w:tcBorders>
            <w:vAlign w:val="bottom"/>
          </w:tcPr>
          <w:p w:rsidR="008351C4" w:rsidRDefault="008351C4" w:rsidP="008351C4">
            <w:pPr>
              <w:rPr>
                <w:sz w:val="14"/>
                <w:szCs w:val="14"/>
              </w:rPr>
            </w:pPr>
          </w:p>
        </w:tc>
        <w:tc>
          <w:tcPr>
            <w:tcW w:w="1160" w:type="dxa"/>
            <w:tcBorders>
              <w:right w:val="single" w:sz="8" w:space="0" w:color="000000"/>
            </w:tcBorders>
            <w:vAlign w:val="bottom"/>
          </w:tcPr>
          <w:p w:rsidR="008351C4" w:rsidRDefault="008351C4" w:rsidP="008351C4">
            <w:pPr>
              <w:rPr>
                <w:sz w:val="14"/>
                <w:szCs w:val="14"/>
              </w:rPr>
            </w:pPr>
          </w:p>
        </w:tc>
        <w:tc>
          <w:tcPr>
            <w:tcW w:w="881" w:type="dxa"/>
            <w:tcBorders>
              <w:right w:val="single" w:sz="8" w:space="0" w:color="000000"/>
            </w:tcBorders>
            <w:vAlign w:val="bottom"/>
          </w:tcPr>
          <w:p w:rsidR="008351C4" w:rsidRDefault="008351C4" w:rsidP="008351C4">
            <w:pPr>
              <w:rPr>
                <w:sz w:val="14"/>
                <w:szCs w:val="14"/>
              </w:rPr>
            </w:pPr>
          </w:p>
        </w:tc>
        <w:tc>
          <w:tcPr>
            <w:tcW w:w="1260" w:type="dxa"/>
            <w:vAlign w:val="bottom"/>
          </w:tcPr>
          <w:p w:rsidR="008351C4" w:rsidRDefault="008351C4" w:rsidP="008351C4">
            <w:pPr>
              <w:spacing w:line="171" w:lineRule="exact"/>
              <w:ind w:left="100"/>
              <w:rPr>
                <w:sz w:val="20"/>
                <w:szCs w:val="20"/>
              </w:rPr>
            </w:pPr>
            <w:r>
              <w:rPr>
                <w:rFonts w:ascii="Arial" w:eastAsia="Arial" w:hAnsi="Arial" w:cs="Arial"/>
                <w:sz w:val="16"/>
                <w:szCs w:val="16"/>
              </w:rPr>
              <w:t>ОЦИ</w:t>
            </w:r>
          </w:p>
        </w:tc>
        <w:tc>
          <w:tcPr>
            <w:tcW w:w="20" w:type="dxa"/>
            <w:shd w:val="clear" w:color="auto" w:fill="000000"/>
            <w:vAlign w:val="bottom"/>
          </w:tcPr>
          <w:p w:rsidR="008351C4" w:rsidRDefault="008351C4" w:rsidP="008351C4">
            <w:pPr>
              <w:rPr>
                <w:sz w:val="14"/>
                <w:szCs w:val="14"/>
              </w:rPr>
            </w:pPr>
          </w:p>
        </w:tc>
        <w:tc>
          <w:tcPr>
            <w:tcW w:w="4440" w:type="dxa"/>
            <w:gridSpan w:val="2"/>
            <w:vAlign w:val="bottom"/>
          </w:tcPr>
          <w:p w:rsidR="008351C4" w:rsidRDefault="008351C4" w:rsidP="008351C4">
            <w:pPr>
              <w:spacing w:line="171" w:lineRule="exact"/>
              <w:ind w:left="100"/>
              <w:rPr>
                <w:sz w:val="20"/>
                <w:szCs w:val="20"/>
              </w:rPr>
            </w:pPr>
            <w:r>
              <w:rPr>
                <w:rFonts w:ascii="Arial" w:eastAsia="Arial" w:hAnsi="Arial" w:cs="Arial"/>
                <w:sz w:val="16"/>
                <w:szCs w:val="16"/>
              </w:rPr>
              <w:t>Амортизация особо ценного имущества</w:t>
            </w:r>
          </w:p>
        </w:tc>
        <w:tc>
          <w:tcPr>
            <w:tcW w:w="760" w:type="dxa"/>
            <w:tcBorders>
              <w:left w:val="single" w:sz="8" w:space="0" w:color="000000"/>
            </w:tcBorders>
            <w:vAlign w:val="bottom"/>
          </w:tcPr>
          <w:p w:rsidR="008351C4" w:rsidRDefault="008351C4" w:rsidP="008351C4">
            <w:pPr>
              <w:rPr>
                <w:sz w:val="14"/>
                <w:szCs w:val="14"/>
              </w:rPr>
            </w:pPr>
          </w:p>
        </w:tc>
        <w:tc>
          <w:tcPr>
            <w:tcW w:w="120" w:type="dxa"/>
            <w:tcBorders>
              <w:right w:val="single" w:sz="8" w:space="0" w:color="000000"/>
            </w:tcBorders>
            <w:vAlign w:val="bottom"/>
          </w:tcPr>
          <w:p w:rsidR="008351C4" w:rsidRDefault="008351C4" w:rsidP="008351C4">
            <w:pPr>
              <w:rPr>
                <w:sz w:val="14"/>
                <w:szCs w:val="14"/>
              </w:rPr>
            </w:pPr>
          </w:p>
        </w:tc>
        <w:tc>
          <w:tcPr>
            <w:tcW w:w="30" w:type="dxa"/>
            <w:vAlign w:val="bottom"/>
          </w:tcPr>
          <w:p w:rsidR="008351C4" w:rsidRDefault="008351C4" w:rsidP="008351C4">
            <w:pPr>
              <w:rPr>
                <w:sz w:val="1"/>
                <w:szCs w:val="1"/>
              </w:rPr>
            </w:pPr>
          </w:p>
        </w:tc>
      </w:tr>
      <w:tr w:rsidR="008351C4" w:rsidTr="008351C4">
        <w:trPr>
          <w:trHeight w:val="45"/>
        </w:trPr>
        <w:tc>
          <w:tcPr>
            <w:tcW w:w="859" w:type="dxa"/>
            <w:tcBorders>
              <w:left w:val="single" w:sz="8" w:space="0" w:color="000000"/>
              <w:bottom w:val="single" w:sz="8" w:space="0" w:color="000000"/>
              <w:right w:val="single" w:sz="8" w:space="0" w:color="000000"/>
            </w:tcBorders>
            <w:vAlign w:val="bottom"/>
          </w:tcPr>
          <w:p w:rsidR="008351C4" w:rsidRDefault="008351C4" w:rsidP="008351C4">
            <w:pPr>
              <w:rPr>
                <w:sz w:val="3"/>
                <w:szCs w:val="3"/>
              </w:rPr>
            </w:pPr>
          </w:p>
        </w:tc>
        <w:tc>
          <w:tcPr>
            <w:tcW w:w="1160" w:type="dxa"/>
            <w:tcBorders>
              <w:bottom w:val="single" w:sz="8" w:space="0" w:color="000000"/>
              <w:right w:val="single" w:sz="8" w:space="0" w:color="000000"/>
            </w:tcBorders>
            <w:vAlign w:val="bottom"/>
          </w:tcPr>
          <w:p w:rsidR="008351C4" w:rsidRDefault="008351C4" w:rsidP="008351C4">
            <w:pPr>
              <w:rPr>
                <w:sz w:val="3"/>
                <w:szCs w:val="3"/>
              </w:rPr>
            </w:pPr>
          </w:p>
        </w:tc>
        <w:tc>
          <w:tcPr>
            <w:tcW w:w="881" w:type="dxa"/>
            <w:tcBorders>
              <w:bottom w:val="single" w:sz="8" w:space="0" w:color="000000"/>
              <w:right w:val="single" w:sz="8" w:space="0" w:color="000000"/>
            </w:tcBorders>
            <w:vAlign w:val="bottom"/>
          </w:tcPr>
          <w:p w:rsidR="008351C4" w:rsidRDefault="008351C4" w:rsidP="008351C4">
            <w:pPr>
              <w:rPr>
                <w:sz w:val="3"/>
                <w:szCs w:val="3"/>
              </w:rPr>
            </w:pPr>
          </w:p>
        </w:tc>
        <w:tc>
          <w:tcPr>
            <w:tcW w:w="1260" w:type="dxa"/>
            <w:tcBorders>
              <w:bottom w:val="single" w:sz="8" w:space="0" w:color="000000"/>
            </w:tcBorders>
            <w:vAlign w:val="bottom"/>
          </w:tcPr>
          <w:p w:rsidR="008351C4" w:rsidRDefault="008351C4" w:rsidP="008351C4">
            <w:pPr>
              <w:rPr>
                <w:sz w:val="3"/>
                <w:szCs w:val="3"/>
              </w:rPr>
            </w:pPr>
          </w:p>
        </w:tc>
        <w:tc>
          <w:tcPr>
            <w:tcW w:w="20" w:type="dxa"/>
            <w:tcBorders>
              <w:bottom w:val="single" w:sz="8" w:space="0" w:color="000000"/>
            </w:tcBorders>
            <w:shd w:val="clear" w:color="auto" w:fill="000000"/>
            <w:vAlign w:val="bottom"/>
          </w:tcPr>
          <w:p w:rsidR="008351C4" w:rsidRDefault="008351C4" w:rsidP="008351C4">
            <w:pPr>
              <w:rPr>
                <w:sz w:val="3"/>
                <w:szCs w:val="3"/>
              </w:rPr>
            </w:pPr>
          </w:p>
        </w:tc>
        <w:tc>
          <w:tcPr>
            <w:tcW w:w="1739" w:type="dxa"/>
            <w:tcBorders>
              <w:bottom w:val="single" w:sz="8" w:space="0" w:color="000000"/>
            </w:tcBorders>
            <w:vAlign w:val="bottom"/>
          </w:tcPr>
          <w:p w:rsidR="008351C4" w:rsidRDefault="008351C4" w:rsidP="008351C4">
            <w:pPr>
              <w:rPr>
                <w:sz w:val="3"/>
                <w:szCs w:val="3"/>
              </w:rPr>
            </w:pPr>
          </w:p>
        </w:tc>
        <w:tc>
          <w:tcPr>
            <w:tcW w:w="2701" w:type="dxa"/>
            <w:tcBorders>
              <w:bottom w:val="single" w:sz="8" w:space="0" w:color="000000"/>
            </w:tcBorders>
            <w:vAlign w:val="bottom"/>
          </w:tcPr>
          <w:p w:rsidR="008351C4" w:rsidRDefault="008351C4" w:rsidP="008351C4">
            <w:pPr>
              <w:rPr>
                <w:sz w:val="3"/>
                <w:szCs w:val="3"/>
              </w:rPr>
            </w:pPr>
          </w:p>
        </w:tc>
        <w:tc>
          <w:tcPr>
            <w:tcW w:w="760" w:type="dxa"/>
            <w:tcBorders>
              <w:left w:val="single" w:sz="8" w:space="0" w:color="000000"/>
              <w:bottom w:val="single" w:sz="8" w:space="0" w:color="000000"/>
            </w:tcBorders>
            <w:vAlign w:val="bottom"/>
          </w:tcPr>
          <w:p w:rsidR="008351C4" w:rsidRDefault="008351C4" w:rsidP="008351C4">
            <w:pPr>
              <w:rPr>
                <w:sz w:val="3"/>
                <w:szCs w:val="3"/>
              </w:rPr>
            </w:pPr>
          </w:p>
        </w:tc>
        <w:tc>
          <w:tcPr>
            <w:tcW w:w="120" w:type="dxa"/>
            <w:tcBorders>
              <w:bottom w:val="single" w:sz="8" w:space="0" w:color="000000"/>
              <w:right w:val="single" w:sz="8" w:space="0" w:color="000000"/>
            </w:tcBorders>
            <w:vAlign w:val="bottom"/>
          </w:tcPr>
          <w:p w:rsidR="008351C4" w:rsidRDefault="008351C4" w:rsidP="008351C4">
            <w:pPr>
              <w:rPr>
                <w:sz w:val="3"/>
                <w:szCs w:val="3"/>
              </w:rPr>
            </w:pPr>
          </w:p>
        </w:tc>
        <w:tc>
          <w:tcPr>
            <w:tcW w:w="30" w:type="dxa"/>
            <w:vAlign w:val="bottom"/>
          </w:tcPr>
          <w:p w:rsidR="008351C4" w:rsidRDefault="008351C4" w:rsidP="008351C4">
            <w:pPr>
              <w:rPr>
                <w:sz w:val="1"/>
                <w:szCs w:val="1"/>
              </w:rPr>
            </w:pPr>
          </w:p>
        </w:tc>
      </w:tr>
    </w:tbl>
    <w:p w:rsidR="008351C4" w:rsidRDefault="008351C4" w:rsidP="008351C4">
      <w:pPr>
        <w:spacing w:line="228" w:lineRule="auto"/>
        <w:ind w:left="20"/>
        <w:rPr>
          <w:sz w:val="20"/>
          <w:szCs w:val="20"/>
        </w:rPr>
      </w:pPr>
      <w:r>
        <w:rPr>
          <w:rFonts w:eastAsia="Times New Roman"/>
        </w:rPr>
        <w:t>(*)</w:t>
      </w:r>
    </w:p>
    <w:p w:rsidR="008351C4" w:rsidRDefault="008351C4" w:rsidP="008351C4">
      <w:pPr>
        <w:spacing w:line="2" w:lineRule="exact"/>
        <w:rPr>
          <w:sz w:val="20"/>
          <w:szCs w:val="20"/>
        </w:rPr>
      </w:pPr>
    </w:p>
    <w:p w:rsidR="008351C4" w:rsidRDefault="008351C4" w:rsidP="008351C4">
      <w:pPr>
        <w:ind w:left="20"/>
        <w:rPr>
          <w:sz w:val="20"/>
          <w:szCs w:val="20"/>
        </w:rPr>
      </w:pPr>
      <w:r>
        <w:rPr>
          <w:rFonts w:eastAsia="Times New Roman"/>
        </w:rPr>
        <w:t>КДБ – классификация доходов бюджета</w:t>
      </w:r>
    </w:p>
    <w:p w:rsidR="008351C4" w:rsidRDefault="008351C4" w:rsidP="008351C4">
      <w:pPr>
        <w:spacing w:line="235" w:lineRule="auto"/>
        <w:ind w:left="20"/>
        <w:rPr>
          <w:sz w:val="20"/>
          <w:szCs w:val="20"/>
        </w:rPr>
      </w:pPr>
      <w:r>
        <w:rPr>
          <w:rFonts w:eastAsia="Times New Roman"/>
        </w:rPr>
        <w:t>КРБ – классификация расходов бюджета</w:t>
      </w:r>
    </w:p>
    <w:p w:rsidR="008351C4" w:rsidRDefault="008351C4" w:rsidP="008351C4">
      <w:pPr>
        <w:spacing w:line="2" w:lineRule="exact"/>
        <w:rPr>
          <w:sz w:val="20"/>
          <w:szCs w:val="20"/>
        </w:rPr>
      </w:pPr>
    </w:p>
    <w:p w:rsidR="008351C4" w:rsidRDefault="008351C4" w:rsidP="008351C4">
      <w:pPr>
        <w:ind w:left="20"/>
        <w:rPr>
          <w:sz w:val="20"/>
          <w:szCs w:val="20"/>
        </w:rPr>
      </w:pPr>
      <w:r>
        <w:rPr>
          <w:rFonts w:eastAsia="Times New Roman"/>
        </w:rPr>
        <w:t>КИФ – классификация источников финансирования</w:t>
      </w: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8351C4" w:rsidRDefault="008351C4" w:rsidP="008351C4">
      <w:pPr>
        <w:spacing w:line="200" w:lineRule="exact"/>
        <w:rPr>
          <w:sz w:val="20"/>
          <w:szCs w:val="20"/>
        </w:rPr>
      </w:pPr>
    </w:p>
    <w:p w:rsidR="003B1445" w:rsidRDefault="003B1445" w:rsidP="003B1445">
      <w:pPr>
        <w:jc w:val="both"/>
        <w:rPr>
          <w:sz w:val="24"/>
          <w:szCs w:val="24"/>
        </w:rPr>
        <w:sectPr w:rsidR="003B1445">
          <w:pgSz w:w="11906" w:h="16838"/>
          <w:pgMar w:top="710" w:right="1124" w:bottom="542" w:left="1420" w:header="0" w:footer="0" w:gutter="0"/>
          <w:cols w:space="720"/>
          <w:formProt w:val="0"/>
          <w:docGrid w:linePitch="100" w:charSpace="4096"/>
        </w:sectPr>
      </w:pPr>
    </w:p>
    <w:p w:rsidR="00AA4176" w:rsidRDefault="00AA4176" w:rsidP="00AA4176">
      <w:pPr>
        <w:ind w:left="1112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372" w:lineRule="exact"/>
        <w:rPr>
          <w:sz w:val="20"/>
          <w:szCs w:val="20"/>
        </w:rPr>
      </w:pPr>
    </w:p>
    <w:p w:rsidR="00AA4176" w:rsidRDefault="00AA4176" w:rsidP="00AA4176">
      <w:pPr>
        <w:ind w:left="300"/>
        <w:rPr>
          <w:sz w:val="20"/>
          <w:szCs w:val="20"/>
        </w:rPr>
      </w:pPr>
      <w:r>
        <w:rPr>
          <w:rFonts w:ascii="Calibri" w:eastAsia="Calibri" w:hAnsi="Calibri" w:cs="Calibri"/>
          <w:b/>
          <w:bCs/>
          <w:sz w:val="28"/>
          <w:szCs w:val="28"/>
        </w:rPr>
        <w:t>6.2 График документооборота</w:t>
      </w:r>
    </w:p>
    <w:p w:rsidR="00AA4176" w:rsidRDefault="00AA4176" w:rsidP="00AA4176">
      <w:pPr>
        <w:spacing w:line="200" w:lineRule="exact"/>
        <w:rPr>
          <w:sz w:val="20"/>
          <w:szCs w:val="20"/>
        </w:rPr>
      </w:pPr>
    </w:p>
    <w:p w:rsidR="00AA4176" w:rsidRDefault="00AA4176" w:rsidP="00AA4176">
      <w:pPr>
        <w:spacing w:line="279" w:lineRule="exact"/>
        <w:rPr>
          <w:sz w:val="20"/>
          <w:szCs w:val="20"/>
        </w:rPr>
      </w:pPr>
    </w:p>
    <w:p w:rsidR="00AA4176" w:rsidRDefault="00AA4176" w:rsidP="00AA4176">
      <w:pPr>
        <w:ind w:left="12640"/>
        <w:jc w:val="both"/>
        <w:rPr>
          <w:sz w:val="20"/>
          <w:szCs w:val="20"/>
        </w:rPr>
      </w:pPr>
      <w:r>
        <w:rPr>
          <w:rFonts w:eastAsia="Times New Roman"/>
          <w:sz w:val="24"/>
          <w:szCs w:val="24"/>
        </w:rPr>
        <w:t>Приложение № 6.2</w:t>
      </w:r>
    </w:p>
    <w:p w:rsidR="00AA4176" w:rsidRDefault="00AA4176" w:rsidP="00AA4176">
      <w:pPr>
        <w:spacing w:line="372" w:lineRule="exact"/>
        <w:rPr>
          <w:sz w:val="20"/>
          <w:szCs w:val="20"/>
        </w:rPr>
      </w:pPr>
    </w:p>
    <w:p w:rsidR="00AA4176" w:rsidRDefault="00AA4176" w:rsidP="00AA4176">
      <w:pPr>
        <w:ind w:right="100"/>
        <w:jc w:val="center"/>
        <w:rPr>
          <w:sz w:val="20"/>
          <w:szCs w:val="20"/>
        </w:rPr>
      </w:pPr>
      <w:r>
        <w:rPr>
          <w:rFonts w:eastAsia="Times New Roman"/>
          <w:b/>
          <w:bCs/>
          <w:sz w:val="24"/>
          <w:szCs w:val="24"/>
        </w:rPr>
        <w:t>ГРАФИК ДОКУМЕНТООБОРОТА</w:t>
      </w:r>
    </w:p>
    <w:p w:rsidR="00AA4176" w:rsidRDefault="00AA4176" w:rsidP="00AA4176">
      <w:pPr>
        <w:spacing w:line="200" w:lineRule="exact"/>
        <w:rPr>
          <w:sz w:val="20"/>
          <w:szCs w:val="20"/>
        </w:rPr>
      </w:pPr>
    </w:p>
    <w:p w:rsidR="00AA4176" w:rsidRDefault="00AA4176" w:rsidP="00AA4176">
      <w:pPr>
        <w:spacing w:line="201" w:lineRule="exact"/>
        <w:rPr>
          <w:sz w:val="20"/>
          <w:szCs w:val="20"/>
        </w:rPr>
      </w:pPr>
    </w:p>
    <w:tbl>
      <w:tblPr>
        <w:tblW w:w="15152" w:type="dxa"/>
        <w:tblInd w:w="11" w:type="dxa"/>
        <w:tblCellMar>
          <w:left w:w="10" w:type="dxa"/>
          <w:right w:w="0" w:type="dxa"/>
        </w:tblCellMar>
        <w:tblLook w:val="04A0" w:firstRow="1" w:lastRow="0" w:firstColumn="1" w:lastColumn="0" w:noHBand="0" w:noVBand="1"/>
      </w:tblPr>
      <w:tblGrid>
        <w:gridCol w:w="121"/>
        <w:gridCol w:w="1401"/>
        <w:gridCol w:w="120"/>
        <w:gridCol w:w="100"/>
        <w:gridCol w:w="1280"/>
        <w:gridCol w:w="121"/>
        <w:gridCol w:w="99"/>
        <w:gridCol w:w="1199"/>
        <w:gridCol w:w="122"/>
        <w:gridCol w:w="100"/>
        <w:gridCol w:w="1059"/>
        <w:gridCol w:w="121"/>
        <w:gridCol w:w="100"/>
        <w:gridCol w:w="1062"/>
        <w:gridCol w:w="121"/>
        <w:gridCol w:w="98"/>
        <w:gridCol w:w="1202"/>
        <w:gridCol w:w="120"/>
        <w:gridCol w:w="80"/>
        <w:gridCol w:w="1219"/>
        <w:gridCol w:w="120"/>
        <w:gridCol w:w="80"/>
        <w:gridCol w:w="1361"/>
        <w:gridCol w:w="120"/>
        <w:gridCol w:w="80"/>
        <w:gridCol w:w="1059"/>
        <w:gridCol w:w="141"/>
        <w:gridCol w:w="79"/>
        <w:gridCol w:w="1060"/>
        <w:gridCol w:w="120"/>
        <w:gridCol w:w="30"/>
        <w:gridCol w:w="911"/>
        <w:gridCol w:w="119"/>
        <w:gridCol w:w="27"/>
      </w:tblGrid>
      <w:tr w:rsidR="00AA4176" w:rsidTr="00AA4176">
        <w:trPr>
          <w:trHeight w:val="234"/>
        </w:trPr>
        <w:tc>
          <w:tcPr>
            <w:tcW w:w="121" w:type="dxa"/>
            <w:tcBorders>
              <w:top w:val="single" w:sz="8" w:space="0" w:color="000000"/>
              <w:left w:val="single" w:sz="8" w:space="0" w:color="000000"/>
            </w:tcBorders>
            <w:shd w:val="clear" w:color="auto" w:fill="F2F2F2"/>
            <w:vAlign w:val="bottom"/>
          </w:tcPr>
          <w:p w:rsidR="00AA4176" w:rsidRDefault="00AA4176" w:rsidP="00AA4176">
            <w:pPr>
              <w:rPr>
                <w:sz w:val="20"/>
                <w:szCs w:val="20"/>
              </w:rPr>
            </w:pPr>
          </w:p>
        </w:tc>
        <w:tc>
          <w:tcPr>
            <w:tcW w:w="1401" w:type="dxa"/>
            <w:tcBorders>
              <w:top w:val="single" w:sz="8" w:space="0" w:color="000000"/>
            </w:tcBorders>
            <w:shd w:val="clear" w:color="auto" w:fill="F2F2F2"/>
            <w:vAlign w:val="bottom"/>
          </w:tcPr>
          <w:p w:rsidR="00AA4176" w:rsidRDefault="00AA4176" w:rsidP="00AA4176">
            <w:pPr>
              <w:jc w:val="center"/>
              <w:rPr>
                <w:sz w:val="20"/>
                <w:szCs w:val="20"/>
              </w:rPr>
            </w:pPr>
            <w:r>
              <w:rPr>
                <w:rFonts w:eastAsia="Times New Roman"/>
                <w:b/>
                <w:bCs/>
                <w:sz w:val="20"/>
                <w:szCs w:val="20"/>
                <w:shd w:val="clear" w:color="auto" w:fill="F2F2F2"/>
              </w:rPr>
              <w:t>Наименование</w:t>
            </w:r>
          </w:p>
        </w:tc>
        <w:tc>
          <w:tcPr>
            <w:tcW w:w="120" w:type="dxa"/>
            <w:tcBorders>
              <w:top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00" w:type="dxa"/>
            <w:tcBorders>
              <w:top w:val="single" w:sz="8" w:space="0" w:color="000000"/>
            </w:tcBorders>
            <w:shd w:val="clear" w:color="auto" w:fill="F2F2F2"/>
            <w:vAlign w:val="bottom"/>
          </w:tcPr>
          <w:p w:rsidR="00AA4176" w:rsidRDefault="00AA4176" w:rsidP="00AA4176">
            <w:pPr>
              <w:rPr>
                <w:sz w:val="20"/>
                <w:szCs w:val="20"/>
              </w:rPr>
            </w:pPr>
          </w:p>
        </w:tc>
        <w:tc>
          <w:tcPr>
            <w:tcW w:w="3980" w:type="dxa"/>
            <w:gridSpan w:val="7"/>
            <w:tcBorders>
              <w:top w:val="single" w:sz="8" w:space="0" w:color="000000"/>
            </w:tcBorders>
            <w:shd w:val="clear" w:color="auto" w:fill="F2F2F2"/>
            <w:vAlign w:val="bottom"/>
          </w:tcPr>
          <w:p w:rsidR="00AA4176" w:rsidRDefault="00AA4176" w:rsidP="00AA4176">
            <w:pPr>
              <w:ind w:left="900"/>
              <w:rPr>
                <w:sz w:val="20"/>
                <w:szCs w:val="20"/>
              </w:rPr>
            </w:pPr>
            <w:r>
              <w:rPr>
                <w:rFonts w:eastAsia="Times New Roman"/>
                <w:b/>
                <w:bCs/>
                <w:sz w:val="20"/>
                <w:szCs w:val="20"/>
              </w:rPr>
              <w:t>Составление документа</w:t>
            </w:r>
          </w:p>
        </w:tc>
        <w:tc>
          <w:tcPr>
            <w:tcW w:w="121" w:type="dxa"/>
            <w:tcBorders>
              <w:top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00" w:type="dxa"/>
            <w:tcBorders>
              <w:top w:val="single" w:sz="8" w:space="0" w:color="000000"/>
            </w:tcBorders>
            <w:shd w:val="clear" w:color="auto" w:fill="F2F2F2"/>
            <w:vAlign w:val="bottom"/>
          </w:tcPr>
          <w:p w:rsidR="00AA4176" w:rsidRDefault="00AA4176" w:rsidP="00AA4176">
            <w:pPr>
              <w:rPr>
                <w:sz w:val="20"/>
                <w:szCs w:val="20"/>
              </w:rPr>
            </w:pPr>
          </w:p>
        </w:tc>
        <w:tc>
          <w:tcPr>
            <w:tcW w:w="3902" w:type="dxa"/>
            <w:gridSpan w:val="7"/>
            <w:tcBorders>
              <w:top w:val="single" w:sz="8" w:space="0" w:color="000000"/>
            </w:tcBorders>
            <w:shd w:val="clear" w:color="auto" w:fill="F2F2F2"/>
            <w:vAlign w:val="bottom"/>
          </w:tcPr>
          <w:p w:rsidR="00AA4176" w:rsidRDefault="00AA4176" w:rsidP="00AA4176">
            <w:pPr>
              <w:ind w:left="700"/>
              <w:rPr>
                <w:sz w:val="20"/>
                <w:szCs w:val="20"/>
              </w:rPr>
            </w:pPr>
            <w:r>
              <w:rPr>
                <w:rFonts w:eastAsia="Times New Roman"/>
                <w:b/>
                <w:bCs/>
                <w:sz w:val="20"/>
                <w:szCs w:val="20"/>
              </w:rPr>
              <w:t>Предоставление документа</w:t>
            </w:r>
          </w:p>
        </w:tc>
        <w:tc>
          <w:tcPr>
            <w:tcW w:w="120" w:type="dxa"/>
            <w:tcBorders>
              <w:top w:val="single" w:sz="8" w:space="0" w:color="000000"/>
              <w:right w:val="single" w:sz="8" w:space="0" w:color="000000"/>
            </w:tcBorders>
            <w:shd w:val="clear" w:color="auto" w:fill="F2F2F2"/>
            <w:vAlign w:val="bottom"/>
          </w:tcPr>
          <w:p w:rsidR="00AA4176" w:rsidRDefault="00AA4176" w:rsidP="00AA4176">
            <w:pPr>
              <w:rPr>
                <w:sz w:val="20"/>
                <w:szCs w:val="20"/>
              </w:rPr>
            </w:pPr>
          </w:p>
        </w:tc>
        <w:tc>
          <w:tcPr>
            <w:tcW w:w="80" w:type="dxa"/>
            <w:tcBorders>
              <w:top w:val="single" w:sz="8" w:space="0" w:color="000000"/>
            </w:tcBorders>
            <w:shd w:val="clear" w:color="auto" w:fill="F2F2F2"/>
            <w:vAlign w:val="bottom"/>
          </w:tcPr>
          <w:p w:rsidR="00AA4176" w:rsidRDefault="00AA4176" w:rsidP="00AA4176">
            <w:pPr>
              <w:rPr>
                <w:sz w:val="20"/>
                <w:szCs w:val="20"/>
              </w:rPr>
            </w:pPr>
          </w:p>
        </w:tc>
        <w:tc>
          <w:tcPr>
            <w:tcW w:w="2620" w:type="dxa"/>
            <w:gridSpan w:val="4"/>
            <w:tcBorders>
              <w:top w:val="single" w:sz="8" w:space="0" w:color="000000"/>
            </w:tcBorders>
            <w:shd w:val="clear" w:color="auto" w:fill="F2F2F2"/>
            <w:vAlign w:val="bottom"/>
          </w:tcPr>
          <w:p w:rsidR="00AA4176" w:rsidRDefault="00AA4176" w:rsidP="00AA4176">
            <w:pPr>
              <w:ind w:left="320"/>
              <w:rPr>
                <w:sz w:val="20"/>
                <w:szCs w:val="20"/>
              </w:rPr>
            </w:pPr>
            <w:r>
              <w:rPr>
                <w:rFonts w:eastAsia="Times New Roman"/>
                <w:b/>
                <w:bCs/>
                <w:sz w:val="20"/>
                <w:szCs w:val="20"/>
              </w:rPr>
              <w:t>Обработка документа</w:t>
            </w:r>
          </w:p>
        </w:tc>
        <w:tc>
          <w:tcPr>
            <w:tcW w:w="141" w:type="dxa"/>
            <w:tcBorders>
              <w:top w:val="single" w:sz="8" w:space="0" w:color="000000"/>
              <w:right w:val="single" w:sz="8" w:space="0" w:color="000000"/>
            </w:tcBorders>
            <w:shd w:val="clear" w:color="auto" w:fill="F2F2F2"/>
            <w:vAlign w:val="bottom"/>
          </w:tcPr>
          <w:p w:rsidR="00AA4176" w:rsidRDefault="00AA4176" w:rsidP="00AA4176">
            <w:pPr>
              <w:rPr>
                <w:sz w:val="20"/>
                <w:szCs w:val="20"/>
              </w:rPr>
            </w:pPr>
          </w:p>
        </w:tc>
        <w:tc>
          <w:tcPr>
            <w:tcW w:w="79" w:type="dxa"/>
            <w:tcBorders>
              <w:top w:val="single" w:sz="8" w:space="0" w:color="000000"/>
            </w:tcBorders>
            <w:shd w:val="clear" w:color="auto" w:fill="F2F2F2"/>
            <w:vAlign w:val="bottom"/>
          </w:tcPr>
          <w:p w:rsidR="00AA4176" w:rsidRDefault="00AA4176" w:rsidP="00AA4176">
            <w:pPr>
              <w:rPr>
                <w:sz w:val="20"/>
                <w:szCs w:val="20"/>
              </w:rPr>
            </w:pPr>
          </w:p>
        </w:tc>
        <w:tc>
          <w:tcPr>
            <w:tcW w:w="2121" w:type="dxa"/>
            <w:gridSpan w:val="4"/>
            <w:tcBorders>
              <w:top w:val="single" w:sz="8" w:space="0" w:color="000000"/>
            </w:tcBorders>
            <w:shd w:val="clear" w:color="auto" w:fill="F2F2F2"/>
            <w:vAlign w:val="bottom"/>
          </w:tcPr>
          <w:p w:rsidR="00AA4176" w:rsidRDefault="00AA4176" w:rsidP="00AA4176">
            <w:pPr>
              <w:jc w:val="center"/>
              <w:rPr>
                <w:sz w:val="20"/>
                <w:szCs w:val="20"/>
              </w:rPr>
            </w:pPr>
            <w:r>
              <w:rPr>
                <w:rFonts w:eastAsia="Times New Roman"/>
                <w:b/>
                <w:bCs/>
                <w:w w:val="99"/>
                <w:sz w:val="20"/>
                <w:szCs w:val="20"/>
              </w:rPr>
              <w:t>Передача в архив</w:t>
            </w:r>
          </w:p>
        </w:tc>
        <w:tc>
          <w:tcPr>
            <w:tcW w:w="119" w:type="dxa"/>
            <w:tcBorders>
              <w:top w:val="single" w:sz="8" w:space="0" w:color="000000"/>
              <w:right w:val="single" w:sz="8" w:space="0" w:color="000000"/>
            </w:tcBorders>
            <w:shd w:val="clear" w:color="auto" w:fill="F2F2F2"/>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230"/>
        </w:trPr>
        <w:tc>
          <w:tcPr>
            <w:tcW w:w="121" w:type="dxa"/>
            <w:tcBorders>
              <w:left w:val="single" w:sz="8" w:space="0" w:color="000000"/>
            </w:tcBorders>
            <w:shd w:val="clear" w:color="auto" w:fill="F2F2F2"/>
            <w:vAlign w:val="bottom"/>
          </w:tcPr>
          <w:p w:rsidR="00AA4176" w:rsidRDefault="00AA4176" w:rsidP="00AA4176">
            <w:pPr>
              <w:rPr>
                <w:sz w:val="20"/>
                <w:szCs w:val="20"/>
              </w:rPr>
            </w:pPr>
          </w:p>
        </w:tc>
        <w:tc>
          <w:tcPr>
            <w:tcW w:w="1401" w:type="dxa"/>
            <w:shd w:val="clear" w:color="auto" w:fill="F2F2F2"/>
            <w:vAlign w:val="bottom"/>
          </w:tcPr>
          <w:p w:rsidR="00AA4176" w:rsidRDefault="00AA4176" w:rsidP="00AA4176">
            <w:pPr>
              <w:jc w:val="center"/>
              <w:rPr>
                <w:sz w:val="20"/>
                <w:szCs w:val="20"/>
              </w:rPr>
            </w:pPr>
            <w:r>
              <w:rPr>
                <w:rFonts w:eastAsia="Times New Roman"/>
                <w:b/>
                <w:bCs/>
                <w:w w:val="98"/>
                <w:sz w:val="20"/>
                <w:szCs w:val="20"/>
              </w:rPr>
              <w:t>документа/</w:t>
            </w:r>
          </w:p>
        </w:tc>
        <w:tc>
          <w:tcPr>
            <w:tcW w:w="120" w:type="dxa"/>
            <w:tcBorders>
              <w:right w:val="single" w:sz="8" w:space="0" w:color="000000"/>
            </w:tcBorders>
            <w:shd w:val="clear" w:color="auto" w:fill="F2F2F2"/>
            <w:vAlign w:val="bottom"/>
          </w:tcPr>
          <w:p w:rsidR="00AA4176" w:rsidRDefault="00AA4176" w:rsidP="00AA4176">
            <w:pPr>
              <w:rPr>
                <w:sz w:val="20"/>
                <w:szCs w:val="20"/>
              </w:rPr>
            </w:pPr>
          </w:p>
        </w:tc>
        <w:tc>
          <w:tcPr>
            <w:tcW w:w="100" w:type="dxa"/>
            <w:shd w:val="clear" w:color="auto" w:fill="F2F2F2"/>
            <w:vAlign w:val="bottom"/>
          </w:tcPr>
          <w:p w:rsidR="00AA4176" w:rsidRDefault="00AA4176" w:rsidP="00AA4176">
            <w:pPr>
              <w:rPr>
                <w:sz w:val="20"/>
                <w:szCs w:val="20"/>
              </w:rPr>
            </w:pPr>
          </w:p>
        </w:tc>
        <w:tc>
          <w:tcPr>
            <w:tcW w:w="1280" w:type="dxa"/>
            <w:shd w:val="clear" w:color="auto" w:fill="F2F2F2"/>
            <w:vAlign w:val="bottom"/>
          </w:tcPr>
          <w:p w:rsidR="00AA4176" w:rsidRDefault="00AA4176" w:rsidP="00AA4176">
            <w:pPr>
              <w:rPr>
                <w:sz w:val="20"/>
                <w:szCs w:val="20"/>
              </w:rPr>
            </w:pPr>
          </w:p>
        </w:tc>
        <w:tc>
          <w:tcPr>
            <w:tcW w:w="121" w:type="dxa"/>
            <w:tcBorders>
              <w:right w:val="single" w:sz="8" w:space="0" w:color="F2F2F2"/>
            </w:tcBorders>
            <w:shd w:val="clear" w:color="auto" w:fill="F2F2F2"/>
            <w:vAlign w:val="bottom"/>
          </w:tcPr>
          <w:p w:rsidR="00AA4176" w:rsidRDefault="00AA4176" w:rsidP="00AA4176">
            <w:pPr>
              <w:rPr>
                <w:sz w:val="20"/>
                <w:szCs w:val="20"/>
              </w:rPr>
            </w:pPr>
          </w:p>
        </w:tc>
        <w:tc>
          <w:tcPr>
            <w:tcW w:w="99" w:type="dxa"/>
            <w:shd w:val="clear" w:color="auto" w:fill="F2F2F2"/>
            <w:vAlign w:val="bottom"/>
          </w:tcPr>
          <w:p w:rsidR="00AA4176" w:rsidRDefault="00AA4176" w:rsidP="00AA4176">
            <w:pPr>
              <w:rPr>
                <w:sz w:val="20"/>
                <w:szCs w:val="20"/>
              </w:rPr>
            </w:pPr>
          </w:p>
        </w:tc>
        <w:tc>
          <w:tcPr>
            <w:tcW w:w="1199" w:type="dxa"/>
            <w:shd w:val="clear" w:color="auto" w:fill="F2F2F2"/>
            <w:vAlign w:val="bottom"/>
          </w:tcPr>
          <w:p w:rsidR="00AA4176" w:rsidRDefault="00AA4176" w:rsidP="00AA4176">
            <w:pPr>
              <w:rPr>
                <w:sz w:val="20"/>
                <w:szCs w:val="20"/>
              </w:rPr>
            </w:pPr>
          </w:p>
        </w:tc>
        <w:tc>
          <w:tcPr>
            <w:tcW w:w="122" w:type="dxa"/>
            <w:tcBorders>
              <w:right w:val="single" w:sz="8" w:space="0" w:color="F2F2F2"/>
            </w:tcBorders>
            <w:shd w:val="clear" w:color="auto" w:fill="F2F2F2"/>
            <w:vAlign w:val="bottom"/>
          </w:tcPr>
          <w:p w:rsidR="00AA4176" w:rsidRDefault="00AA4176" w:rsidP="00AA4176">
            <w:pPr>
              <w:rPr>
                <w:sz w:val="20"/>
                <w:szCs w:val="20"/>
              </w:rPr>
            </w:pPr>
          </w:p>
        </w:tc>
        <w:tc>
          <w:tcPr>
            <w:tcW w:w="100" w:type="dxa"/>
            <w:shd w:val="clear" w:color="auto" w:fill="F2F2F2"/>
            <w:vAlign w:val="bottom"/>
          </w:tcPr>
          <w:p w:rsidR="00AA4176" w:rsidRDefault="00AA4176" w:rsidP="00AA4176">
            <w:pPr>
              <w:rPr>
                <w:sz w:val="20"/>
                <w:szCs w:val="20"/>
              </w:rPr>
            </w:pPr>
          </w:p>
        </w:tc>
        <w:tc>
          <w:tcPr>
            <w:tcW w:w="1059" w:type="dxa"/>
            <w:shd w:val="clear" w:color="auto" w:fill="F2F2F2"/>
            <w:vAlign w:val="bottom"/>
          </w:tcPr>
          <w:p w:rsidR="00AA4176" w:rsidRDefault="00AA4176" w:rsidP="00AA4176">
            <w:pPr>
              <w:rPr>
                <w:sz w:val="20"/>
                <w:szCs w:val="20"/>
              </w:rPr>
            </w:pPr>
          </w:p>
        </w:tc>
        <w:tc>
          <w:tcPr>
            <w:tcW w:w="121" w:type="dxa"/>
            <w:tcBorders>
              <w:right w:val="single" w:sz="8" w:space="0" w:color="000000"/>
            </w:tcBorders>
            <w:shd w:val="clear" w:color="auto" w:fill="F2F2F2"/>
            <w:vAlign w:val="bottom"/>
          </w:tcPr>
          <w:p w:rsidR="00AA4176" w:rsidRDefault="00AA4176" w:rsidP="00AA4176">
            <w:pPr>
              <w:rPr>
                <w:sz w:val="20"/>
                <w:szCs w:val="20"/>
              </w:rPr>
            </w:pPr>
          </w:p>
        </w:tc>
        <w:tc>
          <w:tcPr>
            <w:tcW w:w="100" w:type="dxa"/>
            <w:shd w:val="clear" w:color="auto" w:fill="F2F2F2"/>
            <w:vAlign w:val="bottom"/>
          </w:tcPr>
          <w:p w:rsidR="00AA4176" w:rsidRDefault="00AA4176" w:rsidP="00AA4176">
            <w:pPr>
              <w:rPr>
                <w:sz w:val="20"/>
                <w:szCs w:val="20"/>
              </w:rPr>
            </w:pPr>
          </w:p>
        </w:tc>
        <w:tc>
          <w:tcPr>
            <w:tcW w:w="1062" w:type="dxa"/>
            <w:shd w:val="clear" w:color="auto" w:fill="F2F2F2"/>
            <w:vAlign w:val="bottom"/>
          </w:tcPr>
          <w:p w:rsidR="00AA4176" w:rsidRDefault="00AA4176" w:rsidP="00AA4176">
            <w:pPr>
              <w:rPr>
                <w:sz w:val="20"/>
                <w:szCs w:val="20"/>
              </w:rPr>
            </w:pPr>
          </w:p>
        </w:tc>
        <w:tc>
          <w:tcPr>
            <w:tcW w:w="121" w:type="dxa"/>
            <w:tcBorders>
              <w:right w:val="single" w:sz="8" w:space="0" w:color="F2F2F2"/>
            </w:tcBorders>
            <w:shd w:val="clear" w:color="auto" w:fill="F2F2F2"/>
            <w:vAlign w:val="bottom"/>
          </w:tcPr>
          <w:p w:rsidR="00AA4176" w:rsidRDefault="00AA4176" w:rsidP="00AA4176">
            <w:pPr>
              <w:rPr>
                <w:sz w:val="20"/>
                <w:szCs w:val="20"/>
              </w:rPr>
            </w:pPr>
          </w:p>
        </w:tc>
        <w:tc>
          <w:tcPr>
            <w:tcW w:w="98" w:type="dxa"/>
            <w:shd w:val="clear" w:color="auto" w:fill="F2F2F2"/>
            <w:vAlign w:val="bottom"/>
          </w:tcPr>
          <w:p w:rsidR="00AA4176" w:rsidRDefault="00AA4176" w:rsidP="00AA4176">
            <w:pPr>
              <w:rPr>
                <w:sz w:val="20"/>
                <w:szCs w:val="20"/>
              </w:rPr>
            </w:pPr>
          </w:p>
        </w:tc>
        <w:tc>
          <w:tcPr>
            <w:tcW w:w="1202" w:type="dxa"/>
            <w:shd w:val="clear" w:color="auto" w:fill="F2F2F2"/>
            <w:vAlign w:val="bottom"/>
          </w:tcPr>
          <w:p w:rsidR="00AA4176" w:rsidRDefault="00AA4176" w:rsidP="00AA4176">
            <w:pPr>
              <w:rPr>
                <w:sz w:val="20"/>
                <w:szCs w:val="20"/>
              </w:rPr>
            </w:pPr>
          </w:p>
        </w:tc>
        <w:tc>
          <w:tcPr>
            <w:tcW w:w="120" w:type="dxa"/>
            <w:tcBorders>
              <w:right w:val="single" w:sz="8" w:space="0" w:color="F2F2F2"/>
            </w:tcBorders>
            <w:shd w:val="clear" w:color="auto" w:fill="F2F2F2"/>
            <w:vAlign w:val="bottom"/>
          </w:tcPr>
          <w:p w:rsidR="00AA4176" w:rsidRDefault="00AA4176" w:rsidP="00AA4176">
            <w:pPr>
              <w:rPr>
                <w:sz w:val="20"/>
                <w:szCs w:val="20"/>
              </w:rPr>
            </w:pPr>
          </w:p>
        </w:tc>
        <w:tc>
          <w:tcPr>
            <w:tcW w:w="80" w:type="dxa"/>
            <w:shd w:val="clear" w:color="auto" w:fill="F2F2F2"/>
            <w:vAlign w:val="bottom"/>
          </w:tcPr>
          <w:p w:rsidR="00AA4176" w:rsidRDefault="00AA4176" w:rsidP="00AA4176">
            <w:pPr>
              <w:rPr>
                <w:sz w:val="20"/>
                <w:szCs w:val="20"/>
              </w:rPr>
            </w:pPr>
          </w:p>
        </w:tc>
        <w:tc>
          <w:tcPr>
            <w:tcW w:w="1219" w:type="dxa"/>
            <w:shd w:val="clear" w:color="auto" w:fill="F2F2F2"/>
            <w:vAlign w:val="bottom"/>
          </w:tcPr>
          <w:p w:rsidR="00AA4176" w:rsidRDefault="00AA4176" w:rsidP="00AA4176">
            <w:pPr>
              <w:rPr>
                <w:sz w:val="20"/>
                <w:szCs w:val="20"/>
              </w:rPr>
            </w:pPr>
          </w:p>
        </w:tc>
        <w:tc>
          <w:tcPr>
            <w:tcW w:w="120" w:type="dxa"/>
            <w:tcBorders>
              <w:right w:val="single" w:sz="8" w:space="0" w:color="000000"/>
            </w:tcBorders>
            <w:shd w:val="clear" w:color="auto" w:fill="F2F2F2"/>
            <w:vAlign w:val="bottom"/>
          </w:tcPr>
          <w:p w:rsidR="00AA4176" w:rsidRDefault="00AA4176" w:rsidP="00AA4176">
            <w:pPr>
              <w:rPr>
                <w:sz w:val="20"/>
                <w:szCs w:val="20"/>
              </w:rPr>
            </w:pPr>
          </w:p>
        </w:tc>
        <w:tc>
          <w:tcPr>
            <w:tcW w:w="80" w:type="dxa"/>
            <w:shd w:val="clear" w:color="auto" w:fill="F2F2F2"/>
            <w:vAlign w:val="bottom"/>
          </w:tcPr>
          <w:p w:rsidR="00AA4176" w:rsidRDefault="00AA4176" w:rsidP="00AA4176">
            <w:pPr>
              <w:rPr>
                <w:sz w:val="20"/>
                <w:szCs w:val="20"/>
              </w:rPr>
            </w:pPr>
          </w:p>
        </w:tc>
        <w:tc>
          <w:tcPr>
            <w:tcW w:w="1361" w:type="dxa"/>
            <w:shd w:val="clear" w:color="auto" w:fill="F2F2F2"/>
            <w:vAlign w:val="bottom"/>
          </w:tcPr>
          <w:p w:rsidR="00AA4176" w:rsidRDefault="00AA4176" w:rsidP="00AA4176">
            <w:pPr>
              <w:rPr>
                <w:sz w:val="20"/>
                <w:szCs w:val="20"/>
              </w:rPr>
            </w:pPr>
          </w:p>
        </w:tc>
        <w:tc>
          <w:tcPr>
            <w:tcW w:w="120" w:type="dxa"/>
            <w:tcBorders>
              <w:right w:val="single" w:sz="8" w:space="0" w:color="F2F2F2"/>
            </w:tcBorders>
            <w:shd w:val="clear" w:color="auto" w:fill="F2F2F2"/>
            <w:vAlign w:val="bottom"/>
          </w:tcPr>
          <w:p w:rsidR="00AA4176" w:rsidRDefault="00AA4176" w:rsidP="00AA4176">
            <w:pPr>
              <w:rPr>
                <w:sz w:val="20"/>
                <w:szCs w:val="20"/>
              </w:rPr>
            </w:pPr>
          </w:p>
        </w:tc>
        <w:tc>
          <w:tcPr>
            <w:tcW w:w="80" w:type="dxa"/>
            <w:shd w:val="clear" w:color="auto" w:fill="F2F2F2"/>
            <w:vAlign w:val="bottom"/>
          </w:tcPr>
          <w:p w:rsidR="00AA4176" w:rsidRDefault="00AA4176" w:rsidP="00AA4176">
            <w:pPr>
              <w:rPr>
                <w:sz w:val="20"/>
                <w:szCs w:val="20"/>
              </w:rPr>
            </w:pPr>
          </w:p>
        </w:tc>
        <w:tc>
          <w:tcPr>
            <w:tcW w:w="1059" w:type="dxa"/>
            <w:shd w:val="clear" w:color="auto" w:fill="F2F2F2"/>
            <w:vAlign w:val="bottom"/>
          </w:tcPr>
          <w:p w:rsidR="00AA4176" w:rsidRDefault="00AA4176" w:rsidP="00AA4176">
            <w:pPr>
              <w:rPr>
                <w:sz w:val="20"/>
                <w:szCs w:val="20"/>
              </w:rPr>
            </w:pPr>
          </w:p>
        </w:tc>
        <w:tc>
          <w:tcPr>
            <w:tcW w:w="141" w:type="dxa"/>
            <w:tcBorders>
              <w:right w:val="single" w:sz="8" w:space="0" w:color="000000"/>
            </w:tcBorders>
            <w:shd w:val="clear" w:color="auto" w:fill="F2F2F2"/>
            <w:vAlign w:val="bottom"/>
          </w:tcPr>
          <w:p w:rsidR="00AA4176" w:rsidRDefault="00AA4176" w:rsidP="00AA4176">
            <w:pPr>
              <w:rPr>
                <w:sz w:val="20"/>
                <w:szCs w:val="20"/>
              </w:rPr>
            </w:pPr>
          </w:p>
        </w:tc>
        <w:tc>
          <w:tcPr>
            <w:tcW w:w="79" w:type="dxa"/>
            <w:shd w:val="clear" w:color="auto" w:fill="F2F2F2"/>
            <w:vAlign w:val="bottom"/>
          </w:tcPr>
          <w:p w:rsidR="00AA4176" w:rsidRDefault="00AA4176" w:rsidP="00AA4176">
            <w:pPr>
              <w:rPr>
                <w:sz w:val="20"/>
                <w:szCs w:val="20"/>
              </w:rPr>
            </w:pPr>
          </w:p>
        </w:tc>
        <w:tc>
          <w:tcPr>
            <w:tcW w:w="2121" w:type="dxa"/>
            <w:gridSpan w:val="4"/>
            <w:shd w:val="clear" w:color="auto" w:fill="F2F2F2"/>
            <w:vAlign w:val="bottom"/>
          </w:tcPr>
          <w:p w:rsidR="00AA4176" w:rsidRDefault="00AA4176" w:rsidP="00AA4176">
            <w:pPr>
              <w:jc w:val="center"/>
              <w:rPr>
                <w:sz w:val="20"/>
                <w:szCs w:val="20"/>
              </w:rPr>
            </w:pPr>
            <w:r>
              <w:rPr>
                <w:rFonts w:eastAsia="Times New Roman"/>
                <w:b/>
                <w:bCs/>
                <w:w w:val="99"/>
                <w:sz w:val="20"/>
                <w:szCs w:val="20"/>
              </w:rPr>
              <w:t>учреждения</w:t>
            </w:r>
          </w:p>
        </w:tc>
        <w:tc>
          <w:tcPr>
            <w:tcW w:w="119" w:type="dxa"/>
            <w:tcBorders>
              <w:right w:val="single" w:sz="8" w:space="0" w:color="000000"/>
            </w:tcBorders>
            <w:shd w:val="clear" w:color="auto" w:fill="F2F2F2"/>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83"/>
        </w:trPr>
        <w:tc>
          <w:tcPr>
            <w:tcW w:w="121" w:type="dxa"/>
            <w:tcBorders>
              <w:left w:val="single" w:sz="8" w:space="0" w:color="000000"/>
              <w:bottom w:val="single" w:sz="8" w:space="0" w:color="F2F2F2"/>
            </w:tcBorders>
            <w:shd w:val="clear" w:color="auto" w:fill="F2F2F2"/>
            <w:vAlign w:val="bottom"/>
          </w:tcPr>
          <w:p w:rsidR="00AA4176" w:rsidRDefault="00AA4176" w:rsidP="00AA4176">
            <w:pPr>
              <w:rPr>
                <w:sz w:val="7"/>
                <w:szCs w:val="7"/>
              </w:rPr>
            </w:pPr>
          </w:p>
        </w:tc>
        <w:tc>
          <w:tcPr>
            <w:tcW w:w="1401" w:type="dxa"/>
            <w:vMerge w:val="restart"/>
            <w:tcBorders>
              <w:bottom w:val="single" w:sz="8" w:space="0" w:color="F2F2F2"/>
            </w:tcBorders>
            <w:shd w:val="clear" w:color="auto" w:fill="F2F2F2"/>
            <w:vAlign w:val="bottom"/>
          </w:tcPr>
          <w:p w:rsidR="00AA4176" w:rsidRDefault="00AA4176" w:rsidP="00AA4176">
            <w:pPr>
              <w:jc w:val="center"/>
              <w:rPr>
                <w:sz w:val="20"/>
                <w:szCs w:val="20"/>
              </w:rPr>
            </w:pPr>
            <w:r>
              <w:rPr>
                <w:rFonts w:eastAsia="Times New Roman"/>
                <w:b/>
                <w:bCs/>
                <w:sz w:val="20"/>
                <w:szCs w:val="20"/>
              </w:rPr>
              <w:t>форма</w:t>
            </w:r>
          </w:p>
        </w:tc>
        <w:tc>
          <w:tcPr>
            <w:tcW w:w="120" w:type="dxa"/>
            <w:tcBorders>
              <w:bottom w:val="single" w:sz="8" w:space="0" w:color="F2F2F2"/>
              <w:right w:val="single" w:sz="8" w:space="0" w:color="000000"/>
            </w:tcBorders>
            <w:shd w:val="clear" w:color="auto" w:fill="F2F2F2"/>
            <w:vAlign w:val="bottom"/>
          </w:tcPr>
          <w:p w:rsidR="00AA4176" w:rsidRDefault="00AA4176" w:rsidP="00AA4176">
            <w:pPr>
              <w:rPr>
                <w:sz w:val="7"/>
                <w:szCs w:val="7"/>
              </w:rPr>
            </w:pPr>
          </w:p>
        </w:tc>
        <w:tc>
          <w:tcPr>
            <w:tcW w:w="100" w:type="dxa"/>
            <w:tcBorders>
              <w:bottom w:val="single" w:sz="8" w:space="0" w:color="000000"/>
            </w:tcBorders>
            <w:shd w:val="clear" w:color="auto" w:fill="F2F2F2"/>
            <w:vAlign w:val="bottom"/>
          </w:tcPr>
          <w:p w:rsidR="00AA4176" w:rsidRDefault="00AA4176" w:rsidP="00AA4176">
            <w:pPr>
              <w:rPr>
                <w:sz w:val="7"/>
                <w:szCs w:val="7"/>
              </w:rPr>
            </w:pPr>
          </w:p>
        </w:tc>
        <w:tc>
          <w:tcPr>
            <w:tcW w:w="1280" w:type="dxa"/>
            <w:tcBorders>
              <w:bottom w:val="single" w:sz="8" w:space="0" w:color="000000"/>
            </w:tcBorders>
            <w:shd w:val="clear" w:color="auto" w:fill="F2F2F2"/>
            <w:vAlign w:val="bottom"/>
          </w:tcPr>
          <w:p w:rsidR="00AA4176" w:rsidRDefault="00AA4176" w:rsidP="00AA4176">
            <w:pPr>
              <w:rPr>
                <w:sz w:val="7"/>
                <w:szCs w:val="7"/>
              </w:rPr>
            </w:pPr>
          </w:p>
        </w:tc>
        <w:tc>
          <w:tcPr>
            <w:tcW w:w="121" w:type="dxa"/>
            <w:tcBorders>
              <w:bottom w:val="single" w:sz="8" w:space="0" w:color="000000"/>
              <w:right w:val="single" w:sz="8" w:space="0" w:color="F2F2F2"/>
            </w:tcBorders>
            <w:shd w:val="clear" w:color="auto" w:fill="F2F2F2"/>
            <w:vAlign w:val="bottom"/>
          </w:tcPr>
          <w:p w:rsidR="00AA4176" w:rsidRDefault="00AA4176" w:rsidP="00AA4176">
            <w:pPr>
              <w:rPr>
                <w:sz w:val="7"/>
                <w:szCs w:val="7"/>
              </w:rPr>
            </w:pPr>
          </w:p>
        </w:tc>
        <w:tc>
          <w:tcPr>
            <w:tcW w:w="99" w:type="dxa"/>
            <w:tcBorders>
              <w:bottom w:val="single" w:sz="8" w:space="0" w:color="000000"/>
            </w:tcBorders>
            <w:shd w:val="clear" w:color="auto" w:fill="F2F2F2"/>
            <w:vAlign w:val="bottom"/>
          </w:tcPr>
          <w:p w:rsidR="00AA4176" w:rsidRDefault="00AA4176" w:rsidP="00AA4176">
            <w:pPr>
              <w:rPr>
                <w:sz w:val="7"/>
                <w:szCs w:val="7"/>
              </w:rPr>
            </w:pPr>
          </w:p>
        </w:tc>
        <w:tc>
          <w:tcPr>
            <w:tcW w:w="1199" w:type="dxa"/>
            <w:tcBorders>
              <w:bottom w:val="single" w:sz="8" w:space="0" w:color="000000"/>
            </w:tcBorders>
            <w:shd w:val="clear" w:color="auto" w:fill="F2F2F2"/>
            <w:vAlign w:val="bottom"/>
          </w:tcPr>
          <w:p w:rsidR="00AA4176" w:rsidRDefault="00AA4176" w:rsidP="00AA4176">
            <w:pPr>
              <w:rPr>
                <w:sz w:val="7"/>
                <w:szCs w:val="7"/>
              </w:rPr>
            </w:pPr>
          </w:p>
        </w:tc>
        <w:tc>
          <w:tcPr>
            <w:tcW w:w="122" w:type="dxa"/>
            <w:tcBorders>
              <w:bottom w:val="single" w:sz="8" w:space="0" w:color="000000"/>
              <w:right w:val="single" w:sz="8" w:space="0" w:color="F2F2F2"/>
            </w:tcBorders>
            <w:shd w:val="clear" w:color="auto" w:fill="F2F2F2"/>
            <w:vAlign w:val="bottom"/>
          </w:tcPr>
          <w:p w:rsidR="00AA4176" w:rsidRDefault="00AA4176" w:rsidP="00AA4176">
            <w:pPr>
              <w:rPr>
                <w:sz w:val="7"/>
                <w:szCs w:val="7"/>
              </w:rPr>
            </w:pPr>
          </w:p>
        </w:tc>
        <w:tc>
          <w:tcPr>
            <w:tcW w:w="100" w:type="dxa"/>
            <w:tcBorders>
              <w:bottom w:val="single" w:sz="8" w:space="0" w:color="000000"/>
            </w:tcBorders>
            <w:shd w:val="clear" w:color="auto" w:fill="F2F2F2"/>
            <w:vAlign w:val="bottom"/>
          </w:tcPr>
          <w:p w:rsidR="00AA4176" w:rsidRDefault="00AA4176" w:rsidP="00AA4176">
            <w:pPr>
              <w:rPr>
                <w:sz w:val="7"/>
                <w:szCs w:val="7"/>
              </w:rPr>
            </w:pPr>
          </w:p>
        </w:tc>
        <w:tc>
          <w:tcPr>
            <w:tcW w:w="1059" w:type="dxa"/>
            <w:tcBorders>
              <w:bottom w:val="single" w:sz="8" w:space="0" w:color="000000"/>
            </w:tcBorders>
            <w:shd w:val="clear" w:color="auto" w:fill="F2F2F2"/>
            <w:vAlign w:val="bottom"/>
          </w:tcPr>
          <w:p w:rsidR="00AA4176" w:rsidRDefault="00AA4176" w:rsidP="00AA4176">
            <w:pPr>
              <w:rPr>
                <w:sz w:val="7"/>
                <w:szCs w:val="7"/>
              </w:rPr>
            </w:pPr>
          </w:p>
        </w:tc>
        <w:tc>
          <w:tcPr>
            <w:tcW w:w="121" w:type="dxa"/>
            <w:tcBorders>
              <w:bottom w:val="single" w:sz="8" w:space="0" w:color="000000"/>
              <w:right w:val="single" w:sz="8" w:space="0" w:color="000000"/>
            </w:tcBorders>
            <w:shd w:val="clear" w:color="auto" w:fill="F2F2F2"/>
            <w:vAlign w:val="bottom"/>
          </w:tcPr>
          <w:p w:rsidR="00AA4176" w:rsidRDefault="00AA4176" w:rsidP="00AA4176">
            <w:pPr>
              <w:rPr>
                <w:sz w:val="7"/>
                <w:szCs w:val="7"/>
              </w:rPr>
            </w:pPr>
          </w:p>
        </w:tc>
        <w:tc>
          <w:tcPr>
            <w:tcW w:w="100" w:type="dxa"/>
            <w:tcBorders>
              <w:bottom w:val="single" w:sz="8" w:space="0" w:color="000000"/>
            </w:tcBorders>
            <w:shd w:val="clear" w:color="auto" w:fill="F2F2F2"/>
            <w:vAlign w:val="bottom"/>
          </w:tcPr>
          <w:p w:rsidR="00AA4176" w:rsidRDefault="00AA4176" w:rsidP="00AA4176">
            <w:pPr>
              <w:rPr>
                <w:sz w:val="7"/>
                <w:szCs w:val="7"/>
              </w:rPr>
            </w:pPr>
          </w:p>
        </w:tc>
        <w:tc>
          <w:tcPr>
            <w:tcW w:w="1062" w:type="dxa"/>
            <w:tcBorders>
              <w:bottom w:val="single" w:sz="8" w:space="0" w:color="000000"/>
            </w:tcBorders>
            <w:shd w:val="clear" w:color="auto" w:fill="F2F2F2"/>
            <w:vAlign w:val="bottom"/>
          </w:tcPr>
          <w:p w:rsidR="00AA4176" w:rsidRDefault="00AA4176" w:rsidP="00AA4176">
            <w:pPr>
              <w:rPr>
                <w:sz w:val="7"/>
                <w:szCs w:val="7"/>
              </w:rPr>
            </w:pPr>
          </w:p>
        </w:tc>
        <w:tc>
          <w:tcPr>
            <w:tcW w:w="121" w:type="dxa"/>
            <w:tcBorders>
              <w:bottom w:val="single" w:sz="8" w:space="0" w:color="000000"/>
              <w:right w:val="single" w:sz="8" w:space="0" w:color="F2F2F2"/>
            </w:tcBorders>
            <w:shd w:val="clear" w:color="auto" w:fill="F2F2F2"/>
            <w:vAlign w:val="bottom"/>
          </w:tcPr>
          <w:p w:rsidR="00AA4176" w:rsidRDefault="00AA4176" w:rsidP="00AA4176">
            <w:pPr>
              <w:rPr>
                <w:sz w:val="7"/>
                <w:szCs w:val="7"/>
              </w:rPr>
            </w:pPr>
          </w:p>
        </w:tc>
        <w:tc>
          <w:tcPr>
            <w:tcW w:w="98" w:type="dxa"/>
            <w:tcBorders>
              <w:bottom w:val="single" w:sz="8" w:space="0" w:color="000000"/>
            </w:tcBorders>
            <w:shd w:val="clear" w:color="auto" w:fill="F2F2F2"/>
            <w:vAlign w:val="bottom"/>
          </w:tcPr>
          <w:p w:rsidR="00AA4176" w:rsidRDefault="00AA4176" w:rsidP="00AA4176">
            <w:pPr>
              <w:rPr>
                <w:sz w:val="7"/>
                <w:szCs w:val="7"/>
              </w:rPr>
            </w:pPr>
          </w:p>
        </w:tc>
        <w:tc>
          <w:tcPr>
            <w:tcW w:w="1202" w:type="dxa"/>
            <w:tcBorders>
              <w:bottom w:val="single" w:sz="8" w:space="0" w:color="000000"/>
            </w:tcBorders>
            <w:shd w:val="clear" w:color="auto" w:fill="F2F2F2"/>
            <w:vAlign w:val="bottom"/>
          </w:tcPr>
          <w:p w:rsidR="00AA4176" w:rsidRDefault="00AA4176" w:rsidP="00AA4176">
            <w:pPr>
              <w:rPr>
                <w:sz w:val="7"/>
                <w:szCs w:val="7"/>
              </w:rPr>
            </w:pPr>
          </w:p>
        </w:tc>
        <w:tc>
          <w:tcPr>
            <w:tcW w:w="120" w:type="dxa"/>
            <w:tcBorders>
              <w:bottom w:val="single" w:sz="8" w:space="0" w:color="000000"/>
              <w:right w:val="single" w:sz="8" w:space="0" w:color="F2F2F2"/>
            </w:tcBorders>
            <w:shd w:val="clear" w:color="auto" w:fill="F2F2F2"/>
            <w:vAlign w:val="bottom"/>
          </w:tcPr>
          <w:p w:rsidR="00AA4176" w:rsidRDefault="00AA4176" w:rsidP="00AA4176">
            <w:pPr>
              <w:rPr>
                <w:sz w:val="7"/>
                <w:szCs w:val="7"/>
              </w:rPr>
            </w:pPr>
          </w:p>
        </w:tc>
        <w:tc>
          <w:tcPr>
            <w:tcW w:w="80" w:type="dxa"/>
            <w:tcBorders>
              <w:bottom w:val="single" w:sz="8" w:space="0" w:color="000000"/>
            </w:tcBorders>
            <w:shd w:val="clear" w:color="auto" w:fill="F2F2F2"/>
            <w:vAlign w:val="bottom"/>
          </w:tcPr>
          <w:p w:rsidR="00AA4176" w:rsidRDefault="00AA4176" w:rsidP="00AA4176">
            <w:pPr>
              <w:rPr>
                <w:sz w:val="7"/>
                <w:szCs w:val="7"/>
              </w:rPr>
            </w:pPr>
          </w:p>
        </w:tc>
        <w:tc>
          <w:tcPr>
            <w:tcW w:w="1219" w:type="dxa"/>
            <w:tcBorders>
              <w:bottom w:val="single" w:sz="8" w:space="0" w:color="000000"/>
            </w:tcBorders>
            <w:shd w:val="clear" w:color="auto" w:fill="F2F2F2"/>
            <w:vAlign w:val="bottom"/>
          </w:tcPr>
          <w:p w:rsidR="00AA4176" w:rsidRDefault="00AA4176" w:rsidP="00AA4176">
            <w:pPr>
              <w:rPr>
                <w:sz w:val="7"/>
                <w:szCs w:val="7"/>
              </w:rPr>
            </w:pPr>
          </w:p>
        </w:tc>
        <w:tc>
          <w:tcPr>
            <w:tcW w:w="120" w:type="dxa"/>
            <w:tcBorders>
              <w:bottom w:val="single" w:sz="8" w:space="0" w:color="000000"/>
              <w:right w:val="single" w:sz="8" w:space="0" w:color="000000"/>
            </w:tcBorders>
            <w:shd w:val="clear" w:color="auto" w:fill="F2F2F2"/>
            <w:vAlign w:val="bottom"/>
          </w:tcPr>
          <w:p w:rsidR="00AA4176" w:rsidRDefault="00AA4176" w:rsidP="00AA4176">
            <w:pPr>
              <w:rPr>
                <w:sz w:val="7"/>
                <w:szCs w:val="7"/>
              </w:rPr>
            </w:pPr>
          </w:p>
        </w:tc>
        <w:tc>
          <w:tcPr>
            <w:tcW w:w="80" w:type="dxa"/>
            <w:tcBorders>
              <w:bottom w:val="single" w:sz="8" w:space="0" w:color="000000"/>
            </w:tcBorders>
            <w:shd w:val="clear" w:color="auto" w:fill="F2F2F2"/>
            <w:vAlign w:val="bottom"/>
          </w:tcPr>
          <w:p w:rsidR="00AA4176" w:rsidRDefault="00AA4176" w:rsidP="00AA4176">
            <w:pPr>
              <w:rPr>
                <w:sz w:val="7"/>
                <w:szCs w:val="7"/>
              </w:rPr>
            </w:pPr>
          </w:p>
        </w:tc>
        <w:tc>
          <w:tcPr>
            <w:tcW w:w="1361" w:type="dxa"/>
            <w:tcBorders>
              <w:bottom w:val="single" w:sz="8" w:space="0" w:color="000000"/>
            </w:tcBorders>
            <w:shd w:val="clear" w:color="auto" w:fill="F2F2F2"/>
            <w:vAlign w:val="bottom"/>
          </w:tcPr>
          <w:p w:rsidR="00AA4176" w:rsidRDefault="00AA4176" w:rsidP="00AA4176">
            <w:pPr>
              <w:rPr>
                <w:sz w:val="7"/>
                <w:szCs w:val="7"/>
              </w:rPr>
            </w:pPr>
          </w:p>
        </w:tc>
        <w:tc>
          <w:tcPr>
            <w:tcW w:w="120" w:type="dxa"/>
            <w:tcBorders>
              <w:bottom w:val="single" w:sz="8" w:space="0" w:color="000000"/>
              <w:right w:val="single" w:sz="8" w:space="0" w:color="F2F2F2"/>
            </w:tcBorders>
            <w:shd w:val="clear" w:color="auto" w:fill="F2F2F2"/>
            <w:vAlign w:val="bottom"/>
          </w:tcPr>
          <w:p w:rsidR="00AA4176" w:rsidRDefault="00AA4176" w:rsidP="00AA4176">
            <w:pPr>
              <w:rPr>
                <w:sz w:val="7"/>
                <w:szCs w:val="7"/>
              </w:rPr>
            </w:pPr>
          </w:p>
        </w:tc>
        <w:tc>
          <w:tcPr>
            <w:tcW w:w="80" w:type="dxa"/>
            <w:tcBorders>
              <w:bottom w:val="single" w:sz="8" w:space="0" w:color="000000"/>
            </w:tcBorders>
            <w:shd w:val="clear" w:color="auto" w:fill="F2F2F2"/>
            <w:vAlign w:val="bottom"/>
          </w:tcPr>
          <w:p w:rsidR="00AA4176" w:rsidRDefault="00AA4176" w:rsidP="00AA4176">
            <w:pPr>
              <w:rPr>
                <w:sz w:val="7"/>
                <w:szCs w:val="7"/>
              </w:rPr>
            </w:pPr>
          </w:p>
        </w:tc>
        <w:tc>
          <w:tcPr>
            <w:tcW w:w="1059" w:type="dxa"/>
            <w:tcBorders>
              <w:bottom w:val="single" w:sz="8" w:space="0" w:color="000000"/>
            </w:tcBorders>
            <w:shd w:val="clear" w:color="auto" w:fill="F2F2F2"/>
            <w:vAlign w:val="bottom"/>
          </w:tcPr>
          <w:p w:rsidR="00AA4176" w:rsidRDefault="00AA4176" w:rsidP="00AA4176">
            <w:pPr>
              <w:rPr>
                <w:sz w:val="7"/>
                <w:szCs w:val="7"/>
              </w:rPr>
            </w:pPr>
          </w:p>
        </w:tc>
        <w:tc>
          <w:tcPr>
            <w:tcW w:w="141" w:type="dxa"/>
            <w:tcBorders>
              <w:bottom w:val="single" w:sz="8" w:space="0" w:color="000000"/>
              <w:right w:val="single" w:sz="8" w:space="0" w:color="000000"/>
            </w:tcBorders>
            <w:shd w:val="clear" w:color="auto" w:fill="F2F2F2"/>
            <w:vAlign w:val="bottom"/>
          </w:tcPr>
          <w:p w:rsidR="00AA4176" w:rsidRDefault="00AA4176" w:rsidP="00AA4176">
            <w:pPr>
              <w:rPr>
                <w:sz w:val="7"/>
                <w:szCs w:val="7"/>
              </w:rPr>
            </w:pPr>
          </w:p>
        </w:tc>
        <w:tc>
          <w:tcPr>
            <w:tcW w:w="79" w:type="dxa"/>
            <w:tcBorders>
              <w:bottom w:val="single" w:sz="8" w:space="0" w:color="000000"/>
            </w:tcBorders>
            <w:shd w:val="clear" w:color="auto" w:fill="F2F2F2"/>
            <w:vAlign w:val="bottom"/>
          </w:tcPr>
          <w:p w:rsidR="00AA4176" w:rsidRDefault="00AA4176" w:rsidP="00AA4176">
            <w:pPr>
              <w:rPr>
                <w:sz w:val="7"/>
                <w:szCs w:val="7"/>
              </w:rPr>
            </w:pPr>
          </w:p>
        </w:tc>
        <w:tc>
          <w:tcPr>
            <w:tcW w:w="1060" w:type="dxa"/>
            <w:tcBorders>
              <w:bottom w:val="single" w:sz="8" w:space="0" w:color="000000"/>
            </w:tcBorders>
            <w:shd w:val="clear" w:color="auto" w:fill="F2F2F2"/>
            <w:vAlign w:val="bottom"/>
          </w:tcPr>
          <w:p w:rsidR="00AA4176" w:rsidRDefault="00AA4176" w:rsidP="00AA4176">
            <w:pPr>
              <w:rPr>
                <w:sz w:val="7"/>
                <w:szCs w:val="7"/>
              </w:rPr>
            </w:pPr>
          </w:p>
        </w:tc>
        <w:tc>
          <w:tcPr>
            <w:tcW w:w="120" w:type="dxa"/>
            <w:tcBorders>
              <w:bottom w:val="single" w:sz="8" w:space="0" w:color="000000"/>
              <w:right w:val="single" w:sz="8" w:space="0" w:color="F2F2F2"/>
            </w:tcBorders>
            <w:shd w:val="clear" w:color="auto" w:fill="F2F2F2"/>
            <w:vAlign w:val="bottom"/>
          </w:tcPr>
          <w:p w:rsidR="00AA4176" w:rsidRDefault="00AA4176" w:rsidP="00AA4176">
            <w:pPr>
              <w:rPr>
                <w:sz w:val="7"/>
                <w:szCs w:val="7"/>
              </w:rPr>
            </w:pPr>
          </w:p>
        </w:tc>
        <w:tc>
          <w:tcPr>
            <w:tcW w:w="30" w:type="dxa"/>
            <w:tcBorders>
              <w:bottom w:val="single" w:sz="8" w:space="0" w:color="000000"/>
            </w:tcBorders>
            <w:shd w:val="clear" w:color="auto" w:fill="F2F2F2"/>
            <w:vAlign w:val="bottom"/>
          </w:tcPr>
          <w:p w:rsidR="00AA4176" w:rsidRDefault="00AA4176" w:rsidP="00AA4176">
            <w:pPr>
              <w:rPr>
                <w:sz w:val="7"/>
                <w:szCs w:val="7"/>
              </w:rPr>
            </w:pPr>
          </w:p>
        </w:tc>
        <w:tc>
          <w:tcPr>
            <w:tcW w:w="911" w:type="dxa"/>
            <w:tcBorders>
              <w:bottom w:val="single" w:sz="8" w:space="0" w:color="000000"/>
            </w:tcBorders>
            <w:shd w:val="clear" w:color="auto" w:fill="F2F2F2"/>
            <w:vAlign w:val="bottom"/>
          </w:tcPr>
          <w:p w:rsidR="00AA4176" w:rsidRDefault="00AA4176" w:rsidP="00AA4176">
            <w:pPr>
              <w:rPr>
                <w:sz w:val="7"/>
                <w:szCs w:val="7"/>
              </w:rPr>
            </w:pPr>
          </w:p>
        </w:tc>
        <w:tc>
          <w:tcPr>
            <w:tcW w:w="119" w:type="dxa"/>
            <w:tcBorders>
              <w:bottom w:val="single" w:sz="8" w:space="0" w:color="000000"/>
              <w:right w:val="single" w:sz="8" w:space="0" w:color="000000"/>
            </w:tcBorders>
            <w:shd w:val="clear" w:color="auto" w:fill="F2F2F2"/>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F2757">
        <w:trPr>
          <w:trHeight w:val="128"/>
        </w:trPr>
        <w:tc>
          <w:tcPr>
            <w:tcW w:w="121" w:type="dxa"/>
            <w:tcBorders>
              <w:left w:val="single" w:sz="8" w:space="0" w:color="000000"/>
            </w:tcBorders>
            <w:shd w:val="clear" w:color="auto" w:fill="F2F2F2"/>
            <w:vAlign w:val="bottom"/>
          </w:tcPr>
          <w:p w:rsidR="00AA4176" w:rsidRDefault="00AA4176" w:rsidP="00AA4176">
            <w:pPr>
              <w:rPr>
                <w:sz w:val="11"/>
                <w:szCs w:val="11"/>
              </w:rPr>
            </w:pPr>
          </w:p>
        </w:tc>
        <w:tc>
          <w:tcPr>
            <w:tcW w:w="1401" w:type="dxa"/>
            <w:vMerge/>
            <w:shd w:val="clear" w:color="auto" w:fill="F2F2F2"/>
            <w:vAlign w:val="bottom"/>
          </w:tcPr>
          <w:p w:rsidR="00AA4176" w:rsidRDefault="00AA4176" w:rsidP="00AA4176">
            <w:pPr>
              <w:rPr>
                <w:sz w:val="11"/>
                <w:szCs w:val="11"/>
              </w:rPr>
            </w:pPr>
          </w:p>
        </w:tc>
        <w:tc>
          <w:tcPr>
            <w:tcW w:w="120" w:type="dxa"/>
            <w:tcBorders>
              <w:right w:val="single" w:sz="8" w:space="0" w:color="000000"/>
            </w:tcBorders>
            <w:shd w:val="clear" w:color="auto" w:fill="F2F2F2"/>
            <w:vAlign w:val="bottom"/>
          </w:tcPr>
          <w:p w:rsidR="00AA4176" w:rsidRDefault="00AA4176" w:rsidP="00AA4176">
            <w:pPr>
              <w:rPr>
                <w:sz w:val="11"/>
                <w:szCs w:val="11"/>
              </w:rPr>
            </w:pPr>
          </w:p>
        </w:tc>
        <w:tc>
          <w:tcPr>
            <w:tcW w:w="100" w:type="dxa"/>
            <w:shd w:val="clear" w:color="auto" w:fill="F2F2F2"/>
            <w:vAlign w:val="bottom"/>
          </w:tcPr>
          <w:p w:rsidR="00AA4176" w:rsidRDefault="00AA4176" w:rsidP="00AA4176">
            <w:pPr>
              <w:rPr>
                <w:sz w:val="11"/>
                <w:szCs w:val="11"/>
              </w:rPr>
            </w:pPr>
          </w:p>
        </w:tc>
        <w:tc>
          <w:tcPr>
            <w:tcW w:w="1280" w:type="dxa"/>
            <w:vMerge w:val="restart"/>
            <w:shd w:val="clear" w:color="auto" w:fill="F2F2F2"/>
            <w:vAlign w:val="bottom"/>
          </w:tcPr>
          <w:p w:rsidR="00AA4176" w:rsidRDefault="00AA4176" w:rsidP="00AA4176">
            <w:pPr>
              <w:spacing w:line="214" w:lineRule="exact"/>
              <w:jc w:val="center"/>
              <w:rPr>
                <w:sz w:val="20"/>
                <w:szCs w:val="20"/>
              </w:rPr>
            </w:pPr>
            <w:r>
              <w:rPr>
                <w:rFonts w:eastAsia="Times New Roman"/>
                <w:b/>
                <w:bCs/>
                <w:w w:val="99"/>
                <w:sz w:val="20"/>
                <w:szCs w:val="20"/>
                <w:shd w:val="clear" w:color="auto" w:fill="F2F2F2"/>
              </w:rPr>
              <w:t>Составитель</w:t>
            </w:r>
          </w:p>
        </w:tc>
        <w:tc>
          <w:tcPr>
            <w:tcW w:w="121" w:type="dxa"/>
            <w:tcBorders>
              <w:right w:val="single" w:sz="8" w:space="0" w:color="000000"/>
            </w:tcBorders>
            <w:shd w:val="clear" w:color="auto" w:fill="F2F2F2"/>
            <w:vAlign w:val="bottom"/>
          </w:tcPr>
          <w:p w:rsidR="00AA4176" w:rsidRDefault="00AA4176" w:rsidP="00AA4176">
            <w:pPr>
              <w:rPr>
                <w:sz w:val="11"/>
                <w:szCs w:val="11"/>
              </w:rPr>
            </w:pPr>
          </w:p>
        </w:tc>
        <w:tc>
          <w:tcPr>
            <w:tcW w:w="99" w:type="dxa"/>
            <w:shd w:val="clear" w:color="auto" w:fill="F2F2F2"/>
            <w:vAlign w:val="bottom"/>
          </w:tcPr>
          <w:p w:rsidR="00AA4176" w:rsidRDefault="00AA4176" w:rsidP="00AA4176">
            <w:pPr>
              <w:rPr>
                <w:sz w:val="11"/>
                <w:szCs w:val="11"/>
              </w:rPr>
            </w:pPr>
          </w:p>
        </w:tc>
        <w:tc>
          <w:tcPr>
            <w:tcW w:w="1199" w:type="dxa"/>
            <w:vMerge w:val="restart"/>
            <w:shd w:val="clear" w:color="auto" w:fill="F2F2F2"/>
            <w:vAlign w:val="bottom"/>
          </w:tcPr>
          <w:p w:rsidR="00AA4176" w:rsidRDefault="00AA4176" w:rsidP="00AA4176">
            <w:pPr>
              <w:spacing w:line="214" w:lineRule="exact"/>
              <w:jc w:val="center"/>
              <w:rPr>
                <w:sz w:val="20"/>
                <w:szCs w:val="20"/>
              </w:rPr>
            </w:pPr>
            <w:r>
              <w:rPr>
                <w:rFonts w:eastAsia="Times New Roman"/>
                <w:b/>
                <w:bCs/>
                <w:sz w:val="20"/>
                <w:szCs w:val="20"/>
                <w:shd w:val="clear" w:color="auto" w:fill="F2F2F2"/>
              </w:rPr>
              <w:t>Ответствен.</w:t>
            </w:r>
          </w:p>
        </w:tc>
        <w:tc>
          <w:tcPr>
            <w:tcW w:w="122" w:type="dxa"/>
            <w:tcBorders>
              <w:right w:val="single" w:sz="8" w:space="0" w:color="000000"/>
            </w:tcBorders>
            <w:shd w:val="clear" w:color="auto" w:fill="F2F2F2"/>
            <w:vAlign w:val="bottom"/>
          </w:tcPr>
          <w:p w:rsidR="00AA4176" w:rsidRDefault="00AA4176" w:rsidP="00AA4176">
            <w:pPr>
              <w:rPr>
                <w:sz w:val="11"/>
                <w:szCs w:val="11"/>
              </w:rPr>
            </w:pPr>
          </w:p>
        </w:tc>
        <w:tc>
          <w:tcPr>
            <w:tcW w:w="100" w:type="dxa"/>
            <w:shd w:val="clear" w:color="auto" w:fill="F2F2F2"/>
            <w:vAlign w:val="bottom"/>
          </w:tcPr>
          <w:p w:rsidR="00AA4176" w:rsidRDefault="00AA4176" w:rsidP="00AA4176">
            <w:pPr>
              <w:rPr>
                <w:sz w:val="11"/>
                <w:szCs w:val="11"/>
              </w:rPr>
            </w:pPr>
          </w:p>
        </w:tc>
        <w:tc>
          <w:tcPr>
            <w:tcW w:w="1059" w:type="dxa"/>
            <w:vMerge w:val="restart"/>
            <w:shd w:val="clear" w:color="auto" w:fill="F2F2F2"/>
            <w:vAlign w:val="bottom"/>
          </w:tcPr>
          <w:p w:rsidR="00AA4176" w:rsidRDefault="00AA4176" w:rsidP="00AA4176">
            <w:pPr>
              <w:spacing w:line="214" w:lineRule="exact"/>
              <w:jc w:val="center"/>
              <w:rPr>
                <w:sz w:val="20"/>
                <w:szCs w:val="20"/>
              </w:rPr>
            </w:pPr>
            <w:r>
              <w:rPr>
                <w:rFonts w:eastAsia="Times New Roman"/>
                <w:b/>
                <w:bCs/>
                <w:w w:val="97"/>
                <w:sz w:val="20"/>
                <w:szCs w:val="20"/>
              </w:rPr>
              <w:t>Срок</w:t>
            </w:r>
          </w:p>
        </w:tc>
        <w:tc>
          <w:tcPr>
            <w:tcW w:w="121" w:type="dxa"/>
            <w:tcBorders>
              <w:right w:val="single" w:sz="8" w:space="0" w:color="000000"/>
            </w:tcBorders>
            <w:shd w:val="clear" w:color="auto" w:fill="F2F2F2"/>
            <w:vAlign w:val="bottom"/>
          </w:tcPr>
          <w:p w:rsidR="00AA4176" w:rsidRDefault="00AA4176" w:rsidP="00AA4176">
            <w:pPr>
              <w:rPr>
                <w:sz w:val="11"/>
                <w:szCs w:val="11"/>
              </w:rPr>
            </w:pPr>
          </w:p>
        </w:tc>
        <w:tc>
          <w:tcPr>
            <w:tcW w:w="100" w:type="dxa"/>
            <w:shd w:val="clear" w:color="auto" w:fill="F2F2F2"/>
            <w:vAlign w:val="bottom"/>
          </w:tcPr>
          <w:p w:rsidR="00AA4176" w:rsidRDefault="00AA4176" w:rsidP="00AA4176">
            <w:pPr>
              <w:rPr>
                <w:sz w:val="11"/>
                <w:szCs w:val="11"/>
              </w:rPr>
            </w:pPr>
          </w:p>
        </w:tc>
        <w:tc>
          <w:tcPr>
            <w:tcW w:w="1062" w:type="dxa"/>
            <w:vMerge w:val="restart"/>
            <w:shd w:val="clear" w:color="auto" w:fill="F2F2F2"/>
            <w:vAlign w:val="bottom"/>
          </w:tcPr>
          <w:p w:rsidR="00AA4176" w:rsidRDefault="00AA4176" w:rsidP="00AA4176">
            <w:pPr>
              <w:spacing w:line="214" w:lineRule="exact"/>
              <w:jc w:val="center"/>
              <w:rPr>
                <w:sz w:val="20"/>
                <w:szCs w:val="20"/>
              </w:rPr>
            </w:pPr>
            <w:proofErr w:type="spellStart"/>
            <w:r>
              <w:rPr>
                <w:rFonts w:eastAsia="Times New Roman"/>
                <w:b/>
                <w:bCs/>
                <w:w w:val="98"/>
                <w:sz w:val="20"/>
                <w:szCs w:val="20"/>
              </w:rPr>
              <w:t>Отправи</w:t>
            </w:r>
            <w:proofErr w:type="spellEnd"/>
            <w:r>
              <w:rPr>
                <w:rFonts w:eastAsia="Times New Roman"/>
                <w:b/>
                <w:bCs/>
                <w:w w:val="98"/>
                <w:sz w:val="20"/>
                <w:szCs w:val="20"/>
              </w:rPr>
              <w:t>-</w:t>
            </w:r>
          </w:p>
        </w:tc>
        <w:tc>
          <w:tcPr>
            <w:tcW w:w="121" w:type="dxa"/>
            <w:tcBorders>
              <w:right w:val="single" w:sz="8" w:space="0" w:color="000000"/>
            </w:tcBorders>
            <w:shd w:val="clear" w:color="auto" w:fill="F2F2F2"/>
            <w:vAlign w:val="bottom"/>
          </w:tcPr>
          <w:p w:rsidR="00AA4176" w:rsidRDefault="00AA4176" w:rsidP="00AA4176">
            <w:pPr>
              <w:rPr>
                <w:sz w:val="11"/>
                <w:szCs w:val="11"/>
              </w:rPr>
            </w:pPr>
          </w:p>
        </w:tc>
        <w:tc>
          <w:tcPr>
            <w:tcW w:w="98" w:type="dxa"/>
            <w:shd w:val="clear" w:color="auto" w:fill="F2F2F2"/>
            <w:vAlign w:val="bottom"/>
          </w:tcPr>
          <w:p w:rsidR="00AA4176" w:rsidRDefault="00AA4176" w:rsidP="00AA4176">
            <w:pPr>
              <w:rPr>
                <w:sz w:val="11"/>
                <w:szCs w:val="11"/>
              </w:rPr>
            </w:pPr>
          </w:p>
        </w:tc>
        <w:tc>
          <w:tcPr>
            <w:tcW w:w="1202" w:type="dxa"/>
            <w:vMerge w:val="restart"/>
            <w:shd w:val="clear" w:color="auto" w:fill="F2F2F2"/>
            <w:vAlign w:val="bottom"/>
          </w:tcPr>
          <w:p w:rsidR="00AA4176" w:rsidRDefault="00AA4176" w:rsidP="00AA4176">
            <w:pPr>
              <w:spacing w:line="214" w:lineRule="exact"/>
              <w:ind w:left="40"/>
              <w:rPr>
                <w:sz w:val="20"/>
                <w:szCs w:val="20"/>
              </w:rPr>
            </w:pPr>
            <w:r>
              <w:rPr>
                <w:rFonts w:eastAsia="Times New Roman"/>
                <w:b/>
                <w:bCs/>
                <w:sz w:val="20"/>
                <w:szCs w:val="20"/>
                <w:shd w:val="clear" w:color="auto" w:fill="F2F2F2"/>
              </w:rPr>
              <w:t>Получатель</w:t>
            </w:r>
          </w:p>
        </w:tc>
        <w:tc>
          <w:tcPr>
            <w:tcW w:w="120" w:type="dxa"/>
            <w:tcBorders>
              <w:right w:val="single" w:sz="8" w:space="0" w:color="000000"/>
            </w:tcBorders>
            <w:shd w:val="clear" w:color="auto" w:fill="F2F2F2"/>
            <w:vAlign w:val="bottom"/>
          </w:tcPr>
          <w:p w:rsidR="00AA4176" w:rsidRDefault="00AA4176" w:rsidP="00AA4176">
            <w:pPr>
              <w:rPr>
                <w:sz w:val="11"/>
                <w:szCs w:val="11"/>
              </w:rPr>
            </w:pPr>
          </w:p>
        </w:tc>
        <w:tc>
          <w:tcPr>
            <w:tcW w:w="80" w:type="dxa"/>
            <w:shd w:val="clear" w:color="auto" w:fill="F2F2F2"/>
            <w:vAlign w:val="bottom"/>
          </w:tcPr>
          <w:p w:rsidR="00AA4176" w:rsidRDefault="00AA4176" w:rsidP="00AA4176">
            <w:pPr>
              <w:rPr>
                <w:sz w:val="11"/>
                <w:szCs w:val="11"/>
              </w:rPr>
            </w:pPr>
          </w:p>
        </w:tc>
        <w:tc>
          <w:tcPr>
            <w:tcW w:w="1219" w:type="dxa"/>
            <w:vMerge w:val="restart"/>
            <w:shd w:val="clear" w:color="auto" w:fill="F2F2F2"/>
            <w:vAlign w:val="bottom"/>
          </w:tcPr>
          <w:p w:rsidR="00AA4176" w:rsidRDefault="00AA4176" w:rsidP="00AA4176">
            <w:pPr>
              <w:spacing w:line="214" w:lineRule="exact"/>
              <w:jc w:val="center"/>
              <w:rPr>
                <w:sz w:val="20"/>
                <w:szCs w:val="20"/>
              </w:rPr>
            </w:pPr>
            <w:r>
              <w:rPr>
                <w:rFonts w:eastAsia="Times New Roman"/>
                <w:b/>
                <w:bCs/>
                <w:w w:val="97"/>
                <w:sz w:val="20"/>
                <w:szCs w:val="20"/>
              </w:rPr>
              <w:t>Срок</w:t>
            </w:r>
          </w:p>
        </w:tc>
        <w:tc>
          <w:tcPr>
            <w:tcW w:w="120" w:type="dxa"/>
            <w:tcBorders>
              <w:right w:val="single" w:sz="8" w:space="0" w:color="000000"/>
            </w:tcBorders>
            <w:shd w:val="clear" w:color="auto" w:fill="F2F2F2"/>
            <w:vAlign w:val="bottom"/>
          </w:tcPr>
          <w:p w:rsidR="00AA4176" w:rsidRDefault="00AA4176" w:rsidP="00AA4176">
            <w:pPr>
              <w:rPr>
                <w:sz w:val="11"/>
                <w:szCs w:val="11"/>
              </w:rPr>
            </w:pPr>
          </w:p>
        </w:tc>
        <w:tc>
          <w:tcPr>
            <w:tcW w:w="80" w:type="dxa"/>
            <w:shd w:val="clear" w:color="auto" w:fill="F2F2F2"/>
            <w:vAlign w:val="bottom"/>
          </w:tcPr>
          <w:p w:rsidR="00AA4176" w:rsidRDefault="00AA4176" w:rsidP="00AA4176">
            <w:pPr>
              <w:rPr>
                <w:sz w:val="11"/>
                <w:szCs w:val="11"/>
              </w:rPr>
            </w:pPr>
          </w:p>
        </w:tc>
        <w:tc>
          <w:tcPr>
            <w:tcW w:w="1361" w:type="dxa"/>
            <w:vMerge w:val="restart"/>
            <w:shd w:val="clear" w:color="auto" w:fill="F2F2F2"/>
            <w:vAlign w:val="bottom"/>
          </w:tcPr>
          <w:p w:rsidR="00AA4176" w:rsidRDefault="00AA4176" w:rsidP="00AA4176">
            <w:pPr>
              <w:spacing w:line="214" w:lineRule="exact"/>
              <w:jc w:val="center"/>
              <w:rPr>
                <w:sz w:val="20"/>
                <w:szCs w:val="20"/>
              </w:rPr>
            </w:pPr>
            <w:r>
              <w:rPr>
                <w:rFonts w:eastAsia="Times New Roman"/>
                <w:b/>
                <w:bCs/>
                <w:sz w:val="20"/>
                <w:szCs w:val="20"/>
              </w:rPr>
              <w:t>Ответствен-</w:t>
            </w:r>
          </w:p>
        </w:tc>
        <w:tc>
          <w:tcPr>
            <w:tcW w:w="120" w:type="dxa"/>
            <w:tcBorders>
              <w:right w:val="single" w:sz="8" w:space="0" w:color="000000"/>
            </w:tcBorders>
            <w:shd w:val="clear" w:color="auto" w:fill="F2F2F2"/>
            <w:vAlign w:val="bottom"/>
          </w:tcPr>
          <w:p w:rsidR="00AA4176" w:rsidRDefault="00AA4176" w:rsidP="00AA4176">
            <w:pPr>
              <w:rPr>
                <w:sz w:val="11"/>
                <w:szCs w:val="11"/>
              </w:rPr>
            </w:pPr>
          </w:p>
        </w:tc>
        <w:tc>
          <w:tcPr>
            <w:tcW w:w="80" w:type="dxa"/>
            <w:shd w:val="clear" w:color="auto" w:fill="F2F2F2"/>
            <w:vAlign w:val="bottom"/>
          </w:tcPr>
          <w:p w:rsidR="00AA4176" w:rsidRDefault="00AA4176" w:rsidP="00AA4176">
            <w:pPr>
              <w:rPr>
                <w:sz w:val="11"/>
                <w:szCs w:val="11"/>
              </w:rPr>
            </w:pPr>
          </w:p>
        </w:tc>
        <w:tc>
          <w:tcPr>
            <w:tcW w:w="1059" w:type="dxa"/>
            <w:vMerge w:val="restart"/>
            <w:shd w:val="clear" w:color="auto" w:fill="F2F2F2"/>
            <w:vAlign w:val="bottom"/>
          </w:tcPr>
          <w:p w:rsidR="00AA4176" w:rsidRDefault="00AA4176" w:rsidP="00AA4176">
            <w:pPr>
              <w:spacing w:line="214" w:lineRule="exact"/>
              <w:ind w:left="300"/>
              <w:rPr>
                <w:sz w:val="20"/>
                <w:szCs w:val="20"/>
              </w:rPr>
            </w:pPr>
            <w:r>
              <w:rPr>
                <w:rFonts w:eastAsia="Times New Roman"/>
                <w:b/>
                <w:bCs/>
                <w:sz w:val="20"/>
                <w:szCs w:val="20"/>
              </w:rPr>
              <w:t>Срок</w:t>
            </w:r>
          </w:p>
        </w:tc>
        <w:tc>
          <w:tcPr>
            <w:tcW w:w="141" w:type="dxa"/>
            <w:tcBorders>
              <w:right w:val="single" w:sz="8" w:space="0" w:color="000000"/>
            </w:tcBorders>
            <w:shd w:val="clear" w:color="auto" w:fill="F2F2F2"/>
            <w:vAlign w:val="bottom"/>
          </w:tcPr>
          <w:p w:rsidR="00AA4176" w:rsidRDefault="00AA4176" w:rsidP="00AA4176">
            <w:pPr>
              <w:rPr>
                <w:sz w:val="11"/>
                <w:szCs w:val="11"/>
              </w:rPr>
            </w:pPr>
          </w:p>
        </w:tc>
        <w:tc>
          <w:tcPr>
            <w:tcW w:w="79" w:type="dxa"/>
            <w:shd w:val="clear" w:color="auto" w:fill="F2F2F2"/>
            <w:vAlign w:val="bottom"/>
          </w:tcPr>
          <w:p w:rsidR="00AA4176" w:rsidRDefault="00AA4176" w:rsidP="00AA4176">
            <w:pPr>
              <w:rPr>
                <w:sz w:val="11"/>
                <w:szCs w:val="11"/>
              </w:rPr>
            </w:pPr>
          </w:p>
        </w:tc>
        <w:tc>
          <w:tcPr>
            <w:tcW w:w="1060" w:type="dxa"/>
            <w:vMerge w:val="restart"/>
            <w:shd w:val="clear" w:color="auto" w:fill="F2F2F2"/>
            <w:vAlign w:val="bottom"/>
          </w:tcPr>
          <w:p w:rsidR="00AA4176" w:rsidRDefault="00AA4176" w:rsidP="00AA4176">
            <w:pPr>
              <w:spacing w:line="214" w:lineRule="exact"/>
              <w:rPr>
                <w:sz w:val="20"/>
                <w:szCs w:val="20"/>
              </w:rPr>
            </w:pPr>
            <w:r>
              <w:rPr>
                <w:rFonts w:eastAsia="Times New Roman"/>
                <w:b/>
                <w:bCs/>
                <w:w w:val="99"/>
                <w:sz w:val="20"/>
                <w:szCs w:val="20"/>
                <w:shd w:val="clear" w:color="auto" w:fill="F2F2F2"/>
              </w:rPr>
              <w:t>Ответствен</w:t>
            </w:r>
          </w:p>
        </w:tc>
        <w:tc>
          <w:tcPr>
            <w:tcW w:w="120" w:type="dxa"/>
            <w:tcBorders>
              <w:right w:val="single" w:sz="8" w:space="0" w:color="000000"/>
            </w:tcBorders>
            <w:shd w:val="clear" w:color="auto" w:fill="F2F2F2"/>
            <w:vAlign w:val="bottom"/>
          </w:tcPr>
          <w:p w:rsidR="00AA4176" w:rsidRDefault="00AA4176" w:rsidP="00AA4176">
            <w:pPr>
              <w:rPr>
                <w:sz w:val="11"/>
                <w:szCs w:val="11"/>
              </w:rPr>
            </w:pPr>
          </w:p>
        </w:tc>
        <w:tc>
          <w:tcPr>
            <w:tcW w:w="30" w:type="dxa"/>
            <w:shd w:val="clear" w:color="auto" w:fill="F2F2F2"/>
            <w:vAlign w:val="bottom"/>
          </w:tcPr>
          <w:p w:rsidR="00AA4176" w:rsidRDefault="00AA4176" w:rsidP="00AA4176">
            <w:pPr>
              <w:rPr>
                <w:sz w:val="11"/>
                <w:szCs w:val="11"/>
              </w:rPr>
            </w:pPr>
          </w:p>
        </w:tc>
        <w:tc>
          <w:tcPr>
            <w:tcW w:w="911" w:type="dxa"/>
            <w:vMerge w:val="restart"/>
            <w:shd w:val="clear" w:color="auto" w:fill="F2F2F2"/>
            <w:vAlign w:val="bottom"/>
          </w:tcPr>
          <w:p w:rsidR="00AA4176" w:rsidRDefault="00AA4176" w:rsidP="00AA4176">
            <w:pPr>
              <w:spacing w:line="214" w:lineRule="exact"/>
              <w:ind w:left="180"/>
              <w:rPr>
                <w:sz w:val="20"/>
                <w:szCs w:val="20"/>
              </w:rPr>
            </w:pPr>
            <w:r>
              <w:rPr>
                <w:rFonts w:eastAsia="Times New Roman"/>
                <w:b/>
                <w:bCs/>
                <w:sz w:val="20"/>
                <w:szCs w:val="20"/>
              </w:rPr>
              <w:t>Срок</w:t>
            </w:r>
          </w:p>
        </w:tc>
        <w:tc>
          <w:tcPr>
            <w:tcW w:w="119" w:type="dxa"/>
            <w:tcBorders>
              <w:right w:val="single" w:sz="8" w:space="0" w:color="000000"/>
            </w:tcBorders>
            <w:shd w:val="clear" w:color="auto" w:fill="F2F2F2"/>
            <w:vAlign w:val="bottom"/>
          </w:tcPr>
          <w:p w:rsidR="00AA4176" w:rsidRDefault="00AA4176" w:rsidP="00AA4176">
            <w:pPr>
              <w:rPr>
                <w:sz w:val="11"/>
                <w:szCs w:val="11"/>
              </w:rPr>
            </w:pPr>
          </w:p>
        </w:tc>
        <w:tc>
          <w:tcPr>
            <w:tcW w:w="27" w:type="dxa"/>
            <w:vAlign w:val="bottom"/>
          </w:tcPr>
          <w:p w:rsidR="00AA4176" w:rsidRDefault="00AA4176" w:rsidP="00AA4176">
            <w:pPr>
              <w:rPr>
                <w:sz w:val="1"/>
                <w:szCs w:val="1"/>
              </w:rPr>
            </w:pPr>
          </w:p>
        </w:tc>
      </w:tr>
      <w:tr w:rsidR="00AA4176" w:rsidTr="00AF2757">
        <w:trPr>
          <w:trHeight w:val="86"/>
        </w:trPr>
        <w:tc>
          <w:tcPr>
            <w:tcW w:w="121" w:type="dxa"/>
            <w:tcBorders>
              <w:left w:val="single" w:sz="8" w:space="0" w:color="000000"/>
            </w:tcBorders>
            <w:shd w:val="clear" w:color="auto" w:fill="F2F2F2"/>
            <w:vAlign w:val="bottom"/>
          </w:tcPr>
          <w:p w:rsidR="00AA4176" w:rsidRDefault="00AA4176" w:rsidP="00AA4176">
            <w:pPr>
              <w:rPr>
                <w:sz w:val="7"/>
                <w:szCs w:val="7"/>
              </w:rPr>
            </w:pPr>
          </w:p>
        </w:tc>
        <w:tc>
          <w:tcPr>
            <w:tcW w:w="1401" w:type="dxa"/>
            <w:shd w:val="clear" w:color="auto" w:fill="F2F2F2"/>
            <w:vAlign w:val="bottom"/>
          </w:tcPr>
          <w:p w:rsidR="00AA4176" w:rsidRDefault="00AA4176" w:rsidP="00AA4176">
            <w:pPr>
              <w:rPr>
                <w:sz w:val="7"/>
                <w:szCs w:val="7"/>
              </w:rPr>
            </w:pPr>
          </w:p>
        </w:tc>
        <w:tc>
          <w:tcPr>
            <w:tcW w:w="120" w:type="dxa"/>
            <w:tcBorders>
              <w:right w:val="single" w:sz="8" w:space="0" w:color="000000"/>
            </w:tcBorders>
            <w:shd w:val="clear" w:color="auto" w:fill="F2F2F2"/>
            <w:vAlign w:val="bottom"/>
          </w:tcPr>
          <w:p w:rsidR="00AA4176" w:rsidRDefault="00AA4176" w:rsidP="00AA4176">
            <w:pPr>
              <w:rPr>
                <w:sz w:val="7"/>
                <w:szCs w:val="7"/>
              </w:rPr>
            </w:pPr>
          </w:p>
        </w:tc>
        <w:tc>
          <w:tcPr>
            <w:tcW w:w="100" w:type="dxa"/>
            <w:shd w:val="clear" w:color="auto" w:fill="F2F2F2"/>
            <w:vAlign w:val="bottom"/>
          </w:tcPr>
          <w:p w:rsidR="00AA4176" w:rsidRDefault="00AA4176" w:rsidP="00AA4176">
            <w:pPr>
              <w:rPr>
                <w:sz w:val="7"/>
                <w:szCs w:val="7"/>
              </w:rPr>
            </w:pPr>
          </w:p>
        </w:tc>
        <w:tc>
          <w:tcPr>
            <w:tcW w:w="1280" w:type="dxa"/>
            <w:vMerge/>
            <w:shd w:val="clear" w:color="auto" w:fill="F2F2F2"/>
            <w:vAlign w:val="bottom"/>
          </w:tcPr>
          <w:p w:rsidR="00AA4176" w:rsidRDefault="00AA4176" w:rsidP="00AA4176">
            <w:pPr>
              <w:rPr>
                <w:sz w:val="7"/>
                <w:szCs w:val="7"/>
              </w:rPr>
            </w:pPr>
          </w:p>
        </w:tc>
        <w:tc>
          <w:tcPr>
            <w:tcW w:w="121" w:type="dxa"/>
            <w:tcBorders>
              <w:right w:val="single" w:sz="8" w:space="0" w:color="000000"/>
            </w:tcBorders>
            <w:shd w:val="clear" w:color="auto" w:fill="F2F2F2"/>
            <w:vAlign w:val="bottom"/>
          </w:tcPr>
          <w:p w:rsidR="00AA4176" w:rsidRDefault="00AA4176" w:rsidP="00AA4176">
            <w:pPr>
              <w:rPr>
                <w:sz w:val="7"/>
                <w:szCs w:val="7"/>
              </w:rPr>
            </w:pPr>
          </w:p>
        </w:tc>
        <w:tc>
          <w:tcPr>
            <w:tcW w:w="99" w:type="dxa"/>
            <w:shd w:val="clear" w:color="auto" w:fill="F2F2F2"/>
            <w:vAlign w:val="bottom"/>
          </w:tcPr>
          <w:p w:rsidR="00AA4176" w:rsidRDefault="00AA4176" w:rsidP="00AA4176">
            <w:pPr>
              <w:rPr>
                <w:sz w:val="7"/>
                <w:szCs w:val="7"/>
              </w:rPr>
            </w:pPr>
          </w:p>
        </w:tc>
        <w:tc>
          <w:tcPr>
            <w:tcW w:w="1199" w:type="dxa"/>
            <w:vMerge/>
            <w:shd w:val="clear" w:color="auto" w:fill="F2F2F2"/>
            <w:vAlign w:val="bottom"/>
          </w:tcPr>
          <w:p w:rsidR="00AA4176" w:rsidRDefault="00AA4176" w:rsidP="00AA4176">
            <w:pPr>
              <w:rPr>
                <w:sz w:val="7"/>
                <w:szCs w:val="7"/>
              </w:rPr>
            </w:pPr>
          </w:p>
        </w:tc>
        <w:tc>
          <w:tcPr>
            <w:tcW w:w="122" w:type="dxa"/>
            <w:tcBorders>
              <w:right w:val="single" w:sz="8" w:space="0" w:color="000000"/>
            </w:tcBorders>
            <w:shd w:val="clear" w:color="auto" w:fill="F2F2F2"/>
            <w:vAlign w:val="bottom"/>
          </w:tcPr>
          <w:p w:rsidR="00AA4176" w:rsidRDefault="00AA4176" w:rsidP="00AA4176">
            <w:pPr>
              <w:rPr>
                <w:sz w:val="7"/>
                <w:szCs w:val="7"/>
              </w:rPr>
            </w:pPr>
          </w:p>
        </w:tc>
        <w:tc>
          <w:tcPr>
            <w:tcW w:w="100" w:type="dxa"/>
            <w:shd w:val="clear" w:color="auto" w:fill="F2F2F2"/>
            <w:vAlign w:val="bottom"/>
          </w:tcPr>
          <w:p w:rsidR="00AA4176" w:rsidRDefault="00AA4176" w:rsidP="00AA4176">
            <w:pPr>
              <w:rPr>
                <w:sz w:val="7"/>
                <w:szCs w:val="7"/>
              </w:rPr>
            </w:pPr>
          </w:p>
        </w:tc>
        <w:tc>
          <w:tcPr>
            <w:tcW w:w="1059" w:type="dxa"/>
            <w:vMerge/>
            <w:shd w:val="clear" w:color="auto" w:fill="F2F2F2"/>
            <w:vAlign w:val="bottom"/>
          </w:tcPr>
          <w:p w:rsidR="00AA4176" w:rsidRDefault="00AA4176" w:rsidP="00AA4176">
            <w:pPr>
              <w:rPr>
                <w:sz w:val="7"/>
                <w:szCs w:val="7"/>
              </w:rPr>
            </w:pPr>
          </w:p>
        </w:tc>
        <w:tc>
          <w:tcPr>
            <w:tcW w:w="121" w:type="dxa"/>
            <w:tcBorders>
              <w:right w:val="single" w:sz="8" w:space="0" w:color="000000"/>
            </w:tcBorders>
            <w:shd w:val="clear" w:color="auto" w:fill="F2F2F2"/>
            <w:vAlign w:val="bottom"/>
          </w:tcPr>
          <w:p w:rsidR="00AA4176" w:rsidRDefault="00AA4176" w:rsidP="00AA4176">
            <w:pPr>
              <w:rPr>
                <w:sz w:val="7"/>
                <w:szCs w:val="7"/>
              </w:rPr>
            </w:pPr>
          </w:p>
        </w:tc>
        <w:tc>
          <w:tcPr>
            <w:tcW w:w="100" w:type="dxa"/>
            <w:shd w:val="clear" w:color="auto" w:fill="F2F2F2"/>
            <w:vAlign w:val="bottom"/>
          </w:tcPr>
          <w:p w:rsidR="00AA4176" w:rsidRDefault="00AA4176" w:rsidP="00AA4176">
            <w:pPr>
              <w:rPr>
                <w:sz w:val="7"/>
                <w:szCs w:val="7"/>
              </w:rPr>
            </w:pPr>
          </w:p>
        </w:tc>
        <w:tc>
          <w:tcPr>
            <w:tcW w:w="1062" w:type="dxa"/>
            <w:vMerge/>
            <w:shd w:val="clear" w:color="auto" w:fill="F2F2F2"/>
            <w:vAlign w:val="bottom"/>
          </w:tcPr>
          <w:p w:rsidR="00AA4176" w:rsidRDefault="00AA4176" w:rsidP="00AA4176">
            <w:pPr>
              <w:rPr>
                <w:sz w:val="7"/>
                <w:szCs w:val="7"/>
              </w:rPr>
            </w:pPr>
          </w:p>
        </w:tc>
        <w:tc>
          <w:tcPr>
            <w:tcW w:w="121" w:type="dxa"/>
            <w:tcBorders>
              <w:right w:val="single" w:sz="8" w:space="0" w:color="000000"/>
            </w:tcBorders>
            <w:shd w:val="clear" w:color="auto" w:fill="F2F2F2"/>
            <w:vAlign w:val="bottom"/>
          </w:tcPr>
          <w:p w:rsidR="00AA4176" w:rsidRDefault="00AA4176" w:rsidP="00AA4176">
            <w:pPr>
              <w:rPr>
                <w:sz w:val="7"/>
                <w:szCs w:val="7"/>
              </w:rPr>
            </w:pPr>
          </w:p>
        </w:tc>
        <w:tc>
          <w:tcPr>
            <w:tcW w:w="98" w:type="dxa"/>
            <w:shd w:val="clear" w:color="auto" w:fill="F2F2F2"/>
            <w:vAlign w:val="bottom"/>
          </w:tcPr>
          <w:p w:rsidR="00AA4176" w:rsidRDefault="00AA4176" w:rsidP="00AA4176">
            <w:pPr>
              <w:rPr>
                <w:sz w:val="7"/>
                <w:szCs w:val="7"/>
              </w:rPr>
            </w:pPr>
          </w:p>
        </w:tc>
        <w:tc>
          <w:tcPr>
            <w:tcW w:w="1202" w:type="dxa"/>
            <w:vMerge/>
            <w:shd w:val="clear" w:color="auto" w:fill="F2F2F2"/>
            <w:vAlign w:val="bottom"/>
          </w:tcPr>
          <w:p w:rsidR="00AA4176" w:rsidRDefault="00AA4176" w:rsidP="00AA4176">
            <w:pPr>
              <w:rPr>
                <w:sz w:val="7"/>
                <w:szCs w:val="7"/>
              </w:rPr>
            </w:pPr>
          </w:p>
        </w:tc>
        <w:tc>
          <w:tcPr>
            <w:tcW w:w="120" w:type="dxa"/>
            <w:tcBorders>
              <w:right w:val="single" w:sz="8" w:space="0" w:color="000000"/>
            </w:tcBorders>
            <w:shd w:val="clear" w:color="auto" w:fill="F2F2F2"/>
            <w:vAlign w:val="bottom"/>
          </w:tcPr>
          <w:p w:rsidR="00AA4176" w:rsidRDefault="00AA4176" w:rsidP="00AA4176">
            <w:pPr>
              <w:rPr>
                <w:sz w:val="7"/>
                <w:szCs w:val="7"/>
              </w:rPr>
            </w:pPr>
          </w:p>
        </w:tc>
        <w:tc>
          <w:tcPr>
            <w:tcW w:w="80" w:type="dxa"/>
            <w:shd w:val="clear" w:color="auto" w:fill="F2F2F2"/>
            <w:vAlign w:val="bottom"/>
          </w:tcPr>
          <w:p w:rsidR="00AA4176" w:rsidRDefault="00AA4176" w:rsidP="00AA4176">
            <w:pPr>
              <w:rPr>
                <w:sz w:val="7"/>
                <w:szCs w:val="7"/>
              </w:rPr>
            </w:pPr>
          </w:p>
        </w:tc>
        <w:tc>
          <w:tcPr>
            <w:tcW w:w="1219" w:type="dxa"/>
            <w:vMerge/>
            <w:shd w:val="clear" w:color="auto" w:fill="F2F2F2"/>
            <w:vAlign w:val="bottom"/>
          </w:tcPr>
          <w:p w:rsidR="00AA4176" w:rsidRDefault="00AA4176" w:rsidP="00AA4176">
            <w:pPr>
              <w:rPr>
                <w:sz w:val="7"/>
                <w:szCs w:val="7"/>
              </w:rPr>
            </w:pPr>
          </w:p>
        </w:tc>
        <w:tc>
          <w:tcPr>
            <w:tcW w:w="120" w:type="dxa"/>
            <w:tcBorders>
              <w:right w:val="single" w:sz="8" w:space="0" w:color="000000"/>
            </w:tcBorders>
            <w:shd w:val="clear" w:color="auto" w:fill="F2F2F2"/>
            <w:vAlign w:val="bottom"/>
          </w:tcPr>
          <w:p w:rsidR="00AA4176" w:rsidRDefault="00AA4176" w:rsidP="00AA4176">
            <w:pPr>
              <w:rPr>
                <w:sz w:val="7"/>
                <w:szCs w:val="7"/>
              </w:rPr>
            </w:pPr>
          </w:p>
        </w:tc>
        <w:tc>
          <w:tcPr>
            <w:tcW w:w="80" w:type="dxa"/>
            <w:shd w:val="clear" w:color="auto" w:fill="F2F2F2"/>
            <w:vAlign w:val="bottom"/>
          </w:tcPr>
          <w:p w:rsidR="00AA4176" w:rsidRDefault="00AA4176" w:rsidP="00AA4176">
            <w:pPr>
              <w:rPr>
                <w:sz w:val="7"/>
                <w:szCs w:val="7"/>
              </w:rPr>
            </w:pPr>
          </w:p>
        </w:tc>
        <w:tc>
          <w:tcPr>
            <w:tcW w:w="1361" w:type="dxa"/>
            <w:vMerge/>
            <w:shd w:val="clear" w:color="auto" w:fill="F2F2F2"/>
            <w:vAlign w:val="bottom"/>
          </w:tcPr>
          <w:p w:rsidR="00AA4176" w:rsidRDefault="00AA4176" w:rsidP="00AA4176">
            <w:pPr>
              <w:rPr>
                <w:sz w:val="7"/>
                <w:szCs w:val="7"/>
              </w:rPr>
            </w:pPr>
          </w:p>
        </w:tc>
        <w:tc>
          <w:tcPr>
            <w:tcW w:w="120" w:type="dxa"/>
            <w:tcBorders>
              <w:right w:val="single" w:sz="8" w:space="0" w:color="000000"/>
            </w:tcBorders>
            <w:shd w:val="clear" w:color="auto" w:fill="F2F2F2"/>
            <w:vAlign w:val="bottom"/>
          </w:tcPr>
          <w:p w:rsidR="00AA4176" w:rsidRDefault="00AA4176" w:rsidP="00AA4176">
            <w:pPr>
              <w:rPr>
                <w:sz w:val="7"/>
                <w:szCs w:val="7"/>
              </w:rPr>
            </w:pPr>
          </w:p>
        </w:tc>
        <w:tc>
          <w:tcPr>
            <w:tcW w:w="80" w:type="dxa"/>
            <w:shd w:val="clear" w:color="auto" w:fill="F2F2F2"/>
            <w:vAlign w:val="bottom"/>
          </w:tcPr>
          <w:p w:rsidR="00AA4176" w:rsidRDefault="00AA4176" w:rsidP="00AA4176">
            <w:pPr>
              <w:rPr>
                <w:sz w:val="7"/>
                <w:szCs w:val="7"/>
              </w:rPr>
            </w:pPr>
          </w:p>
        </w:tc>
        <w:tc>
          <w:tcPr>
            <w:tcW w:w="1059" w:type="dxa"/>
            <w:vMerge/>
            <w:shd w:val="clear" w:color="auto" w:fill="F2F2F2"/>
            <w:vAlign w:val="bottom"/>
          </w:tcPr>
          <w:p w:rsidR="00AA4176" w:rsidRDefault="00AA4176" w:rsidP="00AA4176">
            <w:pPr>
              <w:rPr>
                <w:sz w:val="7"/>
                <w:szCs w:val="7"/>
              </w:rPr>
            </w:pPr>
          </w:p>
        </w:tc>
        <w:tc>
          <w:tcPr>
            <w:tcW w:w="141" w:type="dxa"/>
            <w:tcBorders>
              <w:right w:val="single" w:sz="8" w:space="0" w:color="000000"/>
            </w:tcBorders>
            <w:shd w:val="clear" w:color="auto" w:fill="F2F2F2"/>
            <w:vAlign w:val="bottom"/>
          </w:tcPr>
          <w:p w:rsidR="00AA4176" w:rsidRDefault="00AA4176" w:rsidP="00AA4176">
            <w:pPr>
              <w:rPr>
                <w:sz w:val="7"/>
                <w:szCs w:val="7"/>
              </w:rPr>
            </w:pPr>
          </w:p>
        </w:tc>
        <w:tc>
          <w:tcPr>
            <w:tcW w:w="79" w:type="dxa"/>
            <w:shd w:val="clear" w:color="auto" w:fill="F2F2F2"/>
            <w:vAlign w:val="bottom"/>
          </w:tcPr>
          <w:p w:rsidR="00AA4176" w:rsidRDefault="00AA4176" w:rsidP="00AA4176">
            <w:pPr>
              <w:rPr>
                <w:sz w:val="7"/>
                <w:szCs w:val="7"/>
              </w:rPr>
            </w:pPr>
          </w:p>
        </w:tc>
        <w:tc>
          <w:tcPr>
            <w:tcW w:w="1060" w:type="dxa"/>
            <w:vMerge/>
            <w:shd w:val="clear" w:color="auto" w:fill="F2F2F2"/>
            <w:vAlign w:val="bottom"/>
          </w:tcPr>
          <w:p w:rsidR="00AA4176" w:rsidRDefault="00AA4176" w:rsidP="00AA4176">
            <w:pPr>
              <w:rPr>
                <w:sz w:val="7"/>
                <w:szCs w:val="7"/>
              </w:rPr>
            </w:pPr>
          </w:p>
        </w:tc>
        <w:tc>
          <w:tcPr>
            <w:tcW w:w="120" w:type="dxa"/>
            <w:tcBorders>
              <w:right w:val="single" w:sz="8" w:space="0" w:color="000000"/>
            </w:tcBorders>
            <w:shd w:val="clear" w:color="auto" w:fill="F2F2F2"/>
            <w:vAlign w:val="bottom"/>
          </w:tcPr>
          <w:p w:rsidR="00AA4176" w:rsidRDefault="00AA4176" w:rsidP="00AA4176">
            <w:pPr>
              <w:rPr>
                <w:sz w:val="7"/>
                <w:szCs w:val="7"/>
              </w:rPr>
            </w:pPr>
          </w:p>
        </w:tc>
        <w:tc>
          <w:tcPr>
            <w:tcW w:w="30" w:type="dxa"/>
            <w:shd w:val="clear" w:color="auto" w:fill="F2F2F2"/>
            <w:vAlign w:val="bottom"/>
          </w:tcPr>
          <w:p w:rsidR="00AA4176" w:rsidRDefault="00AA4176" w:rsidP="00AA4176">
            <w:pPr>
              <w:rPr>
                <w:sz w:val="7"/>
                <w:szCs w:val="7"/>
              </w:rPr>
            </w:pPr>
          </w:p>
        </w:tc>
        <w:tc>
          <w:tcPr>
            <w:tcW w:w="911" w:type="dxa"/>
            <w:vMerge/>
            <w:shd w:val="clear" w:color="auto" w:fill="F2F2F2"/>
            <w:vAlign w:val="bottom"/>
          </w:tcPr>
          <w:p w:rsidR="00AA4176" w:rsidRDefault="00AA4176" w:rsidP="00AA4176">
            <w:pPr>
              <w:rPr>
                <w:sz w:val="7"/>
                <w:szCs w:val="7"/>
              </w:rPr>
            </w:pPr>
          </w:p>
        </w:tc>
        <w:tc>
          <w:tcPr>
            <w:tcW w:w="119" w:type="dxa"/>
            <w:tcBorders>
              <w:right w:val="single" w:sz="8" w:space="0" w:color="000000"/>
            </w:tcBorders>
            <w:shd w:val="clear" w:color="auto" w:fill="F2F2F2"/>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F2757">
        <w:trPr>
          <w:trHeight w:val="230"/>
        </w:trPr>
        <w:tc>
          <w:tcPr>
            <w:tcW w:w="121" w:type="dxa"/>
            <w:tcBorders>
              <w:left w:val="single" w:sz="8" w:space="0" w:color="000000"/>
            </w:tcBorders>
            <w:shd w:val="clear" w:color="auto" w:fill="F2F2F2"/>
            <w:vAlign w:val="bottom"/>
          </w:tcPr>
          <w:p w:rsidR="00AA4176" w:rsidRDefault="00AA4176" w:rsidP="00AA4176">
            <w:pPr>
              <w:rPr>
                <w:sz w:val="20"/>
                <w:szCs w:val="20"/>
              </w:rPr>
            </w:pPr>
          </w:p>
        </w:tc>
        <w:tc>
          <w:tcPr>
            <w:tcW w:w="1401" w:type="dxa"/>
            <w:shd w:val="clear" w:color="auto" w:fill="F2F2F2"/>
            <w:vAlign w:val="bottom"/>
          </w:tcPr>
          <w:p w:rsidR="00AA4176" w:rsidRDefault="00AA4176" w:rsidP="00AA4176">
            <w:pPr>
              <w:rPr>
                <w:sz w:val="20"/>
                <w:szCs w:val="20"/>
              </w:rPr>
            </w:pPr>
          </w:p>
        </w:tc>
        <w:tc>
          <w:tcPr>
            <w:tcW w:w="120" w:type="dxa"/>
            <w:tcBorders>
              <w:right w:val="single" w:sz="8" w:space="0" w:color="000000"/>
            </w:tcBorders>
            <w:shd w:val="clear" w:color="auto" w:fill="F2F2F2"/>
            <w:vAlign w:val="bottom"/>
          </w:tcPr>
          <w:p w:rsidR="00AA4176" w:rsidRDefault="00AA4176" w:rsidP="00AA4176">
            <w:pPr>
              <w:rPr>
                <w:sz w:val="20"/>
                <w:szCs w:val="20"/>
              </w:rPr>
            </w:pPr>
          </w:p>
        </w:tc>
        <w:tc>
          <w:tcPr>
            <w:tcW w:w="100" w:type="dxa"/>
            <w:shd w:val="clear" w:color="auto" w:fill="F2F2F2"/>
            <w:vAlign w:val="bottom"/>
          </w:tcPr>
          <w:p w:rsidR="00AA4176" w:rsidRDefault="00AA4176" w:rsidP="00AA4176">
            <w:pPr>
              <w:rPr>
                <w:sz w:val="20"/>
                <w:szCs w:val="20"/>
              </w:rPr>
            </w:pPr>
          </w:p>
        </w:tc>
        <w:tc>
          <w:tcPr>
            <w:tcW w:w="1280" w:type="dxa"/>
            <w:shd w:val="clear" w:color="auto" w:fill="F2F2F2"/>
            <w:vAlign w:val="bottom"/>
          </w:tcPr>
          <w:p w:rsidR="00AA4176" w:rsidRDefault="00AA4176" w:rsidP="00AA4176">
            <w:pPr>
              <w:jc w:val="center"/>
              <w:rPr>
                <w:sz w:val="20"/>
                <w:szCs w:val="20"/>
              </w:rPr>
            </w:pPr>
            <w:proofErr w:type="gramStart"/>
            <w:r>
              <w:rPr>
                <w:rFonts w:eastAsia="Times New Roman"/>
                <w:b/>
                <w:bCs/>
                <w:sz w:val="20"/>
                <w:szCs w:val="20"/>
              </w:rPr>
              <w:t>(</w:t>
            </w:r>
            <w:r>
              <w:rPr>
                <w:rFonts w:eastAsia="Times New Roman"/>
                <w:b/>
                <w:bCs/>
                <w:sz w:val="20"/>
                <w:szCs w:val="20"/>
                <w:shd w:val="clear" w:color="auto" w:fill="F2F2F2"/>
              </w:rPr>
              <w:t>должностное</w:t>
            </w:r>
            <w:proofErr w:type="gramEnd"/>
          </w:p>
        </w:tc>
        <w:tc>
          <w:tcPr>
            <w:tcW w:w="121" w:type="dxa"/>
            <w:tcBorders>
              <w:right w:val="single" w:sz="8" w:space="0" w:color="000000"/>
            </w:tcBorders>
            <w:shd w:val="clear" w:color="auto" w:fill="F2F2F2"/>
            <w:vAlign w:val="bottom"/>
          </w:tcPr>
          <w:p w:rsidR="00AA4176" w:rsidRDefault="00AA4176" w:rsidP="00AA4176">
            <w:pPr>
              <w:rPr>
                <w:sz w:val="20"/>
                <w:szCs w:val="20"/>
              </w:rPr>
            </w:pPr>
          </w:p>
        </w:tc>
        <w:tc>
          <w:tcPr>
            <w:tcW w:w="99" w:type="dxa"/>
            <w:shd w:val="clear" w:color="auto" w:fill="F2F2F2"/>
            <w:vAlign w:val="bottom"/>
          </w:tcPr>
          <w:p w:rsidR="00AA4176" w:rsidRDefault="00AA4176" w:rsidP="00AA4176">
            <w:pPr>
              <w:rPr>
                <w:sz w:val="20"/>
                <w:szCs w:val="20"/>
              </w:rPr>
            </w:pPr>
          </w:p>
        </w:tc>
        <w:tc>
          <w:tcPr>
            <w:tcW w:w="1199" w:type="dxa"/>
            <w:shd w:val="clear" w:color="auto" w:fill="F2F2F2"/>
            <w:vAlign w:val="bottom"/>
          </w:tcPr>
          <w:p w:rsidR="00AA4176" w:rsidRDefault="00AA4176" w:rsidP="00AA4176">
            <w:pPr>
              <w:jc w:val="center"/>
              <w:rPr>
                <w:sz w:val="20"/>
                <w:szCs w:val="20"/>
              </w:rPr>
            </w:pPr>
            <w:r>
              <w:rPr>
                <w:rFonts w:eastAsia="Times New Roman"/>
                <w:b/>
                <w:bCs/>
                <w:w w:val="99"/>
                <w:sz w:val="20"/>
                <w:szCs w:val="20"/>
                <w:shd w:val="clear" w:color="auto" w:fill="F2F2F2"/>
              </w:rPr>
              <w:t>исполнитель</w:t>
            </w:r>
          </w:p>
        </w:tc>
        <w:tc>
          <w:tcPr>
            <w:tcW w:w="122" w:type="dxa"/>
            <w:tcBorders>
              <w:right w:val="single" w:sz="8" w:space="0" w:color="000000"/>
            </w:tcBorders>
            <w:shd w:val="clear" w:color="auto" w:fill="F2F2F2"/>
            <w:vAlign w:val="bottom"/>
          </w:tcPr>
          <w:p w:rsidR="00AA4176" w:rsidRDefault="00AA4176" w:rsidP="00AA4176">
            <w:pPr>
              <w:rPr>
                <w:sz w:val="20"/>
                <w:szCs w:val="20"/>
              </w:rPr>
            </w:pPr>
          </w:p>
        </w:tc>
        <w:tc>
          <w:tcPr>
            <w:tcW w:w="100" w:type="dxa"/>
            <w:shd w:val="clear" w:color="auto" w:fill="F2F2F2"/>
            <w:vAlign w:val="bottom"/>
          </w:tcPr>
          <w:p w:rsidR="00AA4176" w:rsidRDefault="00AA4176" w:rsidP="00AA4176">
            <w:pPr>
              <w:rPr>
                <w:sz w:val="20"/>
                <w:szCs w:val="20"/>
              </w:rPr>
            </w:pPr>
          </w:p>
        </w:tc>
        <w:tc>
          <w:tcPr>
            <w:tcW w:w="1059" w:type="dxa"/>
            <w:shd w:val="clear" w:color="auto" w:fill="F2F2F2"/>
            <w:vAlign w:val="bottom"/>
          </w:tcPr>
          <w:p w:rsidR="00AA4176" w:rsidRDefault="00AA4176" w:rsidP="00AA4176">
            <w:pPr>
              <w:jc w:val="center"/>
              <w:rPr>
                <w:sz w:val="20"/>
                <w:szCs w:val="20"/>
              </w:rPr>
            </w:pPr>
            <w:proofErr w:type="spellStart"/>
            <w:r>
              <w:rPr>
                <w:rFonts w:eastAsia="Times New Roman"/>
                <w:b/>
                <w:bCs/>
                <w:w w:val="99"/>
                <w:sz w:val="20"/>
                <w:szCs w:val="20"/>
              </w:rPr>
              <w:t>исполне</w:t>
            </w:r>
            <w:proofErr w:type="spellEnd"/>
            <w:r>
              <w:rPr>
                <w:rFonts w:eastAsia="Times New Roman"/>
                <w:b/>
                <w:bCs/>
                <w:w w:val="99"/>
                <w:sz w:val="20"/>
                <w:szCs w:val="20"/>
              </w:rPr>
              <w:t>-</w:t>
            </w:r>
          </w:p>
        </w:tc>
        <w:tc>
          <w:tcPr>
            <w:tcW w:w="121" w:type="dxa"/>
            <w:tcBorders>
              <w:right w:val="single" w:sz="8" w:space="0" w:color="000000"/>
            </w:tcBorders>
            <w:shd w:val="clear" w:color="auto" w:fill="F2F2F2"/>
            <w:vAlign w:val="bottom"/>
          </w:tcPr>
          <w:p w:rsidR="00AA4176" w:rsidRDefault="00AA4176" w:rsidP="00AA4176">
            <w:pPr>
              <w:rPr>
                <w:sz w:val="20"/>
                <w:szCs w:val="20"/>
              </w:rPr>
            </w:pPr>
          </w:p>
        </w:tc>
        <w:tc>
          <w:tcPr>
            <w:tcW w:w="100" w:type="dxa"/>
            <w:shd w:val="clear" w:color="auto" w:fill="F2F2F2"/>
            <w:vAlign w:val="bottom"/>
          </w:tcPr>
          <w:p w:rsidR="00AA4176" w:rsidRDefault="00AA4176" w:rsidP="00AA4176">
            <w:pPr>
              <w:rPr>
                <w:sz w:val="20"/>
                <w:szCs w:val="20"/>
              </w:rPr>
            </w:pPr>
          </w:p>
        </w:tc>
        <w:tc>
          <w:tcPr>
            <w:tcW w:w="1062" w:type="dxa"/>
            <w:shd w:val="clear" w:color="auto" w:fill="F2F2F2"/>
            <w:vAlign w:val="bottom"/>
          </w:tcPr>
          <w:p w:rsidR="00AA4176" w:rsidRDefault="00AA4176" w:rsidP="00AA4176">
            <w:pPr>
              <w:jc w:val="center"/>
              <w:rPr>
                <w:sz w:val="20"/>
                <w:szCs w:val="20"/>
              </w:rPr>
            </w:pPr>
            <w:proofErr w:type="spellStart"/>
            <w:r>
              <w:rPr>
                <w:rFonts w:eastAsia="Times New Roman"/>
                <w:b/>
                <w:bCs/>
                <w:sz w:val="20"/>
                <w:szCs w:val="20"/>
              </w:rPr>
              <w:t>тель</w:t>
            </w:r>
            <w:proofErr w:type="spellEnd"/>
          </w:p>
        </w:tc>
        <w:tc>
          <w:tcPr>
            <w:tcW w:w="121" w:type="dxa"/>
            <w:tcBorders>
              <w:right w:val="single" w:sz="8" w:space="0" w:color="000000"/>
            </w:tcBorders>
            <w:shd w:val="clear" w:color="auto" w:fill="F2F2F2"/>
            <w:vAlign w:val="bottom"/>
          </w:tcPr>
          <w:p w:rsidR="00AA4176" w:rsidRDefault="00AA4176" w:rsidP="00AA4176">
            <w:pPr>
              <w:rPr>
                <w:sz w:val="20"/>
                <w:szCs w:val="20"/>
              </w:rPr>
            </w:pPr>
          </w:p>
        </w:tc>
        <w:tc>
          <w:tcPr>
            <w:tcW w:w="98" w:type="dxa"/>
            <w:shd w:val="clear" w:color="auto" w:fill="F2F2F2"/>
            <w:vAlign w:val="bottom"/>
          </w:tcPr>
          <w:p w:rsidR="00AA4176" w:rsidRDefault="00AA4176" w:rsidP="00AA4176">
            <w:pPr>
              <w:rPr>
                <w:sz w:val="20"/>
                <w:szCs w:val="20"/>
              </w:rPr>
            </w:pPr>
          </w:p>
        </w:tc>
        <w:tc>
          <w:tcPr>
            <w:tcW w:w="1202" w:type="dxa"/>
            <w:shd w:val="clear" w:color="auto" w:fill="F2F2F2"/>
            <w:vAlign w:val="bottom"/>
          </w:tcPr>
          <w:p w:rsidR="00AA4176" w:rsidRDefault="00AA4176" w:rsidP="00AA4176">
            <w:pPr>
              <w:rPr>
                <w:sz w:val="20"/>
                <w:szCs w:val="20"/>
              </w:rPr>
            </w:pPr>
          </w:p>
        </w:tc>
        <w:tc>
          <w:tcPr>
            <w:tcW w:w="120" w:type="dxa"/>
            <w:tcBorders>
              <w:right w:val="single" w:sz="8" w:space="0" w:color="000000"/>
            </w:tcBorders>
            <w:shd w:val="clear" w:color="auto" w:fill="F2F2F2"/>
            <w:vAlign w:val="bottom"/>
          </w:tcPr>
          <w:p w:rsidR="00AA4176" w:rsidRDefault="00AA4176" w:rsidP="00AA4176">
            <w:pPr>
              <w:rPr>
                <w:sz w:val="20"/>
                <w:szCs w:val="20"/>
              </w:rPr>
            </w:pPr>
          </w:p>
        </w:tc>
        <w:tc>
          <w:tcPr>
            <w:tcW w:w="80" w:type="dxa"/>
            <w:shd w:val="clear" w:color="auto" w:fill="F2F2F2"/>
            <w:vAlign w:val="bottom"/>
          </w:tcPr>
          <w:p w:rsidR="00AA4176" w:rsidRDefault="00AA4176" w:rsidP="00AA4176">
            <w:pPr>
              <w:rPr>
                <w:sz w:val="20"/>
                <w:szCs w:val="20"/>
              </w:rPr>
            </w:pPr>
          </w:p>
        </w:tc>
        <w:tc>
          <w:tcPr>
            <w:tcW w:w="1219" w:type="dxa"/>
            <w:shd w:val="clear" w:color="auto" w:fill="F2F2F2"/>
            <w:vAlign w:val="bottom"/>
          </w:tcPr>
          <w:p w:rsidR="00AA4176" w:rsidRDefault="00AA4176" w:rsidP="00AA4176">
            <w:pPr>
              <w:jc w:val="center"/>
              <w:rPr>
                <w:sz w:val="20"/>
                <w:szCs w:val="20"/>
              </w:rPr>
            </w:pPr>
            <w:proofErr w:type="spellStart"/>
            <w:r>
              <w:rPr>
                <w:rFonts w:eastAsia="Times New Roman"/>
                <w:b/>
                <w:bCs/>
                <w:sz w:val="20"/>
                <w:szCs w:val="20"/>
                <w:shd w:val="clear" w:color="auto" w:fill="F2F2F2"/>
              </w:rPr>
              <w:t>представле</w:t>
            </w:r>
            <w:proofErr w:type="spellEnd"/>
            <w:r>
              <w:rPr>
                <w:rFonts w:eastAsia="Times New Roman"/>
                <w:b/>
                <w:bCs/>
                <w:sz w:val="20"/>
                <w:szCs w:val="20"/>
                <w:shd w:val="clear" w:color="auto" w:fill="F2F2F2"/>
              </w:rPr>
              <w:t>-</w:t>
            </w:r>
          </w:p>
        </w:tc>
        <w:tc>
          <w:tcPr>
            <w:tcW w:w="120" w:type="dxa"/>
            <w:tcBorders>
              <w:right w:val="single" w:sz="8" w:space="0" w:color="000000"/>
            </w:tcBorders>
            <w:shd w:val="clear" w:color="auto" w:fill="F2F2F2"/>
            <w:vAlign w:val="bottom"/>
          </w:tcPr>
          <w:p w:rsidR="00AA4176" w:rsidRDefault="00AA4176" w:rsidP="00AA4176">
            <w:pPr>
              <w:rPr>
                <w:sz w:val="20"/>
                <w:szCs w:val="20"/>
              </w:rPr>
            </w:pPr>
          </w:p>
        </w:tc>
        <w:tc>
          <w:tcPr>
            <w:tcW w:w="80" w:type="dxa"/>
            <w:shd w:val="clear" w:color="auto" w:fill="F2F2F2"/>
            <w:vAlign w:val="bottom"/>
          </w:tcPr>
          <w:p w:rsidR="00AA4176" w:rsidRDefault="00AA4176" w:rsidP="00AA4176">
            <w:pPr>
              <w:rPr>
                <w:sz w:val="20"/>
                <w:szCs w:val="20"/>
              </w:rPr>
            </w:pPr>
          </w:p>
        </w:tc>
        <w:tc>
          <w:tcPr>
            <w:tcW w:w="1361" w:type="dxa"/>
            <w:shd w:val="clear" w:color="auto" w:fill="F2F2F2"/>
            <w:vAlign w:val="bottom"/>
          </w:tcPr>
          <w:p w:rsidR="00AA4176" w:rsidRDefault="00AA4176" w:rsidP="00AA4176">
            <w:pPr>
              <w:jc w:val="center"/>
              <w:rPr>
                <w:sz w:val="20"/>
                <w:szCs w:val="20"/>
              </w:rPr>
            </w:pPr>
            <w:proofErr w:type="spellStart"/>
            <w:r>
              <w:rPr>
                <w:rFonts w:eastAsia="Times New Roman"/>
                <w:b/>
                <w:bCs/>
                <w:sz w:val="20"/>
                <w:szCs w:val="20"/>
              </w:rPr>
              <w:t>ное</w:t>
            </w:r>
            <w:proofErr w:type="spellEnd"/>
            <w:r>
              <w:rPr>
                <w:rFonts w:eastAsia="Times New Roman"/>
                <w:b/>
                <w:bCs/>
                <w:sz w:val="20"/>
                <w:szCs w:val="20"/>
              </w:rPr>
              <w:t xml:space="preserve"> лицо</w:t>
            </w:r>
          </w:p>
        </w:tc>
        <w:tc>
          <w:tcPr>
            <w:tcW w:w="120" w:type="dxa"/>
            <w:tcBorders>
              <w:right w:val="single" w:sz="8" w:space="0" w:color="000000"/>
            </w:tcBorders>
            <w:shd w:val="clear" w:color="auto" w:fill="F2F2F2"/>
            <w:vAlign w:val="bottom"/>
          </w:tcPr>
          <w:p w:rsidR="00AA4176" w:rsidRDefault="00AA4176" w:rsidP="00AA4176">
            <w:pPr>
              <w:rPr>
                <w:sz w:val="20"/>
                <w:szCs w:val="20"/>
              </w:rPr>
            </w:pPr>
          </w:p>
        </w:tc>
        <w:tc>
          <w:tcPr>
            <w:tcW w:w="80" w:type="dxa"/>
            <w:shd w:val="clear" w:color="auto" w:fill="F2F2F2"/>
            <w:vAlign w:val="bottom"/>
          </w:tcPr>
          <w:p w:rsidR="00AA4176" w:rsidRDefault="00AA4176" w:rsidP="00AA4176">
            <w:pPr>
              <w:rPr>
                <w:sz w:val="20"/>
                <w:szCs w:val="20"/>
              </w:rPr>
            </w:pPr>
          </w:p>
        </w:tc>
        <w:tc>
          <w:tcPr>
            <w:tcW w:w="1059" w:type="dxa"/>
            <w:shd w:val="clear" w:color="auto" w:fill="F2F2F2"/>
            <w:vAlign w:val="bottom"/>
          </w:tcPr>
          <w:p w:rsidR="00AA4176" w:rsidRDefault="00AA4176" w:rsidP="00AA4176">
            <w:pPr>
              <w:ind w:left="60"/>
              <w:rPr>
                <w:sz w:val="20"/>
                <w:szCs w:val="20"/>
              </w:rPr>
            </w:pPr>
            <w:r>
              <w:rPr>
                <w:rFonts w:eastAsia="Times New Roman"/>
                <w:b/>
                <w:bCs/>
                <w:sz w:val="20"/>
                <w:szCs w:val="20"/>
                <w:shd w:val="clear" w:color="auto" w:fill="F2F2F2"/>
              </w:rPr>
              <w:t>обработки</w:t>
            </w:r>
          </w:p>
        </w:tc>
        <w:tc>
          <w:tcPr>
            <w:tcW w:w="141" w:type="dxa"/>
            <w:tcBorders>
              <w:right w:val="single" w:sz="8" w:space="0" w:color="000000"/>
            </w:tcBorders>
            <w:shd w:val="clear" w:color="auto" w:fill="F2F2F2"/>
            <w:vAlign w:val="bottom"/>
          </w:tcPr>
          <w:p w:rsidR="00AA4176" w:rsidRDefault="00AA4176" w:rsidP="00AA4176">
            <w:pPr>
              <w:rPr>
                <w:sz w:val="20"/>
                <w:szCs w:val="20"/>
              </w:rPr>
            </w:pPr>
          </w:p>
        </w:tc>
        <w:tc>
          <w:tcPr>
            <w:tcW w:w="79" w:type="dxa"/>
            <w:shd w:val="clear" w:color="auto" w:fill="F2F2F2"/>
            <w:vAlign w:val="bottom"/>
          </w:tcPr>
          <w:p w:rsidR="00AA4176" w:rsidRDefault="00AA4176" w:rsidP="00AA4176">
            <w:pPr>
              <w:rPr>
                <w:sz w:val="20"/>
                <w:szCs w:val="20"/>
              </w:rPr>
            </w:pPr>
          </w:p>
        </w:tc>
        <w:tc>
          <w:tcPr>
            <w:tcW w:w="1060" w:type="dxa"/>
            <w:shd w:val="clear" w:color="auto" w:fill="F2F2F2"/>
            <w:vAlign w:val="bottom"/>
          </w:tcPr>
          <w:p w:rsidR="00AA4176" w:rsidRDefault="00AA4176" w:rsidP="00AA4176">
            <w:pPr>
              <w:ind w:left="140"/>
              <w:rPr>
                <w:sz w:val="20"/>
                <w:szCs w:val="20"/>
              </w:rPr>
            </w:pPr>
            <w:proofErr w:type="spellStart"/>
            <w:r>
              <w:rPr>
                <w:rFonts w:eastAsia="Times New Roman"/>
                <w:b/>
                <w:bCs/>
                <w:sz w:val="20"/>
                <w:szCs w:val="20"/>
              </w:rPr>
              <w:t>ное</w:t>
            </w:r>
            <w:proofErr w:type="spellEnd"/>
            <w:r>
              <w:rPr>
                <w:rFonts w:eastAsia="Times New Roman"/>
                <w:b/>
                <w:bCs/>
                <w:sz w:val="20"/>
                <w:szCs w:val="20"/>
              </w:rPr>
              <w:t xml:space="preserve"> лицо</w:t>
            </w:r>
          </w:p>
        </w:tc>
        <w:tc>
          <w:tcPr>
            <w:tcW w:w="120" w:type="dxa"/>
            <w:tcBorders>
              <w:right w:val="single" w:sz="8" w:space="0" w:color="000000"/>
            </w:tcBorders>
            <w:shd w:val="clear" w:color="auto" w:fill="F2F2F2"/>
            <w:vAlign w:val="bottom"/>
          </w:tcPr>
          <w:p w:rsidR="00AA4176" w:rsidRDefault="00AA4176" w:rsidP="00AA4176">
            <w:pPr>
              <w:rPr>
                <w:sz w:val="20"/>
                <w:szCs w:val="20"/>
              </w:rPr>
            </w:pPr>
          </w:p>
        </w:tc>
        <w:tc>
          <w:tcPr>
            <w:tcW w:w="30" w:type="dxa"/>
            <w:shd w:val="clear" w:color="auto" w:fill="F2F2F2"/>
            <w:vAlign w:val="bottom"/>
          </w:tcPr>
          <w:p w:rsidR="00AA4176" w:rsidRDefault="00AA4176" w:rsidP="00AA4176">
            <w:pPr>
              <w:rPr>
                <w:sz w:val="20"/>
                <w:szCs w:val="20"/>
              </w:rPr>
            </w:pPr>
          </w:p>
        </w:tc>
        <w:tc>
          <w:tcPr>
            <w:tcW w:w="911" w:type="dxa"/>
            <w:shd w:val="clear" w:color="auto" w:fill="F2F2F2"/>
            <w:vAlign w:val="bottom"/>
          </w:tcPr>
          <w:p w:rsidR="00AA4176" w:rsidRDefault="00AA4176" w:rsidP="00AA4176">
            <w:pPr>
              <w:rPr>
                <w:sz w:val="20"/>
                <w:szCs w:val="20"/>
              </w:rPr>
            </w:pPr>
            <w:r>
              <w:rPr>
                <w:rFonts w:eastAsia="Times New Roman"/>
                <w:b/>
                <w:bCs/>
                <w:w w:val="98"/>
                <w:sz w:val="20"/>
                <w:szCs w:val="20"/>
                <w:shd w:val="clear" w:color="auto" w:fill="F2F2F2"/>
              </w:rPr>
              <w:t>передачи</w:t>
            </w:r>
          </w:p>
        </w:tc>
        <w:tc>
          <w:tcPr>
            <w:tcW w:w="119" w:type="dxa"/>
            <w:tcBorders>
              <w:right w:val="single" w:sz="8" w:space="0" w:color="000000"/>
            </w:tcBorders>
            <w:shd w:val="clear" w:color="auto" w:fill="F2F2F2"/>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231"/>
        </w:trPr>
        <w:tc>
          <w:tcPr>
            <w:tcW w:w="121" w:type="dxa"/>
            <w:tcBorders>
              <w:left w:val="single" w:sz="8" w:space="0" w:color="000000"/>
              <w:bottom w:val="single" w:sz="8" w:space="0" w:color="000000"/>
            </w:tcBorders>
            <w:shd w:val="clear" w:color="auto" w:fill="F2F2F2"/>
            <w:vAlign w:val="bottom"/>
          </w:tcPr>
          <w:p w:rsidR="00AA4176" w:rsidRDefault="00AA4176" w:rsidP="00AA4176">
            <w:pPr>
              <w:rPr>
                <w:sz w:val="20"/>
                <w:szCs w:val="20"/>
              </w:rPr>
            </w:pPr>
          </w:p>
        </w:tc>
        <w:tc>
          <w:tcPr>
            <w:tcW w:w="1401" w:type="dxa"/>
            <w:tcBorders>
              <w:bottom w:val="single" w:sz="8" w:space="0" w:color="000000"/>
            </w:tcBorders>
            <w:shd w:val="clear" w:color="auto" w:fill="F2F2F2"/>
            <w:vAlign w:val="bottom"/>
          </w:tcPr>
          <w:p w:rsidR="00AA4176" w:rsidRDefault="00AA4176" w:rsidP="00AA4176">
            <w:pPr>
              <w:rPr>
                <w:sz w:val="20"/>
                <w:szCs w:val="20"/>
              </w:rPr>
            </w:pPr>
          </w:p>
        </w:tc>
        <w:tc>
          <w:tcPr>
            <w:tcW w:w="12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00" w:type="dxa"/>
            <w:tcBorders>
              <w:bottom w:val="single" w:sz="8" w:space="0" w:color="000000"/>
            </w:tcBorders>
            <w:shd w:val="clear" w:color="auto" w:fill="F2F2F2"/>
            <w:vAlign w:val="bottom"/>
          </w:tcPr>
          <w:p w:rsidR="00AA4176" w:rsidRDefault="00AA4176" w:rsidP="00AA4176">
            <w:pPr>
              <w:rPr>
                <w:sz w:val="20"/>
                <w:szCs w:val="20"/>
              </w:rPr>
            </w:pPr>
          </w:p>
        </w:tc>
        <w:tc>
          <w:tcPr>
            <w:tcW w:w="1280" w:type="dxa"/>
            <w:tcBorders>
              <w:bottom w:val="single" w:sz="8" w:space="0" w:color="000000"/>
            </w:tcBorders>
            <w:shd w:val="clear" w:color="auto" w:fill="F2F2F2"/>
            <w:vAlign w:val="bottom"/>
          </w:tcPr>
          <w:p w:rsidR="00AA4176" w:rsidRDefault="00AA4176" w:rsidP="00AA4176">
            <w:pPr>
              <w:jc w:val="center"/>
              <w:rPr>
                <w:sz w:val="20"/>
                <w:szCs w:val="20"/>
              </w:rPr>
            </w:pPr>
            <w:r>
              <w:rPr>
                <w:rFonts w:eastAsia="Times New Roman"/>
                <w:b/>
                <w:bCs/>
                <w:sz w:val="20"/>
                <w:szCs w:val="20"/>
              </w:rPr>
              <w:t>лицо, отдел)</w:t>
            </w:r>
          </w:p>
        </w:tc>
        <w:tc>
          <w:tcPr>
            <w:tcW w:w="121"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99" w:type="dxa"/>
            <w:tcBorders>
              <w:bottom w:val="single" w:sz="8" w:space="0" w:color="000000"/>
            </w:tcBorders>
            <w:shd w:val="clear" w:color="auto" w:fill="F2F2F2"/>
            <w:vAlign w:val="bottom"/>
          </w:tcPr>
          <w:p w:rsidR="00AA4176" w:rsidRDefault="00AA4176" w:rsidP="00AA4176">
            <w:pPr>
              <w:rPr>
                <w:sz w:val="20"/>
                <w:szCs w:val="20"/>
              </w:rPr>
            </w:pPr>
          </w:p>
        </w:tc>
        <w:tc>
          <w:tcPr>
            <w:tcW w:w="1199" w:type="dxa"/>
            <w:tcBorders>
              <w:bottom w:val="single" w:sz="8" w:space="0" w:color="000000"/>
            </w:tcBorders>
            <w:shd w:val="clear" w:color="auto" w:fill="F2F2F2"/>
            <w:vAlign w:val="bottom"/>
          </w:tcPr>
          <w:p w:rsidR="00AA4176" w:rsidRDefault="00AA4176" w:rsidP="00AA4176">
            <w:pPr>
              <w:rPr>
                <w:sz w:val="20"/>
                <w:szCs w:val="20"/>
              </w:rPr>
            </w:pPr>
          </w:p>
        </w:tc>
        <w:tc>
          <w:tcPr>
            <w:tcW w:w="122"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00" w:type="dxa"/>
            <w:tcBorders>
              <w:bottom w:val="single" w:sz="8" w:space="0" w:color="000000"/>
            </w:tcBorders>
            <w:shd w:val="clear" w:color="auto" w:fill="F2F2F2"/>
            <w:vAlign w:val="bottom"/>
          </w:tcPr>
          <w:p w:rsidR="00AA4176" w:rsidRDefault="00AA4176" w:rsidP="00AA4176">
            <w:pPr>
              <w:rPr>
                <w:sz w:val="20"/>
                <w:szCs w:val="20"/>
              </w:rPr>
            </w:pPr>
          </w:p>
        </w:tc>
        <w:tc>
          <w:tcPr>
            <w:tcW w:w="1059" w:type="dxa"/>
            <w:tcBorders>
              <w:bottom w:val="single" w:sz="8" w:space="0" w:color="000000"/>
            </w:tcBorders>
            <w:shd w:val="clear" w:color="auto" w:fill="F2F2F2"/>
            <w:vAlign w:val="bottom"/>
          </w:tcPr>
          <w:p w:rsidR="00AA4176" w:rsidRDefault="00AA4176" w:rsidP="00AA4176">
            <w:pPr>
              <w:jc w:val="center"/>
              <w:rPr>
                <w:sz w:val="20"/>
                <w:szCs w:val="20"/>
              </w:rPr>
            </w:pPr>
            <w:proofErr w:type="spellStart"/>
            <w:r>
              <w:rPr>
                <w:rFonts w:eastAsia="Times New Roman"/>
                <w:b/>
                <w:bCs/>
                <w:sz w:val="20"/>
                <w:szCs w:val="20"/>
              </w:rPr>
              <w:t>ния</w:t>
            </w:r>
            <w:proofErr w:type="spellEnd"/>
          </w:p>
        </w:tc>
        <w:tc>
          <w:tcPr>
            <w:tcW w:w="121"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00" w:type="dxa"/>
            <w:tcBorders>
              <w:bottom w:val="single" w:sz="8" w:space="0" w:color="000000"/>
            </w:tcBorders>
            <w:shd w:val="clear" w:color="auto" w:fill="F2F2F2"/>
            <w:vAlign w:val="bottom"/>
          </w:tcPr>
          <w:p w:rsidR="00AA4176" w:rsidRDefault="00AA4176" w:rsidP="00AA4176">
            <w:pPr>
              <w:rPr>
                <w:sz w:val="20"/>
                <w:szCs w:val="20"/>
              </w:rPr>
            </w:pPr>
          </w:p>
        </w:tc>
        <w:tc>
          <w:tcPr>
            <w:tcW w:w="1062" w:type="dxa"/>
            <w:tcBorders>
              <w:bottom w:val="single" w:sz="8" w:space="0" w:color="000000"/>
            </w:tcBorders>
            <w:shd w:val="clear" w:color="auto" w:fill="F2F2F2"/>
            <w:vAlign w:val="bottom"/>
          </w:tcPr>
          <w:p w:rsidR="00AA4176" w:rsidRDefault="00AA4176" w:rsidP="00AA4176">
            <w:pPr>
              <w:rPr>
                <w:sz w:val="20"/>
                <w:szCs w:val="20"/>
              </w:rPr>
            </w:pPr>
          </w:p>
        </w:tc>
        <w:tc>
          <w:tcPr>
            <w:tcW w:w="121"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98" w:type="dxa"/>
            <w:tcBorders>
              <w:bottom w:val="single" w:sz="8" w:space="0" w:color="000000"/>
            </w:tcBorders>
            <w:shd w:val="clear" w:color="auto" w:fill="F2F2F2"/>
            <w:vAlign w:val="bottom"/>
          </w:tcPr>
          <w:p w:rsidR="00AA4176" w:rsidRDefault="00AA4176" w:rsidP="00AA4176">
            <w:pPr>
              <w:rPr>
                <w:sz w:val="20"/>
                <w:szCs w:val="20"/>
              </w:rPr>
            </w:pPr>
          </w:p>
        </w:tc>
        <w:tc>
          <w:tcPr>
            <w:tcW w:w="1202" w:type="dxa"/>
            <w:tcBorders>
              <w:bottom w:val="single" w:sz="8" w:space="0" w:color="000000"/>
            </w:tcBorders>
            <w:shd w:val="clear" w:color="auto" w:fill="F2F2F2"/>
            <w:vAlign w:val="bottom"/>
          </w:tcPr>
          <w:p w:rsidR="00AA4176" w:rsidRDefault="00AA4176" w:rsidP="00AA4176">
            <w:pPr>
              <w:rPr>
                <w:sz w:val="20"/>
                <w:szCs w:val="20"/>
              </w:rPr>
            </w:pPr>
          </w:p>
        </w:tc>
        <w:tc>
          <w:tcPr>
            <w:tcW w:w="12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80" w:type="dxa"/>
            <w:tcBorders>
              <w:bottom w:val="single" w:sz="8" w:space="0" w:color="000000"/>
            </w:tcBorders>
            <w:shd w:val="clear" w:color="auto" w:fill="F2F2F2"/>
            <w:vAlign w:val="bottom"/>
          </w:tcPr>
          <w:p w:rsidR="00AA4176" w:rsidRDefault="00AA4176" w:rsidP="00AA4176">
            <w:pPr>
              <w:rPr>
                <w:sz w:val="20"/>
                <w:szCs w:val="20"/>
              </w:rPr>
            </w:pPr>
          </w:p>
        </w:tc>
        <w:tc>
          <w:tcPr>
            <w:tcW w:w="1219" w:type="dxa"/>
            <w:tcBorders>
              <w:bottom w:val="single" w:sz="8" w:space="0" w:color="000000"/>
            </w:tcBorders>
            <w:shd w:val="clear" w:color="auto" w:fill="F2F2F2"/>
            <w:vAlign w:val="bottom"/>
          </w:tcPr>
          <w:p w:rsidR="00AA4176" w:rsidRDefault="00AA4176" w:rsidP="00AA4176">
            <w:pPr>
              <w:jc w:val="center"/>
              <w:rPr>
                <w:sz w:val="20"/>
                <w:szCs w:val="20"/>
              </w:rPr>
            </w:pPr>
            <w:proofErr w:type="spellStart"/>
            <w:r>
              <w:rPr>
                <w:rFonts w:eastAsia="Times New Roman"/>
                <w:b/>
                <w:bCs/>
                <w:sz w:val="20"/>
                <w:szCs w:val="20"/>
              </w:rPr>
              <w:t>ния</w:t>
            </w:r>
            <w:proofErr w:type="spellEnd"/>
          </w:p>
        </w:tc>
        <w:tc>
          <w:tcPr>
            <w:tcW w:w="12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80" w:type="dxa"/>
            <w:tcBorders>
              <w:bottom w:val="single" w:sz="8" w:space="0" w:color="000000"/>
            </w:tcBorders>
            <w:shd w:val="clear" w:color="auto" w:fill="F2F2F2"/>
            <w:vAlign w:val="bottom"/>
          </w:tcPr>
          <w:p w:rsidR="00AA4176" w:rsidRDefault="00AA4176" w:rsidP="00AA4176">
            <w:pPr>
              <w:rPr>
                <w:sz w:val="20"/>
                <w:szCs w:val="20"/>
              </w:rPr>
            </w:pPr>
          </w:p>
        </w:tc>
        <w:tc>
          <w:tcPr>
            <w:tcW w:w="1361" w:type="dxa"/>
            <w:tcBorders>
              <w:bottom w:val="single" w:sz="8" w:space="0" w:color="000000"/>
            </w:tcBorders>
            <w:shd w:val="clear" w:color="auto" w:fill="F2F2F2"/>
            <w:vAlign w:val="bottom"/>
          </w:tcPr>
          <w:p w:rsidR="00AA4176" w:rsidRDefault="00AA4176" w:rsidP="00AA4176">
            <w:pPr>
              <w:rPr>
                <w:sz w:val="20"/>
                <w:szCs w:val="20"/>
              </w:rPr>
            </w:pPr>
          </w:p>
        </w:tc>
        <w:tc>
          <w:tcPr>
            <w:tcW w:w="12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80" w:type="dxa"/>
            <w:tcBorders>
              <w:bottom w:val="single" w:sz="8" w:space="0" w:color="000000"/>
            </w:tcBorders>
            <w:shd w:val="clear" w:color="auto" w:fill="F2F2F2"/>
            <w:vAlign w:val="bottom"/>
          </w:tcPr>
          <w:p w:rsidR="00AA4176" w:rsidRDefault="00AA4176" w:rsidP="00AA4176">
            <w:pPr>
              <w:rPr>
                <w:sz w:val="20"/>
                <w:szCs w:val="20"/>
              </w:rPr>
            </w:pPr>
          </w:p>
        </w:tc>
        <w:tc>
          <w:tcPr>
            <w:tcW w:w="1059" w:type="dxa"/>
            <w:tcBorders>
              <w:bottom w:val="single" w:sz="8" w:space="0" w:color="000000"/>
            </w:tcBorders>
            <w:shd w:val="clear" w:color="auto" w:fill="F2F2F2"/>
            <w:vAlign w:val="bottom"/>
          </w:tcPr>
          <w:p w:rsidR="00AA4176" w:rsidRDefault="00AA4176" w:rsidP="00AA4176">
            <w:pPr>
              <w:rPr>
                <w:sz w:val="20"/>
                <w:szCs w:val="20"/>
              </w:rPr>
            </w:pPr>
          </w:p>
        </w:tc>
        <w:tc>
          <w:tcPr>
            <w:tcW w:w="141"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79" w:type="dxa"/>
            <w:tcBorders>
              <w:bottom w:val="single" w:sz="8" w:space="0" w:color="000000"/>
            </w:tcBorders>
            <w:shd w:val="clear" w:color="auto" w:fill="F2F2F2"/>
            <w:vAlign w:val="bottom"/>
          </w:tcPr>
          <w:p w:rsidR="00AA4176" w:rsidRDefault="00AA4176" w:rsidP="00AA4176">
            <w:pPr>
              <w:rPr>
                <w:sz w:val="20"/>
                <w:szCs w:val="20"/>
              </w:rPr>
            </w:pPr>
          </w:p>
        </w:tc>
        <w:tc>
          <w:tcPr>
            <w:tcW w:w="1060" w:type="dxa"/>
            <w:tcBorders>
              <w:bottom w:val="single" w:sz="8" w:space="0" w:color="000000"/>
            </w:tcBorders>
            <w:shd w:val="clear" w:color="auto" w:fill="F2F2F2"/>
            <w:vAlign w:val="bottom"/>
          </w:tcPr>
          <w:p w:rsidR="00AA4176" w:rsidRDefault="00AA4176" w:rsidP="00AA4176">
            <w:pPr>
              <w:rPr>
                <w:sz w:val="20"/>
                <w:szCs w:val="20"/>
              </w:rPr>
            </w:pPr>
          </w:p>
        </w:tc>
        <w:tc>
          <w:tcPr>
            <w:tcW w:w="12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30" w:type="dxa"/>
            <w:tcBorders>
              <w:bottom w:val="single" w:sz="8" w:space="0" w:color="000000"/>
            </w:tcBorders>
            <w:shd w:val="clear" w:color="auto" w:fill="F2F2F2"/>
            <w:vAlign w:val="bottom"/>
          </w:tcPr>
          <w:p w:rsidR="00AA4176" w:rsidRDefault="00AA4176" w:rsidP="00AA4176">
            <w:pPr>
              <w:rPr>
                <w:sz w:val="20"/>
                <w:szCs w:val="20"/>
              </w:rPr>
            </w:pPr>
          </w:p>
        </w:tc>
        <w:tc>
          <w:tcPr>
            <w:tcW w:w="911" w:type="dxa"/>
            <w:tcBorders>
              <w:bottom w:val="single" w:sz="8" w:space="0" w:color="000000"/>
            </w:tcBorders>
            <w:shd w:val="clear" w:color="auto" w:fill="F2F2F2"/>
            <w:vAlign w:val="bottom"/>
          </w:tcPr>
          <w:p w:rsidR="00AA4176" w:rsidRDefault="00AA4176" w:rsidP="00AA4176">
            <w:pPr>
              <w:rPr>
                <w:sz w:val="20"/>
                <w:szCs w:val="20"/>
              </w:rPr>
            </w:pPr>
          </w:p>
        </w:tc>
        <w:tc>
          <w:tcPr>
            <w:tcW w:w="119"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215"/>
        </w:trPr>
        <w:tc>
          <w:tcPr>
            <w:tcW w:w="1642" w:type="dxa"/>
            <w:gridSpan w:val="3"/>
            <w:tcBorders>
              <w:left w:val="single" w:sz="8" w:space="0" w:color="000000"/>
              <w:right w:val="single" w:sz="8" w:space="0" w:color="000000"/>
            </w:tcBorders>
            <w:vAlign w:val="bottom"/>
          </w:tcPr>
          <w:p w:rsidR="00AA4176" w:rsidRDefault="00AA4176" w:rsidP="00AA4176">
            <w:pPr>
              <w:spacing w:line="214" w:lineRule="exact"/>
              <w:ind w:left="120"/>
              <w:rPr>
                <w:sz w:val="20"/>
                <w:szCs w:val="20"/>
              </w:rPr>
            </w:pPr>
            <w:r>
              <w:rPr>
                <w:rFonts w:eastAsia="Times New Roman"/>
                <w:sz w:val="20"/>
                <w:szCs w:val="20"/>
              </w:rPr>
              <w:t>Акт о приеме-</w:t>
            </w:r>
          </w:p>
        </w:tc>
        <w:tc>
          <w:tcPr>
            <w:tcW w:w="100" w:type="dxa"/>
            <w:vAlign w:val="bottom"/>
          </w:tcPr>
          <w:p w:rsidR="00AA4176" w:rsidRDefault="00AA4176" w:rsidP="00AA4176">
            <w:pPr>
              <w:rPr>
                <w:sz w:val="18"/>
                <w:szCs w:val="18"/>
              </w:rPr>
            </w:pPr>
          </w:p>
        </w:tc>
        <w:tc>
          <w:tcPr>
            <w:tcW w:w="1401"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Комиссия по выбытию НФА</w:t>
            </w:r>
          </w:p>
        </w:tc>
        <w:tc>
          <w:tcPr>
            <w:tcW w:w="99" w:type="dxa"/>
            <w:vAlign w:val="bottom"/>
          </w:tcPr>
          <w:p w:rsidR="00AA4176" w:rsidRDefault="00AA4176" w:rsidP="00AA4176">
            <w:pPr>
              <w:rPr>
                <w:sz w:val="18"/>
                <w:szCs w:val="18"/>
              </w:rPr>
            </w:pPr>
          </w:p>
        </w:tc>
        <w:tc>
          <w:tcPr>
            <w:tcW w:w="1321"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Руководитель Комиссия учреждения</w:t>
            </w:r>
          </w:p>
        </w:tc>
        <w:tc>
          <w:tcPr>
            <w:tcW w:w="100" w:type="dxa"/>
            <w:vAlign w:val="bottom"/>
          </w:tcPr>
          <w:p w:rsidR="00AA4176" w:rsidRDefault="00AA4176" w:rsidP="00AA4176">
            <w:pPr>
              <w:rPr>
                <w:sz w:val="18"/>
                <w:szCs w:val="18"/>
              </w:rPr>
            </w:pPr>
          </w:p>
        </w:tc>
        <w:tc>
          <w:tcPr>
            <w:tcW w:w="1180"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 xml:space="preserve">В момент совершения операции </w:t>
            </w:r>
          </w:p>
        </w:tc>
        <w:tc>
          <w:tcPr>
            <w:tcW w:w="100" w:type="dxa"/>
            <w:vAlign w:val="bottom"/>
          </w:tcPr>
          <w:p w:rsidR="00AA4176" w:rsidRDefault="00AA4176" w:rsidP="00AA4176">
            <w:pPr>
              <w:rPr>
                <w:sz w:val="18"/>
                <w:szCs w:val="18"/>
              </w:rPr>
            </w:pPr>
          </w:p>
        </w:tc>
        <w:tc>
          <w:tcPr>
            <w:tcW w:w="1183" w:type="dxa"/>
            <w:gridSpan w:val="2"/>
            <w:tcBorders>
              <w:right w:val="single" w:sz="8" w:space="0" w:color="000000"/>
            </w:tcBorders>
            <w:vAlign w:val="bottom"/>
          </w:tcPr>
          <w:p w:rsidR="00AA4176" w:rsidRDefault="00AA4176" w:rsidP="00AA4176">
            <w:pPr>
              <w:spacing w:line="214" w:lineRule="exact"/>
              <w:rPr>
                <w:sz w:val="20"/>
                <w:szCs w:val="20"/>
              </w:rPr>
            </w:pPr>
            <w:proofErr w:type="spellStart"/>
            <w:proofErr w:type="gramStart"/>
            <w:r>
              <w:rPr>
                <w:rFonts w:eastAsia="Times New Roman"/>
                <w:sz w:val="20"/>
                <w:szCs w:val="20"/>
              </w:rPr>
              <w:t>Председа-тель</w:t>
            </w:r>
            <w:proofErr w:type="spellEnd"/>
            <w:proofErr w:type="gramEnd"/>
            <w:r>
              <w:rPr>
                <w:rFonts w:eastAsia="Times New Roman"/>
                <w:sz w:val="20"/>
                <w:szCs w:val="20"/>
              </w:rPr>
              <w:t xml:space="preserve"> комиссии</w:t>
            </w:r>
          </w:p>
        </w:tc>
        <w:tc>
          <w:tcPr>
            <w:tcW w:w="98" w:type="dxa"/>
            <w:vAlign w:val="bottom"/>
          </w:tcPr>
          <w:p w:rsidR="00AA4176" w:rsidRDefault="00AA4176" w:rsidP="00AA4176">
            <w:pPr>
              <w:rPr>
                <w:sz w:val="18"/>
                <w:szCs w:val="18"/>
              </w:rPr>
            </w:pPr>
          </w:p>
        </w:tc>
        <w:tc>
          <w:tcPr>
            <w:tcW w:w="1322"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Главный бухгалтер</w:t>
            </w:r>
          </w:p>
        </w:tc>
        <w:tc>
          <w:tcPr>
            <w:tcW w:w="80" w:type="dxa"/>
            <w:vAlign w:val="bottom"/>
          </w:tcPr>
          <w:p w:rsidR="00AA4176" w:rsidRDefault="00AA4176" w:rsidP="00AA4176">
            <w:pPr>
              <w:rPr>
                <w:sz w:val="18"/>
                <w:szCs w:val="18"/>
              </w:rPr>
            </w:pPr>
          </w:p>
        </w:tc>
        <w:tc>
          <w:tcPr>
            <w:tcW w:w="1339"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В течение двух дней с момента</w:t>
            </w:r>
          </w:p>
        </w:tc>
        <w:tc>
          <w:tcPr>
            <w:tcW w:w="80" w:type="dxa"/>
            <w:vAlign w:val="bottom"/>
          </w:tcPr>
          <w:p w:rsidR="00AA4176" w:rsidRDefault="00AA4176" w:rsidP="00AA4176">
            <w:pPr>
              <w:rPr>
                <w:sz w:val="18"/>
                <w:szCs w:val="18"/>
              </w:rPr>
            </w:pPr>
          </w:p>
        </w:tc>
        <w:tc>
          <w:tcPr>
            <w:tcW w:w="1481"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Главный бухгалтер</w:t>
            </w:r>
          </w:p>
        </w:tc>
        <w:tc>
          <w:tcPr>
            <w:tcW w:w="80" w:type="dxa"/>
            <w:vAlign w:val="bottom"/>
          </w:tcPr>
          <w:p w:rsidR="00AA4176" w:rsidRDefault="00AA4176" w:rsidP="00AA4176">
            <w:pPr>
              <w:rPr>
                <w:sz w:val="18"/>
                <w:szCs w:val="18"/>
              </w:rPr>
            </w:pPr>
          </w:p>
        </w:tc>
        <w:tc>
          <w:tcPr>
            <w:tcW w:w="1200"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В день поступления</w:t>
            </w:r>
          </w:p>
        </w:tc>
        <w:tc>
          <w:tcPr>
            <w:tcW w:w="79" w:type="dxa"/>
            <w:vAlign w:val="bottom"/>
          </w:tcPr>
          <w:p w:rsidR="00AA4176" w:rsidRDefault="00AA4176" w:rsidP="00AA4176">
            <w:pPr>
              <w:rPr>
                <w:sz w:val="18"/>
                <w:szCs w:val="18"/>
              </w:rPr>
            </w:pPr>
          </w:p>
        </w:tc>
        <w:tc>
          <w:tcPr>
            <w:tcW w:w="1180"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Главный бухгалтер</w:t>
            </w:r>
          </w:p>
        </w:tc>
        <w:tc>
          <w:tcPr>
            <w:tcW w:w="30" w:type="dxa"/>
            <w:vAlign w:val="bottom"/>
          </w:tcPr>
          <w:p w:rsidR="00AA4176" w:rsidRDefault="00AA4176" w:rsidP="00AA4176">
            <w:pPr>
              <w:rPr>
                <w:sz w:val="18"/>
                <w:szCs w:val="18"/>
              </w:rPr>
            </w:pPr>
          </w:p>
        </w:tc>
        <w:tc>
          <w:tcPr>
            <w:tcW w:w="1030"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После сдачи отчет-</w:t>
            </w:r>
          </w:p>
        </w:tc>
        <w:tc>
          <w:tcPr>
            <w:tcW w:w="27" w:type="dxa"/>
            <w:vAlign w:val="bottom"/>
          </w:tcPr>
          <w:p w:rsidR="00AA4176" w:rsidRDefault="00AA4176" w:rsidP="00AA4176">
            <w:pPr>
              <w:rPr>
                <w:sz w:val="1"/>
                <w:szCs w:val="1"/>
              </w:rPr>
            </w:pPr>
          </w:p>
        </w:tc>
      </w:tr>
      <w:tr w:rsidR="00AA4176" w:rsidTr="00AF2757">
        <w:trPr>
          <w:trHeight w:val="130"/>
        </w:trPr>
        <w:tc>
          <w:tcPr>
            <w:tcW w:w="1642" w:type="dxa"/>
            <w:gridSpan w:val="3"/>
            <w:tcBorders>
              <w:left w:val="single" w:sz="8" w:space="0" w:color="000000"/>
              <w:right w:val="single" w:sz="8" w:space="0" w:color="000000"/>
            </w:tcBorders>
            <w:vAlign w:val="bottom"/>
          </w:tcPr>
          <w:p w:rsidR="00AA4176" w:rsidRDefault="00AA4176" w:rsidP="00AA4176">
            <w:pPr>
              <w:rPr>
                <w:sz w:val="11"/>
                <w:szCs w:val="11"/>
              </w:rPr>
            </w:pPr>
          </w:p>
        </w:tc>
        <w:tc>
          <w:tcPr>
            <w:tcW w:w="100" w:type="dxa"/>
            <w:vAlign w:val="bottom"/>
          </w:tcPr>
          <w:p w:rsidR="00AA4176" w:rsidRDefault="00AA4176" w:rsidP="00AA4176">
            <w:pPr>
              <w:rPr>
                <w:sz w:val="11"/>
                <w:szCs w:val="11"/>
              </w:rPr>
            </w:pPr>
          </w:p>
        </w:tc>
        <w:tc>
          <w:tcPr>
            <w:tcW w:w="1401" w:type="dxa"/>
            <w:gridSpan w:val="2"/>
            <w:tcBorders>
              <w:right w:val="single" w:sz="8" w:space="0" w:color="000000"/>
            </w:tcBorders>
            <w:vAlign w:val="bottom"/>
          </w:tcPr>
          <w:p w:rsidR="00AA4176" w:rsidRDefault="00AA4176" w:rsidP="00AA4176">
            <w:pPr>
              <w:rPr>
                <w:sz w:val="11"/>
                <w:szCs w:val="11"/>
              </w:rPr>
            </w:pPr>
          </w:p>
        </w:tc>
        <w:tc>
          <w:tcPr>
            <w:tcW w:w="99" w:type="dxa"/>
            <w:vAlign w:val="bottom"/>
          </w:tcPr>
          <w:p w:rsidR="00AA4176" w:rsidRDefault="00AA4176" w:rsidP="00AA4176">
            <w:pPr>
              <w:rPr>
                <w:sz w:val="11"/>
                <w:szCs w:val="11"/>
              </w:rPr>
            </w:pPr>
          </w:p>
        </w:tc>
        <w:tc>
          <w:tcPr>
            <w:tcW w:w="1321" w:type="dxa"/>
            <w:gridSpan w:val="2"/>
            <w:tcBorders>
              <w:right w:val="single" w:sz="8" w:space="0" w:color="000000"/>
            </w:tcBorders>
            <w:vAlign w:val="bottom"/>
          </w:tcPr>
          <w:p w:rsidR="00AA4176" w:rsidRDefault="00AA4176" w:rsidP="00AA4176">
            <w:pPr>
              <w:rPr>
                <w:sz w:val="11"/>
                <w:szCs w:val="11"/>
              </w:rPr>
            </w:pPr>
          </w:p>
        </w:tc>
        <w:tc>
          <w:tcPr>
            <w:tcW w:w="100" w:type="dxa"/>
            <w:vAlign w:val="bottom"/>
          </w:tcPr>
          <w:p w:rsidR="00AA4176" w:rsidRDefault="00AA4176" w:rsidP="00AA4176">
            <w:pPr>
              <w:rPr>
                <w:sz w:val="11"/>
                <w:szCs w:val="11"/>
              </w:rPr>
            </w:pPr>
          </w:p>
        </w:tc>
        <w:tc>
          <w:tcPr>
            <w:tcW w:w="1180" w:type="dxa"/>
            <w:gridSpan w:val="2"/>
            <w:tcBorders>
              <w:right w:val="single" w:sz="8" w:space="0" w:color="000000"/>
            </w:tcBorders>
            <w:vAlign w:val="bottom"/>
          </w:tcPr>
          <w:p w:rsidR="00AA4176" w:rsidRDefault="00AA4176" w:rsidP="00AA4176">
            <w:pPr>
              <w:rPr>
                <w:sz w:val="11"/>
                <w:szCs w:val="11"/>
              </w:rPr>
            </w:pPr>
          </w:p>
        </w:tc>
        <w:tc>
          <w:tcPr>
            <w:tcW w:w="100" w:type="dxa"/>
            <w:vAlign w:val="bottom"/>
          </w:tcPr>
          <w:p w:rsidR="00AA4176" w:rsidRDefault="00AA4176" w:rsidP="00AA4176">
            <w:pPr>
              <w:rPr>
                <w:sz w:val="11"/>
                <w:szCs w:val="11"/>
              </w:rPr>
            </w:pPr>
          </w:p>
        </w:tc>
        <w:tc>
          <w:tcPr>
            <w:tcW w:w="1183" w:type="dxa"/>
            <w:gridSpan w:val="2"/>
            <w:tcBorders>
              <w:right w:val="single" w:sz="8" w:space="0" w:color="000000"/>
            </w:tcBorders>
            <w:vAlign w:val="bottom"/>
          </w:tcPr>
          <w:p w:rsidR="00AA4176" w:rsidRDefault="00AA4176" w:rsidP="00AA4176">
            <w:pPr>
              <w:rPr>
                <w:sz w:val="11"/>
                <w:szCs w:val="11"/>
              </w:rPr>
            </w:pPr>
          </w:p>
        </w:tc>
        <w:tc>
          <w:tcPr>
            <w:tcW w:w="98" w:type="dxa"/>
            <w:vAlign w:val="bottom"/>
          </w:tcPr>
          <w:p w:rsidR="00AA4176" w:rsidRDefault="00AA4176" w:rsidP="00AA4176">
            <w:pPr>
              <w:rPr>
                <w:sz w:val="11"/>
                <w:szCs w:val="11"/>
              </w:rPr>
            </w:pPr>
          </w:p>
        </w:tc>
        <w:tc>
          <w:tcPr>
            <w:tcW w:w="1322" w:type="dxa"/>
            <w:gridSpan w:val="2"/>
            <w:tcBorders>
              <w:right w:val="single" w:sz="8" w:space="0" w:color="000000"/>
            </w:tcBorders>
            <w:vAlign w:val="bottom"/>
          </w:tcPr>
          <w:p w:rsidR="00AA4176" w:rsidRDefault="00AA4176" w:rsidP="00AA4176">
            <w:pPr>
              <w:rPr>
                <w:sz w:val="11"/>
                <w:szCs w:val="11"/>
              </w:rPr>
            </w:pPr>
          </w:p>
        </w:tc>
        <w:tc>
          <w:tcPr>
            <w:tcW w:w="80" w:type="dxa"/>
            <w:vAlign w:val="bottom"/>
          </w:tcPr>
          <w:p w:rsidR="00AA4176" w:rsidRDefault="00AA4176" w:rsidP="00AA4176">
            <w:pPr>
              <w:rPr>
                <w:sz w:val="11"/>
                <w:szCs w:val="11"/>
              </w:rPr>
            </w:pPr>
          </w:p>
        </w:tc>
        <w:tc>
          <w:tcPr>
            <w:tcW w:w="1339" w:type="dxa"/>
            <w:gridSpan w:val="2"/>
            <w:tcBorders>
              <w:right w:val="single" w:sz="8" w:space="0" w:color="000000"/>
            </w:tcBorders>
            <w:vAlign w:val="bottom"/>
          </w:tcPr>
          <w:p w:rsidR="00AA4176" w:rsidRDefault="00AA4176" w:rsidP="00AA4176">
            <w:pPr>
              <w:rPr>
                <w:sz w:val="11"/>
                <w:szCs w:val="11"/>
              </w:rPr>
            </w:pPr>
          </w:p>
        </w:tc>
        <w:tc>
          <w:tcPr>
            <w:tcW w:w="80" w:type="dxa"/>
            <w:vAlign w:val="bottom"/>
          </w:tcPr>
          <w:p w:rsidR="00AA4176" w:rsidRDefault="00AA4176" w:rsidP="00AA4176">
            <w:pPr>
              <w:rPr>
                <w:sz w:val="11"/>
                <w:szCs w:val="11"/>
              </w:rPr>
            </w:pPr>
          </w:p>
        </w:tc>
        <w:tc>
          <w:tcPr>
            <w:tcW w:w="1361" w:type="dxa"/>
            <w:vAlign w:val="bottom"/>
          </w:tcPr>
          <w:p w:rsidR="00AA4176" w:rsidRDefault="00AA4176" w:rsidP="00AA4176">
            <w:pPr>
              <w:rPr>
                <w:sz w:val="11"/>
                <w:szCs w:val="11"/>
              </w:rPr>
            </w:pPr>
          </w:p>
        </w:tc>
        <w:tc>
          <w:tcPr>
            <w:tcW w:w="120" w:type="dxa"/>
            <w:tcBorders>
              <w:right w:val="single" w:sz="8" w:space="0" w:color="000000"/>
            </w:tcBorders>
            <w:vAlign w:val="bottom"/>
          </w:tcPr>
          <w:p w:rsidR="00AA4176" w:rsidRDefault="00AA4176" w:rsidP="00AA4176">
            <w:pPr>
              <w:rPr>
                <w:sz w:val="11"/>
                <w:szCs w:val="11"/>
              </w:rPr>
            </w:pPr>
          </w:p>
        </w:tc>
        <w:tc>
          <w:tcPr>
            <w:tcW w:w="80" w:type="dxa"/>
            <w:vAlign w:val="bottom"/>
          </w:tcPr>
          <w:p w:rsidR="00AA4176" w:rsidRDefault="00AA4176" w:rsidP="00AA4176">
            <w:pPr>
              <w:rPr>
                <w:sz w:val="11"/>
                <w:szCs w:val="11"/>
              </w:rPr>
            </w:pPr>
          </w:p>
        </w:tc>
        <w:tc>
          <w:tcPr>
            <w:tcW w:w="1200" w:type="dxa"/>
            <w:gridSpan w:val="2"/>
            <w:tcBorders>
              <w:right w:val="single" w:sz="8" w:space="0" w:color="000000"/>
            </w:tcBorders>
            <w:vAlign w:val="bottom"/>
          </w:tcPr>
          <w:p w:rsidR="00AA4176" w:rsidRDefault="00AA4176" w:rsidP="00AA4176">
            <w:pPr>
              <w:rPr>
                <w:sz w:val="11"/>
                <w:szCs w:val="11"/>
              </w:rPr>
            </w:pPr>
          </w:p>
        </w:tc>
        <w:tc>
          <w:tcPr>
            <w:tcW w:w="79" w:type="dxa"/>
            <w:vAlign w:val="bottom"/>
          </w:tcPr>
          <w:p w:rsidR="00AA4176" w:rsidRDefault="00AA4176" w:rsidP="00AA4176">
            <w:pPr>
              <w:rPr>
                <w:sz w:val="11"/>
                <w:szCs w:val="11"/>
              </w:rPr>
            </w:pPr>
          </w:p>
        </w:tc>
        <w:tc>
          <w:tcPr>
            <w:tcW w:w="1060" w:type="dxa"/>
            <w:vAlign w:val="bottom"/>
          </w:tcPr>
          <w:p w:rsidR="00AA4176" w:rsidRDefault="00AA4176" w:rsidP="00AA4176">
            <w:pPr>
              <w:rPr>
                <w:sz w:val="11"/>
                <w:szCs w:val="11"/>
              </w:rPr>
            </w:pPr>
          </w:p>
        </w:tc>
        <w:tc>
          <w:tcPr>
            <w:tcW w:w="120" w:type="dxa"/>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1"/>
                <w:szCs w:val="11"/>
              </w:rPr>
            </w:pPr>
          </w:p>
        </w:tc>
        <w:tc>
          <w:tcPr>
            <w:tcW w:w="1030" w:type="dxa"/>
            <w:gridSpan w:val="2"/>
            <w:tcBorders>
              <w:right w:val="single" w:sz="8" w:space="0" w:color="000000"/>
            </w:tcBorders>
            <w:vAlign w:val="bottom"/>
          </w:tcPr>
          <w:p w:rsidR="00AA4176" w:rsidRDefault="00AA4176" w:rsidP="00AA4176">
            <w:pPr>
              <w:rPr>
                <w:sz w:val="11"/>
                <w:szCs w:val="11"/>
              </w:rPr>
            </w:pPr>
          </w:p>
        </w:tc>
        <w:tc>
          <w:tcPr>
            <w:tcW w:w="27" w:type="dxa"/>
            <w:vAlign w:val="bottom"/>
          </w:tcPr>
          <w:p w:rsidR="00AA4176" w:rsidRDefault="00AA4176" w:rsidP="00AA4176">
            <w:pPr>
              <w:rPr>
                <w:sz w:val="1"/>
                <w:szCs w:val="1"/>
              </w:rPr>
            </w:pPr>
          </w:p>
        </w:tc>
      </w:tr>
      <w:tr w:rsidR="00AA4176" w:rsidTr="00AF2757">
        <w:trPr>
          <w:trHeight w:val="230"/>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нефинансовых</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321"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МОЛ</w:t>
            </w:r>
          </w:p>
        </w:tc>
        <w:tc>
          <w:tcPr>
            <w:tcW w:w="100" w:type="dxa"/>
            <w:vAlign w:val="bottom"/>
          </w:tcPr>
          <w:p w:rsidR="00AA4176" w:rsidRDefault="00AA4176" w:rsidP="00AA4176">
            <w:pPr>
              <w:rPr>
                <w:sz w:val="20"/>
                <w:szCs w:val="20"/>
              </w:rPr>
            </w:pPr>
          </w:p>
        </w:tc>
        <w:tc>
          <w:tcPr>
            <w:tcW w:w="118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или сразу</w:t>
            </w: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оформления</w:t>
            </w: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0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документа</w:t>
            </w: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27" w:type="dxa"/>
            <w:vAlign w:val="bottom"/>
          </w:tcPr>
          <w:p w:rsidR="00AA4176" w:rsidRDefault="00AA4176" w:rsidP="00AA4176">
            <w:pPr>
              <w:rPr>
                <w:sz w:val="1"/>
                <w:szCs w:val="1"/>
              </w:rPr>
            </w:pPr>
          </w:p>
        </w:tc>
      </w:tr>
      <w:tr w:rsidR="00AA4176" w:rsidTr="00AF2757">
        <w:trPr>
          <w:trHeight w:val="231"/>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активов</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199" w:type="dxa"/>
            <w:vAlign w:val="bottom"/>
          </w:tcPr>
          <w:p w:rsidR="00AA4176" w:rsidRDefault="00AA4176" w:rsidP="00AA4176">
            <w:pPr>
              <w:rPr>
                <w:sz w:val="20"/>
                <w:szCs w:val="20"/>
              </w:rPr>
            </w:pPr>
          </w:p>
        </w:tc>
        <w:tc>
          <w:tcPr>
            <w:tcW w:w="122"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18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после</w:t>
            </w: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19"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41" w:type="dxa"/>
            <w:tcBorders>
              <w:right w:val="single" w:sz="8" w:space="0" w:color="000000"/>
            </w:tcBorders>
            <w:vAlign w:val="bottom"/>
          </w:tcPr>
          <w:p w:rsidR="00AA4176" w:rsidRDefault="00AA4176" w:rsidP="00AA4176">
            <w:pPr>
              <w:rPr>
                <w:sz w:val="20"/>
                <w:szCs w:val="20"/>
              </w:rPr>
            </w:pP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текущий</w:t>
            </w:r>
          </w:p>
        </w:tc>
        <w:tc>
          <w:tcPr>
            <w:tcW w:w="27" w:type="dxa"/>
            <w:vAlign w:val="bottom"/>
          </w:tcPr>
          <w:p w:rsidR="00AA4176" w:rsidRDefault="00AA4176" w:rsidP="00AA4176">
            <w:pPr>
              <w:rPr>
                <w:sz w:val="1"/>
                <w:szCs w:val="1"/>
              </w:rPr>
            </w:pPr>
          </w:p>
        </w:tc>
      </w:tr>
      <w:tr w:rsidR="00AA4176" w:rsidTr="00AF2757">
        <w:trPr>
          <w:trHeight w:val="236"/>
        </w:trPr>
        <w:tc>
          <w:tcPr>
            <w:tcW w:w="1522" w:type="dxa"/>
            <w:gridSpan w:val="2"/>
            <w:tcBorders>
              <w:left w:val="single" w:sz="8" w:space="0" w:color="000000"/>
              <w:bottom w:val="single" w:sz="8" w:space="0" w:color="000000"/>
            </w:tcBorders>
            <w:vAlign w:val="bottom"/>
          </w:tcPr>
          <w:p w:rsidR="00AA4176" w:rsidRDefault="00AA4176" w:rsidP="00AA4176">
            <w:pPr>
              <w:ind w:left="120"/>
              <w:rPr>
                <w:sz w:val="20"/>
                <w:szCs w:val="20"/>
              </w:rPr>
            </w:pPr>
            <w:r>
              <w:rPr>
                <w:rFonts w:eastAsia="Times New Roman"/>
                <w:sz w:val="20"/>
                <w:szCs w:val="20"/>
              </w:rPr>
              <w:t>0504101</w:t>
            </w: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1280"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99" w:type="dxa"/>
            <w:tcBorders>
              <w:bottom w:val="single" w:sz="8" w:space="0" w:color="000000"/>
            </w:tcBorders>
            <w:vAlign w:val="bottom"/>
          </w:tcPr>
          <w:p w:rsidR="00AA4176" w:rsidRDefault="00AA4176" w:rsidP="00AA4176">
            <w:pPr>
              <w:rPr>
                <w:sz w:val="20"/>
                <w:szCs w:val="20"/>
              </w:rPr>
            </w:pPr>
          </w:p>
        </w:tc>
        <w:tc>
          <w:tcPr>
            <w:tcW w:w="1199" w:type="dxa"/>
            <w:tcBorders>
              <w:bottom w:val="single" w:sz="8" w:space="0" w:color="000000"/>
            </w:tcBorders>
            <w:vAlign w:val="bottom"/>
          </w:tcPr>
          <w:p w:rsidR="00AA4176" w:rsidRDefault="00AA4176" w:rsidP="00AA4176">
            <w:pPr>
              <w:rPr>
                <w:sz w:val="20"/>
                <w:szCs w:val="20"/>
              </w:rPr>
            </w:pPr>
          </w:p>
        </w:tc>
        <w:tc>
          <w:tcPr>
            <w:tcW w:w="122"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1180" w:type="dxa"/>
            <w:gridSpan w:val="2"/>
            <w:tcBorders>
              <w:bottom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окончания</w:t>
            </w:r>
          </w:p>
        </w:tc>
        <w:tc>
          <w:tcPr>
            <w:tcW w:w="100" w:type="dxa"/>
            <w:tcBorders>
              <w:bottom w:val="single" w:sz="8" w:space="0" w:color="000000"/>
            </w:tcBorders>
            <w:vAlign w:val="bottom"/>
          </w:tcPr>
          <w:p w:rsidR="00AA4176" w:rsidRDefault="00AA4176" w:rsidP="00AA4176">
            <w:pPr>
              <w:rPr>
                <w:sz w:val="20"/>
                <w:szCs w:val="20"/>
              </w:rPr>
            </w:pPr>
          </w:p>
        </w:tc>
        <w:tc>
          <w:tcPr>
            <w:tcW w:w="1062"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98" w:type="dxa"/>
            <w:tcBorders>
              <w:bottom w:val="single" w:sz="8" w:space="0" w:color="000000"/>
            </w:tcBorders>
            <w:vAlign w:val="bottom"/>
          </w:tcPr>
          <w:p w:rsidR="00AA4176" w:rsidRDefault="00AA4176" w:rsidP="00AA4176">
            <w:pPr>
              <w:rPr>
                <w:sz w:val="20"/>
                <w:szCs w:val="20"/>
              </w:rPr>
            </w:pPr>
          </w:p>
        </w:tc>
        <w:tc>
          <w:tcPr>
            <w:tcW w:w="1202"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219"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361"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059" w:type="dxa"/>
            <w:tcBorders>
              <w:bottom w:val="single" w:sz="8" w:space="0" w:color="000000"/>
            </w:tcBorders>
            <w:vAlign w:val="bottom"/>
          </w:tcPr>
          <w:p w:rsidR="00AA4176" w:rsidRDefault="00AA4176" w:rsidP="00AA4176">
            <w:pPr>
              <w:rPr>
                <w:sz w:val="20"/>
                <w:szCs w:val="20"/>
              </w:rPr>
            </w:pPr>
          </w:p>
        </w:tc>
        <w:tc>
          <w:tcPr>
            <w:tcW w:w="141" w:type="dxa"/>
            <w:tcBorders>
              <w:bottom w:val="single" w:sz="8" w:space="0" w:color="000000"/>
              <w:right w:val="single" w:sz="8" w:space="0" w:color="000000"/>
            </w:tcBorders>
            <w:vAlign w:val="bottom"/>
          </w:tcPr>
          <w:p w:rsidR="00AA4176" w:rsidRDefault="00AA4176" w:rsidP="00AA4176">
            <w:pPr>
              <w:rPr>
                <w:sz w:val="20"/>
                <w:szCs w:val="20"/>
              </w:rPr>
            </w:pPr>
          </w:p>
        </w:tc>
        <w:tc>
          <w:tcPr>
            <w:tcW w:w="79" w:type="dxa"/>
            <w:tcBorders>
              <w:bottom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30" w:type="dxa"/>
            <w:tcBorders>
              <w:bottom w:val="single" w:sz="8" w:space="0" w:color="000000"/>
            </w:tcBorders>
            <w:vAlign w:val="bottom"/>
          </w:tcPr>
          <w:p w:rsidR="00AA4176" w:rsidRDefault="00AA4176" w:rsidP="00AA4176">
            <w:pPr>
              <w:rPr>
                <w:sz w:val="20"/>
                <w:szCs w:val="20"/>
              </w:rPr>
            </w:pPr>
          </w:p>
        </w:tc>
        <w:tc>
          <w:tcPr>
            <w:tcW w:w="1030" w:type="dxa"/>
            <w:gridSpan w:val="2"/>
            <w:tcBorders>
              <w:bottom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год</w:t>
            </w:r>
          </w:p>
        </w:tc>
        <w:tc>
          <w:tcPr>
            <w:tcW w:w="27" w:type="dxa"/>
            <w:vAlign w:val="bottom"/>
          </w:tcPr>
          <w:p w:rsidR="00AA4176" w:rsidRDefault="00AA4176" w:rsidP="00AA4176">
            <w:pPr>
              <w:rPr>
                <w:sz w:val="1"/>
                <w:szCs w:val="1"/>
              </w:rPr>
            </w:pPr>
          </w:p>
        </w:tc>
      </w:tr>
      <w:tr w:rsidR="00AA4176" w:rsidTr="00AF2757">
        <w:trPr>
          <w:trHeight w:val="284"/>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Накладная на внутреннее перемещение объектов</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roofErr w:type="gramStart"/>
            <w:r>
              <w:rPr>
                <w:sz w:val="20"/>
                <w:szCs w:val="20"/>
              </w:rPr>
              <w:t>МОЛ</w:t>
            </w:r>
            <w:proofErr w:type="gramEnd"/>
            <w:r>
              <w:rPr>
                <w:sz w:val="20"/>
                <w:szCs w:val="20"/>
              </w:rPr>
              <w:t xml:space="preserve"> отправитель</w:t>
            </w:r>
          </w:p>
        </w:tc>
        <w:tc>
          <w:tcPr>
            <w:tcW w:w="121" w:type="dxa"/>
            <w:tcBorders>
              <w:right w:val="single" w:sz="8" w:space="0" w:color="000000"/>
            </w:tcBorders>
            <w:vAlign w:val="bottom"/>
          </w:tcPr>
          <w:p w:rsidR="00AA4176" w:rsidRDefault="00AA4176" w:rsidP="00AA4176">
            <w:pPr>
              <w:rPr>
                <w:sz w:val="20"/>
                <w:szCs w:val="20"/>
              </w:rPr>
            </w:pPr>
          </w:p>
        </w:tc>
        <w:tc>
          <w:tcPr>
            <w:tcW w:w="99" w:type="dxa"/>
          </w:tcPr>
          <w:p w:rsidR="00AA4176" w:rsidRDefault="00AA4176" w:rsidP="00AA4176">
            <w:pPr>
              <w:rPr>
                <w:sz w:val="24"/>
                <w:szCs w:val="24"/>
              </w:rPr>
            </w:pPr>
          </w:p>
        </w:tc>
        <w:tc>
          <w:tcPr>
            <w:tcW w:w="1321" w:type="dxa"/>
            <w:gridSpan w:val="2"/>
            <w:tcBorders>
              <w:right w:val="single" w:sz="8" w:space="0" w:color="000000"/>
            </w:tcBorders>
          </w:tcPr>
          <w:p w:rsidR="00AA4176" w:rsidRDefault="00AA4176" w:rsidP="00AA4176">
            <w:pPr>
              <w:rPr>
                <w:sz w:val="24"/>
                <w:szCs w:val="24"/>
              </w:rPr>
            </w:pPr>
            <w:proofErr w:type="gramStart"/>
            <w:r>
              <w:t>МОЛ</w:t>
            </w:r>
            <w:proofErr w:type="gramEnd"/>
            <w:r>
              <w:t xml:space="preserve"> отправитель МОЛ получатель</w:t>
            </w:r>
          </w:p>
        </w:tc>
        <w:tc>
          <w:tcPr>
            <w:tcW w:w="100" w:type="dxa"/>
          </w:tcPr>
          <w:p w:rsidR="00AA4176" w:rsidRDefault="00AA4176" w:rsidP="00AA4176">
            <w:pPr>
              <w:rPr>
                <w:sz w:val="24"/>
                <w:szCs w:val="24"/>
              </w:rPr>
            </w:pPr>
          </w:p>
        </w:tc>
        <w:tc>
          <w:tcPr>
            <w:tcW w:w="1180" w:type="dxa"/>
            <w:gridSpan w:val="2"/>
            <w:tcBorders>
              <w:right w:val="single" w:sz="8" w:space="0" w:color="000000"/>
            </w:tcBorders>
            <w:vAlign w:val="bottom"/>
          </w:tcPr>
          <w:p w:rsidR="00AA4176" w:rsidRDefault="00AA4176" w:rsidP="00AA4176">
            <w:pPr>
              <w:rPr>
                <w:sz w:val="20"/>
                <w:szCs w:val="20"/>
              </w:rPr>
            </w:pPr>
            <w:r>
              <w:rPr>
                <w:sz w:val="20"/>
                <w:szCs w:val="20"/>
              </w:rPr>
              <w:t>В момент совершения операции или сразу после окончания</w:t>
            </w: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roofErr w:type="gramStart"/>
            <w:r>
              <w:rPr>
                <w:sz w:val="20"/>
                <w:szCs w:val="20"/>
              </w:rPr>
              <w:t>МОЛ</w:t>
            </w:r>
            <w:proofErr w:type="gramEnd"/>
            <w:r>
              <w:rPr>
                <w:sz w:val="20"/>
                <w:szCs w:val="20"/>
              </w:rPr>
              <w:t xml:space="preserve"> отправитель</w:t>
            </w: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05542B" w:rsidP="00AA4176">
            <w:pPr>
              <w:rPr>
                <w:sz w:val="20"/>
                <w:szCs w:val="20"/>
              </w:rPr>
            </w:pPr>
            <w:r>
              <w:rPr>
                <w:rFonts w:eastAsia="Times New Roman"/>
                <w:sz w:val="20"/>
                <w:szCs w:val="20"/>
              </w:rPr>
              <w:t>Бухгалтер</w:t>
            </w: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В течени</w:t>
            </w:r>
            <w:proofErr w:type="gramStart"/>
            <w:r>
              <w:rPr>
                <w:rFonts w:eastAsia="Times New Roman"/>
                <w:sz w:val="20"/>
                <w:szCs w:val="20"/>
              </w:rPr>
              <w:t>и</w:t>
            </w:r>
            <w:proofErr w:type="gramEnd"/>
            <w:r>
              <w:rPr>
                <w:rFonts w:eastAsia="Times New Roman"/>
                <w:sz w:val="20"/>
                <w:szCs w:val="20"/>
              </w:rPr>
              <w:t xml:space="preserve"> двух дней с момента оформления</w:t>
            </w:r>
          </w:p>
        </w:tc>
        <w:tc>
          <w:tcPr>
            <w:tcW w:w="80" w:type="dxa"/>
            <w:vAlign w:val="bottom"/>
          </w:tcPr>
          <w:p w:rsidR="00AA4176" w:rsidRDefault="00AA4176" w:rsidP="00AA4176">
            <w:pPr>
              <w:rPr>
                <w:sz w:val="20"/>
                <w:szCs w:val="20"/>
              </w:rPr>
            </w:pPr>
          </w:p>
        </w:tc>
        <w:tc>
          <w:tcPr>
            <w:tcW w:w="1361" w:type="dxa"/>
            <w:vAlign w:val="bottom"/>
          </w:tcPr>
          <w:p w:rsidR="00AA4176" w:rsidRDefault="0005542B" w:rsidP="00AA4176">
            <w:pPr>
              <w:rPr>
                <w:sz w:val="20"/>
                <w:szCs w:val="20"/>
              </w:rPr>
            </w:pPr>
            <w:r>
              <w:rPr>
                <w:rFonts w:eastAsia="Times New Roman"/>
                <w:sz w:val="20"/>
                <w:szCs w:val="20"/>
              </w:rPr>
              <w:t>Бухгалтер</w:t>
            </w: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0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В день поступления документа</w:t>
            </w:r>
          </w:p>
        </w:tc>
        <w:tc>
          <w:tcPr>
            <w:tcW w:w="79" w:type="dxa"/>
            <w:vAlign w:val="bottom"/>
          </w:tcPr>
          <w:p w:rsidR="00AA4176" w:rsidRDefault="00AA4176" w:rsidP="00AA4176">
            <w:pPr>
              <w:rPr>
                <w:sz w:val="20"/>
                <w:szCs w:val="20"/>
              </w:rPr>
            </w:pPr>
          </w:p>
        </w:tc>
        <w:tc>
          <w:tcPr>
            <w:tcW w:w="1060" w:type="dxa"/>
            <w:vAlign w:val="bottom"/>
          </w:tcPr>
          <w:p w:rsidR="00AA4176" w:rsidRDefault="0005542B" w:rsidP="00AA4176">
            <w:pPr>
              <w:rPr>
                <w:sz w:val="20"/>
                <w:szCs w:val="20"/>
              </w:rPr>
            </w:pPr>
            <w:r>
              <w:rPr>
                <w:rFonts w:eastAsia="Times New Roman"/>
                <w:sz w:val="20"/>
                <w:szCs w:val="20"/>
              </w:rPr>
              <w:t>Бухгалтер</w:t>
            </w: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После сдачи отчетности</w:t>
            </w:r>
          </w:p>
        </w:tc>
        <w:tc>
          <w:tcPr>
            <w:tcW w:w="27" w:type="dxa"/>
            <w:vAlign w:val="bottom"/>
          </w:tcPr>
          <w:p w:rsidR="00AA4176" w:rsidRDefault="00AA4176" w:rsidP="00AA4176">
            <w:pPr>
              <w:rPr>
                <w:sz w:val="1"/>
                <w:szCs w:val="1"/>
              </w:rPr>
            </w:pPr>
          </w:p>
        </w:tc>
      </w:tr>
      <w:tr w:rsidR="00AA4176" w:rsidTr="00AF2757">
        <w:trPr>
          <w:trHeight w:val="230"/>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нефинансовых</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199" w:type="dxa"/>
            <w:vAlign w:val="bottom"/>
          </w:tcPr>
          <w:p w:rsidR="00AA4176" w:rsidRDefault="00AA4176" w:rsidP="00AA4176">
            <w:pPr>
              <w:rPr>
                <w:sz w:val="20"/>
                <w:szCs w:val="20"/>
              </w:rPr>
            </w:pPr>
          </w:p>
        </w:tc>
        <w:tc>
          <w:tcPr>
            <w:tcW w:w="122"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180" w:type="dxa"/>
            <w:gridSpan w:val="2"/>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19"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41" w:type="dxa"/>
            <w:tcBorders>
              <w:right w:val="single" w:sz="8" w:space="0" w:color="000000"/>
            </w:tcBorders>
            <w:vAlign w:val="bottom"/>
          </w:tcPr>
          <w:p w:rsidR="00AA4176" w:rsidRDefault="00AA4176" w:rsidP="00AA4176">
            <w:pPr>
              <w:rPr>
                <w:sz w:val="20"/>
                <w:szCs w:val="20"/>
              </w:rPr>
            </w:pP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11"/>
                <w:szCs w:val="11"/>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за текущий</w:t>
            </w:r>
          </w:p>
        </w:tc>
        <w:tc>
          <w:tcPr>
            <w:tcW w:w="27" w:type="dxa"/>
            <w:vAlign w:val="bottom"/>
          </w:tcPr>
          <w:p w:rsidR="00AA4176" w:rsidRDefault="00AA4176" w:rsidP="00AA4176">
            <w:pPr>
              <w:rPr>
                <w:sz w:val="1"/>
                <w:szCs w:val="1"/>
              </w:rPr>
            </w:pPr>
          </w:p>
        </w:tc>
      </w:tr>
      <w:tr w:rsidR="00AA4176" w:rsidTr="00AF2757">
        <w:trPr>
          <w:trHeight w:val="230"/>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активов</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199" w:type="dxa"/>
            <w:vAlign w:val="bottom"/>
          </w:tcPr>
          <w:p w:rsidR="00AA4176" w:rsidRDefault="00AA4176" w:rsidP="00AA4176">
            <w:pPr>
              <w:rPr>
                <w:sz w:val="20"/>
                <w:szCs w:val="20"/>
              </w:rPr>
            </w:pPr>
          </w:p>
        </w:tc>
        <w:tc>
          <w:tcPr>
            <w:tcW w:w="122"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180" w:type="dxa"/>
            <w:gridSpan w:val="2"/>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19"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41" w:type="dxa"/>
            <w:tcBorders>
              <w:right w:val="single" w:sz="8" w:space="0" w:color="000000"/>
            </w:tcBorders>
            <w:vAlign w:val="bottom"/>
          </w:tcPr>
          <w:p w:rsidR="00AA4176" w:rsidRDefault="00AA4176" w:rsidP="00AA4176">
            <w:pPr>
              <w:rPr>
                <w:sz w:val="20"/>
                <w:szCs w:val="20"/>
              </w:rPr>
            </w:pP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год</w:t>
            </w:r>
          </w:p>
        </w:tc>
        <w:tc>
          <w:tcPr>
            <w:tcW w:w="27" w:type="dxa"/>
            <w:vAlign w:val="bottom"/>
          </w:tcPr>
          <w:p w:rsidR="00AA4176" w:rsidRDefault="00AA4176" w:rsidP="00AA4176">
            <w:pPr>
              <w:rPr>
                <w:sz w:val="1"/>
                <w:szCs w:val="1"/>
              </w:rPr>
            </w:pPr>
          </w:p>
        </w:tc>
      </w:tr>
      <w:tr w:rsidR="00AA4176" w:rsidTr="00AF2757">
        <w:trPr>
          <w:trHeight w:val="64"/>
        </w:trPr>
        <w:tc>
          <w:tcPr>
            <w:tcW w:w="1522" w:type="dxa"/>
            <w:gridSpan w:val="2"/>
            <w:tcBorders>
              <w:left w:val="single" w:sz="8" w:space="0" w:color="000000"/>
              <w:bottom w:val="single" w:sz="8" w:space="0" w:color="000000"/>
            </w:tcBorders>
            <w:vAlign w:val="bottom"/>
          </w:tcPr>
          <w:p w:rsidR="00AA4176" w:rsidRDefault="00AA4176" w:rsidP="00AA4176">
            <w:pPr>
              <w:ind w:left="120"/>
              <w:rPr>
                <w:sz w:val="20"/>
                <w:szCs w:val="20"/>
              </w:rPr>
            </w:pPr>
            <w:r>
              <w:rPr>
                <w:rFonts w:eastAsia="Times New Roman"/>
                <w:sz w:val="20"/>
                <w:szCs w:val="20"/>
              </w:rPr>
              <w:t>0504102</w:t>
            </w: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1280"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99" w:type="dxa"/>
            <w:tcBorders>
              <w:bottom w:val="single" w:sz="8" w:space="0" w:color="000000"/>
            </w:tcBorders>
            <w:vAlign w:val="bottom"/>
          </w:tcPr>
          <w:p w:rsidR="00AA4176" w:rsidRDefault="00AA4176" w:rsidP="00AA4176">
            <w:pPr>
              <w:rPr>
                <w:sz w:val="20"/>
                <w:szCs w:val="20"/>
              </w:rPr>
            </w:pPr>
          </w:p>
        </w:tc>
        <w:tc>
          <w:tcPr>
            <w:tcW w:w="1199" w:type="dxa"/>
            <w:tcBorders>
              <w:bottom w:val="single" w:sz="8" w:space="0" w:color="000000"/>
            </w:tcBorders>
            <w:vAlign w:val="bottom"/>
          </w:tcPr>
          <w:p w:rsidR="00AA4176" w:rsidRDefault="00AA4176" w:rsidP="00AA4176">
            <w:pPr>
              <w:rPr>
                <w:sz w:val="20"/>
                <w:szCs w:val="20"/>
              </w:rPr>
            </w:pPr>
          </w:p>
        </w:tc>
        <w:tc>
          <w:tcPr>
            <w:tcW w:w="122"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1059"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1062"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98" w:type="dxa"/>
            <w:tcBorders>
              <w:bottom w:val="single" w:sz="8" w:space="0" w:color="000000"/>
            </w:tcBorders>
            <w:vAlign w:val="bottom"/>
          </w:tcPr>
          <w:p w:rsidR="00AA4176" w:rsidRDefault="00AA4176" w:rsidP="00AA4176">
            <w:pPr>
              <w:rPr>
                <w:sz w:val="20"/>
                <w:szCs w:val="20"/>
              </w:rPr>
            </w:pPr>
          </w:p>
        </w:tc>
        <w:tc>
          <w:tcPr>
            <w:tcW w:w="1202"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219"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361"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059" w:type="dxa"/>
            <w:tcBorders>
              <w:bottom w:val="single" w:sz="8" w:space="0" w:color="000000"/>
            </w:tcBorders>
            <w:vAlign w:val="bottom"/>
          </w:tcPr>
          <w:p w:rsidR="00AA4176" w:rsidRDefault="00AA4176" w:rsidP="00AA4176">
            <w:pPr>
              <w:rPr>
                <w:sz w:val="20"/>
                <w:szCs w:val="20"/>
              </w:rPr>
            </w:pPr>
          </w:p>
        </w:tc>
        <w:tc>
          <w:tcPr>
            <w:tcW w:w="141" w:type="dxa"/>
            <w:tcBorders>
              <w:bottom w:val="single" w:sz="8" w:space="0" w:color="000000"/>
              <w:right w:val="single" w:sz="8" w:space="0" w:color="000000"/>
            </w:tcBorders>
            <w:vAlign w:val="bottom"/>
          </w:tcPr>
          <w:p w:rsidR="00AA4176" w:rsidRDefault="00AA4176" w:rsidP="00AA4176">
            <w:pPr>
              <w:rPr>
                <w:sz w:val="20"/>
                <w:szCs w:val="20"/>
              </w:rPr>
            </w:pPr>
          </w:p>
        </w:tc>
        <w:tc>
          <w:tcPr>
            <w:tcW w:w="79" w:type="dxa"/>
            <w:tcBorders>
              <w:bottom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30" w:type="dxa"/>
            <w:tcBorders>
              <w:bottom w:val="single" w:sz="8" w:space="0" w:color="000000"/>
            </w:tcBorders>
            <w:vAlign w:val="bottom"/>
          </w:tcPr>
          <w:p w:rsidR="00AA4176" w:rsidRDefault="00AA4176" w:rsidP="00AA4176">
            <w:pPr>
              <w:rPr>
                <w:sz w:val="20"/>
                <w:szCs w:val="20"/>
              </w:rPr>
            </w:pPr>
          </w:p>
        </w:tc>
        <w:tc>
          <w:tcPr>
            <w:tcW w:w="911" w:type="dxa"/>
            <w:tcBorders>
              <w:bottom w:val="single" w:sz="8" w:space="0" w:color="000000"/>
            </w:tcBorders>
            <w:vAlign w:val="bottom"/>
          </w:tcPr>
          <w:p w:rsidR="00AA4176" w:rsidRDefault="00AA4176" w:rsidP="00AA4176">
            <w:pPr>
              <w:rPr>
                <w:sz w:val="20"/>
                <w:szCs w:val="20"/>
              </w:rPr>
            </w:pPr>
          </w:p>
        </w:tc>
        <w:tc>
          <w:tcPr>
            <w:tcW w:w="119" w:type="dxa"/>
            <w:tcBorders>
              <w:bottom w:val="single" w:sz="8" w:space="0" w:color="000000"/>
              <w:right w:val="single" w:sz="8" w:space="0" w:color="000000"/>
            </w:tcBorders>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217"/>
        </w:trPr>
        <w:tc>
          <w:tcPr>
            <w:tcW w:w="1642" w:type="dxa"/>
            <w:gridSpan w:val="3"/>
            <w:tcBorders>
              <w:left w:val="single" w:sz="8" w:space="0" w:color="000000"/>
              <w:right w:val="single" w:sz="8" w:space="0" w:color="000000"/>
            </w:tcBorders>
            <w:vAlign w:val="bottom"/>
          </w:tcPr>
          <w:p w:rsidR="00AA4176" w:rsidRDefault="00AA4176" w:rsidP="00AA4176">
            <w:pPr>
              <w:spacing w:line="217" w:lineRule="exact"/>
              <w:ind w:left="120"/>
              <w:rPr>
                <w:sz w:val="20"/>
                <w:szCs w:val="20"/>
              </w:rPr>
            </w:pPr>
            <w:r>
              <w:rPr>
                <w:rFonts w:eastAsia="Times New Roman"/>
                <w:sz w:val="20"/>
                <w:szCs w:val="20"/>
              </w:rPr>
              <w:t>Акт о приеме-</w:t>
            </w:r>
          </w:p>
        </w:tc>
        <w:tc>
          <w:tcPr>
            <w:tcW w:w="100" w:type="dxa"/>
            <w:vAlign w:val="bottom"/>
          </w:tcPr>
          <w:p w:rsidR="00AA4176" w:rsidRDefault="00AA4176" w:rsidP="00AA4176">
            <w:pPr>
              <w:rPr>
                <w:sz w:val="18"/>
                <w:szCs w:val="18"/>
              </w:rPr>
            </w:pPr>
          </w:p>
        </w:tc>
        <w:tc>
          <w:tcPr>
            <w:tcW w:w="1401"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 xml:space="preserve">Комиссия </w:t>
            </w:r>
            <w:proofErr w:type="gramStart"/>
            <w:r>
              <w:rPr>
                <w:rFonts w:eastAsia="Times New Roman"/>
                <w:sz w:val="20"/>
                <w:szCs w:val="20"/>
              </w:rPr>
              <w:t>по</w:t>
            </w:r>
            <w:proofErr w:type="gramEnd"/>
          </w:p>
        </w:tc>
        <w:tc>
          <w:tcPr>
            <w:tcW w:w="99" w:type="dxa"/>
            <w:vAlign w:val="bottom"/>
          </w:tcPr>
          <w:p w:rsidR="00AA4176" w:rsidRDefault="00AA4176" w:rsidP="00AA4176">
            <w:pPr>
              <w:rPr>
                <w:sz w:val="18"/>
                <w:szCs w:val="18"/>
              </w:rPr>
            </w:pPr>
          </w:p>
        </w:tc>
        <w:tc>
          <w:tcPr>
            <w:tcW w:w="1321"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Руководитель</w:t>
            </w:r>
          </w:p>
        </w:tc>
        <w:tc>
          <w:tcPr>
            <w:tcW w:w="100" w:type="dxa"/>
            <w:vAlign w:val="bottom"/>
          </w:tcPr>
          <w:p w:rsidR="00AA4176" w:rsidRDefault="00AA4176" w:rsidP="00AA4176">
            <w:pPr>
              <w:rPr>
                <w:sz w:val="18"/>
                <w:szCs w:val="18"/>
              </w:rPr>
            </w:pPr>
          </w:p>
        </w:tc>
        <w:tc>
          <w:tcPr>
            <w:tcW w:w="1180"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В момент</w:t>
            </w:r>
          </w:p>
        </w:tc>
        <w:tc>
          <w:tcPr>
            <w:tcW w:w="100" w:type="dxa"/>
            <w:vAlign w:val="bottom"/>
          </w:tcPr>
          <w:p w:rsidR="00AA4176" w:rsidRDefault="00AA4176" w:rsidP="00AA4176">
            <w:pPr>
              <w:rPr>
                <w:sz w:val="18"/>
                <w:szCs w:val="18"/>
              </w:rPr>
            </w:pPr>
          </w:p>
        </w:tc>
        <w:tc>
          <w:tcPr>
            <w:tcW w:w="1183" w:type="dxa"/>
            <w:gridSpan w:val="2"/>
            <w:tcBorders>
              <w:right w:val="single" w:sz="8" w:space="0" w:color="000000"/>
            </w:tcBorders>
            <w:vAlign w:val="bottom"/>
          </w:tcPr>
          <w:p w:rsidR="00AA4176" w:rsidRDefault="00AA4176" w:rsidP="00AA4176">
            <w:pPr>
              <w:spacing w:line="217" w:lineRule="exact"/>
              <w:rPr>
                <w:sz w:val="20"/>
                <w:szCs w:val="20"/>
              </w:rPr>
            </w:pPr>
            <w:proofErr w:type="spellStart"/>
            <w:r>
              <w:rPr>
                <w:rFonts w:eastAsia="Times New Roman"/>
                <w:sz w:val="20"/>
                <w:szCs w:val="20"/>
              </w:rPr>
              <w:t>Председа</w:t>
            </w:r>
            <w:proofErr w:type="spellEnd"/>
            <w:r>
              <w:rPr>
                <w:rFonts w:eastAsia="Times New Roman"/>
                <w:sz w:val="20"/>
                <w:szCs w:val="20"/>
              </w:rPr>
              <w:t>-</w:t>
            </w:r>
          </w:p>
        </w:tc>
        <w:tc>
          <w:tcPr>
            <w:tcW w:w="98" w:type="dxa"/>
            <w:vAlign w:val="bottom"/>
          </w:tcPr>
          <w:p w:rsidR="00AA4176" w:rsidRDefault="00AA4176" w:rsidP="00AA4176">
            <w:pPr>
              <w:rPr>
                <w:sz w:val="18"/>
                <w:szCs w:val="18"/>
              </w:rPr>
            </w:pPr>
          </w:p>
        </w:tc>
        <w:tc>
          <w:tcPr>
            <w:tcW w:w="1322"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Главный бухгалтер</w:t>
            </w:r>
          </w:p>
        </w:tc>
        <w:tc>
          <w:tcPr>
            <w:tcW w:w="80" w:type="dxa"/>
            <w:vAlign w:val="bottom"/>
          </w:tcPr>
          <w:p w:rsidR="00AA4176" w:rsidRDefault="00AA4176" w:rsidP="00AA4176">
            <w:pPr>
              <w:rPr>
                <w:sz w:val="18"/>
                <w:szCs w:val="18"/>
              </w:rPr>
            </w:pPr>
          </w:p>
        </w:tc>
        <w:tc>
          <w:tcPr>
            <w:tcW w:w="1339"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В течение</w:t>
            </w:r>
          </w:p>
        </w:tc>
        <w:tc>
          <w:tcPr>
            <w:tcW w:w="80" w:type="dxa"/>
            <w:vAlign w:val="bottom"/>
          </w:tcPr>
          <w:p w:rsidR="00AA4176" w:rsidRDefault="00AA4176" w:rsidP="00AA4176">
            <w:pPr>
              <w:rPr>
                <w:sz w:val="18"/>
                <w:szCs w:val="18"/>
              </w:rPr>
            </w:pPr>
          </w:p>
        </w:tc>
        <w:tc>
          <w:tcPr>
            <w:tcW w:w="1481" w:type="dxa"/>
            <w:gridSpan w:val="2"/>
            <w:vMerge w:val="restart"/>
            <w:tcBorders>
              <w:right w:val="single" w:sz="8" w:space="0" w:color="000000"/>
            </w:tcBorders>
          </w:tcPr>
          <w:p w:rsidR="00AA4176" w:rsidRDefault="00AA4176" w:rsidP="00AA4176">
            <w:r w:rsidRPr="0038700A">
              <w:rPr>
                <w:rFonts w:eastAsia="Times New Roman"/>
                <w:sz w:val="20"/>
                <w:szCs w:val="20"/>
              </w:rPr>
              <w:t>Главный бухгалтер</w:t>
            </w:r>
          </w:p>
        </w:tc>
        <w:tc>
          <w:tcPr>
            <w:tcW w:w="80" w:type="dxa"/>
            <w:vAlign w:val="bottom"/>
          </w:tcPr>
          <w:p w:rsidR="00AA4176" w:rsidRDefault="00AA4176" w:rsidP="00AA4176">
            <w:pPr>
              <w:rPr>
                <w:sz w:val="18"/>
                <w:szCs w:val="18"/>
              </w:rPr>
            </w:pPr>
          </w:p>
        </w:tc>
        <w:tc>
          <w:tcPr>
            <w:tcW w:w="1200"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В день</w:t>
            </w:r>
          </w:p>
        </w:tc>
        <w:tc>
          <w:tcPr>
            <w:tcW w:w="79" w:type="dxa"/>
            <w:vAlign w:val="bottom"/>
          </w:tcPr>
          <w:p w:rsidR="00AA4176" w:rsidRDefault="00AA4176" w:rsidP="00AA4176">
            <w:pPr>
              <w:rPr>
                <w:sz w:val="18"/>
                <w:szCs w:val="18"/>
              </w:rPr>
            </w:pPr>
          </w:p>
        </w:tc>
        <w:tc>
          <w:tcPr>
            <w:tcW w:w="1180"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Главный бухгалтер</w:t>
            </w:r>
          </w:p>
        </w:tc>
        <w:tc>
          <w:tcPr>
            <w:tcW w:w="30" w:type="dxa"/>
            <w:vAlign w:val="bottom"/>
          </w:tcPr>
          <w:p w:rsidR="00AA4176" w:rsidRDefault="00AA4176" w:rsidP="00AA4176">
            <w:pPr>
              <w:rPr>
                <w:sz w:val="18"/>
                <w:szCs w:val="18"/>
              </w:rPr>
            </w:pPr>
          </w:p>
        </w:tc>
        <w:tc>
          <w:tcPr>
            <w:tcW w:w="1030" w:type="dxa"/>
            <w:gridSpan w:val="2"/>
            <w:tcBorders>
              <w:right w:val="single" w:sz="8" w:space="0" w:color="000000"/>
            </w:tcBorders>
            <w:vAlign w:val="bottom"/>
          </w:tcPr>
          <w:p w:rsidR="00AA4176" w:rsidRDefault="00AA4176" w:rsidP="00AA4176">
            <w:pPr>
              <w:spacing w:line="217" w:lineRule="exact"/>
              <w:rPr>
                <w:sz w:val="20"/>
                <w:szCs w:val="20"/>
              </w:rPr>
            </w:pPr>
            <w:r>
              <w:rPr>
                <w:rFonts w:eastAsia="Times New Roman"/>
                <w:sz w:val="20"/>
                <w:szCs w:val="20"/>
              </w:rPr>
              <w:t>После</w:t>
            </w:r>
          </w:p>
        </w:tc>
        <w:tc>
          <w:tcPr>
            <w:tcW w:w="27" w:type="dxa"/>
            <w:vAlign w:val="bottom"/>
          </w:tcPr>
          <w:p w:rsidR="00AA4176" w:rsidRDefault="00AA4176" w:rsidP="00AA4176">
            <w:pPr>
              <w:rPr>
                <w:sz w:val="1"/>
                <w:szCs w:val="1"/>
              </w:rPr>
            </w:pPr>
          </w:p>
        </w:tc>
      </w:tr>
      <w:tr w:rsidR="00AA4176" w:rsidTr="00AF2757">
        <w:trPr>
          <w:trHeight w:val="101"/>
        </w:trPr>
        <w:tc>
          <w:tcPr>
            <w:tcW w:w="1642" w:type="dxa"/>
            <w:gridSpan w:val="3"/>
            <w:vMerge w:val="restart"/>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сдаче</w:t>
            </w:r>
          </w:p>
        </w:tc>
        <w:tc>
          <w:tcPr>
            <w:tcW w:w="100" w:type="dxa"/>
            <w:vAlign w:val="bottom"/>
          </w:tcPr>
          <w:p w:rsidR="00AA4176" w:rsidRDefault="00AA4176" w:rsidP="00AA4176">
            <w:pPr>
              <w:rPr>
                <w:sz w:val="8"/>
                <w:szCs w:val="8"/>
              </w:rPr>
            </w:pPr>
          </w:p>
        </w:tc>
        <w:tc>
          <w:tcPr>
            <w:tcW w:w="1401" w:type="dxa"/>
            <w:gridSpan w:val="2"/>
            <w:vMerge w:val="restart"/>
            <w:tcBorders>
              <w:right w:val="single" w:sz="8" w:space="0" w:color="000000"/>
            </w:tcBorders>
            <w:vAlign w:val="bottom"/>
          </w:tcPr>
          <w:p w:rsidR="00AA4176" w:rsidRDefault="00AA4176" w:rsidP="00AA4176">
            <w:pPr>
              <w:spacing w:line="226" w:lineRule="exact"/>
              <w:rPr>
                <w:sz w:val="20"/>
                <w:szCs w:val="20"/>
              </w:rPr>
            </w:pPr>
            <w:r>
              <w:rPr>
                <w:rFonts w:eastAsia="Times New Roman"/>
                <w:sz w:val="20"/>
                <w:szCs w:val="20"/>
              </w:rPr>
              <w:t>выбытию</w:t>
            </w:r>
          </w:p>
        </w:tc>
        <w:tc>
          <w:tcPr>
            <w:tcW w:w="99" w:type="dxa"/>
            <w:vAlign w:val="bottom"/>
          </w:tcPr>
          <w:p w:rsidR="00AA4176" w:rsidRDefault="00AA4176" w:rsidP="00AA4176">
            <w:pPr>
              <w:rPr>
                <w:sz w:val="8"/>
                <w:szCs w:val="8"/>
              </w:rPr>
            </w:pPr>
          </w:p>
        </w:tc>
        <w:tc>
          <w:tcPr>
            <w:tcW w:w="1321" w:type="dxa"/>
            <w:gridSpan w:val="2"/>
            <w:vMerge w:val="restart"/>
            <w:tcBorders>
              <w:right w:val="single" w:sz="8" w:space="0" w:color="000000"/>
            </w:tcBorders>
            <w:vAlign w:val="bottom"/>
          </w:tcPr>
          <w:p w:rsidR="00AA4176" w:rsidRDefault="00AA4176" w:rsidP="00AA4176">
            <w:pPr>
              <w:spacing w:line="226" w:lineRule="exact"/>
              <w:rPr>
                <w:sz w:val="20"/>
                <w:szCs w:val="20"/>
              </w:rPr>
            </w:pPr>
            <w:r>
              <w:rPr>
                <w:rFonts w:eastAsia="Times New Roman"/>
                <w:sz w:val="20"/>
                <w:szCs w:val="20"/>
              </w:rPr>
              <w:t>Комиссия</w:t>
            </w:r>
          </w:p>
        </w:tc>
        <w:tc>
          <w:tcPr>
            <w:tcW w:w="100" w:type="dxa"/>
            <w:vAlign w:val="bottom"/>
          </w:tcPr>
          <w:p w:rsidR="00AA4176" w:rsidRDefault="00AA4176" w:rsidP="00AA4176">
            <w:pPr>
              <w:rPr>
                <w:sz w:val="8"/>
                <w:szCs w:val="8"/>
              </w:rPr>
            </w:pPr>
          </w:p>
        </w:tc>
        <w:tc>
          <w:tcPr>
            <w:tcW w:w="1180" w:type="dxa"/>
            <w:gridSpan w:val="2"/>
            <w:vMerge w:val="restart"/>
            <w:tcBorders>
              <w:right w:val="single" w:sz="8" w:space="0" w:color="000000"/>
            </w:tcBorders>
            <w:vAlign w:val="bottom"/>
          </w:tcPr>
          <w:p w:rsidR="00AA4176" w:rsidRDefault="00AA4176" w:rsidP="00AA4176">
            <w:pPr>
              <w:spacing w:line="226" w:lineRule="exact"/>
              <w:rPr>
                <w:sz w:val="20"/>
                <w:szCs w:val="20"/>
              </w:rPr>
            </w:pPr>
            <w:r>
              <w:rPr>
                <w:rFonts w:eastAsia="Times New Roman"/>
                <w:sz w:val="20"/>
                <w:szCs w:val="20"/>
              </w:rPr>
              <w:t>совершения</w:t>
            </w:r>
          </w:p>
        </w:tc>
        <w:tc>
          <w:tcPr>
            <w:tcW w:w="100" w:type="dxa"/>
            <w:vAlign w:val="bottom"/>
          </w:tcPr>
          <w:p w:rsidR="00AA4176" w:rsidRDefault="00AA4176" w:rsidP="00AA4176">
            <w:pPr>
              <w:rPr>
                <w:sz w:val="8"/>
                <w:szCs w:val="8"/>
              </w:rPr>
            </w:pPr>
          </w:p>
        </w:tc>
        <w:tc>
          <w:tcPr>
            <w:tcW w:w="1183" w:type="dxa"/>
            <w:gridSpan w:val="2"/>
            <w:vMerge w:val="restart"/>
            <w:tcBorders>
              <w:right w:val="single" w:sz="8" w:space="0" w:color="000000"/>
            </w:tcBorders>
            <w:vAlign w:val="bottom"/>
          </w:tcPr>
          <w:p w:rsidR="00AA4176" w:rsidRDefault="00AA4176" w:rsidP="00AA4176">
            <w:pPr>
              <w:spacing w:line="226" w:lineRule="exact"/>
              <w:rPr>
                <w:sz w:val="20"/>
                <w:szCs w:val="20"/>
              </w:rPr>
            </w:pPr>
            <w:proofErr w:type="spellStart"/>
            <w:r>
              <w:rPr>
                <w:rFonts w:eastAsia="Times New Roman"/>
                <w:sz w:val="20"/>
                <w:szCs w:val="20"/>
              </w:rPr>
              <w:t>тель</w:t>
            </w:r>
            <w:proofErr w:type="spellEnd"/>
          </w:p>
        </w:tc>
        <w:tc>
          <w:tcPr>
            <w:tcW w:w="98" w:type="dxa"/>
            <w:vAlign w:val="bottom"/>
          </w:tcPr>
          <w:p w:rsidR="00AA4176" w:rsidRDefault="00AA4176" w:rsidP="00AA4176">
            <w:pPr>
              <w:rPr>
                <w:sz w:val="8"/>
                <w:szCs w:val="8"/>
              </w:rPr>
            </w:pPr>
          </w:p>
        </w:tc>
        <w:tc>
          <w:tcPr>
            <w:tcW w:w="1322" w:type="dxa"/>
            <w:gridSpan w:val="2"/>
            <w:vMerge w:val="restart"/>
            <w:tcBorders>
              <w:right w:val="single" w:sz="8" w:space="0" w:color="000000"/>
            </w:tcBorders>
            <w:vAlign w:val="bottom"/>
          </w:tcPr>
          <w:p w:rsidR="00AA4176" w:rsidRDefault="00AA4176" w:rsidP="00AA4176">
            <w:pPr>
              <w:spacing w:line="226" w:lineRule="exact"/>
              <w:rPr>
                <w:sz w:val="20"/>
                <w:szCs w:val="20"/>
              </w:rPr>
            </w:pPr>
          </w:p>
        </w:tc>
        <w:tc>
          <w:tcPr>
            <w:tcW w:w="80" w:type="dxa"/>
            <w:vAlign w:val="bottom"/>
          </w:tcPr>
          <w:p w:rsidR="00AA4176" w:rsidRDefault="00AA4176" w:rsidP="00AA4176">
            <w:pPr>
              <w:rPr>
                <w:sz w:val="8"/>
                <w:szCs w:val="8"/>
              </w:rPr>
            </w:pPr>
          </w:p>
        </w:tc>
        <w:tc>
          <w:tcPr>
            <w:tcW w:w="1339" w:type="dxa"/>
            <w:gridSpan w:val="2"/>
            <w:vMerge w:val="restart"/>
            <w:tcBorders>
              <w:right w:val="single" w:sz="8" w:space="0" w:color="000000"/>
            </w:tcBorders>
            <w:vAlign w:val="bottom"/>
          </w:tcPr>
          <w:p w:rsidR="00AA4176" w:rsidRDefault="00AA4176" w:rsidP="00AA4176">
            <w:pPr>
              <w:spacing w:line="226" w:lineRule="exact"/>
              <w:rPr>
                <w:sz w:val="20"/>
                <w:szCs w:val="20"/>
              </w:rPr>
            </w:pPr>
            <w:r>
              <w:rPr>
                <w:rFonts w:eastAsia="Times New Roman"/>
                <w:sz w:val="20"/>
                <w:szCs w:val="20"/>
              </w:rPr>
              <w:t xml:space="preserve">двух дней </w:t>
            </w:r>
            <w:proofErr w:type="gramStart"/>
            <w:r>
              <w:rPr>
                <w:rFonts w:eastAsia="Times New Roman"/>
                <w:sz w:val="20"/>
                <w:szCs w:val="20"/>
              </w:rPr>
              <w:t>с</w:t>
            </w:r>
            <w:proofErr w:type="gramEnd"/>
          </w:p>
        </w:tc>
        <w:tc>
          <w:tcPr>
            <w:tcW w:w="80" w:type="dxa"/>
            <w:vAlign w:val="bottom"/>
          </w:tcPr>
          <w:p w:rsidR="00AA4176" w:rsidRDefault="00AA4176" w:rsidP="00AA4176">
            <w:pPr>
              <w:rPr>
                <w:sz w:val="8"/>
                <w:szCs w:val="8"/>
              </w:rPr>
            </w:pPr>
          </w:p>
        </w:tc>
        <w:tc>
          <w:tcPr>
            <w:tcW w:w="1481" w:type="dxa"/>
            <w:gridSpan w:val="2"/>
            <w:vMerge/>
            <w:tcBorders>
              <w:right w:val="single" w:sz="8" w:space="0" w:color="000000"/>
            </w:tcBorders>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200" w:type="dxa"/>
            <w:gridSpan w:val="2"/>
            <w:vMerge w:val="restart"/>
            <w:tcBorders>
              <w:right w:val="single" w:sz="8" w:space="0" w:color="000000"/>
            </w:tcBorders>
            <w:vAlign w:val="bottom"/>
          </w:tcPr>
          <w:p w:rsidR="00AA4176" w:rsidRDefault="00AA4176" w:rsidP="00AA4176">
            <w:pPr>
              <w:spacing w:line="226" w:lineRule="exact"/>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79" w:type="dxa"/>
            <w:vAlign w:val="bottom"/>
          </w:tcPr>
          <w:p w:rsidR="00AA4176" w:rsidRDefault="00AA4176" w:rsidP="00AA4176">
            <w:pPr>
              <w:rPr>
                <w:sz w:val="8"/>
                <w:szCs w:val="8"/>
              </w:rPr>
            </w:pPr>
          </w:p>
        </w:tc>
        <w:tc>
          <w:tcPr>
            <w:tcW w:w="1060"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30" w:type="dxa"/>
            <w:vAlign w:val="bottom"/>
          </w:tcPr>
          <w:p w:rsidR="00AA4176" w:rsidRDefault="00AA4176" w:rsidP="00AA4176">
            <w:pPr>
              <w:rPr>
                <w:sz w:val="8"/>
                <w:szCs w:val="8"/>
              </w:rPr>
            </w:pPr>
          </w:p>
        </w:tc>
        <w:tc>
          <w:tcPr>
            <w:tcW w:w="1030" w:type="dxa"/>
            <w:gridSpan w:val="2"/>
            <w:vMerge w:val="restart"/>
            <w:tcBorders>
              <w:right w:val="single" w:sz="8" w:space="0" w:color="000000"/>
            </w:tcBorders>
            <w:vAlign w:val="bottom"/>
          </w:tcPr>
          <w:p w:rsidR="00AA4176" w:rsidRDefault="00AA4176" w:rsidP="00AA4176">
            <w:pPr>
              <w:spacing w:line="226" w:lineRule="exact"/>
              <w:rPr>
                <w:sz w:val="20"/>
                <w:szCs w:val="20"/>
              </w:rPr>
            </w:pPr>
            <w:r>
              <w:rPr>
                <w:rFonts w:eastAsia="Times New Roman"/>
                <w:sz w:val="20"/>
                <w:szCs w:val="20"/>
              </w:rPr>
              <w:t>сдачи</w:t>
            </w:r>
          </w:p>
        </w:tc>
        <w:tc>
          <w:tcPr>
            <w:tcW w:w="27" w:type="dxa"/>
            <w:vAlign w:val="bottom"/>
          </w:tcPr>
          <w:p w:rsidR="00AA4176" w:rsidRDefault="00AA4176" w:rsidP="00AA4176">
            <w:pPr>
              <w:rPr>
                <w:sz w:val="1"/>
                <w:szCs w:val="1"/>
              </w:rPr>
            </w:pPr>
          </w:p>
        </w:tc>
      </w:tr>
      <w:tr w:rsidR="00AA4176" w:rsidTr="00AF2757">
        <w:trPr>
          <w:trHeight w:val="125"/>
        </w:trPr>
        <w:tc>
          <w:tcPr>
            <w:tcW w:w="1642" w:type="dxa"/>
            <w:gridSpan w:val="3"/>
            <w:vMerge/>
            <w:tcBorders>
              <w:left w:val="single" w:sz="8" w:space="0" w:color="000000"/>
              <w:right w:val="single" w:sz="8" w:space="0" w:color="000000"/>
            </w:tcBorders>
            <w:vAlign w:val="bottom"/>
          </w:tcPr>
          <w:p w:rsidR="00AA4176" w:rsidRDefault="00AA4176" w:rsidP="00AA4176">
            <w:pPr>
              <w:rPr>
                <w:sz w:val="10"/>
                <w:szCs w:val="10"/>
              </w:rPr>
            </w:pPr>
          </w:p>
        </w:tc>
        <w:tc>
          <w:tcPr>
            <w:tcW w:w="100" w:type="dxa"/>
            <w:vAlign w:val="bottom"/>
          </w:tcPr>
          <w:p w:rsidR="00AA4176" w:rsidRDefault="00AA4176" w:rsidP="00AA4176">
            <w:pPr>
              <w:rPr>
                <w:sz w:val="10"/>
                <w:szCs w:val="10"/>
              </w:rPr>
            </w:pPr>
          </w:p>
        </w:tc>
        <w:tc>
          <w:tcPr>
            <w:tcW w:w="1401" w:type="dxa"/>
            <w:gridSpan w:val="2"/>
            <w:vMerge/>
            <w:tcBorders>
              <w:right w:val="single" w:sz="8" w:space="0" w:color="000000"/>
            </w:tcBorders>
            <w:vAlign w:val="bottom"/>
          </w:tcPr>
          <w:p w:rsidR="00AA4176" w:rsidRDefault="00AA4176" w:rsidP="00AA4176">
            <w:pPr>
              <w:rPr>
                <w:sz w:val="10"/>
                <w:szCs w:val="10"/>
              </w:rPr>
            </w:pPr>
          </w:p>
        </w:tc>
        <w:tc>
          <w:tcPr>
            <w:tcW w:w="99" w:type="dxa"/>
            <w:vAlign w:val="bottom"/>
          </w:tcPr>
          <w:p w:rsidR="00AA4176" w:rsidRDefault="00AA4176" w:rsidP="00AA4176">
            <w:pPr>
              <w:rPr>
                <w:sz w:val="10"/>
                <w:szCs w:val="10"/>
              </w:rPr>
            </w:pPr>
          </w:p>
        </w:tc>
        <w:tc>
          <w:tcPr>
            <w:tcW w:w="1321" w:type="dxa"/>
            <w:gridSpan w:val="2"/>
            <w:vMerge/>
            <w:tcBorders>
              <w:right w:val="single" w:sz="8" w:space="0" w:color="000000"/>
            </w:tcBorders>
            <w:vAlign w:val="bottom"/>
          </w:tcPr>
          <w:p w:rsidR="00AA4176" w:rsidRDefault="00AA4176" w:rsidP="00AA4176">
            <w:pPr>
              <w:rPr>
                <w:sz w:val="10"/>
                <w:szCs w:val="10"/>
              </w:rPr>
            </w:pPr>
          </w:p>
        </w:tc>
        <w:tc>
          <w:tcPr>
            <w:tcW w:w="100" w:type="dxa"/>
            <w:vAlign w:val="bottom"/>
          </w:tcPr>
          <w:p w:rsidR="00AA4176" w:rsidRDefault="00AA4176" w:rsidP="00AA4176">
            <w:pPr>
              <w:rPr>
                <w:sz w:val="10"/>
                <w:szCs w:val="10"/>
              </w:rPr>
            </w:pPr>
          </w:p>
        </w:tc>
        <w:tc>
          <w:tcPr>
            <w:tcW w:w="1180" w:type="dxa"/>
            <w:gridSpan w:val="2"/>
            <w:vMerge/>
            <w:tcBorders>
              <w:right w:val="single" w:sz="8" w:space="0" w:color="000000"/>
            </w:tcBorders>
            <w:vAlign w:val="bottom"/>
          </w:tcPr>
          <w:p w:rsidR="00AA4176" w:rsidRDefault="00AA4176" w:rsidP="00AA4176">
            <w:pPr>
              <w:rPr>
                <w:sz w:val="10"/>
                <w:szCs w:val="10"/>
              </w:rPr>
            </w:pPr>
          </w:p>
        </w:tc>
        <w:tc>
          <w:tcPr>
            <w:tcW w:w="100" w:type="dxa"/>
            <w:vAlign w:val="bottom"/>
          </w:tcPr>
          <w:p w:rsidR="00AA4176" w:rsidRDefault="00AA4176" w:rsidP="00AA4176">
            <w:pPr>
              <w:rPr>
                <w:sz w:val="10"/>
                <w:szCs w:val="10"/>
              </w:rPr>
            </w:pPr>
          </w:p>
        </w:tc>
        <w:tc>
          <w:tcPr>
            <w:tcW w:w="1183" w:type="dxa"/>
            <w:gridSpan w:val="2"/>
            <w:vMerge/>
            <w:tcBorders>
              <w:right w:val="single" w:sz="8" w:space="0" w:color="000000"/>
            </w:tcBorders>
            <w:vAlign w:val="bottom"/>
          </w:tcPr>
          <w:p w:rsidR="00AA4176" w:rsidRDefault="00AA4176" w:rsidP="00AA4176">
            <w:pPr>
              <w:rPr>
                <w:sz w:val="10"/>
                <w:szCs w:val="10"/>
              </w:rPr>
            </w:pPr>
          </w:p>
        </w:tc>
        <w:tc>
          <w:tcPr>
            <w:tcW w:w="98" w:type="dxa"/>
            <w:vAlign w:val="bottom"/>
          </w:tcPr>
          <w:p w:rsidR="00AA4176" w:rsidRDefault="00AA4176" w:rsidP="00AA4176">
            <w:pPr>
              <w:rPr>
                <w:sz w:val="10"/>
                <w:szCs w:val="10"/>
              </w:rPr>
            </w:pPr>
          </w:p>
        </w:tc>
        <w:tc>
          <w:tcPr>
            <w:tcW w:w="1322" w:type="dxa"/>
            <w:gridSpan w:val="2"/>
            <w:vMerge/>
            <w:tcBorders>
              <w:right w:val="single" w:sz="8" w:space="0" w:color="000000"/>
            </w:tcBorders>
            <w:vAlign w:val="bottom"/>
          </w:tcPr>
          <w:p w:rsidR="00AA4176" w:rsidRDefault="00AA4176" w:rsidP="00AA4176">
            <w:pPr>
              <w:rPr>
                <w:sz w:val="10"/>
                <w:szCs w:val="10"/>
              </w:rPr>
            </w:pPr>
          </w:p>
        </w:tc>
        <w:tc>
          <w:tcPr>
            <w:tcW w:w="80" w:type="dxa"/>
            <w:vAlign w:val="bottom"/>
          </w:tcPr>
          <w:p w:rsidR="00AA4176" w:rsidRDefault="00AA4176" w:rsidP="00AA4176">
            <w:pPr>
              <w:rPr>
                <w:sz w:val="10"/>
                <w:szCs w:val="10"/>
              </w:rPr>
            </w:pPr>
          </w:p>
        </w:tc>
        <w:tc>
          <w:tcPr>
            <w:tcW w:w="1339" w:type="dxa"/>
            <w:gridSpan w:val="2"/>
            <w:vMerge/>
            <w:tcBorders>
              <w:right w:val="single" w:sz="8" w:space="0" w:color="000000"/>
            </w:tcBorders>
            <w:vAlign w:val="bottom"/>
          </w:tcPr>
          <w:p w:rsidR="00AA4176" w:rsidRDefault="00AA4176" w:rsidP="00AA4176">
            <w:pPr>
              <w:rPr>
                <w:sz w:val="10"/>
                <w:szCs w:val="10"/>
              </w:rPr>
            </w:pPr>
          </w:p>
        </w:tc>
        <w:tc>
          <w:tcPr>
            <w:tcW w:w="80" w:type="dxa"/>
            <w:vAlign w:val="bottom"/>
          </w:tcPr>
          <w:p w:rsidR="00AA4176" w:rsidRDefault="00AA4176" w:rsidP="00AA4176">
            <w:pPr>
              <w:rPr>
                <w:sz w:val="10"/>
                <w:szCs w:val="10"/>
              </w:rPr>
            </w:pPr>
          </w:p>
        </w:tc>
        <w:tc>
          <w:tcPr>
            <w:tcW w:w="1481" w:type="dxa"/>
            <w:gridSpan w:val="2"/>
            <w:vMerge w:val="restart"/>
            <w:tcBorders>
              <w:right w:val="single" w:sz="8" w:space="0" w:color="000000"/>
            </w:tcBorders>
          </w:tcPr>
          <w:p w:rsidR="00AA4176" w:rsidRDefault="00AA4176" w:rsidP="00AA4176"/>
        </w:tc>
        <w:tc>
          <w:tcPr>
            <w:tcW w:w="80" w:type="dxa"/>
            <w:vAlign w:val="bottom"/>
          </w:tcPr>
          <w:p w:rsidR="00AA4176" w:rsidRDefault="00AA4176" w:rsidP="00AA4176">
            <w:pPr>
              <w:rPr>
                <w:sz w:val="10"/>
                <w:szCs w:val="10"/>
              </w:rPr>
            </w:pPr>
          </w:p>
        </w:tc>
        <w:tc>
          <w:tcPr>
            <w:tcW w:w="1200" w:type="dxa"/>
            <w:gridSpan w:val="2"/>
            <w:vMerge/>
            <w:tcBorders>
              <w:right w:val="single" w:sz="8" w:space="0" w:color="000000"/>
            </w:tcBorders>
            <w:vAlign w:val="bottom"/>
          </w:tcPr>
          <w:p w:rsidR="00AA4176" w:rsidRDefault="00AA4176" w:rsidP="00AA4176">
            <w:pPr>
              <w:rPr>
                <w:sz w:val="10"/>
                <w:szCs w:val="10"/>
              </w:rPr>
            </w:pPr>
          </w:p>
        </w:tc>
        <w:tc>
          <w:tcPr>
            <w:tcW w:w="79" w:type="dxa"/>
            <w:vAlign w:val="bottom"/>
          </w:tcPr>
          <w:p w:rsidR="00AA4176" w:rsidRDefault="00AA4176" w:rsidP="00AA4176">
            <w:pPr>
              <w:rPr>
                <w:sz w:val="10"/>
                <w:szCs w:val="10"/>
              </w:rPr>
            </w:pPr>
          </w:p>
        </w:tc>
        <w:tc>
          <w:tcPr>
            <w:tcW w:w="1060" w:type="dxa"/>
            <w:vAlign w:val="bottom"/>
          </w:tcPr>
          <w:p w:rsidR="00AA4176" w:rsidRDefault="00AA4176" w:rsidP="00AA4176">
            <w:pPr>
              <w:rPr>
                <w:sz w:val="10"/>
                <w:szCs w:val="10"/>
              </w:rPr>
            </w:pPr>
          </w:p>
        </w:tc>
        <w:tc>
          <w:tcPr>
            <w:tcW w:w="120" w:type="dxa"/>
            <w:tcBorders>
              <w:right w:val="single" w:sz="8" w:space="0" w:color="000000"/>
            </w:tcBorders>
            <w:vAlign w:val="bottom"/>
          </w:tcPr>
          <w:p w:rsidR="00AA4176" w:rsidRDefault="00AA4176" w:rsidP="00AA4176">
            <w:pPr>
              <w:rPr>
                <w:sz w:val="10"/>
                <w:szCs w:val="10"/>
              </w:rPr>
            </w:pPr>
          </w:p>
        </w:tc>
        <w:tc>
          <w:tcPr>
            <w:tcW w:w="30" w:type="dxa"/>
            <w:vAlign w:val="bottom"/>
          </w:tcPr>
          <w:p w:rsidR="00AA4176" w:rsidRDefault="00AA4176" w:rsidP="00AA4176">
            <w:pPr>
              <w:rPr>
                <w:sz w:val="10"/>
                <w:szCs w:val="10"/>
              </w:rPr>
            </w:pPr>
          </w:p>
        </w:tc>
        <w:tc>
          <w:tcPr>
            <w:tcW w:w="1030" w:type="dxa"/>
            <w:gridSpan w:val="2"/>
            <w:vMerge/>
            <w:tcBorders>
              <w:right w:val="single" w:sz="8" w:space="0" w:color="000000"/>
            </w:tcBorders>
            <w:vAlign w:val="bottom"/>
          </w:tcPr>
          <w:p w:rsidR="00AA4176" w:rsidRDefault="00AA4176" w:rsidP="00AA4176">
            <w:pPr>
              <w:rPr>
                <w:sz w:val="10"/>
                <w:szCs w:val="10"/>
              </w:rPr>
            </w:pPr>
          </w:p>
        </w:tc>
        <w:tc>
          <w:tcPr>
            <w:tcW w:w="27" w:type="dxa"/>
            <w:vAlign w:val="bottom"/>
          </w:tcPr>
          <w:p w:rsidR="00AA4176" w:rsidRDefault="00AA4176" w:rsidP="00AA4176">
            <w:pPr>
              <w:rPr>
                <w:sz w:val="1"/>
                <w:szCs w:val="1"/>
              </w:rPr>
            </w:pPr>
          </w:p>
        </w:tc>
      </w:tr>
      <w:tr w:rsidR="00AA4176" w:rsidTr="00AF2757">
        <w:trPr>
          <w:trHeight w:val="101"/>
        </w:trPr>
        <w:tc>
          <w:tcPr>
            <w:tcW w:w="1642"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proofErr w:type="spellStart"/>
            <w:r>
              <w:rPr>
                <w:rFonts w:eastAsia="Times New Roman"/>
                <w:sz w:val="20"/>
                <w:szCs w:val="20"/>
              </w:rPr>
              <w:t>отремонтиро</w:t>
            </w:r>
            <w:proofErr w:type="spellEnd"/>
            <w:r>
              <w:rPr>
                <w:rFonts w:eastAsia="Times New Roman"/>
                <w:sz w:val="20"/>
                <w:szCs w:val="20"/>
              </w:rPr>
              <w:t>-</w:t>
            </w:r>
          </w:p>
        </w:tc>
        <w:tc>
          <w:tcPr>
            <w:tcW w:w="100" w:type="dxa"/>
            <w:vAlign w:val="bottom"/>
          </w:tcPr>
          <w:p w:rsidR="00AA4176" w:rsidRDefault="00AA4176" w:rsidP="00AA4176">
            <w:pPr>
              <w:rPr>
                <w:sz w:val="8"/>
                <w:szCs w:val="8"/>
              </w:rPr>
            </w:pPr>
          </w:p>
        </w:tc>
        <w:tc>
          <w:tcPr>
            <w:tcW w:w="140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НФА</w:t>
            </w:r>
          </w:p>
        </w:tc>
        <w:tc>
          <w:tcPr>
            <w:tcW w:w="99" w:type="dxa"/>
            <w:vAlign w:val="bottom"/>
          </w:tcPr>
          <w:p w:rsidR="00AA4176" w:rsidRDefault="00AA4176" w:rsidP="00AA4176">
            <w:pPr>
              <w:rPr>
                <w:sz w:val="8"/>
                <w:szCs w:val="8"/>
              </w:rPr>
            </w:pPr>
          </w:p>
        </w:tc>
        <w:tc>
          <w:tcPr>
            <w:tcW w:w="13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учреждения</w:t>
            </w:r>
          </w:p>
        </w:tc>
        <w:tc>
          <w:tcPr>
            <w:tcW w:w="100" w:type="dxa"/>
            <w:vAlign w:val="bottom"/>
          </w:tcPr>
          <w:p w:rsidR="00AA4176" w:rsidRDefault="00AA4176" w:rsidP="00AA4176">
            <w:pPr>
              <w:rPr>
                <w:sz w:val="8"/>
                <w:szCs w:val="8"/>
              </w:rPr>
            </w:pPr>
          </w:p>
        </w:tc>
        <w:tc>
          <w:tcPr>
            <w:tcW w:w="1180"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операции</w:t>
            </w:r>
          </w:p>
        </w:tc>
        <w:tc>
          <w:tcPr>
            <w:tcW w:w="100" w:type="dxa"/>
            <w:vAlign w:val="bottom"/>
          </w:tcPr>
          <w:p w:rsidR="00AA4176" w:rsidRDefault="00AA4176" w:rsidP="00AA4176">
            <w:pPr>
              <w:rPr>
                <w:sz w:val="8"/>
                <w:szCs w:val="8"/>
              </w:rPr>
            </w:pPr>
          </w:p>
        </w:tc>
        <w:tc>
          <w:tcPr>
            <w:tcW w:w="1183"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комиссии</w:t>
            </w:r>
          </w:p>
        </w:tc>
        <w:tc>
          <w:tcPr>
            <w:tcW w:w="98" w:type="dxa"/>
            <w:vAlign w:val="bottom"/>
          </w:tcPr>
          <w:p w:rsidR="00AA4176" w:rsidRDefault="00AA4176" w:rsidP="00AA4176">
            <w:pPr>
              <w:rPr>
                <w:sz w:val="8"/>
                <w:szCs w:val="8"/>
              </w:rPr>
            </w:pPr>
          </w:p>
        </w:tc>
        <w:tc>
          <w:tcPr>
            <w:tcW w:w="1322" w:type="dxa"/>
            <w:gridSpan w:val="2"/>
            <w:vMerge w:val="restart"/>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8"/>
                <w:szCs w:val="8"/>
              </w:rPr>
            </w:pPr>
          </w:p>
        </w:tc>
        <w:tc>
          <w:tcPr>
            <w:tcW w:w="1339"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момента</w:t>
            </w:r>
          </w:p>
        </w:tc>
        <w:tc>
          <w:tcPr>
            <w:tcW w:w="80" w:type="dxa"/>
            <w:vAlign w:val="bottom"/>
          </w:tcPr>
          <w:p w:rsidR="00AA4176" w:rsidRDefault="00AA4176" w:rsidP="00AA4176">
            <w:pPr>
              <w:rPr>
                <w:sz w:val="8"/>
                <w:szCs w:val="8"/>
              </w:rPr>
            </w:pPr>
          </w:p>
        </w:tc>
        <w:tc>
          <w:tcPr>
            <w:tcW w:w="1481" w:type="dxa"/>
            <w:gridSpan w:val="2"/>
            <w:vMerge/>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200" w:type="dxa"/>
            <w:gridSpan w:val="2"/>
            <w:vMerge w:val="restart"/>
            <w:tcBorders>
              <w:right w:val="single" w:sz="8" w:space="0" w:color="000000"/>
            </w:tcBorders>
            <w:vAlign w:val="bottom"/>
          </w:tcPr>
          <w:p w:rsidR="00AA4176" w:rsidRDefault="00AA4176" w:rsidP="00AA4176">
            <w:pPr>
              <w:rPr>
                <w:sz w:val="20"/>
                <w:szCs w:val="20"/>
              </w:rPr>
            </w:pPr>
            <w:proofErr w:type="spellStart"/>
            <w:r>
              <w:rPr>
                <w:rFonts w:eastAsia="Times New Roman"/>
                <w:sz w:val="20"/>
                <w:szCs w:val="20"/>
              </w:rPr>
              <w:t>ния</w:t>
            </w:r>
            <w:proofErr w:type="spellEnd"/>
          </w:p>
        </w:tc>
        <w:tc>
          <w:tcPr>
            <w:tcW w:w="79" w:type="dxa"/>
            <w:vAlign w:val="bottom"/>
          </w:tcPr>
          <w:p w:rsidR="00AA4176" w:rsidRDefault="00AA4176" w:rsidP="00AA4176">
            <w:pPr>
              <w:rPr>
                <w:sz w:val="8"/>
                <w:szCs w:val="8"/>
              </w:rPr>
            </w:pPr>
          </w:p>
        </w:tc>
        <w:tc>
          <w:tcPr>
            <w:tcW w:w="1060"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30" w:type="dxa"/>
            <w:vAlign w:val="bottom"/>
          </w:tcPr>
          <w:p w:rsidR="00AA4176" w:rsidRDefault="00AA4176" w:rsidP="00AA4176">
            <w:pPr>
              <w:rPr>
                <w:sz w:val="8"/>
                <w:szCs w:val="8"/>
              </w:rPr>
            </w:pPr>
          </w:p>
        </w:tc>
        <w:tc>
          <w:tcPr>
            <w:tcW w:w="1030"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отчет-</w:t>
            </w:r>
          </w:p>
        </w:tc>
        <w:tc>
          <w:tcPr>
            <w:tcW w:w="27" w:type="dxa"/>
            <w:vAlign w:val="bottom"/>
          </w:tcPr>
          <w:p w:rsidR="00AA4176" w:rsidRDefault="00AA4176" w:rsidP="00AA4176">
            <w:pPr>
              <w:rPr>
                <w:sz w:val="1"/>
                <w:szCs w:val="1"/>
              </w:rPr>
            </w:pPr>
          </w:p>
        </w:tc>
      </w:tr>
      <w:tr w:rsidR="00AA4176" w:rsidTr="00AF2757">
        <w:trPr>
          <w:trHeight w:val="130"/>
        </w:trPr>
        <w:tc>
          <w:tcPr>
            <w:tcW w:w="1642" w:type="dxa"/>
            <w:gridSpan w:val="3"/>
            <w:vMerge/>
            <w:tcBorders>
              <w:left w:val="single" w:sz="8" w:space="0" w:color="000000"/>
              <w:right w:val="single" w:sz="8" w:space="0" w:color="000000"/>
            </w:tcBorders>
            <w:vAlign w:val="bottom"/>
          </w:tcPr>
          <w:p w:rsidR="00AA4176" w:rsidRDefault="00AA4176" w:rsidP="00AA4176">
            <w:pPr>
              <w:rPr>
                <w:sz w:val="11"/>
                <w:szCs w:val="11"/>
              </w:rPr>
            </w:pPr>
          </w:p>
        </w:tc>
        <w:tc>
          <w:tcPr>
            <w:tcW w:w="100" w:type="dxa"/>
            <w:vAlign w:val="bottom"/>
          </w:tcPr>
          <w:p w:rsidR="00AA4176" w:rsidRDefault="00AA4176" w:rsidP="00AA4176">
            <w:pPr>
              <w:rPr>
                <w:sz w:val="11"/>
                <w:szCs w:val="11"/>
              </w:rPr>
            </w:pPr>
          </w:p>
        </w:tc>
        <w:tc>
          <w:tcPr>
            <w:tcW w:w="1401" w:type="dxa"/>
            <w:gridSpan w:val="2"/>
            <w:vMerge/>
            <w:tcBorders>
              <w:right w:val="single" w:sz="8" w:space="0" w:color="000000"/>
            </w:tcBorders>
            <w:vAlign w:val="bottom"/>
          </w:tcPr>
          <w:p w:rsidR="00AA4176" w:rsidRDefault="00AA4176" w:rsidP="00AA4176">
            <w:pPr>
              <w:rPr>
                <w:sz w:val="11"/>
                <w:szCs w:val="11"/>
              </w:rPr>
            </w:pPr>
          </w:p>
        </w:tc>
        <w:tc>
          <w:tcPr>
            <w:tcW w:w="99" w:type="dxa"/>
            <w:vAlign w:val="bottom"/>
          </w:tcPr>
          <w:p w:rsidR="00AA4176" w:rsidRDefault="00AA4176" w:rsidP="00AA4176">
            <w:pPr>
              <w:rPr>
                <w:sz w:val="11"/>
                <w:szCs w:val="11"/>
              </w:rPr>
            </w:pPr>
          </w:p>
        </w:tc>
        <w:tc>
          <w:tcPr>
            <w:tcW w:w="1321" w:type="dxa"/>
            <w:gridSpan w:val="2"/>
            <w:vMerge/>
            <w:tcBorders>
              <w:right w:val="single" w:sz="8" w:space="0" w:color="000000"/>
            </w:tcBorders>
            <w:vAlign w:val="bottom"/>
          </w:tcPr>
          <w:p w:rsidR="00AA4176" w:rsidRDefault="00AA4176" w:rsidP="00AA4176">
            <w:pPr>
              <w:rPr>
                <w:sz w:val="11"/>
                <w:szCs w:val="11"/>
              </w:rPr>
            </w:pPr>
          </w:p>
        </w:tc>
        <w:tc>
          <w:tcPr>
            <w:tcW w:w="100" w:type="dxa"/>
            <w:vAlign w:val="bottom"/>
          </w:tcPr>
          <w:p w:rsidR="00AA4176" w:rsidRDefault="00AA4176" w:rsidP="00AA4176">
            <w:pPr>
              <w:rPr>
                <w:sz w:val="11"/>
                <w:szCs w:val="11"/>
              </w:rPr>
            </w:pPr>
          </w:p>
        </w:tc>
        <w:tc>
          <w:tcPr>
            <w:tcW w:w="1180" w:type="dxa"/>
            <w:gridSpan w:val="2"/>
            <w:vMerge/>
            <w:tcBorders>
              <w:right w:val="single" w:sz="8" w:space="0" w:color="000000"/>
            </w:tcBorders>
            <w:vAlign w:val="bottom"/>
          </w:tcPr>
          <w:p w:rsidR="00AA4176" w:rsidRDefault="00AA4176" w:rsidP="00AA4176">
            <w:pPr>
              <w:rPr>
                <w:sz w:val="11"/>
                <w:szCs w:val="11"/>
              </w:rPr>
            </w:pPr>
          </w:p>
        </w:tc>
        <w:tc>
          <w:tcPr>
            <w:tcW w:w="100" w:type="dxa"/>
            <w:vAlign w:val="bottom"/>
          </w:tcPr>
          <w:p w:rsidR="00AA4176" w:rsidRDefault="00AA4176" w:rsidP="00AA4176">
            <w:pPr>
              <w:rPr>
                <w:sz w:val="11"/>
                <w:szCs w:val="11"/>
              </w:rPr>
            </w:pPr>
          </w:p>
        </w:tc>
        <w:tc>
          <w:tcPr>
            <w:tcW w:w="1183" w:type="dxa"/>
            <w:gridSpan w:val="2"/>
            <w:vMerge/>
            <w:tcBorders>
              <w:right w:val="single" w:sz="8" w:space="0" w:color="000000"/>
            </w:tcBorders>
            <w:vAlign w:val="bottom"/>
          </w:tcPr>
          <w:p w:rsidR="00AA4176" w:rsidRDefault="00AA4176" w:rsidP="00AA4176">
            <w:pPr>
              <w:rPr>
                <w:sz w:val="11"/>
                <w:szCs w:val="11"/>
              </w:rPr>
            </w:pPr>
          </w:p>
        </w:tc>
        <w:tc>
          <w:tcPr>
            <w:tcW w:w="98" w:type="dxa"/>
            <w:vAlign w:val="bottom"/>
          </w:tcPr>
          <w:p w:rsidR="00AA4176" w:rsidRDefault="00AA4176" w:rsidP="00AA4176">
            <w:pPr>
              <w:rPr>
                <w:sz w:val="11"/>
                <w:szCs w:val="11"/>
              </w:rPr>
            </w:pPr>
          </w:p>
        </w:tc>
        <w:tc>
          <w:tcPr>
            <w:tcW w:w="1322" w:type="dxa"/>
            <w:gridSpan w:val="2"/>
            <w:vMerge/>
            <w:tcBorders>
              <w:right w:val="single" w:sz="8" w:space="0" w:color="000000"/>
            </w:tcBorders>
            <w:vAlign w:val="bottom"/>
          </w:tcPr>
          <w:p w:rsidR="00AA4176" w:rsidRDefault="00AA4176" w:rsidP="00AA4176">
            <w:pPr>
              <w:rPr>
                <w:sz w:val="11"/>
                <w:szCs w:val="11"/>
              </w:rPr>
            </w:pPr>
          </w:p>
        </w:tc>
        <w:tc>
          <w:tcPr>
            <w:tcW w:w="80" w:type="dxa"/>
            <w:vAlign w:val="bottom"/>
          </w:tcPr>
          <w:p w:rsidR="00AA4176" w:rsidRDefault="00AA4176" w:rsidP="00AA4176">
            <w:pPr>
              <w:rPr>
                <w:sz w:val="11"/>
                <w:szCs w:val="11"/>
              </w:rPr>
            </w:pPr>
          </w:p>
        </w:tc>
        <w:tc>
          <w:tcPr>
            <w:tcW w:w="1339" w:type="dxa"/>
            <w:gridSpan w:val="2"/>
            <w:vMerge/>
            <w:tcBorders>
              <w:right w:val="single" w:sz="8" w:space="0" w:color="000000"/>
            </w:tcBorders>
            <w:vAlign w:val="bottom"/>
          </w:tcPr>
          <w:p w:rsidR="00AA4176" w:rsidRDefault="00AA4176" w:rsidP="00AA4176">
            <w:pPr>
              <w:rPr>
                <w:sz w:val="11"/>
                <w:szCs w:val="11"/>
              </w:rPr>
            </w:pPr>
          </w:p>
        </w:tc>
        <w:tc>
          <w:tcPr>
            <w:tcW w:w="80" w:type="dxa"/>
            <w:vAlign w:val="bottom"/>
          </w:tcPr>
          <w:p w:rsidR="00AA4176" w:rsidRDefault="00AA4176" w:rsidP="00AA4176">
            <w:pPr>
              <w:rPr>
                <w:sz w:val="11"/>
                <w:szCs w:val="11"/>
              </w:rPr>
            </w:pPr>
          </w:p>
        </w:tc>
        <w:tc>
          <w:tcPr>
            <w:tcW w:w="1361" w:type="dxa"/>
            <w:vAlign w:val="bottom"/>
          </w:tcPr>
          <w:p w:rsidR="00AA4176" w:rsidRDefault="00AA4176" w:rsidP="00AA4176">
            <w:pPr>
              <w:rPr>
                <w:sz w:val="11"/>
                <w:szCs w:val="11"/>
              </w:rPr>
            </w:pPr>
          </w:p>
        </w:tc>
        <w:tc>
          <w:tcPr>
            <w:tcW w:w="120" w:type="dxa"/>
            <w:tcBorders>
              <w:right w:val="single" w:sz="8" w:space="0" w:color="000000"/>
            </w:tcBorders>
            <w:vAlign w:val="bottom"/>
          </w:tcPr>
          <w:p w:rsidR="00AA4176" w:rsidRDefault="00AA4176" w:rsidP="00AA4176">
            <w:pPr>
              <w:rPr>
                <w:sz w:val="11"/>
                <w:szCs w:val="11"/>
              </w:rPr>
            </w:pPr>
          </w:p>
        </w:tc>
        <w:tc>
          <w:tcPr>
            <w:tcW w:w="80" w:type="dxa"/>
            <w:vAlign w:val="bottom"/>
          </w:tcPr>
          <w:p w:rsidR="00AA4176" w:rsidRDefault="00AA4176" w:rsidP="00AA4176">
            <w:pPr>
              <w:rPr>
                <w:sz w:val="11"/>
                <w:szCs w:val="11"/>
              </w:rPr>
            </w:pPr>
          </w:p>
        </w:tc>
        <w:tc>
          <w:tcPr>
            <w:tcW w:w="1200" w:type="dxa"/>
            <w:gridSpan w:val="2"/>
            <w:vMerge/>
            <w:tcBorders>
              <w:right w:val="single" w:sz="8" w:space="0" w:color="000000"/>
            </w:tcBorders>
            <w:vAlign w:val="bottom"/>
          </w:tcPr>
          <w:p w:rsidR="00AA4176" w:rsidRDefault="00AA4176" w:rsidP="00AA4176">
            <w:pPr>
              <w:rPr>
                <w:sz w:val="11"/>
                <w:szCs w:val="11"/>
              </w:rPr>
            </w:pPr>
          </w:p>
        </w:tc>
        <w:tc>
          <w:tcPr>
            <w:tcW w:w="79" w:type="dxa"/>
            <w:vAlign w:val="bottom"/>
          </w:tcPr>
          <w:p w:rsidR="00AA4176" w:rsidRDefault="00AA4176" w:rsidP="00AA4176">
            <w:pPr>
              <w:rPr>
                <w:sz w:val="11"/>
                <w:szCs w:val="11"/>
              </w:rPr>
            </w:pPr>
          </w:p>
        </w:tc>
        <w:tc>
          <w:tcPr>
            <w:tcW w:w="1060" w:type="dxa"/>
            <w:vAlign w:val="bottom"/>
          </w:tcPr>
          <w:p w:rsidR="00AA4176" w:rsidRDefault="00AA4176" w:rsidP="00AA4176">
            <w:pPr>
              <w:rPr>
                <w:sz w:val="11"/>
                <w:szCs w:val="11"/>
              </w:rPr>
            </w:pPr>
          </w:p>
        </w:tc>
        <w:tc>
          <w:tcPr>
            <w:tcW w:w="120" w:type="dxa"/>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1"/>
                <w:szCs w:val="11"/>
              </w:rPr>
            </w:pPr>
          </w:p>
        </w:tc>
        <w:tc>
          <w:tcPr>
            <w:tcW w:w="1030" w:type="dxa"/>
            <w:gridSpan w:val="2"/>
            <w:vMerge/>
            <w:tcBorders>
              <w:right w:val="single" w:sz="8" w:space="0" w:color="000000"/>
            </w:tcBorders>
            <w:vAlign w:val="bottom"/>
          </w:tcPr>
          <w:p w:rsidR="00AA4176" w:rsidRDefault="00AA4176" w:rsidP="00AA4176">
            <w:pPr>
              <w:rPr>
                <w:sz w:val="11"/>
                <w:szCs w:val="11"/>
              </w:rPr>
            </w:pPr>
          </w:p>
        </w:tc>
        <w:tc>
          <w:tcPr>
            <w:tcW w:w="27" w:type="dxa"/>
            <w:vAlign w:val="bottom"/>
          </w:tcPr>
          <w:p w:rsidR="00AA4176" w:rsidRDefault="00AA4176" w:rsidP="00AA4176">
            <w:pPr>
              <w:rPr>
                <w:sz w:val="1"/>
                <w:szCs w:val="1"/>
              </w:rPr>
            </w:pPr>
          </w:p>
        </w:tc>
      </w:tr>
      <w:tr w:rsidR="00AA4176" w:rsidTr="00AF2757">
        <w:trPr>
          <w:trHeight w:val="230"/>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ванных,</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321"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МОЛ</w:t>
            </w:r>
          </w:p>
        </w:tc>
        <w:tc>
          <w:tcPr>
            <w:tcW w:w="100" w:type="dxa"/>
            <w:vAlign w:val="bottom"/>
          </w:tcPr>
          <w:p w:rsidR="00AA4176" w:rsidRDefault="00AA4176" w:rsidP="00AA4176">
            <w:pPr>
              <w:rPr>
                <w:sz w:val="20"/>
                <w:szCs w:val="20"/>
              </w:rPr>
            </w:pPr>
          </w:p>
        </w:tc>
        <w:tc>
          <w:tcPr>
            <w:tcW w:w="118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или сразу</w:t>
            </w: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оформления</w:t>
            </w: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0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документа</w:t>
            </w: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27" w:type="dxa"/>
            <w:vAlign w:val="bottom"/>
          </w:tcPr>
          <w:p w:rsidR="00AA4176" w:rsidRDefault="00AA4176" w:rsidP="00AA4176">
            <w:pPr>
              <w:rPr>
                <w:sz w:val="1"/>
                <w:szCs w:val="1"/>
              </w:rPr>
            </w:pPr>
          </w:p>
        </w:tc>
      </w:tr>
      <w:tr w:rsidR="00AA4176" w:rsidTr="00AF2757">
        <w:trPr>
          <w:trHeight w:val="230"/>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proofErr w:type="spellStart"/>
            <w:r>
              <w:rPr>
                <w:rFonts w:eastAsia="Times New Roman"/>
                <w:sz w:val="20"/>
                <w:szCs w:val="20"/>
              </w:rPr>
              <w:t>реконструиро</w:t>
            </w:r>
            <w:proofErr w:type="spellEnd"/>
            <w:r>
              <w:rPr>
                <w:rFonts w:eastAsia="Times New Roman"/>
                <w:sz w:val="20"/>
                <w:szCs w:val="20"/>
              </w:rPr>
              <w:t>-</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199" w:type="dxa"/>
            <w:vAlign w:val="bottom"/>
          </w:tcPr>
          <w:p w:rsidR="00AA4176" w:rsidRDefault="00AA4176" w:rsidP="00AA4176">
            <w:pPr>
              <w:rPr>
                <w:sz w:val="20"/>
                <w:szCs w:val="20"/>
              </w:rPr>
            </w:pPr>
          </w:p>
        </w:tc>
        <w:tc>
          <w:tcPr>
            <w:tcW w:w="122"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18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после</w:t>
            </w: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19"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41" w:type="dxa"/>
            <w:tcBorders>
              <w:right w:val="single" w:sz="8" w:space="0" w:color="000000"/>
            </w:tcBorders>
            <w:vAlign w:val="bottom"/>
          </w:tcPr>
          <w:p w:rsidR="00AA4176" w:rsidRDefault="00AA4176" w:rsidP="00AA4176">
            <w:pPr>
              <w:rPr>
                <w:sz w:val="20"/>
                <w:szCs w:val="20"/>
              </w:rPr>
            </w:pP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текущий</w:t>
            </w:r>
          </w:p>
        </w:tc>
        <w:tc>
          <w:tcPr>
            <w:tcW w:w="27" w:type="dxa"/>
            <w:vAlign w:val="bottom"/>
          </w:tcPr>
          <w:p w:rsidR="00AA4176" w:rsidRDefault="00AA4176" w:rsidP="00AA4176">
            <w:pPr>
              <w:rPr>
                <w:sz w:val="1"/>
                <w:szCs w:val="1"/>
              </w:rPr>
            </w:pPr>
          </w:p>
        </w:tc>
      </w:tr>
      <w:tr w:rsidR="00AA4176" w:rsidTr="00AF2757">
        <w:trPr>
          <w:trHeight w:val="230"/>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ванных и</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199" w:type="dxa"/>
            <w:vAlign w:val="bottom"/>
          </w:tcPr>
          <w:p w:rsidR="00AA4176" w:rsidRDefault="00AA4176" w:rsidP="00AA4176">
            <w:pPr>
              <w:rPr>
                <w:sz w:val="20"/>
                <w:szCs w:val="20"/>
              </w:rPr>
            </w:pPr>
          </w:p>
        </w:tc>
        <w:tc>
          <w:tcPr>
            <w:tcW w:w="122"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18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окончания</w:t>
            </w: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19"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41" w:type="dxa"/>
            <w:tcBorders>
              <w:right w:val="single" w:sz="8" w:space="0" w:color="000000"/>
            </w:tcBorders>
            <w:vAlign w:val="bottom"/>
          </w:tcPr>
          <w:p w:rsidR="00AA4176" w:rsidRDefault="00AA4176" w:rsidP="00AA4176">
            <w:pPr>
              <w:rPr>
                <w:sz w:val="20"/>
                <w:szCs w:val="20"/>
              </w:rPr>
            </w:pP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103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год</w:t>
            </w:r>
          </w:p>
        </w:tc>
        <w:tc>
          <w:tcPr>
            <w:tcW w:w="27" w:type="dxa"/>
            <w:vAlign w:val="bottom"/>
          </w:tcPr>
          <w:p w:rsidR="00AA4176" w:rsidRDefault="00AA4176" w:rsidP="00AA4176">
            <w:pPr>
              <w:rPr>
                <w:sz w:val="1"/>
                <w:szCs w:val="1"/>
              </w:rPr>
            </w:pPr>
          </w:p>
        </w:tc>
      </w:tr>
      <w:tr w:rsidR="00AA4176" w:rsidTr="00AF2757">
        <w:trPr>
          <w:trHeight w:val="231"/>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proofErr w:type="spellStart"/>
            <w:r>
              <w:rPr>
                <w:rFonts w:eastAsia="Times New Roman"/>
                <w:sz w:val="20"/>
                <w:szCs w:val="20"/>
              </w:rPr>
              <w:t>модернизиро</w:t>
            </w:r>
            <w:proofErr w:type="spellEnd"/>
            <w:r>
              <w:rPr>
                <w:rFonts w:eastAsia="Times New Roman"/>
                <w:sz w:val="20"/>
                <w:szCs w:val="20"/>
              </w:rPr>
              <w:t>-</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199" w:type="dxa"/>
            <w:vAlign w:val="bottom"/>
          </w:tcPr>
          <w:p w:rsidR="00AA4176" w:rsidRDefault="00AA4176" w:rsidP="00AA4176">
            <w:pPr>
              <w:rPr>
                <w:sz w:val="20"/>
                <w:szCs w:val="20"/>
              </w:rPr>
            </w:pPr>
          </w:p>
        </w:tc>
        <w:tc>
          <w:tcPr>
            <w:tcW w:w="122"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19"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41" w:type="dxa"/>
            <w:tcBorders>
              <w:right w:val="single" w:sz="8" w:space="0" w:color="000000"/>
            </w:tcBorders>
            <w:vAlign w:val="bottom"/>
          </w:tcPr>
          <w:p w:rsidR="00AA4176" w:rsidRDefault="00AA4176" w:rsidP="00AA4176">
            <w:pPr>
              <w:rPr>
                <w:sz w:val="20"/>
                <w:szCs w:val="20"/>
              </w:rPr>
            </w:pP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911" w:type="dxa"/>
            <w:vAlign w:val="bottom"/>
          </w:tcPr>
          <w:p w:rsidR="00AA4176" w:rsidRDefault="00AA4176" w:rsidP="00AA4176">
            <w:pPr>
              <w:rPr>
                <w:sz w:val="20"/>
                <w:szCs w:val="20"/>
              </w:rPr>
            </w:pPr>
          </w:p>
        </w:tc>
        <w:tc>
          <w:tcPr>
            <w:tcW w:w="119" w:type="dxa"/>
            <w:tcBorders>
              <w:right w:val="single" w:sz="8" w:space="0" w:color="000000"/>
            </w:tcBorders>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230"/>
        </w:trPr>
        <w:tc>
          <w:tcPr>
            <w:tcW w:w="1642"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ванных</w:t>
            </w:r>
          </w:p>
        </w:tc>
        <w:tc>
          <w:tcPr>
            <w:tcW w:w="100" w:type="dxa"/>
            <w:vAlign w:val="bottom"/>
          </w:tcPr>
          <w:p w:rsidR="00AA4176" w:rsidRDefault="00AA4176" w:rsidP="00AA4176">
            <w:pPr>
              <w:rPr>
                <w:sz w:val="20"/>
                <w:szCs w:val="20"/>
              </w:rPr>
            </w:pPr>
          </w:p>
        </w:tc>
        <w:tc>
          <w:tcPr>
            <w:tcW w:w="1280"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9" w:type="dxa"/>
            <w:vAlign w:val="bottom"/>
          </w:tcPr>
          <w:p w:rsidR="00AA4176" w:rsidRDefault="00AA4176" w:rsidP="00AA4176">
            <w:pPr>
              <w:rPr>
                <w:sz w:val="20"/>
                <w:szCs w:val="20"/>
              </w:rPr>
            </w:pPr>
          </w:p>
        </w:tc>
        <w:tc>
          <w:tcPr>
            <w:tcW w:w="1199" w:type="dxa"/>
            <w:vAlign w:val="bottom"/>
          </w:tcPr>
          <w:p w:rsidR="00AA4176" w:rsidRDefault="00AA4176" w:rsidP="00AA4176">
            <w:pPr>
              <w:rPr>
                <w:sz w:val="20"/>
                <w:szCs w:val="20"/>
              </w:rPr>
            </w:pPr>
          </w:p>
        </w:tc>
        <w:tc>
          <w:tcPr>
            <w:tcW w:w="122"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1062" w:type="dxa"/>
            <w:vAlign w:val="bottom"/>
          </w:tcPr>
          <w:p w:rsidR="00AA4176" w:rsidRDefault="00AA4176" w:rsidP="00AA4176">
            <w:pPr>
              <w:rPr>
                <w:sz w:val="20"/>
                <w:szCs w:val="20"/>
              </w:rPr>
            </w:pPr>
          </w:p>
        </w:tc>
        <w:tc>
          <w:tcPr>
            <w:tcW w:w="121" w:type="dxa"/>
            <w:tcBorders>
              <w:right w:val="single" w:sz="8" w:space="0" w:color="000000"/>
            </w:tcBorders>
            <w:vAlign w:val="bottom"/>
          </w:tcPr>
          <w:p w:rsidR="00AA4176" w:rsidRDefault="00AA4176" w:rsidP="00AA4176">
            <w:pPr>
              <w:rPr>
                <w:sz w:val="20"/>
                <w:szCs w:val="20"/>
              </w:rPr>
            </w:pPr>
          </w:p>
        </w:tc>
        <w:tc>
          <w:tcPr>
            <w:tcW w:w="98" w:type="dxa"/>
            <w:vAlign w:val="bottom"/>
          </w:tcPr>
          <w:p w:rsidR="00AA4176" w:rsidRDefault="00AA4176" w:rsidP="00AA4176">
            <w:pPr>
              <w:rPr>
                <w:sz w:val="20"/>
                <w:szCs w:val="20"/>
              </w:rPr>
            </w:pPr>
          </w:p>
        </w:tc>
        <w:tc>
          <w:tcPr>
            <w:tcW w:w="1202"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219"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361"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1059" w:type="dxa"/>
            <w:vAlign w:val="bottom"/>
          </w:tcPr>
          <w:p w:rsidR="00AA4176" w:rsidRDefault="00AA4176" w:rsidP="00AA4176">
            <w:pPr>
              <w:rPr>
                <w:sz w:val="20"/>
                <w:szCs w:val="20"/>
              </w:rPr>
            </w:pPr>
          </w:p>
        </w:tc>
        <w:tc>
          <w:tcPr>
            <w:tcW w:w="141" w:type="dxa"/>
            <w:tcBorders>
              <w:right w:val="single" w:sz="8" w:space="0" w:color="000000"/>
            </w:tcBorders>
            <w:vAlign w:val="bottom"/>
          </w:tcPr>
          <w:p w:rsidR="00AA4176" w:rsidRDefault="00AA4176" w:rsidP="00AA4176">
            <w:pPr>
              <w:rPr>
                <w:sz w:val="20"/>
                <w:szCs w:val="20"/>
              </w:rPr>
            </w:pPr>
          </w:p>
        </w:tc>
        <w:tc>
          <w:tcPr>
            <w:tcW w:w="79" w:type="dxa"/>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20"/>
                <w:szCs w:val="20"/>
              </w:rPr>
            </w:pPr>
          </w:p>
        </w:tc>
        <w:tc>
          <w:tcPr>
            <w:tcW w:w="911" w:type="dxa"/>
            <w:vAlign w:val="bottom"/>
          </w:tcPr>
          <w:p w:rsidR="00AA4176" w:rsidRDefault="00AA4176" w:rsidP="00AA4176">
            <w:pPr>
              <w:rPr>
                <w:sz w:val="20"/>
                <w:szCs w:val="20"/>
              </w:rPr>
            </w:pPr>
          </w:p>
        </w:tc>
        <w:tc>
          <w:tcPr>
            <w:tcW w:w="119" w:type="dxa"/>
            <w:tcBorders>
              <w:right w:val="single" w:sz="8" w:space="0" w:color="000000"/>
            </w:tcBorders>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236"/>
        </w:trPr>
        <w:tc>
          <w:tcPr>
            <w:tcW w:w="1642" w:type="dxa"/>
            <w:gridSpan w:val="3"/>
            <w:tcBorders>
              <w:left w:val="single" w:sz="8" w:space="0" w:color="000000"/>
              <w:bottom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объектов</w:t>
            </w:r>
          </w:p>
        </w:tc>
        <w:tc>
          <w:tcPr>
            <w:tcW w:w="100" w:type="dxa"/>
            <w:tcBorders>
              <w:bottom w:val="single" w:sz="8" w:space="0" w:color="000000"/>
            </w:tcBorders>
            <w:vAlign w:val="bottom"/>
          </w:tcPr>
          <w:p w:rsidR="00AA4176" w:rsidRDefault="00AA4176" w:rsidP="00AA4176">
            <w:pPr>
              <w:rPr>
                <w:sz w:val="20"/>
                <w:szCs w:val="20"/>
              </w:rPr>
            </w:pPr>
          </w:p>
        </w:tc>
        <w:tc>
          <w:tcPr>
            <w:tcW w:w="1280"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99" w:type="dxa"/>
            <w:tcBorders>
              <w:bottom w:val="single" w:sz="8" w:space="0" w:color="000000"/>
            </w:tcBorders>
            <w:vAlign w:val="bottom"/>
          </w:tcPr>
          <w:p w:rsidR="00AA4176" w:rsidRDefault="00AA4176" w:rsidP="00AA4176">
            <w:pPr>
              <w:rPr>
                <w:sz w:val="20"/>
                <w:szCs w:val="20"/>
              </w:rPr>
            </w:pPr>
          </w:p>
        </w:tc>
        <w:tc>
          <w:tcPr>
            <w:tcW w:w="1199" w:type="dxa"/>
            <w:tcBorders>
              <w:bottom w:val="single" w:sz="8" w:space="0" w:color="000000"/>
            </w:tcBorders>
            <w:vAlign w:val="bottom"/>
          </w:tcPr>
          <w:p w:rsidR="00AA4176" w:rsidRDefault="00AA4176" w:rsidP="00AA4176">
            <w:pPr>
              <w:rPr>
                <w:sz w:val="20"/>
                <w:szCs w:val="20"/>
              </w:rPr>
            </w:pPr>
          </w:p>
        </w:tc>
        <w:tc>
          <w:tcPr>
            <w:tcW w:w="122"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1059"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1062" w:type="dxa"/>
            <w:tcBorders>
              <w:bottom w:val="single" w:sz="8" w:space="0" w:color="000000"/>
            </w:tcBorders>
            <w:vAlign w:val="bottom"/>
          </w:tcPr>
          <w:p w:rsidR="00AA4176" w:rsidRDefault="00AA4176" w:rsidP="00AA4176">
            <w:pPr>
              <w:rPr>
                <w:sz w:val="20"/>
                <w:szCs w:val="20"/>
              </w:rPr>
            </w:pPr>
          </w:p>
        </w:tc>
        <w:tc>
          <w:tcPr>
            <w:tcW w:w="121" w:type="dxa"/>
            <w:tcBorders>
              <w:bottom w:val="single" w:sz="8" w:space="0" w:color="000000"/>
              <w:right w:val="single" w:sz="8" w:space="0" w:color="000000"/>
            </w:tcBorders>
            <w:vAlign w:val="bottom"/>
          </w:tcPr>
          <w:p w:rsidR="00AA4176" w:rsidRDefault="00AA4176" w:rsidP="00AA4176">
            <w:pPr>
              <w:rPr>
                <w:sz w:val="20"/>
                <w:szCs w:val="20"/>
              </w:rPr>
            </w:pPr>
          </w:p>
        </w:tc>
        <w:tc>
          <w:tcPr>
            <w:tcW w:w="98" w:type="dxa"/>
            <w:tcBorders>
              <w:bottom w:val="single" w:sz="8" w:space="0" w:color="000000"/>
            </w:tcBorders>
            <w:vAlign w:val="bottom"/>
          </w:tcPr>
          <w:p w:rsidR="00AA4176" w:rsidRDefault="00AA4176" w:rsidP="00AA4176">
            <w:pPr>
              <w:rPr>
                <w:sz w:val="20"/>
                <w:szCs w:val="20"/>
              </w:rPr>
            </w:pPr>
          </w:p>
        </w:tc>
        <w:tc>
          <w:tcPr>
            <w:tcW w:w="1202"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219"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361"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1059" w:type="dxa"/>
            <w:tcBorders>
              <w:bottom w:val="single" w:sz="8" w:space="0" w:color="000000"/>
            </w:tcBorders>
            <w:vAlign w:val="bottom"/>
          </w:tcPr>
          <w:p w:rsidR="00AA4176" w:rsidRDefault="00AA4176" w:rsidP="00AA4176">
            <w:pPr>
              <w:rPr>
                <w:sz w:val="20"/>
                <w:szCs w:val="20"/>
              </w:rPr>
            </w:pPr>
          </w:p>
        </w:tc>
        <w:tc>
          <w:tcPr>
            <w:tcW w:w="141" w:type="dxa"/>
            <w:tcBorders>
              <w:bottom w:val="single" w:sz="8" w:space="0" w:color="000000"/>
              <w:right w:val="single" w:sz="8" w:space="0" w:color="000000"/>
            </w:tcBorders>
            <w:vAlign w:val="bottom"/>
          </w:tcPr>
          <w:p w:rsidR="00AA4176" w:rsidRDefault="00AA4176" w:rsidP="00AA4176">
            <w:pPr>
              <w:rPr>
                <w:sz w:val="20"/>
                <w:szCs w:val="20"/>
              </w:rPr>
            </w:pPr>
          </w:p>
        </w:tc>
        <w:tc>
          <w:tcPr>
            <w:tcW w:w="79" w:type="dxa"/>
            <w:tcBorders>
              <w:bottom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30" w:type="dxa"/>
            <w:tcBorders>
              <w:bottom w:val="single" w:sz="8" w:space="0" w:color="000000"/>
            </w:tcBorders>
            <w:vAlign w:val="bottom"/>
          </w:tcPr>
          <w:p w:rsidR="00AA4176" w:rsidRDefault="00AA4176" w:rsidP="00AA4176">
            <w:pPr>
              <w:rPr>
                <w:sz w:val="20"/>
                <w:szCs w:val="20"/>
              </w:rPr>
            </w:pPr>
          </w:p>
        </w:tc>
        <w:tc>
          <w:tcPr>
            <w:tcW w:w="911" w:type="dxa"/>
            <w:tcBorders>
              <w:bottom w:val="single" w:sz="8" w:space="0" w:color="000000"/>
            </w:tcBorders>
            <w:vAlign w:val="bottom"/>
          </w:tcPr>
          <w:p w:rsidR="00AA4176" w:rsidRDefault="00AA4176" w:rsidP="00AA4176">
            <w:pPr>
              <w:rPr>
                <w:sz w:val="20"/>
                <w:szCs w:val="20"/>
              </w:rPr>
            </w:pPr>
          </w:p>
        </w:tc>
        <w:tc>
          <w:tcPr>
            <w:tcW w:w="119" w:type="dxa"/>
            <w:tcBorders>
              <w:bottom w:val="single" w:sz="8" w:space="0" w:color="000000"/>
              <w:right w:val="single" w:sz="8" w:space="0" w:color="000000"/>
            </w:tcBorders>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F2757">
        <w:trPr>
          <w:trHeight w:val="323"/>
        </w:trPr>
        <w:tc>
          <w:tcPr>
            <w:tcW w:w="121" w:type="dxa"/>
            <w:vAlign w:val="bottom"/>
          </w:tcPr>
          <w:p w:rsidR="00AA4176" w:rsidRDefault="00AA4176" w:rsidP="00AA4176">
            <w:pPr>
              <w:rPr>
                <w:sz w:val="24"/>
                <w:szCs w:val="24"/>
              </w:rPr>
            </w:pPr>
          </w:p>
        </w:tc>
        <w:tc>
          <w:tcPr>
            <w:tcW w:w="1401"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100" w:type="dxa"/>
            <w:vAlign w:val="bottom"/>
          </w:tcPr>
          <w:p w:rsidR="00AA4176" w:rsidRDefault="00AA4176" w:rsidP="00AA4176">
            <w:pPr>
              <w:rPr>
                <w:sz w:val="24"/>
                <w:szCs w:val="24"/>
              </w:rPr>
            </w:pPr>
          </w:p>
        </w:tc>
        <w:tc>
          <w:tcPr>
            <w:tcW w:w="1280" w:type="dxa"/>
            <w:vAlign w:val="bottom"/>
          </w:tcPr>
          <w:p w:rsidR="00AA4176" w:rsidRDefault="00AA4176" w:rsidP="00AA4176">
            <w:pPr>
              <w:rPr>
                <w:sz w:val="24"/>
                <w:szCs w:val="24"/>
              </w:rPr>
            </w:pPr>
          </w:p>
        </w:tc>
        <w:tc>
          <w:tcPr>
            <w:tcW w:w="121" w:type="dxa"/>
            <w:vAlign w:val="bottom"/>
          </w:tcPr>
          <w:p w:rsidR="00AA4176" w:rsidRDefault="00AA4176" w:rsidP="00AA4176">
            <w:pPr>
              <w:rPr>
                <w:sz w:val="24"/>
                <w:szCs w:val="24"/>
              </w:rPr>
            </w:pPr>
          </w:p>
        </w:tc>
        <w:tc>
          <w:tcPr>
            <w:tcW w:w="99" w:type="dxa"/>
            <w:vAlign w:val="bottom"/>
          </w:tcPr>
          <w:p w:rsidR="00AA4176" w:rsidRDefault="00AA4176" w:rsidP="00AA4176">
            <w:pPr>
              <w:rPr>
                <w:sz w:val="24"/>
                <w:szCs w:val="24"/>
              </w:rPr>
            </w:pPr>
          </w:p>
        </w:tc>
        <w:tc>
          <w:tcPr>
            <w:tcW w:w="1199" w:type="dxa"/>
            <w:vAlign w:val="bottom"/>
          </w:tcPr>
          <w:p w:rsidR="00AA4176" w:rsidRDefault="00AA4176" w:rsidP="00AA4176">
            <w:pPr>
              <w:rPr>
                <w:sz w:val="24"/>
                <w:szCs w:val="24"/>
              </w:rPr>
            </w:pPr>
          </w:p>
        </w:tc>
        <w:tc>
          <w:tcPr>
            <w:tcW w:w="122" w:type="dxa"/>
            <w:vAlign w:val="bottom"/>
          </w:tcPr>
          <w:p w:rsidR="00AA4176" w:rsidRDefault="00AA4176" w:rsidP="00AA4176">
            <w:pPr>
              <w:rPr>
                <w:sz w:val="24"/>
                <w:szCs w:val="24"/>
              </w:rPr>
            </w:pPr>
          </w:p>
        </w:tc>
        <w:tc>
          <w:tcPr>
            <w:tcW w:w="100" w:type="dxa"/>
            <w:vAlign w:val="bottom"/>
          </w:tcPr>
          <w:p w:rsidR="00AA4176" w:rsidRDefault="00AA4176" w:rsidP="00AA4176">
            <w:pPr>
              <w:rPr>
                <w:sz w:val="24"/>
                <w:szCs w:val="24"/>
              </w:rPr>
            </w:pPr>
          </w:p>
        </w:tc>
        <w:tc>
          <w:tcPr>
            <w:tcW w:w="1059" w:type="dxa"/>
            <w:vAlign w:val="bottom"/>
          </w:tcPr>
          <w:p w:rsidR="00AA4176" w:rsidRDefault="00AA4176" w:rsidP="00AA4176">
            <w:pPr>
              <w:rPr>
                <w:sz w:val="24"/>
                <w:szCs w:val="24"/>
              </w:rPr>
            </w:pPr>
          </w:p>
        </w:tc>
        <w:tc>
          <w:tcPr>
            <w:tcW w:w="121" w:type="dxa"/>
            <w:vAlign w:val="bottom"/>
          </w:tcPr>
          <w:p w:rsidR="00AA4176" w:rsidRDefault="00AA4176" w:rsidP="00AA4176">
            <w:pPr>
              <w:rPr>
                <w:sz w:val="24"/>
                <w:szCs w:val="24"/>
              </w:rPr>
            </w:pPr>
          </w:p>
        </w:tc>
        <w:tc>
          <w:tcPr>
            <w:tcW w:w="100" w:type="dxa"/>
            <w:vAlign w:val="bottom"/>
          </w:tcPr>
          <w:p w:rsidR="00AA4176" w:rsidRDefault="00AA4176" w:rsidP="00AA4176">
            <w:pPr>
              <w:rPr>
                <w:sz w:val="24"/>
                <w:szCs w:val="24"/>
              </w:rPr>
            </w:pPr>
          </w:p>
        </w:tc>
        <w:tc>
          <w:tcPr>
            <w:tcW w:w="1062" w:type="dxa"/>
            <w:vAlign w:val="bottom"/>
          </w:tcPr>
          <w:p w:rsidR="00AA4176" w:rsidRDefault="00AA4176" w:rsidP="00AA4176">
            <w:pPr>
              <w:rPr>
                <w:sz w:val="24"/>
                <w:szCs w:val="24"/>
              </w:rPr>
            </w:pPr>
          </w:p>
        </w:tc>
        <w:tc>
          <w:tcPr>
            <w:tcW w:w="121" w:type="dxa"/>
            <w:vAlign w:val="bottom"/>
          </w:tcPr>
          <w:p w:rsidR="00AA4176" w:rsidRDefault="00AA4176" w:rsidP="00AA4176">
            <w:pPr>
              <w:rPr>
                <w:sz w:val="24"/>
                <w:szCs w:val="24"/>
              </w:rPr>
            </w:pPr>
          </w:p>
        </w:tc>
        <w:tc>
          <w:tcPr>
            <w:tcW w:w="98" w:type="dxa"/>
            <w:vAlign w:val="bottom"/>
          </w:tcPr>
          <w:p w:rsidR="00AA4176" w:rsidRDefault="00AA4176" w:rsidP="00AA4176">
            <w:pPr>
              <w:rPr>
                <w:sz w:val="24"/>
                <w:szCs w:val="24"/>
              </w:rPr>
            </w:pPr>
          </w:p>
        </w:tc>
        <w:tc>
          <w:tcPr>
            <w:tcW w:w="1202"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80" w:type="dxa"/>
            <w:vAlign w:val="bottom"/>
          </w:tcPr>
          <w:p w:rsidR="00AA4176" w:rsidRDefault="00AA4176" w:rsidP="00AA4176">
            <w:pPr>
              <w:rPr>
                <w:sz w:val="24"/>
                <w:szCs w:val="24"/>
              </w:rPr>
            </w:pPr>
          </w:p>
        </w:tc>
        <w:tc>
          <w:tcPr>
            <w:tcW w:w="1219"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80" w:type="dxa"/>
            <w:vAlign w:val="bottom"/>
          </w:tcPr>
          <w:p w:rsidR="00AA4176" w:rsidRDefault="00AA4176" w:rsidP="00AA4176">
            <w:pPr>
              <w:rPr>
                <w:sz w:val="24"/>
                <w:szCs w:val="24"/>
              </w:rPr>
            </w:pPr>
          </w:p>
        </w:tc>
        <w:tc>
          <w:tcPr>
            <w:tcW w:w="1361"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80" w:type="dxa"/>
            <w:vAlign w:val="bottom"/>
          </w:tcPr>
          <w:p w:rsidR="00AA4176" w:rsidRDefault="00AA4176" w:rsidP="00AA4176">
            <w:pPr>
              <w:rPr>
                <w:sz w:val="24"/>
                <w:szCs w:val="24"/>
              </w:rPr>
            </w:pPr>
          </w:p>
        </w:tc>
        <w:tc>
          <w:tcPr>
            <w:tcW w:w="1059" w:type="dxa"/>
            <w:vAlign w:val="bottom"/>
          </w:tcPr>
          <w:p w:rsidR="00AA4176" w:rsidRDefault="00AA4176" w:rsidP="00AA4176">
            <w:pPr>
              <w:rPr>
                <w:sz w:val="24"/>
                <w:szCs w:val="24"/>
              </w:rPr>
            </w:pPr>
          </w:p>
        </w:tc>
        <w:tc>
          <w:tcPr>
            <w:tcW w:w="141" w:type="dxa"/>
            <w:vAlign w:val="bottom"/>
          </w:tcPr>
          <w:p w:rsidR="00AA4176" w:rsidRDefault="00AA4176" w:rsidP="00AA4176">
            <w:pPr>
              <w:rPr>
                <w:sz w:val="24"/>
                <w:szCs w:val="24"/>
              </w:rPr>
            </w:pPr>
          </w:p>
        </w:tc>
        <w:tc>
          <w:tcPr>
            <w:tcW w:w="79" w:type="dxa"/>
            <w:vAlign w:val="bottom"/>
          </w:tcPr>
          <w:p w:rsidR="00AA4176" w:rsidRDefault="00AA4176" w:rsidP="00AA4176">
            <w:pPr>
              <w:rPr>
                <w:sz w:val="24"/>
                <w:szCs w:val="24"/>
              </w:rPr>
            </w:pPr>
          </w:p>
        </w:tc>
        <w:tc>
          <w:tcPr>
            <w:tcW w:w="1060"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941" w:type="dxa"/>
            <w:gridSpan w:val="2"/>
            <w:vAlign w:val="bottom"/>
          </w:tcPr>
          <w:p w:rsidR="00AA4176" w:rsidRDefault="00AA4176" w:rsidP="00AA4176">
            <w:pPr>
              <w:ind w:left="280"/>
              <w:rPr>
                <w:sz w:val="20"/>
                <w:szCs w:val="20"/>
              </w:rPr>
            </w:pPr>
          </w:p>
        </w:tc>
        <w:tc>
          <w:tcPr>
            <w:tcW w:w="119" w:type="dxa"/>
            <w:vAlign w:val="bottom"/>
          </w:tcPr>
          <w:p w:rsidR="00AA4176" w:rsidRDefault="00AA4176" w:rsidP="00AA4176">
            <w:pPr>
              <w:rPr>
                <w:sz w:val="24"/>
                <w:szCs w:val="24"/>
              </w:rPr>
            </w:pPr>
          </w:p>
        </w:tc>
        <w:tc>
          <w:tcPr>
            <w:tcW w:w="27" w:type="dxa"/>
            <w:vAlign w:val="bottom"/>
          </w:tcPr>
          <w:p w:rsidR="00AA4176" w:rsidRDefault="00AA4176" w:rsidP="00AA4176">
            <w:pPr>
              <w:rPr>
                <w:sz w:val="1"/>
                <w:szCs w:val="1"/>
              </w:rPr>
            </w:pPr>
          </w:p>
        </w:tc>
      </w:tr>
    </w:tbl>
    <w:tbl>
      <w:tblPr>
        <w:tblpPr w:leftFromText="180" w:rightFromText="180" w:vertAnchor="text" w:horzAnchor="margin" w:tblpY="-9753"/>
        <w:tblW w:w="19683" w:type="dxa"/>
        <w:tblCellMar>
          <w:left w:w="10" w:type="dxa"/>
          <w:right w:w="10" w:type="dxa"/>
        </w:tblCellMar>
        <w:tblLook w:val="04A0" w:firstRow="1" w:lastRow="0" w:firstColumn="1" w:lastColumn="0" w:noHBand="0" w:noVBand="1"/>
      </w:tblPr>
      <w:tblGrid>
        <w:gridCol w:w="1640"/>
        <w:gridCol w:w="1502"/>
        <w:gridCol w:w="1419"/>
        <w:gridCol w:w="1281"/>
        <w:gridCol w:w="1280"/>
        <w:gridCol w:w="1420"/>
        <w:gridCol w:w="580"/>
        <w:gridCol w:w="839"/>
        <w:gridCol w:w="30"/>
        <w:gridCol w:w="412"/>
        <w:gridCol w:w="1119"/>
        <w:gridCol w:w="161"/>
        <w:gridCol w:w="1119"/>
        <w:gridCol w:w="440"/>
        <w:gridCol w:w="820"/>
        <w:gridCol w:w="460"/>
        <w:gridCol w:w="600"/>
        <w:gridCol w:w="30"/>
        <w:gridCol w:w="931"/>
        <w:gridCol w:w="759"/>
        <w:gridCol w:w="30"/>
        <w:gridCol w:w="491"/>
        <w:gridCol w:w="1260"/>
        <w:gridCol w:w="1060"/>
      </w:tblGrid>
      <w:tr w:rsidR="00AA4176" w:rsidTr="00AA4176">
        <w:trPr>
          <w:gridAfter w:val="6"/>
          <w:wAfter w:w="4531" w:type="dxa"/>
          <w:trHeight w:val="231"/>
        </w:trPr>
        <w:tc>
          <w:tcPr>
            <w:tcW w:w="1640" w:type="dxa"/>
            <w:tcBorders>
              <w:top w:val="single" w:sz="8" w:space="0" w:color="000000"/>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lastRenderedPageBreak/>
              <w:t>основных</w:t>
            </w:r>
          </w:p>
        </w:tc>
        <w:tc>
          <w:tcPr>
            <w:tcW w:w="1502" w:type="dxa"/>
            <w:tcBorders>
              <w:top w:val="single" w:sz="8" w:space="0" w:color="000000"/>
              <w:right w:val="single" w:sz="8" w:space="0" w:color="000000"/>
            </w:tcBorders>
            <w:vAlign w:val="bottom"/>
          </w:tcPr>
          <w:p w:rsidR="00AA4176" w:rsidRDefault="00AA4176" w:rsidP="00AA4176">
            <w:pPr>
              <w:rPr>
                <w:sz w:val="20"/>
                <w:szCs w:val="20"/>
              </w:rPr>
            </w:pPr>
          </w:p>
        </w:tc>
        <w:tc>
          <w:tcPr>
            <w:tcW w:w="1419" w:type="dxa"/>
            <w:tcBorders>
              <w:top w:val="single" w:sz="8" w:space="0" w:color="000000"/>
              <w:right w:val="single" w:sz="8" w:space="0" w:color="000000"/>
            </w:tcBorders>
            <w:vAlign w:val="bottom"/>
          </w:tcPr>
          <w:p w:rsidR="00AA4176" w:rsidRDefault="00AA4176" w:rsidP="00AA4176">
            <w:pPr>
              <w:rPr>
                <w:sz w:val="20"/>
                <w:szCs w:val="20"/>
              </w:rPr>
            </w:pPr>
          </w:p>
        </w:tc>
        <w:tc>
          <w:tcPr>
            <w:tcW w:w="1281" w:type="dxa"/>
            <w:tcBorders>
              <w:top w:val="single" w:sz="8" w:space="0" w:color="000000"/>
              <w:right w:val="single" w:sz="8" w:space="0" w:color="000000"/>
            </w:tcBorders>
            <w:vAlign w:val="bottom"/>
          </w:tcPr>
          <w:p w:rsidR="00AA4176" w:rsidRDefault="00AA4176" w:rsidP="00AA4176">
            <w:pPr>
              <w:rPr>
                <w:sz w:val="20"/>
                <w:szCs w:val="20"/>
              </w:rPr>
            </w:pPr>
          </w:p>
        </w:tc>
        <w:tc>
          <w:tcPr>
            <w:tcW w:w="1280" w:type="dxa"/>
            <w:tcBorders>
              <w:top w:val="single" w:sz="8" w:space="0" w:color="000000"/>
              <w:right w:val="single" w:sz="8" w:space="0" w:color="000000"/>
            </w:tcBorders>
            <w:vAlign w:val="bottom"/>
          </w:tcPr>
          <w:p w:rsidR="00AA4176" w:rsidRDefault="00AA4176" w:rsidP="00AA4176">
            <w:pPr>
              <w:rPr>
                <w:sz w:val="20"/>
                <w:szCs w:val="20"/>
              </w:rPr>
            </w:pPr>
          </w:p>
        </w:tc>
        <w:tc>
          <w:tcPr>
            <w:tcW w:w="1420" w:type="dxa"/>
            <w:tcBorders>
              <w:top w:val="single" w:sz="8" w:space="0" w:color="000000"/>
              <w:right w:val="single" w:sz="8" w:space="0" w:color="000000"/>
            </w:tcBorders>
            <w:vAlign w:val="bottom"/>
          </w:tcPr>
          <w:p w:rsidR="00AA4176" w:rsidRDefault="00AA4176" w:rsidP="00AA4176">
            <w:pPr>
              <w:rPr>
                <w:sz w:val="20"/>
                <w:szCs w:val="20"/>
              </w:rPr>
            </w:pPr>
          </w:p>
        </w:tc>
        <w:tc>
          <w:tcPr>
            <w:tcW w:w="1419" w:type="dxa"/>
            <w:gridSpan w:val="2"/>
            <w:tcBorders>
              <w:top w:val="single" w:sz="8" w:space="0" w:color="000000"/>
              <w:right w:val="single" w:sz="8" w:space="0" w:color="000000"/>
            </w:tcBorders>
            <w:vAlign w:val="bottom"/>
          </w:tcPr>
          <w:p w:rsidR="00AA4176" w:rsidRDefault="00AA4176" w:rsidP="00AA4176">
            <w:pPr>
              <w:rPr>
                <w:sz w:val="20"/>
                <w:szCs w:val="20"/>
              </w:rPr>
            </w:pPr>
          </w:p>
        </w:tc>
        <w:tc>
          <w:tcPr>
            <w:tcW w:w="1561" w:type="dxa"/>
            <w:gridSpan w:val="3"/>
            <w:tcBorders>
              <w:top w:val="single" w:sz="8" w:space="0" w:color="000000"/>
              <w:right w:val="single" w:sz="8" w:space="0" w:color="000000"/>
            </w:tcBorders>
            <w:vAlign w:val="bottom"/>
          </w:tcPr>
          <w:p w:rsidR="00AA4176" w:rsidRDefault="00AA4176" w:rsidP="00AA4176">
            <w:pPr>
              <w:rPr>
                <w:sz w:val="20"/>
                <w:szCs w:val="20"/>
              </w:rPr>
            </w:pPr>
          </w:p>
        </w:tc>
        <w:tc>
          <w:tcPr>
            <w:tcW w:w="1280" w:type="dxa"/>
            <w:gridSpan w:val="2"/>
            <w:tcBorders>
              <w:top w:val="single" w:sz="8" w:space="0" w:color="000000"/>
              <w:right w:val="single" w:sz="8" w:space="0" w:color="000000"/>
            </w:tcBorders>
            <w:vAlign w:val="bottom"/>
          </w:tcPr>
          <w:p w:rsidR="00AA4176" w:rsidRDefault="00AA4176" w:rsidP="00AA4176">
            <w:pPr>
              <w:rPr>
                <w:sz w:val="20"/>
                <w:szCs w:val="20"/>
              </w:rPr>
            </w:pPr>
          </w:p>
        </w:tc>
        <w:tc>
          <w:tcPr>
            <w:tcW w:w="1260" w:type="dxa"/>
            <w:gridSpan w:val="2"/>
            <w:tcBorders>
              <w:top w:val="single" w:sz="8" w:space="0" w:color="000000"/>
              <w:right w:val="single" w:sz="8" w:space="0" w:color="000000"/>
            </w:tcBorders>
            <w:vAlign w:val="bottom"/>
          </w:tcPr>
          <w:p w:rsidR="00AA4176" w:rsidRDefault="00AA4176" w:rsidP="00AA4176">
            <w:pPr>
              <w:rPr>
                <w:sz w:val="20"/>
                <w:szCs w:val="20"/>
              </w:rPr>
            </w:pPr>
          </w:p>
        </w:tc>
        <w:tc>
          <w:tcPr>
            <w:tcW w:w="1060" w:type="dxa"/>
            <w:gridSpan w:val="2"/>
            <w:tcBorders>
              <w:top w:val="single" w:sz="8" w:space="0" w:color="000000"/>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gridAfter w:val="6"/>
          <w:wAfter w:w="4531" w:type="dxa"/>
          <w:trHeight w:val="229"/>
        </w:trPr>
        <w:tc>
          <w:tcPr>
            <w:tcW w:w="1640" w:type="dxa"/>
            <w:tcBorders>
              <w:left w:val="single" w:sz="8" w:space="0" w:color="000000"/>
              <w:right w:val="single" w:sz="8" w:space="0" w:color="000000"/>
            </w:tcBorders>
            <w:vAlign w:val="bottom"/>
          </w:tcPr>
          <w:p w:rsidR="00AA4176" w:rsidRDefault="00AA4176" w:rsidP="00AA4176">
            <w:pPr>
              <w:spacing w:line="229" w:lineRule="exact"/>
              <w:ind w:left="120"/>
              <w:rPr>
                <w:sz w:val="20"/>
                <w:szCs w:val="20"/>
              </w:rPr>
            </w:pPr>
            <w:r>
              <w:rPr>
                <w:rFonts w:eastAsia="Times New Roman"/>
                <w:sz w:val="20"/>
                <w:szCs w:val="20"/>
              </w:rPr>
              <w:t>средств</w:t>
            </w:r>
          </w:p>
        </w:tc>
        <w:tc>
          <w:tcPr>
            <w:tcW w:w="1502" w:type="dxa"/>
            <w:tcBorders>
              <w:right w:val="single" w:sz="8" w:space="0" w:color="000000"/>
            </w:tcBorders>
            <w:vAlign w:val="bottom"/>
          </w:tcPr>
          <w:p w:rsidR="00AA4176" w:rsidRDefault="00AA4176" w:rsidP="00AA4176">
            <w:pPr>
              <w:rPr>
                <w:sz w:val="19"/>
                <w:szCs w:val="19"/>
              </w:rPr>
            </w:pPr>
          </w:p>
        </w:tc>
        <w:tc>
          <w:tcPr>
            <w:tcW w:w="1419" w:type="dxa"/>
            <w:tcBorders>
              <w:right w:val="single" w:sz="8" w:space="0" w:color="000000"/>
            </w:tcBorders>
            <w:vAlign w:val="bottom"/>
          </w:tcPr>
          <w:p w:rsidR="00AA4176" w:rsidRDefault="00AA4176" w:rsidP="00AA4176">
            <w:pPr>
              <w:rPr>
                <w:sz w:val="19"/>
                <w:szCs w:val="19"/>
              </w:rPr>
            </w:pPr>
          </w:p>
        </w:tc>
        <w:tc>
          <w:tcPr>
            <w:tcW w:w="1281" w:type="dxa"/>
            <w:tcBorders>
              <w:right w:val="single" w:sz="8" w:space="0" w:color="000000"/>
            </w:tcBorders>
            <w:vAlign w:val="bottom"/>
          </w:tcPr>
          <w:p w:rsidR="00AA4176" w:rsidRDefault="00AA4176" w:rsidP="00AA4176">
            <w:pPr>
              <w:rPr>
                <w:sz w:val="19"/>
                <w:szCs w:val="19"/>
              </w:rPr>
            </w:pPr>
          </w:p>
        </w:tc>
        <w:tc>
          <w:tcPr>
            <w:tcW w:w="1280" w:type="dxa"/>
            <w:tcBorders>
              <w:right w:val="single" w:sz="8" w:space="0" w:color="000000"/>
            </w:tcBorders>
            <w:vAlign w:val="bottom"/>
          </w:tcPr>
          <w:p w:rsidR="00AA4176" w:rsidRDefault="00AA4176" w:rsidP="00AA4176">
            <w:pPr>
              <w:rPr>
                <w:sz w:val="19"/>
                <w:szCs w:val="19"/>
              </w:rPr>
            </w:pPr>
          </w:p>
        </w:tc>
        <w:tc>
          <w:tcPr>
            <w:tcW w:w="1420" w:type="dxa"/>
            <w:tcBorders>
              <w:right w:val="single" w:sz="8" w:space="0" w:color="000000"/>
            </w:tcBorders>
            <w:vAlign w:val="bottom"/>
          </w:tcPr>
          <w:p w:rsidR="00AA4176" w:rsidRDefault="00AA4176" w:rsidP="00AA4176">
            <w:pPr>
              <w:rPr>
                <w:sz w:val="19"/>
                <w:szCs w:val="19"/>
              </w:rPr>
            </w:pPr>
          </w:p>
        </w:tc>
        <w:tc>
          <w:tcPr>
            <w:tcW w:w="1419" w:type="dxa"/>
            <w:gridSpan w:val="2"/>
            <w:tcBorders>
              <w:right w:val="single" w:sz="8" w:space="0" w:color="000000"/>
            </w:tcBorders>
            <w:vAlign w:val="bottom"/>
          </w:tcPr>
          <w:p w:rsidR="00AA4176" w:rsidRDefault="00AA4176" w:rsidP="00AA4176">
            <w:pPr>
              <w:rPr>
                <w:sz w:val="19"/>
                <w:szCs w:val="19"/>
              </w:rPr>
            </w:pPr>
          </w:p>
        </w:tc>
        <w:tc>
          <w:tcPr>
            <w:tcW w:w="1561" w:type="dxa"/>
            <w:gridSpan w:val="3"/>
            <w:tcBorders>
              <w:right w:val="single" w:sz="8" w:space="0" w:color="000000"/>
            </w:tcBorders>
            <w:vAlign w:val="bottom"/>
          </w:tcPr>
          <w:p w:rsidR="00AA4176" w:rsidRDefault="00AA4176" w:rsidP="00AA4176">
            <w:pPr>
              <w:rPr>
                <w:sz w:val="19"/>
                <w:szCs w:val="19"/>
              </w:rPr>
            </w:pPr>
          </w:p>
        </w:tc>
        <w:tc>
          <w:tcPr>
            <w:tcW w:w="1280" w:type="dxa"/>
            <w:gridSpan w:val="2"/>
            <w:tcBorders>
              <w:right w:val="single" w:sz="8" w:space="0" w:color="000000"/>
            </w:tcBorders>
            <w:vAlign w:val="bottom"/>
          </w:tcPr>
          <w:p w:rsidR="00AA4176" w:rsidRDefault="00AA4176" w:rsidP="00AA4176">
            <w:pPr>
              <w:rPr>
                <w:sz w:val="19"/>
                <w:szCs w:val="19"/>
              </w:rPr>
            </w:pPr>
          </w:p>
        </w:tc>
        <w:tc>
          <w:tcPr>
            <w:tcW w:w="1260" w:type="dxa"/>
            <w:gridSpan w:val="2"/>
            <w:tcBorders>
              <w:right w:val="single" w:sz="8" w:space="0" w:color="000000"/>
            </w:tcBorders>
            <w:vAlign w:val="bottom"/>
          </w:tcPr>
          <w:p w:rsidR="00AA4176" w:rsidRDefault="00AA4176" w:rsidP="00AA4176">
            <w:pPr>
              <w:rPr>
                <w:sz w:val="19"/>
                <w:szCs w:val="19"/>
              </w:rPr>
            </w:pPr>
          </w:p>
        </w:tc>
        <w:tc>
          <w:tcPr>
            <w:tcW w:w="1060" w:type="dxa"/>
            <w:gridSpan w:val="2"/>
            <w:tcBorders>
              <w:right w:val="single" w:sz="8" w:space="0" w:color="000000"/>
            </w:tcBorders>
            <w:vAlign w:val="bottom"/>
          </w:tcPr>
          <w:p w:rsidR="00AA4176" w:rsidRDefault="00AA4176" w:rsidP="00AA4176">
            <w:pPr>
              <w:rPr>
                <w:sz w:val="19"/>
                <w:szCs w:val="19"/>
              </w:rPr>
            </w:pPr>
          </w:p>
        </w:tc>
        <w:tc>
          <w:tcPr>
            <w:tcW w:w="30" w:type="dxa"/>
            <w:vAlign w:val="bottom"/>
          </w:tcPr>
          <w:p w:rsidR="00AA4176" w:rsidRDefault="00AA4176" w:rsidP="00AA4176">
            <w:pPr>
              <w:rPr>
                <w:sz w:val="1"/>
                <w:szCs w:val="1"/>
              </w:rPr>
            </w:pPr>
          </w:p>
        </w:tc>
      </w:tr>
      <w:tr w:rsidR="00AA4176" w:rsidTr="00AA4176">
        <w:trPr>
          <w:gridAfter w:val="6"/>
          <w:wAfter w:w="4531" w:type="dxa"/>
          <w:trHeight w:val="231"/>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0504103</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gridAfter w:val="6"/>
          <w:wAfter w:w="4531" w:type="dxa"/>
          <w:trHeight w:val="74"/>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13"/>
                <w:szCs w:val="13"/>
              </w:rPr>
            </w:pPr>
          </w:p>
        </w:tc>
        <w:tc>
          <w:tcPr>
            <w:tcW w:w="1502" w:type="dxa"/>
            <w:tcBorders>
              <w:bottom w:val="single" w:sz="8" w:space="0" w:color="000000"/>
              <w:right w:val="single" w:sz="8" w:space="0" w:color="000000"/>
            </w:tcBorders>
            <w:vAlign w:val="bottom"/>
          </w:tcPr>
          <w:p w:rsidR="00AA4176" w:rsidRDefault="00AA4176" w:rsidP="00AA4176">
            <w:pPr>
              <w:rPr>
                <w:sz w:val="13"/>
                <w:szCs w:val="13"/>
              </w:rPr>
            </w:pPr>
          </w:p>
        </w:tc>
        <w:tc>
          <w:tcPr>
            <w:tcW w:w="1419" w:type="dxa"/>
            <w:tcBorders>
              <w:bottom w:val="single" w:sz="8" w:space="0" w:color="000000"/>
              <w:right w:val="single" w:sz="8" w:space="0" w:color="000000"/>
            </w:tcBorders>
            <w:vAlign w:val="bottom"/>
          </w:tcPr>
          <w:p w:rsidR="00AA4176" w:rsidRDefault="00AA4176" w:rsidP="00AA4176">
            <w:pPr>
              <w:rPr>
                <w:sz w:val="13"/>
                <w:szCs w:val="13"/>
              </w:rPr>
            </w:pPr>
          </w:p>
        </w:tc>
        <w:tc>
          <w:tcPr>
            <w:tcW w:w="1281" w:type="dxa"/>
            <w:tcBorders>
              <w:bottom w:val="single" w:sz="8" w:space="0" w:color="000000"/>
              <w:right w:val="single" w:sz="8" w:space="0" w:color="000000"/>
            </w:tcBorders>
            <w:vAlign w:val="bottom"/>
          </w:tcPr>
          <w:p w:rsidR="00AA4176" w:rsidRDefault="00AA4176" w:rsidP="00AA4176">
            <w:pPr>
              <w:rPr>
                <w:sz w:val="13"/>
                <w:szCs w:val="13"/>
              </w:rPr>
            </w:pPr>
          </w:p>
        </w:tc>
        <w:tc>
          <w:tcPr>
            <w:tcW w:w="1280" w:type="dxa"/>
            <w:tcBorders>
              <w:bottom w:val="single" w:sz="8" w:space="0" w:color="000000"/>
              <w:right w:val="single" w:sz="8" w:space="0" w:color="000000"/>
            </w:tcBorders>
            <w:vAlign w:val="bottom"/>
          </w:tcPr>
          <w:p w:rsidR="00AA4176" w:rsidRDefault="00AA4176" w:rsidP="00AA4176">
            <w:pPr>
              <w:rPr>
                <w:sz w:val="13"/>
                <w:szCs w:val="13"/>
              </w:rPr>
            </w:pPr>
          </w:p>
        </w:tc>
        <w:tc>
          <w:tcPr>
            <w:tcW w:w="1420" w:type="dxa"/>
            <w:tcBorders>
              <w:bottom w:val="single" w:sz="8" w:space="0" w:color="000000"/>
              <w:right w:val="single" w:sz="8" w:space="0" w:color="000000"/>
            </w:tcBorders>
            <w:vAlign w:val="bottom"/>
          </w:tcPr>
          <w:p w:rsidR="00AA4176" w:rsidRDefault="00AA4176" w:rsidP="00AA4176">
            <w:pPr>
              <w:rPr>
                <w:sz w:val="13"/>
                <w:szCs w:val="13"/>
              </w:rPr>
            </w:pPr>
          </w:p>
        </w:tc>
        <w:tc>
          <w:tcPr>
            <w:tcW w:w="1419" w:type="dxa"/>
            <w:gridSpan w:val="2"/>
            <w:tcBorders>
              <w:bottom w:val="single" w:sz="8" w:space="0" w:color="000000"/>
              <w:right w:val="single" w:sz="8" w:space="0" w:color="000000"/>
            </w:tcBorders>
            <w:vAlign w:val="bottom"/>
          </w:tcPr>
          <w:p w:rsidR="00AA4176" w:rsidRDefault="00AA4176" w:rsidP="00AA4176">
            <w:pPr>
              <w:rPr>
                <w:sz w:val="13"/>
                <w:szCs w:val="13"/>
              </w:rPr>
            </w:pPr>
          </w:p>
        </w:tc>
        <w:tc>
          <w:tcPr>
            <w:tcW w:w="1561" w:type="dxa"/>
            <w:gridSpan w:val="3"/>
            <w:tcBorders>
              <w:bottom w:val="single" w:sz="8" w:space="0" w:color="000000"/>
              <w:right w:val="single" w:sz="8" w:space="0" w:color="000000"/>
            </w:tcBorders>
            <w:vAlign w:val="bottom"/>
          </w:tcPr>
          <w:p w:rsidR="00AA4176" w:rsidRDefault="00AA4176" w:rsidP="00AA4176">
            <w:pPr>
              <w:rPr>
                <w:sz w:val="13"/>
                <w:szCs w:val="13"/>
              </w:rPr>
            </w:pPr>
          </w:p>
        </w:tc>
        <w:tc>
          <w:tcPr>
            <w:tcW w:w="1280" w:type="dxa"/>
            <w:gridSpan w:val="2"/>
            <w:tcBorders>
              <w:bottom w:val="single" w:sz="8" w:space="0" w:color="000000"/>
              <w:right w:val="single" w:sz="8" w:space="0" w:color="000000"/>
            </w:tcBorders>
            <w:vAlign w:val="bottom"/>
          </w:tcPr>
          <w:p w:rsidR="00AA4176" w:rsidRDefault="00AA4176" w:rsidP="00AA4176">
            <w:pPr>
              <w:rPr>
                <w:sz w:val="13"/>
                <w:szCs w:val="13"/>
              </w:rPr>
            </w:pPr>
          </w:p>
        </w:tc>
        <w:tc>
          <w:tcPr>
            <w:tcW w:w="1260" w:type="dxa"/>
            <w:gridSpan w:val="2"/>
            <w:tcBorders>
              <w:bottom w:val="single" w:sz="8" w:space="0" w:color="000000"/>
              <w:right w:val="single" w:sz="8" w:space="0" w:color="000000"/>
            </w:tcBorders>
            <w:vAlign w:val="bottom"/>
          </w:tcPr>
          <w:p w:rsidR="00AA4176" w:rsidRDefault="00AA4176" w:rsidP="00AA4176">
            <w:pPr>
              <w:rPr>
                <w:sz w:val="13"/>
                <w:szCs w:val="13"/>
              </w:rPr>
            </w:pPr>
          </w:p>
        </w:tc>
        <w:tc>
          <w:tcPr>
            <w:tcW w:w="1060" w:type="dxa"/>
            <w:gridSpan w:val="2"/>
            <w:tcBorders>
              <w:bottom w:val="single" w:sz="8" w:space="0" w:color="000000"/>
              <w:right w:val="single" w:sz="8" w:space="0" w:color="000000"/>
            </w:tcBorders>
            <w:vAlign w:val="bottom"/>
          </w:tcPr>
          <w:p w:rsidR="00AA4176" w:rsidRDefault="00AA4176" w:rsidP="00AA4176">
            <w:pPr>
              <w:rPr>
                <w:sz w:val="13"/>
                <w:szCs w:val="13"/>
              </w:rPr>
            </w:pPr>
          </w:p>
        </w:tc>
        <w:tc>
          <w:tcPr>
            <w:tcW w:w="30" w:type="dxa"/>
            <w:vAlign w:val="bottom"/>
          </w:tcPr>
          <w:p w:rsidR="00AA4176" w:rsidRDefault="00AA4176" w:rsidP="00AA4176">
            <w:pPr>
              <w:rPr>
                <w:sz w:val="1"/>
                <w:szCs w:val="1"/>
              </w:rPr>
            </w:pPr>
          </w:p>
        </w:tc>
      </w:tr>
      <w:tr w:rsidR="00AA4176" w:rsidTr="00AA4176">
        <w:trPr>
          <w:gridAfter w:val="6"/>
          <w:wAfter w:w="4531" w:type="dxa"/>
          <w:trHeight w:val="211"/>
        </w:trPr>
        <w:tc>
          <w:tcPr>
            <w:tcW w:w="1640" w:type="dxa"/>
            <w:tcBorders>
              <w:left w:val="single" w:sz="8" w:space="0" w:color="000000"/>
              <w:right w:val="single" w:sz="8" w:space="0" w:color="000000"/>
            </w:tcBorders>
            <w:vAlign w:val="bottom"/>
          </w:tcPr>
          <w:p w:rsidR="00AA4176" w:rsidRDefault="00AA4176" w:rsidP="00AA4176">
            <w:pPr>
              <w:spacing w:line="210" w:lineRule="exact"/>
              <w:ind w:left="120"/>
              <w:rPr>
                <w:sz w:val="20"/>
                <w:szCs w:val="20"/>
              </w:rPr>
            </w:pPr>
            <w:r>
              <w:rPr>
                <w:rFonts w:eastAsia="Times New Roman"/>
                <w:sz w:val="20"/>
                <w:szCs w:val="20"/>
              </w:rPr>
              <w:t>Акт о списании</w:t>
            </w:r>
          </w:p>
        </w:tc>
        <w:tc>
          <w:tcPr>
            <w:tcW w:w="1502" w:type="dxa"/>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 xml:space="preserve">Комиссия </w:t>
            </w:r>
            <w:proofErr w:type="gramStart"/>
            <w:r>
              <w:rPr>
                <w:rFonts w:eastAsia="Times New Roman"/>
                <w:sz w:val="20"/>
                <w:szCs w:val="20"/>
              </w:rPr>
              <w:t>по</w:t>
            </w:r>
            <w:proofErr w:type="gramEnd"/>
          </w:p>
        </w:tc>
        <w:tc>
          <w:tcPr>
            <w:tcW w:w="1419" w:type="dxa"/>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Руководитель</w:t>
            </w:r>
          </w:p>
        </w:tc>
        <w:tc>
          <w:tcPr>
            <w:tcW w:w="1281" w:type="dxa"/>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В момент</w:t>
            </w:r>
          </w:p>
        </w:tc>
        <w:tc>
          <w:tcPr>
            <w:tcW w:w="1280" w:type="dxa"/>
            <w:tcBorders>
              <w:right w:val="single" w:sz="8" w:space="0" w:color="000000"/>
            </w:tcBorders>
            <w:vAlign w:val="bottom"/>
          </w:tcPr>
          <w:p w:rsidR="00AA4176" w:rsidRDefault="00AA4176" w:rsidP="00AA4176">
            <w:pPr>
              <w:spacing w:line="210" w:lineRule="exact"/>
              <w:ind w:left="100"/>
              <w:rPr>
                <w:sz w:val="20"/>
                <w:szCs w:val="20"/>
              </w:rPr>
            </w:pPr>
            <w:proofErr w:type="spellStart"/>
            <w:r>
              <w:rPr>
                <w:rFonts w:eastAsia="Times New Roman"/>
                <w:sz w:val="20"/>
                <w:szCs w:val="20"/>
              </w:rPr>
              <w:t>Председа</w:t>
            </w:r>
            <w:proofErr w:type="spellEnd"/>
            <w:r>
              <w:rPr>
                <w:rFonts w:eastAsia="Times New Roman"/>
                <w:sz w:val="20"/>
                <w:szCs w:val="20"/>
              </w:rPr>
              <w:t>-</w:t>
            </w:r>
          </w:p>
        </w:tc>
        <w:tc>
          <w:tcPr>
            <w:tcW w:w="1420" w:type="dxa"/>
            <w:tcBorders>
              <w:right w:val="single" w:sz="8" w:space="0" w:color="000000"/>
            </w:tcBorders>
          </w:tcPr>
          <w:p w:rsidR="00AA4176" w:rsidRDefault="00AA4176" w:rsidP="00AA4176">
            <w:r w:rsidRPr="00FC218A">
              <w:rPr>
                <w:rFonts w:eastAsia="Times New Roman"/>
                <w:sz w:val="20"/>
                <w:szCs w:val="20"/>
              </w:rPr>
              <w:t>бухгалтер</w:t>
            </w:r>
          </w:p>
        </w:tc>
        <w:tc>
          <w:tcPr>
            <w:tcW w:w="1419" w:type="dxa"/>
            <w:gridSpan w:val="2"/>
            <w:tcBorders>
              <w:right w:val="single" w:sz="8" w:space="0" w:color="000000"/>
            </w:tcBorders>
            <w:vAlign w:val="bottom"/>
          </w:tcPr>
          <w:p w:rsidR="00AA4176" w:rsidRDefault="00AA4176" w:rsidP="00AA4176">
            <w:pPr>
              <w:spacing w:line="210" w:lineRule="exact"/>
              <w:ind w:left="80"/>
              <w:rPr>
                <w:sz w:val="20"/>
                <w:szCs w:val="20"/>
              </w:rPr>
            </w:pPr>
            <w:r>
              <w:rPr>
                <w:rFonts w:eastAsia="Times New Roman"/>
                <w:sz w:val="20"/>
                <w:szCs w:val="20"/>
              </w:rPr>
              <w:t>В течение</w:t>
            </w:r>
          </w:p>
        </w:tc>
        <w:tc>
          <w:tcPr>
            <w:tcW w:w="1561" w:type="dxa"/>
            <w:gridSpan w:val="3"/>
            <w:vMerge w:val="restart"/>
            <w:tcBorders>
              <w:right w:val="single" w:sz="8" w:space="0" w:color="000000"/>
            </w:tcBorders>
          </w:tcPr>
          <w:p w:rsidR="00AA4176" w:rsidRDefault="00AA4176" w:rsidP="00AA4176">
            <w:r w:rsidRPr="00493129">
              <w:rPr>
                <w:rFonts w:eastAsia="Times New Roman"/>
                <w:sz w:val="20"/>
                <w:szCs w:val="20"/>
              </w:rPr>
              <w:t>бухгалтер</w:t>
            </w:r>
          </w:p>
        </w:tc>
        <w:tc>
          <w:tcPr>
            <w:tcW w:w="1280" w:type="dxa"/>
            <w:gridSpan w:val="2"/>
            <w:tcBorders>
              <w:right w:val="single" w:sz="8" w:space="0" w:color="000000"/>
            </w:tcBorders>
            <w:vAlign w:val="bottom"/>
          </w:tcPr>
          <w:p w:rsidR="00AA4176" w:rsidRDefault="00AA4176" w:rsidP="00AA4176">
            <w:pPr>
              <w:spacing w:line="210" w:lineRule="exact"/>
              <w:ind w:left="80"/>
              <w:rPr>
                <w:sz w:val="20"/>
                <w:szCs w:val="20"/>
              </w:rPr>
            </w:pPr>
            <w:r>
              <w:rPr>
                <w:rFonts w:eastAsia="Times New Roman"/>
                <w:sz w:val="20"/>
                <w:szCs w:val="20"/>
              </w:rPr>
              <w:t>В день</w:t>
            </w:r>
          </w:p>
        </w:tc>
        <w:tc>
          <w:tcPr>
            <w:tcW w:w="1260" w:type="dxa"/>
            <w:gridSpan w:val="2"/>
            <w:tcBorders>
              <w:right w:val="single" w:sz="8" w:space="0" w:color="000000"/>
            </w:tcBorders>
            <w:vAlign w:val="bottom"/>
          </w:tcPr>
          <w:p w:rsidR="00AA4176" w:rsidRDefault="00AA4176" w:rsidP="00AA4176">
            <w:pPr>
              <w:spacing w:line="210" w:lineRule="exact"/>
              <w:ind w:left="80"/>
              <w:rPr>
                <w:sz w:val="20"/>
                <w:szCs w:val="20"/>
              </w:rPr>
            </w:pPr>
            <w:r>
              <w:rPr>
                <w:rFonts w:eastAsia="Times New Roman"/>
                <w:sz w:val="20"/>
                <w:szCs w:val="20"/>
              </w:rPr>
              <w:t>бухгалтер</w:t>
            </w:r>
          </w:p>
        </w:tc>
        <w:tc>
          <w:tcPr>
            <w:tcW w:w="1060" w:type="dxa"/>
            <w:gridSpan w:val="2"/>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gridAfter w:val="6"/>
          <w:wAfter w:w="4531" w:type="dxa"/>
          <w:trHeight w:val="99"/>
        </w:trPr>
        <w:tc>
          <w:tcPr>
            <w:tcW w:w="1640" w:type="dxa"/>
            <w:vMerge w:val="restart"/>
            <w:tcBorders>
              <w:left w:val="single" w:sz="8" w:space="0" w:color="000000"/>
              <w:right w:val="single" w:sz="8" w:space="0" w:color="000000"/>
            </w:tcBorders>
            <w:vAlign w:val="bottom"/>
          </w:tcPr>
          <w:p w:rsidR="00AA4176" w:rsidRDefault="00AA4176" w:rsidP="00AA4176">
            <w:pPr>
              <w:spacing w:line="229" w:lineRule="exact"/>
              <w:ind w:left="120"/>
              <w:rPr>
                <w:sz w:val="20"/>
                <w:szCs w:val="20"/>
              </w:rPr>
            </w:pPr>
            <w:r>
              <w:rPr>
                <w:rFonts w:eastAsia="Times New Roman"/>
                <w:sz w:val="20"/>
                <w:szCs w:val="20"/>
              </w:rPr>
              <w:t>объектов</w:t>
            </w:r>
          </w:p>
        </w:tc>
        <w:tc>
          <w:tcPr>
            <w:tcW w:w="1502"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выбытию</w:t>
            </w:r>
          </w:p>
        </w:tc>
        <w:tc>
          <w:tcPr>
            <w:tcW w:w="1419"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Комиссия</w:t>
            </w:r>
          </w:p>
        </w:tc>
        <w:tc>
          <w:tcPr>
            <w:tcW w:w="1281"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совершения</w:t>
            </w:r>
          </w:p>
        </w:tc>
        <w:tc>
          <w:tcPr>
            <w:tcW w:w="1280" w:type="dxa"/>
            <w:vMerge w:val="restart"/>
            <w:tcBorders>
              <w:right w:val="single" w:sz="8" w:space="0" w:color="000000"/>
            </w:tcBorders>
            <w:vAlign w:val="bottom"/>
          </w:tcPr>
          <w:p w:rsidR="00AA4176" w:rsidRDefault="00AA4176" w:rsidP="00AA4176">
            <w:pPr>
              <w:spacing w:line="229" w:lineRule="exact"/>
              <w:ind w:left="100"/>
              <w:rPr>
                <w:sz w:val="20"/>
                <w:szCs w:val="20"/>
              </w:rPr>
            </w:pPr>
            <w:proofErr w:type="spellStart"/>
            <w:r>
              <w:rPr>
                <w:rFonts w:eastAsia="Times New Roman"/>
                <w:sz w:val="20"/>
                <w:szCs w:val="20"/>
              </w:rPr>
              <w:t>тель</w:t>
            </w:r>
            <w:proofErr w:type="spellEnd"/>
          </w:p>
        </w:tc>
        <w:tc>
          <w:tcPr>
            <w:tcW w:w="1420" w:type="dxa"/>
            <w:vMerge w:val="restart"/>
            <w:tcBorders>
              <w:right w:val="single" w:sz="8" w:space="0" w:color="000000"/>
            </w:tcBorders>
          </w:tcPr>
          <w:p w:rsidR="00AA4176" w:rsidRDefault="00AA4176" w:rsidP="00AA4176"/>
        </w:tc>
        <w:tc>
          <w:tcPr>
            <w:tcW w:w="1419" w:type="dxa"/>
            <w:gridSpan w:val="2"/>
            <w:vMerge w:val="restart"/>
            <w:tcBorders>
              <w:right w:val="single" w:sz="8" w:space="0" w:color="000000"/>
            </w:tcBorders>
            <w:vAlign w:val="bottom"/>
          </w:tcPr>
          <w:p w:rsidR="00AA4176" w:rsidRDefault="00AA4176" w:rsidP="00AA4176">
            <w:pPr>
              <w:spacing w:line="229" w:lineRule="exact"/>
              <w:ind w:left="80"/>
              <w:rPr>
                <w:sz w:val="20"/>
                <w:szCs w:val="20"/>
              </w:rPr>
            </w:pPr>
            <w:r>
              <w:rPr>
                <w:rFonts w:eastAsia="Times New Roman"/>
                <w:sz w:val="20"/>
                <w:szCs w:val="20"/>
              </w:rPr>
              <w:t xml:space="preserve">двух дней </w:t>
            </w:r>
            <w:proofErr w:type="gramStart"/>
            <w:r>
              <w:rPr>
                <w:rFonts w:eastAsia="Times New Roman"/>
                <w:sz w:val="20"/>
                <w:szCs w:val="20"/>
              </w:rPr>
              <w:t>с</w:t>
            </w:r>
            <w:proofErr w:type="gramEnd"/>
          </w:p>
        </w:tc>
        <w:tc>
          <w:tcPr>
            <w:tcW w:w="1561" w:type="dxa"/>
            <w:gridSpan w:val="3"/>
            <w:vMerge/>
            <w:tcBorders>
              <w:right w:val="single" w:sz="8" w:space="0" w:color="000000"/>
            </w:tcBorders>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spacing w:line="229" w:lineRule="exact"/>
              <w:ind w:left="80"/>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vMerge/>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420" w:type="dxa"/>
            <w:vMerge/>
            <w:tcBorders>
              <w:right w:val="single" w:sz="8" w:space="0" w:color="000000"/>
            </w:tcBorders>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vMerge w:val="restart"/>
            <w:tcBorders>
              <w:right w:val="single" w:sz="8" w:space="0" w:color="000000"/>
            </w:tcBorders>
          </w:tcPr>
          <w:p w:rsidR="00AA4176" w:rsidRDefault="00AA4176" w:rsidP="00AA4176"/>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101"/>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нефинансовых</w:t>
            </w:r>
          </w:p>
        </w:tc>
        <w:tc>
          <w:tcPr>
            <w:tcW w:w="1502"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НФА</w:t>
            </w:r>
          </w:p>
        </w:tc>
        <w:tc>
          <w:tcPr>
            <w:tcW w:w="1419"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учреждения</w:t>
            </w:r>
          </w:p>
        </w:tc>
        <w:tc>
          <w:tcPr>
            <w:tcW w:w="1281"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операции</w:t>
            </w:r>
          </w:p>
        </w:tc>
        <w:tc>
          <w:tcPr>
            <w:tcW w:w="1280"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комиссии</w:t>
            </w:r>
          </w:p>
        </w:tc>
        <w:tc>
          <w:tcPr>
            <w:tcW w:w="1420" w:type="dxa"/>
            <w:vMerge w:val="restart"/>
            <w:tcBorders>
              <w:right w:val="single" w:sz="8" w:space="0" w:color="000000"/>
            </w:tcBorders>
          </w:tcPr>
          <w:p w:rsidR="00AA4176" w:rsidRDefault="00AA4176" w:rsidP="00AA4176"/>
        </w:tc>
        <w:tc>
          <w:tcPr>
            <w:tcW w:w="1419" w:type="dxa"/>
            <w:gridSpan w:val="2"/>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момента</w:t>
            </w:r>
          </w:p>
        </w:tc>
        <w:tc>
          <w:tcPr>
            <w:tcW w:w="1561" w:type="dxa"/>
            <w:gridSpan w:val="3"/>
            <w:vMerge/>
            <w:tcBorders>
              <w:right w:val="single" w:sz="8" w:space="0" w:color="000000"/>
            </w:tcBorders>
            <w:vAlign w:val="bottom"/>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ния</w:t>
            </w:r>
            <w:proofErr w:type="spellEnd"/>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vMerge/>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420" w:type="dxa"/>
            <w:vMerge/>
            <w:tcBorders>
              <w:right w:val="single" w:sz="8" w:space="0" w:color="000000"/>
            </w:tcBorders>
            <w:vAlign w:val="bottom"/>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tcBorders>
              <w:right w:val="single" w:sz="8" w:space="0" w:color="000000"/>
            </w:tcBorders>
            <w:vAlign w:val="bottom"/>
          </w:tcPr>
          <w:p w:rsidR="00AA4176" w:rsidRDefault="00AA4176" w:rsidP="00AA4176">
            <w:pPr>
              <w:rPr>
                <w:sz w:val="11"/>
                <w:szCs w:val="11"/>
              </w:rPr>
            </w:pPr>
          </w:p>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231"/>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proofErr w:type="gramStart"/>
            <w:r>
              <w:rPr>
                <w:rFonts w:eastAsia="Times New Roman"/>
                <w:sz w:val="20"/>
                <w:szCs w:val="20"/>
              </w:rPr>
              <w:t>активов (кроме</w:t>
            </w:r>
            <w:proofErr w:type="gramEnd"/>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МОЛ</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или сразу</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оформления</w:t>
            </w: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документа</w:t>
            </w: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транспортных</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i/>
                <w:iCs/>
                <w:sz w:val="20"/>
                <w:szCs w:val="20"/>
              </w:rPr>
              <w:t>Результат</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средств)</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i/>
                <w:iCs/>
                <w:sz w:val="20"/>
                <w:szCs w:val="20"/>
              </w:rPr>
              <w:t>выбытия:</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окончания</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0504104</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Начальник</w:t>
            </w:r>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gridAfter w:val="6"/>
          <w:wAfter w:w="4531" w:type="dxa"/>
          <w:trHeight w:val="236"/>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АХЧ</w:t>
            </w:r>
          </w:p>
        </w:tc>
        <w:tc>
          <w:tcPr>
            <w:tcW w:w="128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561" w:type="dxa"/>
            <w:gridSpan w:val="3"/>
            <w:tcBorders>
              <w:bottom w:val="single" w:sz="8" w:space="0" w:color="000000"/>
              <w:right w:val="single" w:sz="8" w:space="0" w:color="000000"/>
            </w:tcBorders>
            <w:vAlign w:val="bottom"/>
          </w:tcPr>
          <w:p w:rsidR="00AA4176" w:rsidRDefault="00AA4176" w:rsidP="00AA4176">
            <w:pPr>
              <w:rPr>
                <w:sz w:val="20"/>
                <w:szCs w:val="20"/>
              </w:rPr>
            </w:pPr>
          </w:p>
        </w:tc>
        <w:tc>
          <w:tcPr>
            <w:tcW w:w="128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2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0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gridAfter w:val="6"/>
          <w:wAfter w:w="4531" w:type="dxa"/>
          <w:trHeight w:val="216"/>
        </w:trPr>
        <w:tc>
          <w:tcPr>
            <w:tcW w:w="1640"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Акт о списании</w:t>
            </w:r>
          </w:p>
        </w:tc>
        <w:tc>
          <w:tcPr>
            <w:tcW w:w="1502"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 xml:space="preserve">Комиссия </w:t>
            </w:r>
            <w:proofErr w:type="gramStart"/>
            <w:r>
              <w:rPr>
                <w:rFonts w:eastAsia="Times New Roman"/>
                <w:sz w:val="20"/>
                <w:szCs w:val="20"/>
              </w:rPr>
              <w:t>по</w:t>
            </w:r>
            <w:proofErr w:type="gramEnd"/>
          </w:p>
        </w:tc>
        <w:tc>
          <w:tcPr>
            <w:tcW w:w="14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Руководитель</w:t>
            </w:r>
          </w:p>
        </w:tc>
        <w:tc>
          <w:tcPr>
            <w:tcW w:w="1281"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В момент</w:t>
            </w:r>
          </w:p>
        </w:tc>
        <w:tc>
          <w:tcPr>
            <w:tcW w:w="1280" w:type="dxa"/>
            <w:tcBorders>
              <w:right w:val="single" w:sz="8" w:space="0" w:color="000000"/>
            </w:tcBorders>
            <w:vAlign w:val="bottom"/>
          </w:tcPr>
          <w:p w:rsidR="00AA4176" w:rsidRDefault="00AA4176" w:rsidP="00AA4176">
            <w:pPr>
              <w:spacing w:line="216" w:lineRule="exact"/>
              <w:ind w:left="100"/>
              <w:rPr>
                <w:sz w:val="20"/>
                <w:szCs w:val="20"/>
              </w:rPr>
            </w:pPr>
            <w:proofErr w:type="spellStart"/>
            <w:r>
              <w:rPr>
                <w:rFonts w:eastAsia="Times New Roman"/>
                <w:sz w:val="20"/>
                <w:szCs w:val="20"/>
              </w:rPr>
              <w:t>Председа</w:t>
            </w:r>
            <w:proofErr w:type="spellEnd"/>
            <w:r>
              <w:rPr>
                <w:rFonts w:eastAsia="Times New Roman"/>
                <w:sz w:val="20"/>
                <w:szCs w:val="20"/>
              </w:rPr>
              <w:t>-</w:t>
            </w:r>
          </w:p>
        </w:tc>
        <w:tc>
          <w:tcPr>
            <w:tcW w:w="1420" w:type="dxa"/>
            <w:tcBorders>
              <w:right w:val="single" w:sz="8" w:space="0" w:color="000000"/>
            </w:tcBorders>
          </w:tcPr>
          <w:p w:rsidR="00AA4176" w:rsidRDefault="00AA4176" w:rsidP="00AA4176">
            <w:r w:rsidRPr="009E6DE3">
              <w:rPr>
                <w:rFonts w:eastAsia="Times New Roman"/>
                <w:sz w:val="20"/>
                <w:szCs w:val="20"/>
              </w:rPr>
              <w:t>бухгалтер</w:t>
            </w:r>
          </w:p>
        </w:tc>
        <w:tc>
          <w:tcPr>
            <w:tcW w:w="1419" w:type="dxa"/>
            <w:gridSpan w:val="2"/>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течение</w:t>
            </w:r>
          </w:p>
        </w:tc>
        <w:tc>
          <w:tcPr>
            <w:tcW w:w="1561" w:type="dxa"/>
            <w:gridSpan w:val="3"/>
            <w:vMerge w:val="restart"/>
            <w:tcBorders>
              <w:right w:val="single" w:sz="8" w:space="0" w:color="000000"/>
            </w:tcBorders>
          </w:tcPr>
          <w:p w:rsidR="00AA4176" w:rsidRDefault="00AA4176" w:rsidP="00AA4176">
            <w:r w:rsidRPr="008F4279">
              <w:rPr>
                <w:rFonts w:eastAsia="Times New Roman"/>
                <w:sz w:val="20"/>
                <w:szCs w:val="20"/>
              </w:rPr>
              <w:t>бухгалтер</w:t>
            </w:r>
          </w:p>
        </w:tc>
        <w:tc>
          <w:tcPr>
            <w:tcW w:w="1280" w:type="dxa"/>
            <w:gridSpan w:val="2"/>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день</w:t>
            </w:r>
          </w:p>
        </w:tc>
        <w:tc>
          <w:tcPr>
            <w:tcW w:w="1260" w:type="dxa"/>
            <w:gridSpan w:val="2"/>
            <w:tcBorders>
              <w:right w:val="single" w:sz="8" w:space="0" w:color="000000"/>
            </w:tcBorders>
            <w:vAlign w:val="bottom"/>
          </w:tcPr>
          <w:p w:rsidR="00AA4176" w:rsidRDefault="00AA4176" w:rsidP="00AA4176">
            <w:pPr>
              <w:spacing w:line="216" w:lineRule="exact"/>
              <w:ind w:left="80"/>
              <w:rPr>
                <w:sz w:val="20"/>
                <w:szCs w:val="20"/>
              </w:rPr>
            </w:pPr>
            <w:r w:rsidRPr="009E6DE3">
              <w:rPr>
                <w:rFonts w:eastAsia="Times New Roman"/>
                <w:sz w:val="20"/>
                <w:szCs w:val="20"/>
              </w:rPr>
              <w:t>бухгалтер</w:t>
            </w:r>
          </w:p>
        </w:tc>
        <w:tc>
          <w:tcPr>
            <w:tcW w:w="106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gridAfter w:val="6"/>
          <w:wAfter w:w="4531" w:type="dxa"/>
          <w:trHeight w:val="100"/>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мягкого и</w:t>
            </w:r>
          </w:p>
        </w:tc>
        <w:tc>
          <w:tcPr>
            <w:tcW w:w="1502"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выбытию</w:t>
            </w:r>
          </w:p>
        </w:tc>
        <w:tc>
          <w:tcPr>
            <w:tcW w:w="1419"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Комиссия</w:t>
            </w:r>
          </w:p>
        </w:tc>
        <w:tc>
          <w:tcPr>
            <w:tcW w:w="1281"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совершения</w:t>
            </w:r>
          </w:p>
        </w:tc>
        <w:tc>
          <w:tcPr>
            <w:tcW w:w="1280" w:type="dxa"/>
            <w:vMerge w:val="restart"/>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тель</w:t>
            </w:r>
            <w:proofErr w:type="spellEnd"/>
          </w:p>
        </w:tc>
        <w:tc>
          <w:tcPr>
            <w:tcW w:w="1420" w:type="dxa"/>
            <w:vMerge w:val="restart"/>
            <w:tcBorders>
              <w:right w:val="single" w:sz="8" w:space="0" w:color="000000"/>
            </w:tcBorders>
          </w:tcPr>
          <w:p w:rsidR="00AA4176" w:rsidRDefault="00AA4176" w:rsidP="00AA4176"/>
        </w:tc>
        <w:tc>
          <w:tcPr>
            <w:tcW w:w="1419" w:type="dxa"/>
            <w:gridSpan w:val="2"/>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двух дней </w:t>
            </w:r>
            <w:proofErr w:type="gramStart"/>
            <w:r>
              <w:rPr>
                <w:rFonts w:eastAsia="Times New Roman"/>
                <w:sz w:val="20"/>
                <w:szCs w:val="20"/>
              </w:rPr>
              <w:t>с</w:t>
            </w:r>
            <w:proofErr w:type="gramEnd"/>
          </w:p>
        </w:tc>
        <w:tc>
          <w:tcPr>
            <w:tcW w:w="1561" w:type="dxa"/>
            <w:gridSpan w:val="3"/>
            <w:vMerge/>
            <w:tcBorders>
              <w:right w:val="single" w:sz="8" w:space="0" w:color="000000"/>
            </w:tcBorders>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vMerge/>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420" w:type="dxa"/>
            <w:vMerge/>
            <w:tcBorders>
              <w:right w:val="single" w:sz="8" w:space="0" w:color="000000"/>
            </w:tcBorders>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vMerge w:val="restart"/>
            <w:tcBorders>
              <w:right w:val="single" w:sz="8" w:space="0" w:color="000000"/>
            </w:tcBorders>
          </w:tcPr>
          <w:p w:rsidR="00AA4176" w:rsidRDefault="00AA4176" w:rsidP="00AA4176"/>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101"/>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хозяйственного</w:t>
            </w:r>
          </w:p>
        </w:tc>
        <w:tc>
          <w:tcPr>
            <w:tcW w:w="1502"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НФА</w:t>
            </w:r>
          </w:p>
        </w:tc>
        <w:tc>
          <w:tcPr>
            <w:tcW w:w="1419"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учреждения</w:t>
            </w:r>
          </w:p>
        </w:tc>
        <w:tc>
          <w:tcPr>
            <w:tcW w:w="1281"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операции</w:t>
            </w:r>
          </w:p>
        </w:tc>
        <w:tc>
          <w:tcPr>
            <w:tcW w:w="1280"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комиссии</w:t>
            </w:r>
          </w:p>
        </w:tc>
        <w:tc>
          <w:tcPr>
            <w:tcW w:w="1420" w:type="dxa"/>
            <w:vMerge w:val="restart"/>
            <w:tcBorders>
              <w:right w:val="single" w:sz="8" w:space="0" w:color="000000"/>
            </w:tcBorders>
          </w:tcPr>
          <w:p w:rsidR="00AA4176" w:rsidRDefault="00AA4176" w:rsidP="00AA4176"/>
        </w:tc>
        <w:tc>
          <w:tcPr>
            <w:tcW w:w="1419" w:type="dxa"/>
            <w:gridSpan w:val="2"/>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момента</w:t>
            </w:r>
          </w:p>
        </w:tc>
        <w:tc>
          <w:tcPr>
            <w:tcW w:w="1561" w:type="dxa"/>
            <w:gridSpan w:val="3"/>
            <w:vMerge/>
            <w:tcBorders>
              <w:right w:val="single" w:sz="8" w:space="0" w:color="000000"/>
            </w:tcBorders>
            <w:vAlign w:val="bottom"/>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ния</w:t>
            </w:r>
            <w:proofErr w:type="spellEnd"/>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vMerge/>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420" w:type="dxa"/>
            <w:vMerge/>
            <w:tcBorders>
              <w:right w:val="single" w:sz="8" w:space="0" w:color="000000"/>
            </w:tcBorders>
            <w:vAlign w:val="bottom"/>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tcBorders>
              <w:right w:val="single" w:sz="8" w:space="0" w:color="000000"/>
            </w:tcBorders>
            <w:vAlign w:val="bottom"/>
          </w:tcPr>
          <w:p w:rsidR="00AA4176" w:rsidRDefault="00AA4176" w:rsidP="00AA4176">
            <w:pPr>
              <w:rPr>
                <w:sz w:val="11"/>
                <w:szCs w:val="11"/>
              </w:rPr>
            </w:pPr>
          </w:p>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226"/>
        </w:trPr>
        <w:tc>
          <w:tcPr>
            <w:tcW w:w="1640" w:type="dxa"/>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инвентаря</w:t>
            </w:r>
          </w:p>
        </w:tc>
        <w:tc>
          <w:tcPr>
            <w:tcW w:w="1502" w:type="dxa"/>
            <w:tcBorders>
              <w:right w:val="single" w:sz="8" w:space="0" w:color="000000"/>
            </w:tcBorders>
            <w:vAlign w:val="bottom"/>
          </w:tcPr>
          <w:p w:rsidR="00AA4176" w:rsidRDefault="00AA4176" w:rsidP="00AA4176">
            <w:pPr>
              <w:rPr>
                <w:sz w:val="19"/>
                <w:szCs w:val="19"/>
              </w:rPr>
            </w:pPr>
          </w:p>
        </w:tc>
        <w:tc>
          <w:tcPr>
            <w:tcW w:w="1419" w:type="dxa"/>
            <w:tcBorders>
              <w:right w:val="single" w:sz="8" w:space="0" w:color="000000"/>
            </w:tcBorders>
            <w:vAlign w:val="bottom"/>
          </w:tcPr>
          <w:p w:rsidR="00AA4176" w:rsidRDefault="00AA4176" w:rsidP="00AA4176">
            <w:pPr>
              <w:rPr>
                <w:sz w:val="19"/>
                <w:szCs w:val="19"/>
              </w:rPr>
            </w:pPr>
          </w:p>
        </w:tc>
        <w:tc>
          <w:tcPr>
            <w:tcW w:w="1281"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или сразу</w:t>
            </w:r>
          </w:p>
        </w:tc>
        <w:tc>
          <w:tcPr>
            <w:tcW w:w="1280" w:type="dxa"/>
            <w:tcBorders>
              <w:right w:val="single" w:sz="8" w:space="0" w:color="000000"/>
            </w:tcBorders>
            <w:vAlign w:val="bottom"/>
          </w:tcPr>
          <w:p w:rsidR="00AA4176" w:rsidRDefault="00AA4176" w:rsidP="00AA4176">
            <w:pPr>
              <w:rPr>
                <w:sz w:val="19"/>
                <w:szCs w:val="19"/>
              </w:rPr>
            </w:pPr>
          </w:p>
        </w:tc>
        <w:tc>
          <w:tcPr>
            <w:tcW w:w="1420" w:type="dxa"/>
            <w:tcBorders>
              <w:right w:val="single" w:sz="8" w:space="0" w:color="000000"/>
            </w:tcBorders>
            <w:vAlign w:val="bottom"/>
          </w:tcPr>
          <w:p w:rsidR="00AA4176" w:rsidRDefault="00AA4176" w:rsidP="00AA4176">
            <w:pPr>
              <w:rPr>
                <w:sz w:val="19"/>
                <w:szCs w:val="19"/>
              </w:rPr>
            </w:pPr>
          </w:p>
        </w:tc>
        <w:tc>
          <w:tcPr>
            <w:tcW w:w="1419" w:type="dxa"/>
            <w:gridSpan w:val="2"/>
            <w:tcBorders>
              <w:right w:val="single" w:sz="8" w:space="0" w:color="000000"/>
            </w:tcBorders>
            <w:vAlign w:val="bottom"/>
          </w:tcPr>
          <w:p w:rsidR="00AA4176" w:rsidRDefault="00AA4176" w:rsidP="00AA4176">
            <w:pPr>
              <w:spacing w:line="226" w:lineRule="exact"/>
              <w:ind w:left="80"/>
              <w:rPr>
                <w:sz w:val="20"/>
                <w:szCs w:val="20"/>
              </w:rPr>
            </w:pPr>
            <w:r>
              <w:rPr>
                <w:rFonts w:eastAsia="Times New Roman"/>
                <w:sz w:val="20"/>
                <w:szCs w:val="20"/>
              </w:rPr>
              <w:t>оформления</w:t>
            </w:r>
          </w:p>
        </w:tc>
        <w:tc>
          <w:tcPr>
            <w:tcW w:w="1561" w:type="dxa"/>
            <w:gridSpan w:val="3"/>
            <w:tcBorders>
              <w:right w:val="single" w:sz="8" w:space="0" w:color="000000"/>
            </w:tcBorders>
            <w:vAlign w:val="bottom"/>
          </w:tcPr>
          <w:p w:rsidR="00AA4176" w:rsidRDefault="00AA4176" w:rsidP="00AA4176">
            <w:pPr>
              <w:rPr>
                <w:sz w:val="19"/>
                <w:szCs w:val="19"/>
              </w:rPr>
            </w:pPr>
          </w:p>
        </w:tc>
        <w:tc>
          <w:tcPr>
            <w:tcW w:w="1280" w:type="dxa"/>
            <w:gridSpan w:val="2"/>
            <w:tcBorders>
              <w:right w:val="single" w:sz="8" w:space="0" w:color="000000"/>
            </w:tcBorders>
            <w:vAlign w:val="bottom"/>
          </w:tcPr>
          <w:p w:rsidR="00AA4176" w:rsidRDefault="00AA4176" w:rsidP="00AA4176">
            <w:pPr>
              <w:spacing w:line="226" w:lineRule="exact"/>
              <w:ind w:left="80"/>
              <w:rPr>
                <w:sz w:val="20"/>
                <w:szCs w:val="20"/>
              </w:rPr>
            </w:pPr>
            <w:r>
              <w:rPr>
                <w:rFonts w:eastAsia="Times New Roman"/>
                <w:sz w:val="20"/>
                <w:szCs w:val="20"/>
              </w:rPr>
              <w:t>документа</w:t>
            </w:r>
          </w:p>
        </w:tc>
        <w:tc>
          <w:tcPr>
            <w:tcW w:w="1260" w:type="dxa"/>
            <w:gridSpan w:val="2"/>
            <w:tcBorders>
              <w:right w:val="single" w:sz="8" w:space="0" w:color="000000"/>
            </w:tcBorders>
            <w:vAlign w:val="bottom"/>
          </w:tcPr>
          <w:p w:rsidR="00AA4176" w:rsidRDefault="00AA4176" w:rsidP="00AA4176">
            <w:pPr>
              <w:rPr>
                <w:sz w:val="19"/>
                <w:szCs w:val="19"/>
              </w:rPr>
            </w:pPr>
          </w:p>
        </w:tc>
        <w:tc>
          <w:tcPr>
            <w:tcW w:w="1060" w:type="dxa"/>
            <w:gridSpan w:val="2"/>
            <w:tcBorders>
              <w:right w:val="single" w:sz="8" w:space="0" w:color="000000"/>
            </w:tcBorders>
            <w:vAlign w:val="bottom"/>
          </w:tcPr>
          <w:p w:rsidR="00AA4176" w:rsidRDefault="00AA4176" w:rsidP="00AA4176">
            <w:pPr>
              <w:spacing w:line="226" w:lineRule="exact"/>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0504143</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gridAfter w:val="6"/>
          <w:wAfter w:w="4531" w:type="dxa"/>
          <w:trHeight w:val="236"/>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281"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окончания</w:t>
            </w: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561" w:type="dxa"/>
            <w:gridSpan w:val="3"/>
            <w:tcBorders>
              <w:bottom w:val="single" w:sz="8" w:space="0" w:color="000000"/>
              <w:right w:val="single" w:sz="8" w:space="0" w:color="000000"/>
            </w:tcBorders>
            <w:vAlign w:val="bottom"/>
          </w:tcPr>
          <w:p w:rsidR="00AA4176" w:rsidRDefault="00AA4176" w:rsidP="00AA4176">
            <w:pPr>
              <w:rPr>
                <w:sz w:val="20"/>
                <w:szCs w:val="20"/>
              </w:rPr>
            </w:pPr>
          </w:p>
        </w:tc>
        <w:tc>
          <w:tcPr>
            <w:tcW w:w="128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2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06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gridAfter w:val="6"/>
          <w:wAfter w:w="4531" w:type="dxa"/>
          <w:trHeight w:val="236"/>
        </w:trPr>
        <w:tc>
          <w:tcPr>
            <w:tcW w:w="1640" w:type="dxa"/>
            <w:tcBorders>
              <w:left w:val="single" w:sz="8" w:space="0" w:color="000000"/>
              <w:bottom w:val="single" w:sz="8" w:space="0" w:color="000000"/>
              <w:right w:val="single" w:sz="8" w:space="0" w:color="000000"/>
            </w:tcBorders>
            <w:vAlign w:val="bottom"/>
          </w:tcPr>
          <w:p w:rsidR="00AA4176" w:rsidRDefault="00AA4176" w:rsidP="00AA4176">
            <w:pPr>
              <w:ind w:left="120"/>
              <w:rPr>
                <w:sz w:val="20"/>
                <w:szCs w:val="20"/>
              </w:rPr>
            </w:pP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28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561" w:type="dxa"/>
            <w:gridSpan w:val="3"/>
            <w:tcBorders>
              <w:bottom w:val="single" w:sz="8" w:space="0" w:color="000000"/>
              <w:right w:val="single" w:sz="8" w:space="0" w:color="000000"/>
            </w:tcBorders>
            <w:vAlign w:val="bottom"/>
          </w:tcPr>
          <w:p w:rsidR="00AA4176" w:rsidRDefault="00AA4176" w:rsidP="00AA4176">
            <w:pPr>
              <w:rPr>
                <w:sz w:val="20"/>
                <w:szCs w:val="20"/>
              </w:rPr>
            </w:pPr>
          </w:p>
        </w:tc>
        <w:tc>
          <w:tcPr>
            <w:tcW w:w="128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2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06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gridAfter w:val="6"/>
          <w:wAfter w:w="4531" w:type="dxa"/>
          <w:trHeight w:val="216"/>
        </w:trPr>
        <w:tc>
          <w:tcPr>
            <w:tcW w:w="1640"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Требование-</w:t>
            </w:r>
          </w:p>
        </w:tc>
        <w:tc>
          <w:tcPr>
            <w:tcW w:w="1502"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МОЛ</w:t>
            </w:r>
          </w:p>
        </w:tc>
        <w:tc>
          <w:tcPr>
            <w:tcW w:w="14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Начальник</w:t>
            </w:r>
          </w:p>
        </w:tc>
        <w:tc>
          <w:tcPr>
            <w:tcW w:w="1281"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В момент</w:t>
            </w:r>
          </w:p>
        </w:tc>
        <w:tc>
          <w:tcPr>
            <w:tcW w:w="1280"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МОЛ</w:t>
            </w:r>
          </w:p>
        </w:tc>
        <w:tc>
          <w:tcPr>
            <w:tcW w:w="1420" w:type="dxa"/>
            <w:tcBorders>
              <w:right w:val="single" w:sz="8" w:space="0" w:color="000000"/>
            </w:tcBorders>
            <w:vAlign w:val="bottom"/>
          </w:tcPr>
          <w:p w:rsidR="00AA4176" w:rsidRDefault="00AA4176" w:rsidP="00AA4176">
            <w:pPr>
              <w:spacing w:line="216" w:lineRule="exact"/>
              <w:ind w:left="100"/>
              <w:rPr>
                <w:sz w:val="20"/>
                <w:szCs w:val="20"/>
              </w:rPr>
            </w:pPr>
          </w:p>
        </w:tc>
        <w:tc>
          <w:tcPr>
            <w:tcW w:w="1419" w:type="dxa"/>
            <w:gridSpan w:val="2"/>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течение</w:t>
            </w:r>
          </w:p>
        </w:tc>
        <w:tc>
          <w:tcPr>
            <w:tcW w:w="1561" w:type="dxa"/>
            <w:gridSpan w:val="3"/>
            <w:vMerge w:val="restart"/>
            <w:tcBorders>
              <w:right w:val="single" w:sz="8" w:space="0" w:color="000000"/>
            </w:tcBorders>
            <w:vAlign w:val="bottom"/>
          </w:tcPr>
          <w:p w:rsidR="00AA4176" w:rsidRDefault="00AA4176" w:rsidP="00AA4176">
            <w:pPr>
              <w:ind w:left="80"/>
              <w:rPr>
                <w:rFonts w:eastAsia="Times New Roman"/>
                <w:sz w:val="20"/>
                <w:szCs w:val="20"/>
              </w:rPr>
            </w:pPr>
          </w:p>
          <w:p w:rsidR="00AA4176" w:rsidRDefault="00AA4176" w:rsidP="00AA4176">
            <w:pPr>
              <w:ind w:left="80"/>
              <w:rPr>
                <w:sz w:val="20"/>
                <w:szCs w:val="20"/>
              </w:rPr>
            </w:pPr>
            <w:r w:rsidRPr="009E6DE3">
              <w:rPr>
                <w:rFonts w:eastAsia="Times New Roman"/>
                <w:sz w:val="20"/>
                <w:szCs w:val="20"/>
              </w:rPr>
              <w:t>Главный бухгалтер</w:t>
            </w:r>
          </w:p>
        </w:tc>
        <w:tc>
          <w:tcPr>
            <w:tcW w:w="1280" w:type="dxa"/>
            <w:gridSpan w:val="2"/>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день</w:t>
            </w:r>
          </w:p>
        </w:tc>
        <w:tc>
          <w:tcPr>
            <w:tcW w:w="1260" w:type="dxa"/>
            <w:gridSpan w:val="2"/>
            <w:tcBorders>
              <w:right w:val="single" w:sz="8" w:space="0" w:color="000000"/>
            </w:tcBorders>
            <w:vAlign w:val="bottom"/>
          </w:tcPr>
          <w:p w:rsidR="00AA4176" w:rsidRDefault="00AA4176" w:rsidP="00AA4176">
            <w:pPr>
              <w:spacing w:line="216" w:lineRule="exact"/>
              <w:ind w:left="80"/>
              <w:rPr>
                <w:sz w:val="20"/>
                <w:szCs w:val="20"/>
              </w:rPr>
            </w:pPr>
            <w:r w:rsidRPr="009E6DE3">
              <w:rPr>
                <w:rFonts w:eastAsia="Times New Roman"/>
                <w:sz w:val="20"/>
                <w:szCs w:val="20"/>
              </w:rPr>
              <w:t>Главный бухгалтер</w:t>
            </w:r>
          </w:p>
        </w:tc>
        <w:tc>
          <w:tcPr>
            <w:tcW w:w="106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gridAfter w:val="6"/>
          <w:wAfter w:w="4531" w:type="dxa"/>
          <w:trHeight w:val="99"/>
        </w:trPr>
        <w:tc>
          <w:tcPr>
            <w:tcW w:w="1640" w:type="dxa"/>
            <w:vMerge w:val="restart"/>
            <w:tcBorders>
              <w:left w:val="single" w:sz="8" w:space="0" w:color="000000"/>
              <w:right w:val="single" w:sz="8" w:space="0" w:color="000000"/>
            </w:tcBorders>
            <w:vAlign w:val="bottom"/>
          </w:tcPr>
          <w:p w:rsidR="00AA4176" w:rsidRDefault="00AA4176" w:rsidP="00AA4176">
            <w:pPr>
              <w:spacing w:line="229" w:lineRule="exact"/>
              <w:ind w:left="120"/>
              <w:rPr>
                <w:sz w:val="20"/>
                <w:szCs w:val="20"/>
              </w:rPr>
            </w:pPr>
            <w:r>
              <w:rPr>
                <w:rFonts w:eastAsia="Times New Roman"/>
                <w:sz w:val="20"/>
                <w:szCs w:val="20"/>
              </w:rPr>
              <w:t>накладная</w:t>
            </w:r>
          </w:p>
        </w:tc>
        <w:tc>
          <w:tcPr>
            <w:tcW w:w="1502"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отправитель</w:t>
            </w:r>
          </w:p>
        </w:tc>
        <w:tc>
          <w:tcPr>
            <w:tcW w:w="1419" w:type="dxa"/>
            <w:vMerge w:val="restart"/>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подразделе</w:t>
            </w:r>
            <w:proofErr w:type="gramEnd"/>
            <w:r>
              <w:rPr>
                <w:rFonts w:eastAsia="Times New Roman"/>
                <w:sz w:val="20"/>
                <w:szCs w:val="20"/>
              </w:rPr>
              <w:t>-</w:t>
            </w:r>
          </w:p>
        </w:tc>
        <w:tc>
          <w:tcPr>
            <w:tcW w:w="1281"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совершения</w:t>
            </w:r>
          </w:p>
        </w:tc>
        <w:tc>
          <w:tcPr>
            <w:tcW w:w="1280"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отправитель</w:t>
            </w:r>
          </w:p>
        </w:tc>
        <w:tc>
          <w:tcPr>
            <w:tcW w:w="1420" w:type="dxa"/>
            <w:vMerge w:val="restart"/>
            <w:tcBorders>
              <w:right w:val="single" w:sz="8" w:space="0" w:color="000000"/>
            </w:tcBorders>
            <w:vAlign w:val="bottom"/>
          </w:tcPr>
          <w:p w:rsidR="00AA4176" w:rsidRDefault="00AA4176" w:rsidP="00AA4176">
            <w:pPr>
              <w:spacing w:line="229" w:lineRule="exact"/>
              <w:ind w:left="100"/>
              <w:rPr>
                <w:sz w:val="20"/>
                <w:szCs w:val="20"/>
              </w:rPr>
            </w:pPr>
            <w:r w:rsidRPr="009E6DE3">
              <w:rPr>
                <w:rFonts w:eastAsia="Times New Roman"/>
                <w:sz w:val="20"/>
                <w:szCs w:val="20"/>
              </w:rPr>
              <w:t>Главный бухгалтер</w:t>
            </w:r>
          </w:p>
        </w:tc>
        <w:tc>
          <w:tcPr>
            <w:tcW w:w="1419" w:type="dxa"/>
            <w:gridSpan w:val="2"/>
            <w:vMerge w:val="restart"/>
            <w:tcBorders>
              <w:right w:val="single" w:sz="8" w:space="0" w:color="000000"/>
            </w:tcBorders>
            <w:vAlign w:val="bottom"/>
          </w:tcPr>
          <w:p w:rsidR="00AA4176" w:rsidRDefault="00AA4176" w:rsidP="00AA4176">
            <w:pPr>
              <w:spacing w:line="229" w:lineRule="exact"/>
              <w:ind w:left="80"/>
              <w:rPr>
                <w:sz w:val="20"/>
                <w:szCs w:val="20"/>
              </w:rPr>
            </w:pPr>
            <w:r>
              <w:rPr>
                <w:rFonts w:eastAsia="Times New Roman"/>
                <w:sz w:val="20"/>
                <w:szCs w:val="20"/>
              </w:rPr>
              <w:t xml:space="preserve">двух дней </w:t>
            </w:r>
            <w:proofErr w:type="gramStart"/>
            <w:r>
              <w:rPr>
                <w:rFonts w:eastAsia="Times New Roman"/>
                <w:sz w:val="20"/>
                <w:szCs w:val="20"/>
              </w:rPr>
              <w:t>с</w:t>
            </w:r>
            <w:proofErr w:type="gramEnd"/>
          </w:p>
        </w:tc>
        <w:tc>
          <w:tcPr>
            <w:tcW w:w="1561" w:type="dxa"/>
            <w:gridSpan w:val="3"/>
            <w:vMerge/>
            <w:tcBorders>
              <w:right w:val="single" w:sz="8" w:space="0" w:color="000000"/>
            </w:tcBorders>
            <w:vAlign w:val="bottom"/>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spacing w:line="229" w:lineRule="exact"/>
              <w:ind w:left="80"/>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vMerge/>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420" w:type="dxa"/>
            <w:vMerge/>
            <w:tcBorders>
              <w:right w:val="single" w:sz="8" w:space="0" w:color="000000"/>
            </w:tcBorders>
            <w:vAlign w:val="bottom"/>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vMerge w:val="restart"/>
            <w:tcBorders>
              <w:right w:val="single" w:sz="8" w:space="0" w:color="000000"/>
            </w:tcBorders>
            <w:vAlign w:val="bottom"/>
          </w:tcPr>
          <w:p w:rsidR="00AA4176" w:rsidRDefault="00AA4176" w:rsidP="00AA4176">
            <w:pPr>
              <w:ind w:left="80"/>
              <w:rPr>
                <w:sz w:val="20"/>
                <w:szCs w:val="20"/>
              </w:rPr>
            </w:pPr>
          </w:p>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101"/>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0504204</w:t>
            </w:r>
          </w:p>
        </w:tc>
        <w:tc>
          <w:tcPr>
            <w:tcW w:w="1502"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ния</w:t>
            </w:r>
            <w:proofErr w:type="spellEnd"/>
          </w:p>
        </w:tc>
        <w:tc>
          <w:tcPr>
            <w:tcW w:w="1281"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операции</w:t>
            </w:r>
          </w:p>
        </w:tc>
        <w:tc>
          <w:tcPr>
            <w:tcW w:w="1280" w:type="dxa"/>
            <w:tcBorders>
              <w:right w:val="single" w:sz="8" w:space="0" w:color="000000"/>
            </w:tcBorders>
            <w:vAlign w:val="bottom"/>
          </w:tcPr>
          <w:p w:rsidR="00AA4176" w:rsidRDefault="00AA4176" w:rsidP="00AA4176">
            <w:pPr>
              <w:rPr>
                <w:sz w:val="8"/>
                <w:szCs w:val="8"/>
              </w:rPr>
            </w:pPr>
          </w:p>
        </w:tc>
        <w:tc>
          <w:tcPr>
            <w:tcW w:w="1420" w:type="dxa"/>
            <w:vMerge w:val="restart"/>
            <w:tcBorders>
              <w:right w:val="single" w:sz="8" w:space="0" w:color="000000"/>
            </w:tcBorders>
            <w:vAlign w:val="bottom"/>
          </w:tcPr>
          <w:p w:rsidR="00AA4176" w:rsidRDefault="00AA4176" w:rsidP="00AA4176">
            <w:pPr>
              <w:ind w:left="100"/>
              <w:rPr>
                <w:sz w:val="20"/>
                <w:szCs w:val="20"/>
              </w:rPr>
            </w:pPr>
          </w:p>
        </w:tc>
        <w:tc>
          <w:tcPr>
            <w:tcW w:w="1419" w:type="dxa"/>
            <w:gridSpan w:val="2"/>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момента</w:t>
            </w:r>
          </w:p>
        </w:tc>
        <w:tc>
          <w:tcPr>
            <w:tcW w:w="1561" w:type="dxa"/>
            <w:gridSpan w:val="3"/>
            <w:vMerge/>
            <w:tcBorders>
              <w:right w:val="single" w:sz="8" w:space="0" w:color="000000"/>
            </w:tcBorders>
            <w:vAlign w:val="bottom"/>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ния</w:t>
            </w:r>
            <w:proofErr w:type="spellEnd"/>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tcBorders>
              <w:right w:val="single" w:sz="8" w:space="0" w:color="000000"/>
            </w:tcBorders>
            <w:vAlign w:val="bottom"/>
          </w:tcPr>
          <w:p w:rsidR="00AA4176" w:rsidRDefault="00AA4176" w:rsidP="00AA4176">
            <w:pPr>
              <w:rPr>
                <w:sz w:val="11"/>
                <w:szCs w:val="11"/>
              </w:rPr>
            </w:pPr>
          </w:p>
        </w:tc>
        <w:tc>
          <w:tcPr>
            <w:tcW w:w="1420" w:type="dxa"/>
            <w:vMerge/>
            <w:tcBorders>
              <w:right w:val="single" w:sz="8" w:space="0" w:color="000000"/>
            </w:tcBorders>
            <w:vAlign w:val="bottom"/>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tcBorders>
              <w:right w:val="single" w:sz="8" w:space="0" w:color="000000"/>
            </w:tcBorders>
            <w:vAlign w:val="bottom"/>
          </w:tcPr>
          <w:p w:rsidR="00AA4176" w:rsidRDefault="00AA4176" w:rsidP="00AA4176">
            <w:pPr>
              <w:rPr>
                <w:sz w:val="11"/>
                <w:szCs w:val="11"/>
              </w:rPr>
            </w:pPr>
          </w:p>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231"/>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МОЛ</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или сразу</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оформления</w:t>
            </w: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документа</w:t>
            </w: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gridAfter w:val="6"/>
          <w:wAfter w:w="4531" w:type="dxa"/>
          <w:trHeight w:val="231"/>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281" w:type="dxa"/>
            <w:tcBorders>
              <w:bottom w:val="single" w:sz="8" w:space="0" w:color="000000"/>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окончания</w:t>
            </w: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561" w:type="dxa"/>
            <w:gridSpan w:val="3"/>
            <w:tcBorders>
              <w:bottom w:val="single" w:sz="8" w:space="0" w:color="000000"/>
              <w:right w:val="single" w:sz="8" w:space="0" w:color="000000"/>
            </w:tcBorders>
            <w:vAlign w:val="bottom"/>
          </w:tcPr>
          <w:p w:rsidR="00AA4176" w:rsidRDefault="00AA4176" w:rsidP="00AA4176">
            <w:pPr>
              <w:rPr>
                <w:sz w:val="20"/>
                <w:szCs w:val="20"/>
              </w:rPr>
            </w:pPr>
          </w:p>
        </w:tc>
        <w:tc>
          <w:tcPr>
            <w:tcW w:w="128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2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060" w:type="dxa"/>
            <w:gridSpan w:val="2"/>
            <w:tcBorders>
              <w:bottom w:val="single" w:sz="8" w:space="0" w:color="000000"/>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gridAfter w:val="6"/>
          <w:wAfter w:w="4531" w:type="dxa"/>
          <w:trHeight w:val="216"/>
        </w:trPr>
        <w:tc>
          <w:tcPr>
            <w:tcW w:w="1640"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Ведомость</w:t>
            </w:r>
          </w:p>
        </w:tc>
        <w:tc>
          <w:tcPr>
            <w:tcW w:w="1502"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МОЛ</w:t>
            </w:r>
          </w:p>
        </w:tc>
        <w:tc>
          <w:tcPr>
            <w:tcW w:w="14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Руководитель</w:t>
            </w:r>
          </w:p>
        </w:tc>
        <w:tc>
          <w:tcPr>
            <w:tcW w:w="1281"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В момент</w:t>
            </w:r>
          </w:p>
        </w:tc>
        <w:tc>
          <w:tcPr>
            <w:tcW w:w="1280"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МОЛ</w:t>
            </w:r>
          </w:p>
        </w:tc>
        <w:tc>
          <w:tcPr>
            <w:tcW w:w="1420" w:type="dxa"/>
            <w:tcBorders>
              <w:right w:val="single" w:sz="8" w:space="0" w:color="000000"/>
            </w:tcBorders>
            <w:vAlign w:val="bottom"/>
          </w:tcPr>
          <w:p w:rsidR="00AA4176" w:rsidRDefault="006F0AE8" w:rsidP="00AA4176">
            <w:pPr>
              <w:spacing w:line="216" w:lineRule="exact"/>
              <w:ind w:left="100"/>
              <w:rPr>
                <w:sz w:val="20"/>
                <w:szCs w:val="20"/>
              </w:rPr>
            </w:pPr>
            <w:r>
              <w:rPr>
                <w:rFonts w:eastAsia="Times New Roman"/>
                <w:sz w:val="20"/>
                <w:szCs w:val="20"/>
              </w:rPr>
              <w:t>Бухгалтер</w:t>
            </w:r>
          </w:p>
        </w:tc>
        <w:tc>
          <w:tcPr>
            <w:tcW w:w="1419" w:type="dxa"/>
            <w:gridSpan w:val="2"/>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течение</w:t>
            </w:r>
          </w:p>
        </w:tc>
        <w:tc>
          <w:tcPr>
            <w:tcW w:w="1561" w:type="dxa"/>
            <w:gridSpan w:val="3"/>
            <w:vMerge w:val="restart"/>
            <w:tcBorders>
              <w:right w:val="single" w:sz="8" w:space="0" w:color="000000"/>
            </w:tcBorders>
            <w:vAlign w:val="bottom"/>
          </w:tcPr>
          <w:p w:rsidR="00AA4176" w:rsidRDefault="006F0AE8" w:rsidP="00AA4176">
            <w:pPr>
              <w:ind w:left="80"/>
              <w:rPr>
                <w:sz w:val="20"/>
                <w:szCs w:val="20"/>
              </w:rPr>
            </w:pPr>
            <w:r>
              <w:rPr>
                <w:rFonts w:eastAsia="Times New Roman"/>
                <w:sz w:val="20"/>
                <w:szCs w:val="20"/>
              </w:rPr>
              <w:t>Б</w:t>
            </w:r>
            <w:r w:rsidR="00AA4176" w:rsidRPr="009E6DE3">
              <w:rPr>
                <w:rFonts w:eastAsia="Times New Roman"/>
                <w:sz w:val="20"/>
                <w:szCs w:val="20"/>
              </w:rPr>
              <w:t>ухгалтер</w:t>
            </w:r>
          </w:p>
        </w:tc>
        <w:tc>
          <w:tcPr>
            <w:tcW w:w="1280" w:type="dxa"/>
            <w:gridSpan w:val="2"/>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день</w:t>
            </w:r>
          </w:p>
        </w:tc>
        <w:tc>
          <w:tcPr>
            <w:tcW w:w="1260" w:type="dxa"/>
            <w:gridSpan w:val="2"/>
            <w:tcBorders>
              <w:right w:val="single" w:sz="8" w:space="0" w:color="000000"/>
            </w:tcBorders>
            <w:vAlign w:val="bottom"/>
          </w:tcPr>
          <w:p w:rsidR="00AA4176" w:rsidRDefault="006F0AE8" w:rsidP="00AA4176">
            <w:pPr>
              <w:spacing w:line="216" w:lineRule="exact"/>
              <w:ind w:left="80"/>
              <w:rPr>
                <w:sz w:val="20"/>
                <w:szCs w:val="20"/>
              </w:rPr>
            </w:pPr>
            <w:r>
              <w:rPr>
                <w:rFonts w:eastAsia="Times New Roman"/>
                <w:sz w:val="20"/>
                <w:szCs w:val="20"/>
              </w:rPr>
              <w:t>Б</w:t>
            </w:r>
            <w:r w:rsidR="00AA4176" w:rsidRPr="009E6DE3">
              <w:rPr>
                <w:rFonts w:eastAsia="Times New Roman"/>
                <w:sz w:val="20"/>
                <w:szCs w:val="20"/>
              </w:rPr>
              <w:t>ухгалтер</w:t>
            </w:r>
          </w:p>
        </w:tc>
        <w:tc>
          <w:tcPr>
            <w:tcW w:w="106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gridAfter w:val="6"/>
          <w:wAfter w:w="4531" w:type="dxa"/>
          <w:trHeight w:val="99"/>
        </w:trPr>
        <w:tc>
          <w:tcPr>
            <w:tcW w:w="1640" w:type="dxa"/>
            <w:vMerge w:val="restart"/>
            <w:tcBorders>
              <w:left w:val="single" w:sz="8" w:space="0" w:color="000000"/>
              <w:right w:val="single" w:sz="8" w:space="0" w:color="000000"/>
            </w:tcBorders>
            <w:vAlign w:val="bottom"/>
          </w:tcPr>
          <w:p w:rsidR="00AA4176" w:rsidRDefault="00AA4176" w:rsidP="00AA4176">
            <w:pPr>
              <w:spacing w:line="229" w:lineRule="exact"/>
              <w:ind w:left="120"/>
              <w:rPr>
                <w:sz w:val="20"/>
                <w:szCs w:val="20"/>
              </w:rPr>
            </w:pPr>
            <w:r>
              <w:rPr>
                <w:rFonts w:eastAsia="Times New Roman"/>
                <w:sz w:val="20"/>
                <w:szCs w:val="20"/>
              </w:rPr>
              <w:t>выдачи</w:t>
            </w:r>
          </w:p>
        </w:tc>
        <w:tc>
          <w:tcPr>
            <w:tcW w:w="1502"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МОЛ</w:t>
            </w:r>
          </w:p>
        </w:tc>
        <w:tc>
          <w:tcPr>
            <w:tcW w:w="1281"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совершения</w:t>
            </w:r>
          </w:p>
        </w:tc>
        <w:tc>
          <w:tcPr>
            <w:tcW w:w="1280" w:type="dxa"/>
            <w:tcBorders>
              <w:right w:val="single" w:sz="8" w:space="0" w:color="000000"/>
            </w:tcBorders>
            <w:vAlign w:val="bottom"/>
          </w:tcPr>
          <w:p w:rsidR="00AA4176" w:rsidRDefault="00AA4176" w:rsidP="00AA4176">
            <w:pPr>
              <w:rPr>
                <w:sz w:val="8"/>
                <w:szCs w:val="8"/>
              </w:rPr>
            </w:pPr>
          </w:p>
        </w:tc>
        <w:tc>
          <w:tcPr>
            <w:tcW w:w="1420" w:type="dxa"/>
            <w:vMerge w:val="restart"/>
            <w:tcBorders>
              <w:right w:val="single" w:sz="8" w:space="0" w:color="000000"/>
            </w:tcBorders>
            <w:vAlign w:val="bottom"/>
          </w:tcPr>
          <w:p w:rsidR="00AA4176" w:rsidRDefault="00AA4176" w:rsidP="00AA4176">
            <w:pPr>
              <w:spacing w:line="229" w:lineRule="exact"/>
              <w:ind w:left="100"/>
              <w:rPr>
                <w:sz w:val="20"/>
                <w:szCs w:val="20"/>
              </w:rPr>
            </w:pPr>
          </w:p>
        </w:tc>
        <w:tc>
          <w:tcPr>
            <w:tcW w:w="1419" w:type="dxa"/>
            <w:gridSpan w:val="2"/>
            <w:vMerge w:val="restart"/>
            <w:tcBorders>
              <w:right w:val="single" w:sz="8" w:space="0" w:color="000000"/>
            </w:tcBorders>
            <w:vAlign w:val="bottom"/>
          </w:tcPr>
          <w:p w:rsidR="00AA4176" w:rsidRDefault="00AA4176" w:rsidP="00AA4176">
            <w:pPr>
              <w:spacing w:line="229" w:lineRule="exact"/>
              <w:ind w:left="80"/>
              <w:rPr>
                <w:sz w:val="20"/>
                <w:szCs w:val="20"/>
              </w:rPr>
            </w:pPr>
            <w:r>
              <w:rPr>
                <w:rFonts w:eastAsia="Times New Roman"/>
                <w:sz w:val="20"/>
                <w:szCs w:val="20"/>
              </w:rPr>
              <w:t xml:space="preserve">двух дней </w:t>
            </w:r>
            <w:proofErr w:type="gramStart"/>
            <w:r>
              <w:rPr>
                <w:rFonts w:eastAsia="Times New Roman"/>
                <w:sz w:val="20"/>
                <w:szCs w:val="20"/>
              </w:rPr>
              <w:t>с</w:t>
            </w:r>
            <w:proofErr w:type="gramEnd"/>
          </w:p>
        </w:tc>
        <w:tc>
          <w:tcPr>
            <w:tcW w:w="1561" w:type="dxa"/>
            <w:gridSpan w:val="3"/>
            <w:vMerge/>
            <w:tcBorders>
              <w:right w:val="single" w:sz="8" w:space="0" w:color="000000"/>
            </w:tcBorders>
            <w:vAlign w:val="bottom"/>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spacing w:line="229" w:lineRule="exact"/>
              <w:ind w:left="80"/>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tcBorders>
              <w:right w:val="single" w:sz="8" w:space="0" w:color="000000"/>
            </w:tcBorders>
            <w:vAlign w:val="bottom"/>
          </w:tcPr>
          <w:p w:rsidR="00AA4176" w:rsidRDefault="00AA4176" w:rsidP="00AA4176">
            <w:pPr>
              <w:rPr>
                <w:sz w:val="11"/>
                <w:szCs w:val="11"/>
              </w:rPr>
            </w:pPr>
          </w:p>
        </w:tc>
        <w:tc>
          <w:tcPr>
            <w:tcW w:w="1420" w:type="dxa"/>
            <w:vMerge/>
            <w:tcBorders>
              <w:right w:val="single" w:sz="8" w:space="0" w:color="000000"/>
            </w:tcBorders>
            <w:vAlign w:val="bottom"/>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vMerge w:val="restart"/>
            <w:tcBorders>
              <w:right w:val="single" w:sz="8" w:space="0" w:color="000000"/>
            </w:tcBorders>
            <w:vAlign w:val="bottom"/>
          </w:tcPr>
          <w:p w:rsidR="00AA4176" w:rsidRDefault="00AA4176" w:rsidP="00AA4176">
            <w:pPr>
              <w:ind w:left="80"/>
              <w:rPr>
                <w:sz w:val="20"/>
                <w:szCs w:val="20"/>
              </w:rPr>
            </w:pPr>
          </w:p>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101"/>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материальных</w:t>
            </w:r>
          </w:p>
        </w:tc>
        <w:tc>
          <w:tcPr>
            <w:tcW w:w="1502"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Получатель</w:t>
            </w:r>
          </w:p>
        </w:tc>
        <w:tc>
          <w:tcPr>
            <w:tcW w:w="1281"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операции</w:t>
            </w:r>
          </w:p>
        </w:tc>
        <w:tc>
          <w:tcPr>
            <w:tcW w:w="1280" w:type="dxa"/>
            <w:tcBorders>
              <w:right w:val="single" w:sz="8" w:space="0" w:color="000000"/>
            </w:tcBorders>
            <w:vAlign w:val="bottom"/>
          </w:tcPr>
          <w:p w:rsidR="00AA4176" w:rsidRDefault="00AA4176" w:rsidP="00AA4176">
            <w:pPr>
              <w:rPr>
                <w:sz w:val="8"/>
                <w:szCs w:val="8"/>
              </w:rPr>
            </w:pPr>
          </w:p>
        </w:tc>
        <w:tc>
          <w:tcPr>
            <w:tcW w:w="1420" w:type="dxa"/>
            <w:tcBorders>
              <w:right w:val="single" w:sz="8" w:space="0" w:color="000000"/>
            </w:tcBorders>
            <w:vAlign w:val="bottom"/>
          </w:tcPr>
          <w:p w:rsidR="00AA4176" w:rsidRDefault="00AA4176" w:rsidP="00AA4176">
            <w:pPr>
              <w:rPr>
                <w:sz w:val="8"/>
                <w:szCs w:val="8"/>
              </w:rPr>
            </w:pPr>
          </w:p>
        </w:tc>
        <w:tc>
          <w:tcPr>
            <w:tcW w:w="1419" w:type="dxa"/>
            <w:gridSpan w:val="2"/>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момента</w:t>
            </w:r>
          </w:p>
        </w:tc>
        <w:tc>
          <w:tcPr>
            <w:tcW w:w="1561" w:type="dxa"/>
            <w:gridSpan w:val="3"/>
            <w:vMerge/>
            <w:tcBorders>
              <w:right w:val="single" w:sz="8" w:space="0" w:color="000000"/>
            </w:tcBorders>
            <w:vAlign w:val="bottom"/>
          </w:tcPr>
          <w:p w:rsidR="00AA4176" w:rsidRDefault="00AA4176" w:rsidP="00AA4176">
            <w:pPr>
              <w:rPr>
                <w:sz w:val="8"/>
                <w:szCs w:val="8"/>
              </w:rPr>
            </w:pPr>
          </w:p>
        </w:tc>
        <w:tc>
          <w:tcPr>
            <w:tcW w:w="1280" w:type="dxa"/>
            <w:gridSpan w:val="2"/>
            <w:vMerge w:val="restart"/>
            <w:tcBorders>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ния</w:t>
            </w:r>
            <w:proofErr w:type="spellEnd"/>
          </w:p>
        </w:tc>
        <w:tc>
          <w:tcPr>
            <w:tcW w:w="1260" w:type="dxa"/>
            <w:gridSpan w:val="2"/>
            <w:tcBorders>
              <w:right w:val="single" w:sz="8" w:space="0" w:color="000000"/>
            </w:tcBorders>
            <w:vAlign w:val="bottom"/>
          </w:tcPr>
          <w:p w:rsidR="00AA4176" w:rsidRDefault="00AA4176" w:rsidP="00AA4176">
            <w:pPr>
              <w:rPr>
                <w:sz w:val="8"/>
                <w:szCs w:val="8"/>
              </w:rPr>
            </w:pPr>
          </w:p>
        </w:tc>
        <w:tc>
          <w:tcPr>
            <w:tcW w:w="1060" w:type="dxa"/>
            <w:gridSpan w:val="2"/>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gridAfter w:val="6"/>
          <w:wAfter w:w="4531" w:type="dxa"/>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tcBorders>
              <w:right w:val="single" w:sz="8" w:space="0" w:color="000000"/>
            </w:tcBorders>
            <w:vAlign w:val="bottom"/>
          </w:tcPr>
          <w:p w:rsidR="00AA4176" w:rsidRDefault="00AA4176" w:rsidP="00AA4176">
            <w:pPr>
              <w:rPr>
                <w:sz w:val="11"/>
                <w:szCs w:val="11"/>
              </w:rPr>
            </w:pPr>
          </w:p>
        </w:tc>
        <w:tc>
          <w:tcPr>
            <w:tcW w:w="1420" w:type="dxa"/>
            <w:tcBorders>
              <w:right w:val="single" w:sz="8" w:space="0" w:color="000000"/>
            </w:tcBorders>
            <w:vAlign w:val="bottom"/>
          </w:tcPr>
          <w:p w:rsidR="00AA4176" w:rsidRDefault="00AA4176" w:rsidP="00AA4176">
            <w:pPr>
              <w:rPr>
                <w:sz w:val="11"/>
                <w:szCs w:val="11"/>
              </w:rPr>
            </w:pPr>
          </w:p>
        </w:tc>
        <w:tc>
          <w:tcPr>
            <w:tcW w:w="1419" w:type="dxa"/>
            <w:gridSpan w:val="2"/>
            <w:vMerge/>
            <w:tcBorders>
              <w:right w:val="single" w:sz="8" w:space="0" w:color="000000"/>
            </w:tcBorders>
            <w:vAlign w:val="bottom"/>
          </w:tcPr>
          <w:p w:rsidR="00AA4176" w:rsidRDefault="00AA4176" w:rsidP="00AA4176">
            <w:pPr>
              <w:rPr>
                <w:sz w:val="11"/>
                <w:szCs w:val="11"/>
              </w:rPr>
            </w:pPr>
          </w:p>
        </w:tc>
        <w:tc>
          <w:tcPr>
            <w:tcW w:w="1561" w:type="dxa"/>
            <w:gridSpan w:val="3"/>
            <w:tcBorders>
              <w:right w:val="single" w:sz="8" w:space="0" w:color="000000"/>
            </w:tcBorders>
            <w:vAlign w:val="bottom"/>
          </w:tcPr>
          <w:p w:rsidR="00AA4176" w:rsidRDefault="00AA4176" w:rsidP="00AA4176">
            <w:pPr>
              <w:rPr>
                <w:sz w:val="11"/>
                <w:szCs w:val="11"/>
              </w:rPr>
            </w:pPr>
          </w:p>
        </w:tc>
        <w:tc>
          <w:tcPr>
            <w:tcW w:w="1280" w:type="dxa"/>
            <w:gridSpan w:val="2"/>
            <w:vMerge/>
            <w:tcBorders>
              <w:right w:val="single" w:sz="8" w:space="0" w:color="000000"/>
            </w:tcBorders>
            <w:vAlign w:val="bottom"/>
          </w:tcPr>
          <w:p w:rsidR="00AA4176" w:rsidRDefault="00AA4176" w:rsidP="00AA4176">
            <w:pPr>
              <w:rPr>
                <w:sz w:val="11"/>
                <w:szCs w:val="11"/>
              </w:rPr>
            </w:pPr>
          </w:p>
        </w:tc>
        <w:tc>
          <w:tcPr>
            <w:tcW w:w="1260" w:type="dxa"/>
            <w:gridSpan w:val="2"/>
            <w:tcBorders>
              <w:right w:val="single" w:sz="8" w:space="0" w:color="000000"/>
            </w:tcBorders>
            <w:vAlign w:val="bottom"/>
          </w:tcPr>
          <w:p w:rsidR="00AA4176" w:rsidRDefault="00AA4176" w:rsidP="00AA4176">
            <w:pPr>
              <w:rPr>
                <w:sz w:val="11"/>
                <w:szCs w:val="11"/>
              </w:rPr>
            </w:pPr>
          </w:p>
        </w:tc>
        <w:tc>
          <w:tcPr>
            <w:tcW w:w="1060" w:type="dxa"/>
            <w:gridSpan w:val="2"/>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ценностей </w:t>
            </w:r>
            <w:proofErr w:type="gramStart"/>
            <w:r>
              <w:rPr>
                <w:rFonts w:eastAsia="Times New Roman"/>
                <w:sz w:val="20"/>
                <w:szCs w:val="20"/>
              </w:rPr>
              <w:t>на</w:t>
            </w:r>
            <w:proofErr w:type="gramEnd"/>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МЦ</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или сразу</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оформления</w:t>
            </w: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документа</w:t>
            </w: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нужды</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gridAfter w:val="6"/>
          <w:wAfter w:w="4531" w:type="dxa"/>
          <w:trHeight w:val="230"/>
        </w:trPr>
        <w:tc>
          <w:tcPr>
            <w:tcW w:w="1640"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учреждения</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окончания</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gridSpan w:val="2"/>
            <w:tcBorders>
              <w:right w:val="single" w:sz="8" w:space="0" w:color="000000"/>
            </w:tcBorders>
            <w:vAlign w:val="bottom"/>
          </w:tcPr>
          <w:p w:rsidR="00AA4176" w:rsidRDefault="00AA4176" w:rsidP="00AA4176">
            <w:pPr>
              <w:rPr>
                <w:sz w:val="20"/>
                <w:szCs w:val="20"/>
              </w:rPr>
            </w:pPr>
          </w:p>
        </w:tc>
        <w:tc>
          <w:tcPr>
            <w:tcW w:w="1561" w:type="dxa"/>
            <w:gridSpan w:val="3"/>
            <w:tcBorders>
              <w:right w:val="single" w:sz="8" w:space="0" w:color="000000"/>
            </w:tcBorders>
            <w:vAlign w:val="bottom"/>
          </w:tcPr>
          <w:p w:rsidR="00AA4176" w:rsidRDefault="00AA4176" w:rsidP="00AA4176">
            <w:pPr>
              <w:rPr>
                <w:sz w:val="20"/>
                <w:szCs w:val="20"/>
              </w:rPr>
            </w:pPr>
          </w:p>
        </w:tc>
        <w:tc>
          <w:tcPr>
            <w:tcW w:w="1280" w:type="dxa"/>
            <w:gridSpan w:val="2"/>
            <w:tcBorders>
              <w:right w:val="single" w:sz="8" w:space="0" w:color="000000"/>
            </w:tcBorders>
            <w:vAlign w:val="bottom"/>
          </w:tcPr>
          <w:p w:rsidR="00AA4176" w:rsidRDefault="00AA4176" w:rsidP="00AA4176">
            <w:pPr>
              <w:rPr>
                <w:sz w:val="20"/>
                <w:szCs w:val="20"/>
              </w:rPr>
            </w:pPr>
          </w:p>
        </w:tc>
        <w:tc>
          <w:tcPr>
            <w:tcW w:w="1260" w:type="dxa"/>
            <w:gridSpan w:val="2"/>
            <w:tcBorders>
              <w:right w:val="single" w:sz="8" w:space="0" w:color="000000"/>
            </w:tcBorders>
            <w:vAlign w:val="bottom"/>
          </w:tcPr>
          <w:p w:rsidR="00AA4176" w:rsidRDefault="00AA4176" w:rsidP="00AA4176">
            <w:pPr>
              <w:rPr>
                <w:sz w:val="20"/>
                <w:szCs w:val="20"/>
              </w:rPr>
            </w:pPr>
          </w:p>
        </w:tc>
        <w:tc>
          <w:tcPr>
            <w:tcW w:w="106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gridAfter w:val="6"/>
          <w:wAfter w:w="4531" w:type="dxa"/>
          <w:trHeight w:val="236"/>
        </w:trPr>
        <w:tc>
          <w:tcPr>
            <w:tcW w:w="1640" w:type="dxa"/>
            <w:tcBorders>
              <w:left w:val="single" w:sz="8" w:space="0" w:color="000000"/>
              <w:bottom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0504210</w:t>
            </w: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28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561" w:type="dxa"/>
            <w:gridSpan w:val="3"/>
            <w:tcBorders>
              <w:bottom w:val="single" w:sz="8" w:space="0" w:color="000000"/>
              <w:right w:val="single" w:sz="8" w:space="0" w:color="000000"/>
            </w:tcBorders>
            <w:vAlign w:val="bottom"/>
          </w:tcPr>
          <w:p w:rsidR="00AA4176" w:rsidRDefault="00AA4176" w:rsidP="00AA4176">
            <w:pPr>
              <w:rPr>
                <w:sz w:val="20"/>
                <w:szCs w:val="20"/>
              </w:rPr>
            </w:pPr>
          </w:p>
        </w:tc>
        <w:tc>
          <w:tcPr>
            <w:tcW w:w="128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2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0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gridBefore w:val="3"/>
          <w:gridAfter w:val="3"/>
          <w:wBefore w:w="4561" w:type="dxa"/>
          <w:wAfter w:w="2811" w:type="dxa"/>
          <w:trHeight w:val="230"/>
        </w:trPr>
        <w:tc>
          <w:tcPr>
            <w:tcW w:w="4561" w:type="dxa"/>
            <w:gridSpan w:val="4"/>
            <w:vMerge w:val="restart"/>
            <w:vAlign w:val="bottom"/>
          </w:tcPr>
          <w:p w:rsidR="00AA4176" w:rsidRDefault="00AA4176" w:rsidP="00AA4176">
            <w:pPr>
              <w:ind w:left="100"/>
              <w:rPr>
                <w:sz w:val="20"/>
                <w:szCs w:val="20"/>
              </w:rPr>
            </w:pPr>
          </w:p>
        </w:tc>
        <w:tc>
          <w:tcPr>
            <w:tcW w:w="1281" w:type="dxa"/>
            <w:gridSpan w:val="3"/>
            <w:vMerge w:val="restart"/>
            <w:vAlign w:val="bottom"/>
          </w:tcPr>
          <w:p w:rsidR="00AA4176" w:rsidRDefault="00AA4176" w:rsidP="00AA4176">
            <w:pPr>
              <w:ind w:left="100"/>
              <w:rPr>
                <w:sz w:val="20"/>
                <w:szCs w:val="20"/>
              </w:rPr>
            </w:pPr>
          </w:p>
        </w:tc>
        <w:tc>
          <w:tcPr>
            <w:tcW w:w="6439" w:type="dxa"/>
            <w:gridSpan w:val="10"/>
            <w:tcBorders>
              <w:left w:val="nil"/>
            </w:tcBorders>
            <w:vAlign w:val="bottom"/>
          </w:tcPr>
          <w:p w:rsidR="00AA4176" w:rsidRDefault="00AA4176" w:rsidP="00AA4176">
            <w:pPr>
              <w:ind w:left="100"/>
              <w:rPr>
                <w:sz w:val="20"/>
                <w:szCs w:val="20"/>
              </w:rPr>
            </w:pPr>
          </w:p>
        </w:tc>
        <w:tc>
          <w:tcPr>
            <w:tcW w:w="30" w:type="dxa"/>
            <w:tcBorders>
              <w:left w:val="nil"/>
            </w:tcBorders>
            <w:vAlign w:val="bottom"/>
          </w:tcPr>
          <w:p w:rsidR="00AA4176" w:rsidRDefault="00AA4176" w:rsidP="00AA4176">
            <w:pPr>
              <w:rPr>
                <w:sz w:val="1"/>
                <w:szCs w:val="1"/>
              </w:rPr>
            </w:pPr>
          </w:p>
        </w:tc>
      </w:tr>
      <w:tr w:rsidR="00AA4176" w:rsidTr="00AA4176">
        <w:trPr>
          <w:gridBefore w:val="3"/>
          <w:gridAfter w:val="3"/>
          <w:wBefore w:w="4561" w:type="dxa"/>
          <w:wAfter w:w="2811" w:type="dxa"/>
          <w:trHeight w:val="101"/>
        </w:trPr>
        <w:tc>
          <w:tcPr>
            <w:tcW w:w="4561" w:type="dxa"/>
            <w:gridSpan w:val="4"/>
            <w:vMerge/>
            <w:vAlign w:val="bottom"/>
          </w:tcPr>
          <w:p w:rsidR="00AA4176" w:rsidRDefault="00AA4176" w:rsidP="00AA4176">
            <w:pPr>
              <w:ind w:left="100"/>
              <w:rPr>
                <w:sz w:val="20"/>
                <w:szCs w:val="20"/>
              </w:rPr>
            </w:pPr>
          </w:p>
        </w:tc>
        <w:tc>
          <w:tcPr>
            <w:tcW w:w="1281" w:type="dxa"/>
            <w:gridSpan w:val="3"/>
            <w:vMerge/>
            <w:vAlign w:val="bottom"/>
          </w:tcPr>
          <w:p w:rsidR="00AA4176" w:rsidRDefault="00AA4176" w:rsidP="00AA4176">
            <w:pPr>
              <w:ind w:left="100"/>
              <w:rPr>
                <w:sz w:val="20"/>
                <w:szCs w:val="20"/>
              </w:rPr>
            </w:pPr>
          </w:p>
        </w:tc>
        <w:tc>
          <w:tcPr>
            <w:tcW w:w="2839" w:type="dxa"/>
            <w:gridSpan w:val="4"/>
            <w:tcBorders>
              <w:left w:val="nil"/>
            </w:tcBorders>
            <w:vAlign w:val="bottom"/>
          </w:tcPr>
          <w:p w:rsidR="00AA4176" w:rsidRDefault="00AA4176" w:rsidP="00AA4176">
            <w:pPr>
              <w:ind w:left="80"/>
              <w:rPr>
                <w:sz w:val="20"/>
                <w:szCs w:val="20"/>
              </w:rPr>
            </w:pPr>
          </w:p>
        </w:tc>
        <w:tc>
          <w:tcPr>
            <w:tcW w:w="3600" w:type="dxa"/>
            <w:gridSpan w:val="6"/>
            <w:vAlign w:val="bottom"/>
          </w:tcPr>
          <w:p w:rsidR="00AA4176" w:rsidRDefault="00AA4176" w:rsidP="00AA4176">
            <w:pPr>
              <w:ind w:left="100"/>
              <w:rPr>
                <w:sz w:val="20"/>
                <w:szCs w:val="20"/>
              </w:rPr>
            </w:pPr>
          </w:p>
        </w:tc>
        <w:tc>
          <w:tcPr>
            <w:tcW w:w="30" w:type="dxa"/>
            <w:tcBorders>
              <w:left w:val="nil"/>
            </w:tcBorders>
            <w:vAlign w:val="bottom"/>
          </w:tcPr>
          <w:p w:rsidR="00AA4176" w:rsidRDefault="00AA4176" w:rsidP="00AA4176">
            <w:pPr>
              <w:rPr>
                <w:sz w:val="1"/>
                <w:szCs w:val="1"/>
              </w:rPr>
            </w:pPr>
          </w:p>
        </w:tc>
      </w:tr>
      <w:tr w:rsidR="00AA4176" w:rsidTr="00AA4176">
        <w:trPr>
          <w:gridBefore w:val="3"/>
          <w:wBefore w:w="4561" w:type="dxa"/>
          <w:trHeight w:val="130"/>
        </w:trPr>
        <w:tc>
          <w:tcPr>
            <w:tcW w:w="4561" w:type="dxa"/>
            <w:gridSpan w:val="4"/>
            <w:vMerge/>
            <w:vAlign w:val="bottom"/>
          </w:tcPr>
          <w:p w:rsidR="00AA4176" w:rsidRDefault="00AA4176" w:rsidP="00AA4176">
            <w:pPr>
              <w:rPr>
                <w:sz w:val="11"/>
                <w:szCs w:val="11"/>
              </w:rPr>
            </w:pPr>
          </w:p>
        </w:tc>
        <w:tc>
          <w:tcPr>
            <w:tcW w:w="1281" w:type="dxa"/>
            <w:gridSpan w:val="3"/>
            <w:vMerge/>
            <w:vAlign w:val="bottom"/>
          </w:tcPr>
          <w:p w:rsidR="00AA4176" w:rsidRDefault="00AA4176" w:rsidP="00AA4176">
            <w:pPr>
              <w:rPr>
                <w:sz w:val="11"/>
                <w:szCs w:val="11"/>
              </w:rPr>
            </w:pPr>
          </w:p>
        </w:tc>
        <w:tc>
          <w:tcPr>
            <w:tcW w:w="1280" w:type="dxa"/>
            <w:gridSpan w:val="2"/>
            <w:tcBorders>
              <w:left w:val="nil"/>
            </w:tcBorders>
            <w:vAlign w:val="bottom"/>
          </w:tcPr>
          <w:p w:rsidR="00AA4176" w:rsidRDefault="00AA4176" w:rsidP="00AA4176">
            <w:pPr>
              <w:ind w:left="100"/>
              <w:rPr>
                <w:sz w:val="20"/>
                <w:szCs w:val="20"/>
              </w:rPr>
            </w:pPr>
          </w:p>
        </w:tc>
        <w:tc>
          <w:tcPr>
            <w:tcW w:w="2839" w:type="dxa"/>
            <w:gridSpan w:val="4"/>
            <w:tcBorders>
              <w:left w:val="nil"/>
            </w:tcBorders>
            <w:vAlign w:val="bottom"/>
          </w:tcPr>
          <w:p w:rsidR="00AA4176" w:rsidRDefault="00AA4176" w:rsidP="00AA4176">
            <w:pPr>
              <w:rPr>
                <w:sz w:val="11"/>
                <w:szCs w:val="11"/>
              </w:rPr>
            </w:pPr>
          </w:p>
        </w:tc>
        <w:tc>
          <w:tcPr>
            <w:tcW w:w="1561" w:type="dxa"/>
            <w:gridSpan w:val="3"/>
            <w:vAlign w:val="bottom"/>
          </w:tcPr>
          <w:p w:rsidR="00AA4176" w:rsidRDefault="00AA4176" w:rsidP="00AA4176">
            <w:pPr>
              <w:rPr>
                <w:sz w:val="11"/>
                <w:szCs w:val="11"/>
              </w:rPr>
            </w:pPr>
          </w:p>
        </w:tc>
        <w:tc>
          <w:tcPr>
            <w:tcW w:w="1280" w:type="dxa"/>
            <w:gridSpan w:val="3"/>
            <w:tcBorders>
              <w:left w:val="nil"/>
            </w:tcBorders>
            <w:vAlign w:val="bottom"/>
          </w:tcPr>
          <w:p w:rsidR="00AA4176" w:rsidRDefault="00AA4176" w:rsidP="00AA4176">
            <w:pPr>
              <w:rPr>
                <w:sz w:val="11"/>
                <w:szCs w:val="11"/>
              </w:rPr>
            </w:pPr>
          </w:p>
        </w:tc>
        <w:tc>
          <w:tcPr>
            <w:tcW w:w="1260" w:type="dxa"/>
            <w:tcBorders>
              <w:left w:val="nil"/>
            </w:tcBorders>
            <w:vAlign w:val="bottom"/>
          </w:tcPr>
          <w:p w:rsidR="00AA4176" w:rsidRDefault="00AA4176" w:rsidP="00AA4176">
            <w:pPr>
              <w:rPr>
                <w:sz w:val="11"/>
                <w:szCs w:val="11"/>
              </w:rPr>
            </w:pPr>
          </w:p>
        </w:tc>
        <w:tc>
          <w:tcPr>
            <w:tcW w:w="1060" w:type="dxa"/>
            <w:tcBorders>
              <w:left w:val="nil"/>
            </w:tcBorders>
            <w:vAlign w:val="bottom"/>
          </w:tcPr>
          <w:p w:rsidR="00AA4176" w:rsidRDefault="00AA4176" w:rsidP="00AA4176">
            <w:pPr>
              <w:rPr>
                <w:sz w:val="11"/>
                <w:szCs w:val="11"/>
              </w:rPr>
            </w:pPr>
          </w:p>
        </w:tc>
      </w:tr>
      <w:tr w:rsidR="00AA4176" w:rsidTr="00AA4176">
        <w:trPr>
          <w:gridBefore w:val="2"/>
          <w:gridAfter w:val="16"/>
          <w:wBefore w:w="3142" w:type="dxa"/>
          <w:wAfter w:w="9722" w:type="dxa"/>
          <w:trHeight w:val="103"/>
        </w:trPr>
        <w:tc>
          <w:tcPr>
            <w:tcW w:w="1419" w:type="dxa"/>
            <w:vMerge w:val="restart"/>
            <w:vAlign w:val="bottom"/>
          </w:tcPr>
          <w:p w:rsidR="00AA4176" w:rsidRDefault="00AA4176" w:rsidP="00AA4176">
            <w:pPr>
              <w:rPr>
                <w:sz w:val="9"/>
                <w:szCs w:val="9"/>
              </w:rPr>
            </w:pPr>
          </w:p>
        </w:tc>
        <w:tc>
          <w:tcPr>
            <w:tcW w:w="1281" w:type="dxa"/>
            <w:vMerge w:val="restart"/>
            <w:tcBorders>
              <w:left w:val="nil"/>
            </w:tcBorders>
            <w:vAlign w:val="bottom"/>
          </w:tcPr>
          <w:p w:rsidR="00AA4176" w:rsidRDefault="00AA4176" w:rsidP="00AA4176">
            <w:pPr>
              <w:rPr>
                <w:sz w:val="9"/>
                <w:szCs w:val="9"/>
              </w:rPr>
            </w:pPr>
          </w:p>
        </w:tc>
        <w:tc>
          <w:tcPr>
            <w:tcW w:w="1280" w:type="dxa"/>
            <w:vMerge w:val="restart"/>
            <w:tcBorders>
              <w:left w:val="nil"/>
            </w:tcBorders>
            <w:vAlign w:val="bottom"/>
          </w:tcPr>
          <w:p w:rsidR="00AA4176" w:rsidRDefault="00AA4176" w:rsidP="00AA4176">
            <w:pPr>
              <w:rPr>
                <w:sz w:val="9"/>
                <w:szCs w:val="9"/>
              </w:rPr>
            </w:pPr>
          </w:p>
        </w:tc>
        <w:tc>
          <w:tcPr>
            <w:tcW w:w="1420" w:type="dxa"/>
            <w:vMerge w:val="restart"/>
            <w:tcBorders>
              <w:left w:val="nil"/>
              <w:right w:val="single" w:sz="8" w:space="0" w:color="000000"/>
            </w:tcBorders>
            <w:vAlign w:val="bottom"/>
          </w:tcPr>
          <w:p w:rsidR="00AA4176" w:rsidRDefault="00AA4176" w:rsidP="00AA4176">
            <w:pPr>
              <w:rPr>
                <w:sz w:val="9"/>
                <w:szCs w:val="9"/>
              </w:rPr>
            </w:pPr>
          </w:p>
        </w:tc>
        <w:tc>
          <w:tcPr>
            <w:tcW w:w="1419" w:type="dxa"/>
            <w:gridSpan w:val="2"/>
            <w:vMerge w:val="restart"/>
            <w:vAlign w:val="bottom"/>
          </w:tcPr>
          <w:p w:rsidR="00AA4176" w:rsidRDefault="00AA4176" w:rsidP="00AA4176">
            <w:pPr>
              <w:rPr>
                <w:sz w:val="9"/>
                <w:szCs w:val="9"/>
              </w:rPr>
            </w:pPr>
          </w:p>
        </w:tc>
      </w:tr>
      <w:tr w:rsidR="00AA4176" w:rsidTr="00AA4176">
        <w:trPr>
          <w:gridBefore w:val="2"/>
          <w:gridAfter w:val="15"/>
          <w:wBefore w:w="3142" w:type="dxa"/>
          <w:wAfter w:w="9692" w:type="dxa"/>
          <w:trHeight w:val="362"/>
        </w:trPr>
        <w:tc>
          <w:tcPr>
            <w:tcW w:w="1419" w:type="dxa"/>
            <w:vMerge/>
            <w:vAlign w:val="bottom"/>
          </w:tcPr>
          <w:p w:rsidR="00AA4176" w:rsidRDefault="00AA4176" w:rsidP="00AA4176">
            <w:pPr>
              <w:rPr>
                <w:sz w:val="24"/>
                <w:szCs w:val="24"/>
              </w:rPr>
            </w:pPr>
          </w:p>
        </w:tc>
        <w:tc>
          <w:tcPr>
            <w:tcW w:w="1281" w:type="dxa"/>
            <w:vMerge/>
            <w:vAlign w:val="bottom"/>
          </w:tcPr>
          <w:p w:rsidR="00AA4176" w:rsidRDefault="00AA4176" w:rsidP="00AA4176">
            <w:pPr>
              <w:rPr>
                <w:sz w:val="24"/>
                <w:szCs w:val="24"/>
              </w:rPr>
            </w:pPr>
          </w:p>
        </w:tc>
        <w:tc>
          <w:tcPr>
            <w:tcW w:w="1280" w:type="dxa"/>
            <w:vMerge/>
            <w:tcBorders>
              <w:left w:val="nil"/>
            </w:tcBorders>
            <w:vAlign w:val="bottom"/>
          </w:tcPr>
          <w:p w:rsidR="00AA4176" w:rsidRDefault="00AA4176" w:rsidP="00AA4176">
            <w:pPr>
              <w:rPr>
                <w:sz w:val="24"/>
                <w:szCs w:val="24"/>
              </w:rPr>
            </w:pPr>
          </w:p>
        </w:tc>
        <w:tc>
          <w:tcPr>
            <w:tcW w:w="1420" w:type="dxa"/>
            <w:vMerge/>
            <w:vAlign w:val="bottom"/>
          </w:tcPr>
          <w:p w:rsidR="00AA4176" w:rsidRDefault="00AA4176" w:rsidP="00AA4176">
            <w:pPr>
              <w:rPr>
                <w:sz w:val="24"/>
                <w:szCs w:val="24"/>
              </w:rPr>
            </w:pPr>
          </w:p>
        </w:tc>
        <w:tc>
          <w:tcPr>
            <w:tcW w:w="1419" w:type="dxa"/>
            <w:gridSpan w:val="2"/>
            <w:vMerge/>
            <w:vAlign w:val="bottom"/>
          </w:tcPr>
          <w:p w:rsidR="00AA4176" w:rsidRDefault="00AA4176" w:rsidP="00AA4176">
            <w:pPr>
              <w:rPr>
                <w:sz w:val="24"/>
                <w:szCs w:val="24"/>
              </w:rPr>
            </w:pPr>
          </w:p>
        </w:tc>
        <w:tc>
          <w:tcPr>
            <w:tcW w:w="30" w:type="dxa"/>
            <w:tcBorders>
              <w:left w:val="nil"/>
            </w:tcBorders>
            <w:vAlign w:val="bottom"/>
          </w:tcPr>
          <w:p w:rsidR="00AA4176" w:rsidRDefault="00AA4176" w:rsidP="00AA4176">
            <w:pPr>
              <w:rPr>
                <w:sz w:val="1"/>
                <w:szCs w:val="1"/>
              </w:rPr>
            </w:pPr>
          </w:p>
        </w:tc>
      </w:tr>
    </w:tbl>
    <w:p w:rsidR="00AA4176" w:rsidRDefault="00AA4176" w:rsidP="00AA4176">
      <w:pPr>
        <w:sectPr w:rsidR="00AA4176">
          <w:pgSz w:w="16838" w:h="11906" w:orient="landscape"/>
          <w:pgMar w:top="710" w:right="598" w:bottom="538" w:left="1120" w:header="0" w:footer="0" w:gutter="0"/>
          <w:cols w:space="720"/>
          <w:formProt w:val="0"/>
          <w:docGrid w:linePitch="100" w:charSpace="4096"/>
        </w:sectPr>
      </w:pPr>
    </w:p>
    <w:tbl>
      <w:tblPr>
        <w:tblpPr w:leftFromText="180" w:rightFromText="180" w:vertAnchor="text" w:horzAnchor="margin" w:tblpY="79"/>
        <w:tblW w:w="15152" w:type="dxa"/>
        <w:tblCellMar>
          <w:left w:w="10" w:type="dxa"/>
          <w:right w:w="10" w:type="dxa"/>
        </w:tblCellMar>
        <w:tblLook w:val="04A0" w:firstRow="1" w:lastRow="0" w:firstColumn="1" w:lastColumn="0" w:noHBand="0" w:noVBand="1"/>
      </w:tblPr>
      <w:tblGrid>
        <w:gridCol w:w="1640"/>
        <w:gridCol w:w="1502"/>
        <w:gridCol w:w="1419"/>
        <w:gridCol w:w="1281"/>
        <w:gridCol w:w="1280"/>
        <w:gridCol w:w="1420"/>
        <w:gridCol w:w="1419"/>
        <w:gridCol w:w="1561"/>
        <w:gridCol w:w="1280"/>
        <w:gridCol w:w="1260"/>
        <w:gridCol w:w="1060"/>
        <w:gridCol w:w="30"/>
      </w:tblGrid>
      <w:tr w:rsidR="0030672D" w:rsidTr="009D5C06">
        <w:trPr>
          <w:trHeight w:val="231"/>
        </w:trPr>
        <w:tc>
          <w:tcPr>
            <w:tcW w:w="1640" w:type="dxa"/>
            <w:tcBorders>
              <w:top w:val="single" w:sz="4" w:space="0" w:color="auto"/>
              <w:left w:val="single" w:sz="8" w:space="0" w:color="000000"/>
              <w:right w:val="single" w:sz="8" w:space="0" w:color="000000"/>
            </w:tcBorders>
            <w:vAlign w:val="bottom"/>
          </w:tcPr>
          <w:p w:rsidR="0030672D" w:rsidRDefault="0030672D" w:rsidP="00AA4176">
            <w:pPr>
              <w:ind w:left="120"/>
              <w:rPr>
                <w:sz w:val="20"/>
                <w:szCs w:val="20"/>
              </w:rPr>
            </w:pPr>
            <w:r>
              <w:rPr>
                <w:rFonts w:eastAsia="Times New Roman"/>
                <w:sz w:val="20"/>
                <w:szCs w:val="20"/>
              </w:rPr>
              <w:lastRenderedPageBreak/>
              <w:t>Акт о списании</w:t>
            </w:r>
          </w:p>
        </w:tc>
        <w:tc>
          <w:tcPr>
            <w:tcW w:w="1502" w:type="dxa"/>
            <w:tcBorders>
              <w:top w:val="single" w:sz="4" w:space="0" w:color="auto"/>
              <w:right w:val="single" w:sz="8" w:space="0" w:color="000000"/>
            </w:tcBorders>
            <w:vAlign w:val="bottom"/>
          </w:tcPr>
          <w:p w:rsidR="0030672D" w:rsidRDefault="0030672D" w:rsidP="00AA4176">
            <w:pPr>
              <w:rPr>
                <w:sz w:val="20"/>
                <w:szCs w:val="20"/>
              </w:rPr>
            </w:pPr>
            <w:r>
              <w:rPr>
                <w:rFonts w:eastAsia="Times New Roman"/>
                <w:sz w:val="20"/>
                <w:szCs w:val="20"/>
              </w:rPr>
              <w:t xml:space="preserve">Комиссия </w:t>
            </w:r>
            <w:proofErr w:type="gramStart"/>
            <w:r>
              <w:rPr>
                <w:rFonts w:eastAsia="Times New Roman"/>
                <w:sz w:val="20"/>
                <w:szCs w:val="20"/>
              </w:rPr>
              <w:t>по</w:t>
            </w:r>
            <w:proofErr w:type="gramEnd"/>
          </w:p>
        </w:tc>
        <w:tc>
          <w:tcPr>
            <w:tcW w:w="1419" w:type="dxa"/>
            <w:tcBorders>
              <w:top w:val="single" w:sz="4" w:space="0" w:color="auto"/>
              <w:right w:val="single" w:sz="8" w:space="0" w:color="000000"/>
            </w:tcBorders>
            <w:vAlign w:val="bottom"/>
          </w:tcPr>
          <w:p w:rsidR="0030672D" w:rsidRDefault="0030672D" w:rsidP="00AA4176">
            <w:pPr>
              <w:ind w:left="100"/>
              <w:rPr>
                <w:sz w:val="20"/>
                <w:szCs w:val="20"/>
              </w:rPr>
            </w:pPr>
            <w:r>
              <w:rPr>
                <w:rFonts w:eastAsia="Times New Roman"/>
                <w:sz w:val="20"/>
                <w:szCs w:val="20"/>
              </w:rPr>
              <w:t>Руководитель</w:t>
            </w:r>
          </w:p>
        </w:tc>
        <w:tc>
          <w:tcPr>
            <w:tcW w:w="1281" w:type="dxa"/>
            <w:tcBorders>
              <w:top w:val="single" w:sz="4" w:space="0" w:color="auto"/>
              <w:right w:val="single" w:sz="8" w:space="0" w:color="000000"/>
            </w:tcBorders>
            <w:vAlign w:val="bottom"/>
          </w:tcPr>
          <w:p w:rsidR="0030672D" w:rsidRDefault="0030672D" w:rsidP="00AA4176">
            <w:pPr>
              <w:ind w:left="100"/>
              <w:rPr>
                <w:sz w:val="20"/>
                <w:szCs w:val="20"/>
              </w:rPr>
            </w:pPr>
            <w:r>
              <w:rPr>
                <w:rFonts w:eastAsia="Times New Roman"/>
                <w:sz w:val="20"/>
                <w:szCs w:val="20"/>
              </w:rPr>
              <w:t>В момент</w:t>
            </w:r>
          </w:p>
        </w:tc>
        <w:tc>
          <w:tcPr>
            <w:tcW w:w="1280" w:type="dxa"/>
            <w:tcBorders>
              <w:top w:val="single" w:sz="4" w:space="0" w:color="auto"/>
              <w:right w:val="single" w:sz="8" w:space="0" w:color="000000"/>
            </w:tcBorders>
            <w:vAlign w:val="bottom"/>
          </w:tcPr>
          <w:p w:rsidR="0030672D" w:rsidRDefault="0030672D" w:rsidP="00AA4176">
            <w:pPr>
              <w:rPr>
                <w:sz w:val="20"/>
                <w:szCs w:val="20"/>
              </w:rPr>
            </w:pPr>
            <w:proofErr w:type="spellStart"/>
            <w:r>
              <w:rPr>
                <w:rFonts w:eastAsia="Times New Roman"/>
                <w:sz w:val="20"/>
                <w:szCs w:val="20"/>
              </w:rPr>
              <w:t>Председа</w:t>
            </w:r>
            <w:proofErr w:type="spellEnd"/>
            <w:r>
              <w:rPr>
                <w:rFonts w:eastAsia="Times New Roman"/>
                <w:sz w:val="20"/>
                <w:szCs w:val="20"/>
              </w:rPr>
              <w:t>-</w:t>
            </w:r>
          </w:p>
        </w:tc>
        <w:tc>
          <w:tcPr>
            <w:tcW w:w="1420" w:type="dxa"/>
            <w:tcBorders>
              <w:top w:val="single" w:sz="4" w:space="0" w:color="auto"/>
              <w:right w:val="single" w:sz="8" w:space="0" w:color="000000"/>
            </w:tcBorders>
            <w:vAlign w:val="bottom"/>
          </w:tcPr>
          <w:p w:rsidR="0030672D" w:rsidRDefault="0030672D" w:rsidP="00AA4176">
            <w:pPr>
              <w:rPr>
                <w:sz w:val="20"/>
                <w:szCs w:val="20"/>
              </w:rPr>
            </w:pPr>
          </w:p>
        </w:tc>
        <w:tc>
          <w:tcPr>
            <w:tcW w:w="1419" w:type="dxa"/>
            <w:tcBorders>
              <w:top w:val="single" w:sz="4" w:space="0" w:color="auto"/>
              <w:right w:val="single" w:sz="8" w:space="0" w:color="000000"/>
            </w:tcBorders>
            <w:vAlign w:val="bottom"/>
          </w:tcPr>
          <w:p w:rsidR="0030672D" w:rsidRDefault="0030672D" w:rsidP="00AA4176">
            <w:pPr>
              <w:ind w:left="80"/>
              <w:rPr>
                <w:sz w:val="20"/>
                <w:szCs w:val="20"/>
              </w:rPr>
            </w:pPr>
            <w:r>
              <w:rPr>
                <w:rFonts w:eastAsia="Times New Roman"/>
                <w:sz w:val="20"/>
                <w:szCs w:val="20"/>
              </w:rPr>
              <w:t>В течение</w:t>
            </w:r>
          </w:p>
        </w:tc>
        <w:tc>
          <w:tcPr>
            <w:tcW w:w="1561" w:type="dxa"/>
            <w:tcBorders>
              <w:top w:val="single" w:sz="4" w:space="0" w:color="auto"/>
              <w:right w:val="single" w:sz="8" w:space="0" w:color="000000"/>
            </w:tcBorders>
            <w:vAlign w:val="bottom"/>
          </w:tcPr>
          <w:p w:rsidR="0030672D" w:rsidRDefault="0030672D" w:rsidP="00AA4176">
            <w:pPr>
              <w:rPr>
                <w:sz w:val="20"/>
                <w:szCs w:val="20"/>
              </w:rPr>
            </w:pPr>
            <w:r>
              <w:rPr>
                <w:rFonts w:eastAsia="Times New Roman"/>
                <w:sz w:val="20"/>
                <w:szCs w:val="20"/>
              </w:rPr>
              <w:t>Бухгалтер</w:t>
            </w:r>
          </w:p>
        </w:tc>
        <w:tc>
          <w:tcPr>
            <w:tcW w:w="1280" w:type="dxa"/>
            <w:tcBorders>
              <w:top w:val="single" w:sz="4" w:space="0" w:color="auto"/>
              <w:right w:val="single" w:sz="8" w:space="0" w:color="000000"/>
            </w:tcBorders>
            <w:vAlign w:val="bottom"/>
          </w:tcPr>
          <w:p w:rsidR="0030672D" w:rsidRDefault="0030672D" w:rsidP="00AA4176">
            <w:pPr>
              <w:ind w:left="80"/>
              <w:rPr>
                <w:sz w:val="20"/>
                <w:szCs w:val="20"/>
              </w:rPr>
            </w:pPr>
            <w:r>
              <w:rPr>
                <w:rFonts w:eastAsia="Times New Roman"/>
                <w:sz w:val="20"/>
                <w:szCs w:val="20"/>
              </w:rPr>
              <w:t>В день</w:t>
            </w:r>
          </w:p>
        </w:tc>
        <w:tc>
          <w:tcPr>
            <w:tcW w:w="1260" w:type="dxa"/>
            <w:tcBorders>
              <w:top w:val="single" w:sz="4" w:space="0" w:color="auto"/>
              <w:right w:val="single" w:sz="8" w:space="0" w:color="000000"/>
            </w:tcBorders>
          </w:tcPr>
          <w:p w:rsidR="0030672D" w:rsidRDefault="0030672D">
            <w:r w:rsidRPr="00D16359">
              <w:rPr>
                <w:rFonts w:eastAsia="Times New Roman"/>
                <w:sz w:val="20"/>
                <w:szCs w:val="20"/>
              </w:rPr>
              <w:t>Бухгалтер</w:t>
            </w:r>
          </w:p>
        </w:tc>
        <w:tc>
          <w:tcPr>
            <w:tcW w:w="1060" w:type="dxa"/>
            <w:tcBorders>
              <w:top w:val="single" w:sz="4" w:space="0" w:color="auto"/>
              <w:right w:val="single" w:sz="8" w:space="0" w:color="000000"/>
            </w:tcBorders>
            <w:vAlign w:val="bottom"/>
          </w:tcPr>
          <w:p w:rsidR="0030672D" w:rsidRDefault="0030672D" w:rsidP="00AA4176">
            <w:pPr>
              <w:ind w:left="100"/>
              <w:rPr>
                <w:sz w:val="20"/>
                <w:szCs w:val="20"/>
              </w:rPr>
            </w:pPr>
            <w:r>
              <w:rPr>
                <w:rFonts w:eastAsia="Times New Roman"/>
                <w:sz w:val="20"/>
                <w:szCs w:val="20"/>
              </w:rPr>
              <w:t>После</w:t>
            </w:r>
          </w:p>
        </w:tc>
        <w:tc>
          <w:tcPr>
            <w:tcW w:w="30" w:type="dxa"/>
            <w:vAlign w:val="bottom"/>
          </w:tcPr>
          <w:p w:rsidR="0030672D" w:rsidRDefault="0030672D" w:rsidP="00AA4176">
            <w:pPr>
              <w:rPr>
                <w:sz w:val="1"/>
                <w:szCs w:val="1"/>
              </w:rPr>
            </w:pPr>
          </w:p>
        </w:tc>
      </w:tr>
      <w:tr w:rsidR="0030672D" w:rsidTr="009D5C06">
        <w:trPr>
          <w:trHeight w:val="229"/>
        </w:trPr>
        <w:tc>
          <w:tcPr>
            <w:tcW w:w="1640" w:type="dxa"/>
            <w:tcBorders>
              <w:left w:val="single" w:sz="8" w:space="0" w:color="000000"/>
              <w:right w:val="single" w:sz="8" w:space="0" w:color="000000"/>
            </w:tcBorders>
            <w:vAlign w:val="bottom"/>
          </w:tcPr>
          <w:p w:rsidR="0030672D" w:rsidRDefault="0030672D" w:rsidP="00AA4176">
            <w:pPr>
              <w:spacing w:line="229" w:lineRule="exact"/>
              <w:ind w:left="120"/>
              <w:rPr>
                <w:sz w:val="20"/>
                <w:szCs w:val="20"/>
              </w:rPr>
            </w:pPr>
            <w:r>
              <w:rPr>
                <w:rFonts w:eastAsia="Times New Roman"/>
                <w:sz w:val="20"/>
                <w:szCs w:val="20"/>
              </w:rPr>
              <w:t>материальных</w:t>
            </w:r>
          </w:p>
        </w:tc>
        <w:tc>
          <w:tcPr>
            <w:tcW w:w="1502" w:type="dxa"/>
            <w:tcBorders>
              <w:right w:val="single" w:sz="8" w:space="0" w:color="000000"/>
            </w:tcBorders>
            <w:vAlign w:val="bottom"/>
          </w:tcPr>
          <w:p w:rsidR="0030672D" w:rsidRDefault="0030672D" w:rsidP="00AA4176">
            <w:pPr>
              <w:rPr>
                <w:sz w:val="19"/>
                <w:szCs w:val="19"/>
              </w:rPr>
            </w:pPr>
            <w:r>
              <w:rPr>
                <w:rFonts w:eastAsia="Times New Roman"/>
                <w:sz w:val="20"/>
                <w:szCs w:val="20"/>
              </w:rPr>
              <w:t>выбытию</w:t>
            </w:r>
          </w:p>
        </w:tc>
        <w:tc>
          <w:tcPr>
            <w:tcW w:w="1419" w:type="dxa"/>
            <w:tcBorders>
              <w:right w:val="single" w:sz="8" w:space="0" w:color="000000"/>
            </w:tcBorders>
            <w:vAlign w:val="bottom"/>
          </w:tcPr>
          <w:p w:rsidR="0030672D" w:rsidRDefault="0030672D" w:rsidP="00AA4176">
            <w:pPr>
              <w:spacing w:line="229" w:lineRule="exact"/>
              <w:ind w:left="100"/>
              <w:rPr>
                <w:sz w:val="20"/>
                <w:szCs w:val="20"/>
              </w:rPr>
            </w:pPr>
            <w:r>
              <w:rPr>
                <w:rFonts w:eastAsia="Times New Roman"/>
                <w:sz w:val="20"/>
                <w:szCs w:val="20"/>
              </w:rPr>
              <w:t>Комиссия</w:t>
            </w:r>
          </w:p>
        </w:tc>
        <w:tc>
          <w:tcPr>
            <w:tcW w:w="1281" w:type="dxa"/>
            <w:tcBorders>
              <w:right w:val="single" w:sz="8" w:space="0" w:color="000000"/>
            </w:tcBorders>
            <w:vAlign w:val="bottom"/>
          </w:tcPr>
          <w:p w:rsidR="0030672D" w:rsidRDefault="0030672D" w:rsidP="00AA4176">
            <w:pPr>
              <w:spacing w:line="229" w:lineRule="exact"/>
              <w:ind w:left="100"/>
              <w:rPr>
                <w:sz w:val="20"/>
                <w:szCs w:val="20"/>
              </w:rPr>
            </w:pPr>
            <w:r>
              <w:rPr>
                <w:rFonts w:eastAsia="Times New Roman"/>
                <w:sz w:val="20"/>
                <w:szCs w:val="20"/>
              </w:rPr>
              <w:t>совершения</w:t>
            </w:r>
          </w:p>
        </w:tc>
        <w:tc>
          <w:tcPr>
            <w:tcW w:w="1280" w:type="dxa"/>
            <w:tcBorders>
              <w:right w:val="single" w:sz="8" w:space="0" w:color="000000"/>
            </w:tcBorders>
            <w:vAlign w:val="bottom"/>
          </w:tcPr>
          <w:p w:rsidR="0030672D" w:rsidRDefault="0030672D" w:rsidP="00AA4176">
            <w:pPr>
              <w:rPr>
                <w:sz w:val="19"/>
                <w:szCs w:val="19"/>
              </w:rPr>
            </w:pPr>
          </w:p>
        </w:tc>
        <w:tc>
          <w:tcPr>
            <w:tcW w:w="1420" w:type="dxa"/>
            <w:tcBorders>
              <w:right w:val="single" w:sz="8" w:space="0" w:color="000000"/>
            </w:tcBorders>
            <w:vAlign w:val="bottom"/>
          </w:tcPr>
          <w:p w:rsidR="0030672D" w:rsidRDefault="0030672D" w:rsidP="00AA4176">
            <w:pPr>
              <w:rPr>
                <w:sz w:val="19"/>
                <w:szCs w:val="19"/>
              </w:rPr>
            </w:pPr>
            <w:r>
              <w:rPr>
                <w:rFonts w:eastAsia="Times New Roman"/>
                <w:sz w:val="20"/>
                <w:szCs w:val="20"/>
              </w:rPr>
              <w:t>Бухгалтер</w:t>
            </w:r>
          </w:p>
        </w:tc>
        <w:tc>
          <w:tcPr>
            <w:tcW w:w="1419" w:type="dxa"/>
            <w:tcBorders>
              <w:right w:val="single" w:sz="8" w:space="0" w:color="000000"/>
            </w:tcBorders>
            <w:vAlign w:val="bottom"/>
          </w:tcPr>
          <w:p w:rsidR="0030672D" w:rsidRDefault="0030672D" w:rsidP="00AA4176">
            <w:pPr>
              <w:rPr>
                <w:sz w:val="19"/>
                <w:szCs w:val="19"/>
              </w:rPr>
            </w:pPr>
            <w:r>
              <w:rPr>
                <w:rFonts w:eastAsia="Times New Roman"/>
                <w:sz w:val="20"/>
                <w:szCs w:val="20"/>
              </w:rPr>
              <w:t xml:space="preserve">двух дней </w:t>
            </w:r>
            <w:proofErr w:type="gramStart"/>
            <w:r>
              <w:rPr>
                <w:rFonts w:eastAsia="Times New Roman"/>
                <w:sz w:val="20"/>
                <w:szCs w:val="20"/>
              </w:rPr>
              <w:t>с</w:t>
            </w:r>
            <w:proofErr w:type="gramEnd"/>
          </w:p>
        </w:tc>
        <w:tc>
          <w:tcPr>
            <w:tcW w:w="1561" w:type="dxa"/>
            <w:tcBorders>
              <w:right w:val="single" w:sz="8" w:space="0" w:color="000000"/>
            </w:tcBorders>
            <w:vAlign w:val="bottom"/>
          </w:tcPr>
          <w:p w:rsidR="0030672D" w:rsidRDefault="0030672D" w:rsidP="00AA4176">
            <w:pPr>
              <w:rPr>
                <w:sz w:val="19"/>
                <w:szCs w:val="19"/>
              </w:rPr>
            </w:pPr>
          </w:p>
        </w:tc>
        <w:tc>
          <w:tcPr>
            <w:tcW w:w="1280" w:type="dxa"/>
            <w:tcBorders>
              <w:right w:val="single" w:sz="8" w:space="0" w:color="000000"/>
            </w:tcBorders>
            <w:vAlign w:val="bottom"/>
          </w:tcPr>
          <w:p w:rsidR="0030672D" w:rsidRDefault="0030672D" w:rsidP="00AA4176">
            <w:pPr>
              <w:rPr>
                <w:sz w:val="19"/>
                <w:szCs w:val="19"/>
              </w:rPr>
            </w:pPr>
            <w:proofErr w:type="spellStart"/>
            <w:r>
              <w:rPr>
                <w:rFonts w:eastAsia="Times New Roman"/>
                <w:sz w:val="20"/>
                <w:szCs w:val="20"/>
              </w:rPr>
              <w:t>поступле</w:t>
            </w:r>
            <w:proofErr w:type="spellEnd"/>
            <w:r>
              <w:rPr>
                <w:rFonts w:eastAsia="Times New Roman"/>
                <w:sz w:val="20"/>
                <w:szCs w:val="20"/>
              </w:rPr>
              <w:t>-</w:t>
            </w:r>
          </w:p>
        </w:tc>
        <w:tc>
          <w:tcPr>
            <w:tcW w:w="1260" w:type="dxa"/>
            <w:tcBorders>
              <w:right w:val="single" w:sz="8" w:space="0" w:color="000000"/>
            </w:tcBorders>
          </w:tcPr>
          <w:p w:rsidR="0030672D" w:rsidRDefault="0030672D"/>
        </w:tc>
        <w:tc>
          <w:tcPr>
            <w:tcW w:w="1060" w:type="dxa"/>
            <w:tcBorders>
              <w:right w:val="single" w:sz="8" w:space="0" w:color="000000"/>
            </w:tcBorders>
            <w:vAlign w:val="bottom"/>
          </w:tcPr>
          <w:p w:rsidR="0030672D" w:rsidRDefault="0030672D" w:rsidP="00AA4176">
            <w:pPr>
              <w:spacing w:line="229" w:lineRule="exact"/>
              <w:ind w:left="100"/>
              <w:rPr>
                <w:sz w:val="20"/>
                <w:szCs w:val="20"/>
              </w:rPr>
            </w:pPr>
            <w:r>
              <w:rPr>
                <w:rFonts w:eastAsia="Times New Roman"/>
                <w:sz w:val="20"/>
                <w:szCs w:val="20"/>
              </w:rPr>
              <w:t>сдачи</w:t>
            </w:r>
          </w:p>
        </w:tc>
        <w:tc>
          <w:tcPr>
            <w:tcW w:w="30" w:type="dxa"/>
            <w:vAlign w:val="bottom"/>
          </w:tcPr>
          <w:p w:rsidR="0030672D" w:rsidRDefault="0030672D" w:rsidP="00AA4176">
            <w:pPr>
              <w:rPr>
                <w:sz w:val="1"/>
                <w:szCs w:val="1"/>
              </w:rPr>
            </w:pPr>
          </w:p>
        </w:tc>
      </w:tr>
      <w:tr w:rsidR="00AA4176" w:rsidTr="00AA4176">
        <w:trPr>
          <w:trHeight w:val="231"/>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иное</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окончания</w:t>
            </w:r>
          </w:p>
        </w:tc>
        <w:tc>
          <w:tcPr>
            <w:tcW w:w="1280" w:type="dxa"/>
            <w:tcBorders>
              <w:right w:val="single" w:sz="8" w:space="0" w:color="000000"/>
            </w:tcBorders>
            <w:vAlign w:val="bottom"/>
          </w:tcPr>
          <w:p w:rsidR="00AA4176" w:rsidRDefault="00AA4176" w:rsidP="00AA4176">
            <w:pPr>
              <w:rPr>
                <w:sz w:val="20"/>
                <w:szCs w:val="20"/>
              </w:rPr>
            </w:pPr>
            <w:proofErr w:type="spellStart"/>
            <w:r>
              <w:rPr>
                <w:rFonts w:eastAsia="Times New Roman"/>
                <w:sz w:val="20"/>
                <w:szCs w:val="20"/>
              </w:rPr>
              <w:t>тель</w:t>
            </w:r>
            <w:proofErr w:type="spellEnd"/>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запасов</w:t>
            </w:r>
          </w:p>
        </w:tc>
        <w:tc>
          <w:tcPr>
            <w:tcW w:w="1502" w:type="dxa"/>
            <w:tcBorders>
              <w:right w:val="single" w:sz="8" w:space="0" w:color="000000"/>
            </w:tcBorders>
            <w:vAlign w:val="bottom"/>
          </w:tcPr>
          <w:p w:rsidR="00AA4176" w:rsidRDefault="00AA4176" w:rsidP="00AA4176">
            <w:pPr>
              <w:rPr>
                <w:sz w:val="20"/>
                <w:szCs w:val="20"/>
              </w:rPr>
            </w:pPr>
            <w:r>
              <w:rPr>
                <w:rFonts w:eastAsia="Times New Roman"/>
                <w:sz w:val="20"/>
                <w:szCs w:val="20"/>
              </w:rPr>
              <w:t>НФА</w:t>
            </w: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учреждения</w:t>
            </w:r>
          </w:p>
        </w:tc>
        <w:tc>
          <w:tcPr>
            <w:tcW w:w="1281" w:type="dxa"/>
            <w:tcBorders>
              <w:right w:val="single" w:sz="8" w:space="0" w:color="000000"/>
            </w:tcBorders>
            <w:vAlign w:val="bottom"/>
          </w:tcPr>
          <w:p w:rsidR="00AA4176" w:rsidRDefault="00AA4176" w:rsidP="00AA4176">
            <w:pPr>
              <w:rPr>
                <w:sz w:val="20"/>
                <w:szCs w:val="20"/>
              </w:rPr>
            </w:pPr>
            <w:r>
              <w:rPr>
                <w:rFonts w:eastAsia="Times New Roman"/>
                <w:sz w:val="20"/>
                <w:szCs w:val="20"/>
              </w:rPr>
              <w:t>операции</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r>
              <w:rPr>
                <w:rFonts w:eastAsia="Times New Roman"/>
                <w:sz w:val="20"/>
                <w:szCs w:val="20"/>
              </w:rPr>
              <w:t>момента</w:t>
            </w: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roofErr w:type="spellStart"/>
            <w:r>
              <w:rPr>
                <w:rFonts w:eastAsia="Times New Roman"/>
                <w:sz w:val="20"/>
                <w:szCs w:val="20"/>
              </w:rPr>
              <w:t>ния</w:t>
            </w:r>
            <w:proofErr w:type="spellEnd"/>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ное</w:t>
            </w:r>
            <w:proofErr w:type="spellEnd"/>
            <w:r>
              <w:rPr>
                <w:rFonts w:eastAsia="Times New Roman"/>
                <w:sz w:val="20"/>
                <w:szCs w:val="20"/>
              </w:rPr>
              <w:t xml:space="preserve"> лицо</w:t>
            </w:r>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r>
              <w:rPr>
                <w:rFonts w:eastAsia="Times New Roman"/>
                <w:sz w:val="20"/>
                <w:szCs w:val="20"/>
              </w:rPr>
              <w:t>комиссии</w:t>
            </w: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0504230</w:t>
            </w: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p>
        </w:tc>
        <w:tc>
          <w:tcPr>
            <w:tcW w:w="1281" w:type="dxa"/>
            <w:tcBorders>
              <w:right w:val="single" w:sz="8" w:space="0" w:color="000000"/>
            </w:tcBorders>
            <w:vAlign w:val="bottom"/>
          </w:tcPr>
          <w:p w:rsidR="00AA4176" w:rsidRDefault="00AA4176" w:rsidP="00AA4176">
            <w:pPr>
              <w:rPr>
                <w:sz w:val="20"/>
                <w:szCs w:val="20"/>
              </w:rPr>
            </w:pPr>
            <w:r>
              <w:rPr>
                <w:rFonts w:eastAsia="Times New Roman"/>
                <w:sz w:val="20"/>
                <w:szCs w:val="20"/>
              </w:rPr>
              <w:t>или сразу</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r>
              <w:rPr>
                <w:rFonts w:eastAsia="Times New Roman"/>
                <w:sz w:val="20"/>
                <w:szCs w:val="20"/>
              </w:rPr>
              <w:t>оформления</w:t>
            </w: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r>
              <w:rPr>
                <w:rFonts w:eastAsia="Times New Roman"/>
                <w:sz w:val="20"/>
                <w:szCs w:val="20"/>
              </w:rPr>
              <w:t>документа</w:t>
            </w: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1"/>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p>
        </w:tc>
        <w:tc>
          <w:tcPr>
            <w:tcW w:w="1281" w:type="dxa"/>
            <w:tcBorders>
              <w:right w:val="single" w:sz="8" w:space="0" w:color="000000"/>
            </w:tcBorders>
            <w:vAlign w:val="bottom"/>
          </w:tcPr>
          <w:p w:rsidR="00AA4176" w:rsidRDefault="00AA4176" w:rsidP="00AA4176">
            <w:pPr>
              <w:rPr>
                <w:sz w:val="20"/>
                <w:szCs w:val="20"/>
              </w:rPr>
            </w:pPr>
            <w:r>
              <w:rPr>
                <w:rFonts w:eastAsia="Times New Roman"/>
                <w:sz w:val="20"/>
                <w:szCs w:val="20"/>
              </w:rPr>
              <w:t>после</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ind w:left="100"/>
              <w:rPr>
                <w:sz w:val="20"/>
                <w:szCs w:val="20"/>
              </w:rPr>
            </w:pPr>
          </w:p>
        </w:tc>
        <w:tc>
          <w:tcPr>
            <w:tcW w:w="1281" w:type="dxa"/>
            <w:tcBorders>
              <w:bottom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окончания</w:t>
            </w: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56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260" w:type="dxa"/>
            <w:tcBorders>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trHeight w:val="233"/>
        </w:trPr>
        <w:tc>
          <w:tcPr>
            <w:tcW w:w="1640" w:type="dxa"/>
            <w:tcBorders>
              <w:left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Зарплатная</w:t>
            </w:r>
          </w:p>
        </w:tc>
        <w:tc>
          <w:tcPr>
            <w:tcW w:w="1502"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419" w:type="dxa"/>
            <w:tcBorders>
              <w:right w:val="single" w:sz="8" w:space="0" w:color="000000"/>
            </w:tcBorders>
            <w:vAlign w:val="bottom"/>
          </w:tcPr>
          <w:p w:rsidR="00AA4176" w:rsidRDefault="00AA4176" w:rsidP="00AA4176">
            <w:pPr>
              <w:ind w:left="100"/>
              <w:rPr>
                <w:sz w:val="20"/>
                <w:szCs w:val="20"/>
              </w:rPr>
            </w:pPr>
          </w:p>
        </w:tc>
        <w:tc>
          <w:tcPr>
            <w:tcW w:w="1281" w:type="dxa"/>
            <w:tcBorders>
              <w:right w:val="single" w:sz="8" w:space="0" w:color="000000"/>
            </w:tcBorders>
            <w:vAlign w:val="bottom"/>
          </w:tcPr>
          <w:p w:rsidR="00AA4176" w:rsidRDefault="00AA4176" w:rsidP="00AA4176">
            <w:pPr>
              <w:rPr>
                <w:sz w:val="20"/>
                <w:szCs w:val="20"/>
              </w:rPr>
            </w:pPr>
            <w:r w:rsidRPr="007F23B6">
              <w:rPr>
                <w:rFonts w:eastAsia="Times New Roman"/>
                <w:sz w:val="20"/>
                <w:szCs w:val="20"/>
              </w:rPr>
              <w:t>В день</w:t>
            </w:r>
          </w:p>
        </w:tc>
        <w:tc>
          <w:tcPr>
            <w:tcW w:w="1280"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420" w:type="dxa"/>
            <w:tcBorders>
              <w:right w:val="single" w:sz="8" w:space="0" w:color="000000"/>
            </w:tcBorders>
            <w:vAlign w:val="bottom"/>
          </w:tcPr>
          <w:p w:rsidR="00AA4176" w:rsidRDefault="00AA4176" w:rsidP="00AA4176">
            <w:pPr>
              <w:rPr>
                <w:sz w:val="20"/>
                <w:szCs w:val="20"/>
              </w:rPr>
            </w:pPr>
            <w:r w:rsidRPr="007F23B6">
              <w:rPr>
                <w:rFonts w:eastAsia="Times New Roman"/>
                <w:sz w:val="20"/>
                <w:szCs w:val="20"/>
              </w:rPr>
              <w:t>Главный</w:t>
            </w:r>
          </w:p>
        </w:tc>
        <w:tc>
          <w:tcPr>
            <w:tcW w:w="1419" w:type="dxa"/>
            <w:tcBorders>
              <w:right w:val="single" w:sz="8" w:space="0" w:color="000000"/>
            </w:tcBorders>
            <w:vAlign w:val="bottom"/>
          </w:tcPr>
          <w:p w:rsidR="00AA4176" w:rsidRDefault="00AA4176" w:rsidP="00AA4176">
            <w:pPr>
              <w:rPr>
                <w:sz w:val="20"/>
                <w:szCs w:val="20"/>
              </w:rPr>
            </w:pPr>
            <w:r w:rsidRPr="007F23B6">
              <w:rPr>
                <w:rFonts w:eastAsia="Times New Roman"/>
                <w:sz w:val="20"/>
                <w:szCs w:val="20"/>
              </w:rPr>
              <w:t>В течение</w:t>
            </w: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r w:rsidRPr="007F23B6">
              <w:rPr>
                <w:rFonts w:eastAsia="Times New Roman"/>
                <w:sz w:val="20"/>
                <w:szCs w:val="20"/>
              </w:rPr>
              <w:t>В день</w:t>
            </w:r>
          </w:p>
        </w:tc>
        <w:tc>
          <w:tcPr>
            <w:tcW w:w="1260"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060" w:type="dxa"/>
            <w:tcBorders>
              <w:right w:val="single" w:sz="8" w:space="0" w:color="000000"/>
            </w:tcBorders>
            <w:vAlign w:val="bottom"/>
          </w:tcPr>
          <w:p w:rsidR="00AA4176" w:rsidRDefault="00AA4176" w:rsidP="00AA4176">
            <w:pPr>
              <w:rPr>
                <w:sz w:val="20"/>
                <w:szCs w:val="20"/>
              </w:rPr>
            </w:pPr>
            <w:r w:rsidRPr="007F23B6">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trHeight w:val="217"/>
        </w:trPr>
        <w:tc>
          <w:tcPr>
            <w:tcW w:w="1640" w:type="dxa"/>
            <w:tcBorders>
              <w:left w:val="single" w:sz="8" w:space="0" w:color="000000"/>
              <w:right w:val="single" w:sz="8" w:space="0" w:color="000000"/>
            </w:tcBorders>
            <w:vAlign w:val="bottom"/>
          </w:tcPr>
          <w:p w:rsidR="00AA4176" w:rsidRDefault="00AA4176" w:rsidP="00AA4176">
            <w:pPr>
              <w:spacing w:line="217" w:lineRule="exact"/>
              <w:ind w:left="120"/>
              <w:rPr>
                <w:sz w:val="20"/>
                <w:szCs w:val="20"/>
              </w:rPr>
            </w:pPr>
            <w:r w:rsidRPr="007F23B6">
              <w:rPr>
                <w:rFonts w:eastAsia="Times New Roman"/>
                <w:sz w:val="20"/>
                <w:szCs w:val="20"/>
              </w:rPr>
              <w:t>ведомость</w:t>
            </w:r>
          </w:p>
        </w:tc>
        <w:tc>
          <w:tcPr>
            <w:tcW w:w="1502" w:type="dxa"/>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бухгалтер</w:t>
            </w:r>
          </w:p>
        </w:tc>
        <w:tc>
          <w:tcPr>
            <w:tcW w:w="1419" w:type="dxa"/>
            <w:tcBorders>
              <w:right w:val="single" w:sz="8" w:space="0" w:color="000000"/>
            </w:tcBorders>
            <w:vAlign w:val="bottom"/>
          </w:tcPr>
          <w:p w:rsidR="00AA4176" w:rsidRDefault="00AA4176" w:rsidP="00AA4176">
            <w:pPr>
              <w:spacing w:line="217" w:lineRule="exact"/>
              <w:ind w:left="100"/>
              <w:rPr>
                <w:sz w:val="20"/>
                <w:szCs w:val="20"/>
              </w:rPr>
            </w:pPr>
          </w:p>
        </w:tc>
        <w:tc>
          <w:tcPr>
            <w:tcW w:w="1281" w:type="dxa"/>
            <w:tcBorders>
              <w:right w:val="single" w:sz="8" w:space="0" w:color="000000"/>
            </w:tcBorders>
            <w:vAlign w:val="bottom"/>
          </w:tcPr>
          <w:p w:rsidR="00AA4176" w:rsidRDefault="00AA4176" w:rsidP="00AA4176">
            <w:pPr>
              <w:spacing w:line="217" w:lineRule="exact"/>
              <w:ind w:left="100"/>
              <w:rPr>
                <w:sz w:val="20"/>
                <w:szCs w:val="20"/>
              </w:rPr>
            </w:pPr>
            <w:r w:rsidRPr="007F23B6">
              <w:rPr>
                <w:rFonts w:eastAsia="Times New Roman"/>
                <w:sz w:val="20"/>
                <w:szCs w:val="20"/>
              </w:rPr>
              <w:t>начисления</w:t>
            </w:r>
          </w:p>
        </w:tc>
        <w:tc>
          <w:tcPr>
            <w:tcW w:w="1280"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бухгалтер</w:t>
            </w:r>
          </w:p>
          <w:p w:rsidR="00AA4176" w:rsidRDefault="00AA4176" w:rsidP="00AA4176">
            <w:pPr>
              <w:ind w:left="100"/>
              <w:rPr>
                <w:sz w:val="20"/>
                <w:szCs w:val="20"/>
              </w:rPr>
            </w:pPr>
          </w:p>
        </w:tc>
        <w:tc>
          <w:tcPr>
            <w:tcW w:w="1420" w:type="dxa"/>
            <w:tcBorders>
              <w:right w:val="single" w:sz="8" w:space="0" w:color="000000"/>
            </w:tcBorders>
            <w:vAlign w:val="bottom"/>
          </w:tcPr>
          <w:p w:rsidR="00AA4176" w:rsidRDefault="00AA4176" w:rsidP="00AA4176">
            <w:pPr>
              <w:spacing w:line="217" w:lineRule="exact"/>
              <w:ind w:left="100"/>
              <w:rPr>
                <w:sz w:val="20"/>
                <w:szCs w:val="20"/>
              </w:rPr>
            </w:pPr>
            <w:r w:rsidRPr="007F23B6">
              <w:rPr>
                <w:rFonts w:eastAsia="Times New Roman"/>
                <w:sz w:val="20"/>
                <w:szCs w:val="20"/>
              </w:rPr>
              <w:t>бухгалтер</w:t>
            </w:r>
          </w:p>
        </w:tc>
        <w:tc>
          <w:tcPr>
            <w:tcW w:w="1419" w:type="dxa"/>
            <w:tcBorders>
              <w:right w:val="single" w:sz="8" w:space="0" w:color="000000"/>
            </w:tcBorders>
            <w:vAlign w:val="bottom"/>
          </w:tcPr>
          <w:p w:rsidR="00AA4176" w:rsidRDefault="00AA4176" w:rsidP="00AA4176">
            <w:pPr>
              <w:spacing w:line="217" w:lineRule="exact"/>
              <w:ind w:left="80"/>
              <w:rPr>
                <w:sz w:val="20"/>
                <w:szCs w:val="20"/>
              </w:rPr>
            </w:pPr>
            <w:r w:rsidRPr="007F23B6">
              <w:rPr>
                <w:rFonts w:eastAsia="Times New Roman"/>
                <w:sz w:val="20"/>
                <w:szCs w:val="20"/>
              </w:rPr>
              <w:t xml:space="preserve">одного дня </w:t>
            </w:r>
            <w:proofErr w:type="gramStart"/>
            <w:r w:rsidRPr="007F23B6">
              <w:rPr>
                <w:rFonts w:eastAsia="Times New Roman"/>
                <w:sz w:val="20"/>
                <w:szCs w:val="20"/>
              </w:rPr>
              <w:t>с</w:t>
            </w:r>
            <w:proofErr w:type="gramEnd"/>
          </w:p>
        </w:tc>
        <w:tc>
          <w:tcPr>
            <w:tcW w:w="1561" w:type="dxa"/>
            <w:vMerge w:val="restart"/>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Главный</w:t>
            </w:r>
          </w:p>
          <w:p w:rsidR="00AA4176" w:rsidRDefault="00AA4176" w:rsidP="00AA4176">
            <w:pPr>
              <w:spacing w:line="216" w:lineRule="exact"/>
              <w:ind w:left="100"/>
              <w:rPr>
                <w:sz w:val="20"/>
                <w:szCs w:val="20"/>
              </w:rPr>
            </w:pPr>
            <w:r>
              <w:rPr>
                <w:rFonts w:eastAsia="Times New Roman"/>
                <w:sz w:val="20"/>
                <w:szCs w:val="20"/>
              </w:rPr>
              <w:t>бухгалтер</w:t>
            </w:r>
          </w:p>
          <w:p w:rsidR="00AA4176" w:rsidRDefault="00AA4176" w:rsidP="00AA4176">
            <w:pPr>
              <w:spacing w:line="216" w:lineRule="exact"/>
              <w:ind w:left="100"/>
              <w:rPr>
                <w:sz w:val="20"/>
                <w:szCs w:val="20"/>
              </w:rPr>
            </w:pPr>
          </w:p>
        </w:tc>
        <w:tc>
          <w:tcPr>
            <w:tcW w:w="1280" w:type="dxa"/>
            <w:tcBorders>
              <w:right w:val="single" w:sz="8" w:space="0" w:color="000000"/>
            </w:tcBorders>
            <w:vAlign w:val="bottom"/>
          </w:tcPr>
          <w:p w:rsidR="00AA4176" w:rsidRDefault="00AA4176" w:rsidP="00AA4176">
            <w:pPr>
              <w:spacing w:line="217" w:lineRule="exact"/>
              <w:ind w:left="80"/>
              <w:rPr>
                <w:sz w:val="20"/>
                <w:szCs w:val="20"/>
              </w:rPr>
            </w:pPr>
            <w:proofErr w:type="spellStart"/>
            <w:r w:rsidRPr="007F23B6">
              <w:rPr>
                <w:rFonts w:eastAsia="Times New Roman"/>
                <w:sz w:val="20"/>
                <w:szCs w:val="20"/>
              </w:rPr>
              <w:t>поступле</w:t>
            </w:r>
            <w:proofErr w:type="spellEnd"/>
            <w:r w:rsidRPr="007F23B6">
              <w:rPr>
                <w:rFonts w:eastAsia="Times New Roman"/>
                <w:sz w:val="20"/>
                <w:szCs w:val="20"/>
              </w:rPr>
              <w:t>-</w:t>
            </w:r>
          </w:p>
        </w:tc>
        <w:tc>
          <w:tcPr>
            <w:tcW w:w="1260"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бухгалтер</w:t>
            </w:r>
          </w:p>
        </w:tc>
        <w:tc>
          <w:tcPr>
            <w:tcW w:w="1060" w:type="dxa"/>
            <w:tcBorders>
              <w:right w:val="single" w:sz="8" w:space="0" w:color="000000"/>
            </w:tcBorders>
            <w:vAlign w:val="bottom"/>
          </w:tcPr>
          <w:p w:rsidR="00AA4176" w:rsidRDefault="00AA4176" w:rsidP="00AA4176">
            <w:pPr>
              <w:spacing w:line="217" w:lineRule="exact"/>
              <w:ind w:left="100"/>
              <w:rPr>
                <w:sz w:val="20"/>
                <w:szCs w:val="20"/>
              </w:rPr>
            </w:pPr>
            <w:r w:rsidRPr="007F23B6">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trHeight w:val="101"/>
        </w:trPr>
        <w:tc>
          <w:tcPr>
            <w:tcW w:w="1640" w:type="dxa"/>
            <w:vMerge w:val="restart"/>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p>
          <w:p w:rsidR="00AA4176" w:rsidRDefault="00AA4176" w:rsidP="00AA4176">
            <w:pPr>
              <w:spacing w:line="226" w:lineRule="exact"/>
              <w:ind w:left="120"/>
              <w:rPr>
                <w:sz w:val="20"/>
                <w:szCs w:val="20"/>
              </w:rPr>
            </w:pPr>
          </w:p>
        </w:tc>
        <w:tc>
          <w:tcPr>
            <w:tcW w:w="1502" w:type="dxa"/>
            <w:vMerge w:val="restart"/>
            <w:tcBorders>
              <w:right w:val="single" w:sz="8" w:space="0" w:color="000000"/>
            </w:tcBorders>
            <w:vAlign w:val="bottom"/>
          </w:tcPr>
          <w:p w:rsidR="00AA4176" w:rsidRDefault="00AA4176" w:rsidP="00AA4176">
            <w:pPr>
              <w:spacing w:line="226" w:lineRule="exact"/>
              <w:ind w:left="100"/>
              <w:rPr>
                <w:sz w:val="20"/>
                <w:szCs w:val="20"/>
              </w:rPr>
            </w:pPr>
          </w:p>
          <w:p w:rsidR="00AA4176" w:rsidRDefault="00AA4176" w:rsidP="00AA4176">
            <w:pPr>
              <w:spacing w:line="226" w:lineRule="exact"/>
              <w:ind w:left="100"/>
              <w:rPr>
                <w:sz w:val="20"/>
                <w:szCs w:val="20"/>
              </w:rPr>
            </w:pPr>
          </w:p>
        </w:tc>
        <w:tc>
          <w:tcPr>
            <w:tcW w:w="1419" w:type="dxa"/>
            <w:vMerge w:val="restart"/>
            <w:tcBorders>
              <w:right w:val="single" w:sz="8" w:space="0" w:color="000000"/>
            </w:tcBorders>
            <w:vAlign w:val="bottom"/>
          </w:tcPr>
          <w:p w:rsidR="00AA4176" w:rsidRDefault="00AA4176" w:rsidP="00AA4176">
            <w:pPr>
              <w:spacing w:line="226" w:lineRule="exact"/>
              <w:ind w:left="100"/>
              <w:rPr>
                <w:sz w:val="20"/>
                <w:szCs w:val="20"/>
              </w:rPr>
            </w:pPr>
            <w:r w:rsidRPr="007F23B6">
              <w:rPr>
                <w:rFonts w:eastAsia="Times New Roman"/>
                <w:sz w:val="20"/>
                <w:szCs w:val="20"/>
              </w:rPr>
              <w:t>Главный</w:t>
            </w:r>
          </w:p>
          <w:p w:rsidR="00AA4176" w:rsidRDefault="00AA4176" w:rsidP="00AA4176">
            <w:pPr>
              <w:spacing w:line="226" w:lineRule="exact"/>
              <w:ind w:left="100"/>
              <w:rPr>
                <w:sz w:val="20"/>
                <w:szCs w:val="20"/>
              </w:rPr>
            </w:pPr>
          </w:p>
        </w:tc>
        <w:tc>
          <w:tcPr>
            <w:tcW w:w="1281" w:type="dxa"/>
            <w:vMerge w:val="restart"/>
            <w:tcBorders>
              <w:right w:val="single" w:sz="8" w:space="0" w:color="000000"/>
            </w:tcBorders>
            <w:vAlign w:val="bottom"/>
          </w:tcPr>
          <w:p w:rsidR="00AA4176" w:rsidRDefault="00AA4176" w:rsidP="00AA4176">
            <w:pPr>
              <w:spacing w:line="226" w:lineRule="exact"/>
              <w:ind w:left="100"/>
              <w:rPr>
                <w:sz w:val="20"/>
                <w:szCs w:val="20"/>
              </w:rPr>
            </w:pPr>
          </w:p>
          <w:p w:rsidR="00AA4176" w:rsidRDefault="00AA4176" w:rsidP="00AA4176">
            <w:pPr>
              <w:spacing w:line="226" w:lineRule="exact"/>
              <w:ind w:left="100"/>
              <w:rPr>
                <w:sz w:val="20"/>
                <w:szCs w:val="20"/>
              </w:rPr>
            </w:pPr>
            <w:r w:rsidRPr="007F23B6">
              <w:rPr>
                <w:rFonts w:eastAsia="Times New Roman"/>
                <w:sz w:val="20"/>
                <w:szCs w:val="20"/>
              </w:rPr>
              <w:t>меж-</w:t>
            </w:r>
          </w:p>
        </w:tc>
        <w:tc>
          <w:tcPr>
            <w:tcW w:w="1280" w:type="dxa"/>
            <w:vMerge/>
            <w:tcBorders>
              <w:right w:val="single" w:sz="8" w:space="0" w:color="000000"/>
            </w:tcBorders>
            <w:vAlign w:val="bottom"/>
          </w:tcPr>
          <w:p w:rsidR="00AA4176" w:rsidRDefault="00AA4176" w:rsidP="00AA4176">
            <w:pPr>
              <w:rPr>
                <w:sz w:val="8"/>
                <w:szCs w:val="8"/>
              </w:rPr>
            </w:pPr>
          </w:p>
        </w:tc>
        <w:tc>
          <w:tcPr>
            <w:tcW w:w="1420" w:type="dxa"/>
            <w:vMerge w:val="restart"/>
            <w:tcBorders>
              <w:right w:val="single" w:sz="8" w:space="0" w:color="000000"/>
            </w:tcBorders>
            <w:vAlign w:val="bottom"/>
          </w:tcPr>
          <w:p w:rsidR="00AA4176" w:rsidRDefault="00AA4176" w:rsidP="00AA4176">
            <w:pPr>
              <w:spacing w:line="226" w:lineRule="exact"/>
              <w:ind w:left="100"/>
              <w:rPr>
                <w:sz w:val="20"/>
                <w:szCs w:val="20"/>
              </w:rPr>
            </w:pPr>
          </w:p>
          <w:p w:rsidR="00AA4176" w:rsidRDefault="00AA4176" w:rsidP="00AA4176">
            <w:pPr>
              <w:spacing w:line="226" w:lineRule="exact"/>
              <w:ind w:left="100"/>
              <w:rPr>
                <w:sz w:val="20"/>
                <w:szCs w:val="20"/>
              </w:rPr>
            </w:pPr>
          </w:p>
        </w:tc>
        <w:tc>
          <w:tcPr>
            <w:tcW w:w="1419" w:type="dxa"/>
            <w:vMerge w:val="restart"/>
            <w:tcBorders>
              <w:right w:val="single" w:sz="8" w:space="0" w:color="000000"/>
            </w:tcBorders>
            <w:vAlign w:val="bottom"/>
          </w:tcPr>
          <w:p w:rsidR="00AA4176" w:rsidRDefault="00AA4176" w:rsidP="00AA4176">
            <w:pPr>
              <w:spacing w:line="226" w:lineRule="exact"/>
              <w:ind w:left="80"/>
              <w:rPr>
                <w:sz w:val="20"/>
                <w:szCs w:val="20"/>
              </w:rPr>
            </w:pPr>
          </w:p>
          <w:p w:rsidR="00AA4176" w:rsidRDefault="00AA4176" w:rsidP="00AA4176">
            <w:pPr>
              <w:spacing w:line="226" w:lineRule="exact"/>
              <w:ind w:left="80"/>
              <w:rPr>
                <w:sz w:val="20"/>
                <w:szCs w:val="20"/>
              </w:rPr>
            </w:pPr>
            <w:r w:rsidRPr="007F23B6">
              <w:rPr>
                <w:rFonts w:eastAsia="Times New Roman"/>
                <w:sz w:val="20"/>
                <w:szCs w:val="20"/>
              </w:rPr>
              <w:t>момента</w:t>
            </w:r>
          </w:p>
        </w:tc>
        <w:tc>
          <w:tcPr>
            <w:tcW w:w="1561" w:type="dxa"/>
            <w:vMerge/>
            <w:tcBorders>
              <w:right w:val="single" w:sz="8" w:space="0" w:color="000000"/>
            </w:tcBorders>
            <w:vAlign w:val="bottom"/>
          </w:tcPr>
          <w:p w:rsidR="00AA4176" w:rsidRDefault="00AA4176" w:rsidP="00AA4176">
            <w:pPr>
              <w:rPr>
                <w:sz w:val="8"/>
                <w:szCs w:val="8"/>
              </w:rPr>
            </w:pPr>
          </w:p>
        </w:tc>
        <w:tc>
          <w:tcPr>
            <w:tcW w:w="1280" w:type="dxa"/>
            <w:vMerge w:val="restart"/>
            <w:tcBorders>
              <w:right w:val="single" w:sz="8" w:space="0" w:color="000000"/>
            </w:tcBorders>
            <w:vAlign w:val="bottom"/>
          </w:tcPr>
          <w:p w:rsidR="00AA4176" w:rsidRDefault="00AA4176" w:rsidP="00AA4176">
            <w:pPr>
              <w:spacing w:line="226" w:lineRule="exact"/>
              <w:rPr>
                <w:sz w:val="20"/>
                <w:szCs w:val="20"/>
              </w:rPr>
            </w:pPr>
            <w:proofErr w:type="spellStart"/>
            <w:r w:rsidRPr="007F23B6">
              <w:rPr>
                <w:rFonts w:eastAsia="Times New Roman"/>
                <w:sz w:val="20"/>
                <w:szCs w:val="20"/>
              </w:rPr>
              <w:t>ния</w:t>
            </w:r>
            <w:proofErr w:type="spellEnd"/>
          </w:p>
        </w:tc>
        <w:tc>
          <w:tcPr>
            <w:tcW w:w="1260" w:type="dxa"/>
            <w:tcBorders>
              <w:right w:val="single" w:sz="8" w:space="0" w:color="000000"/>
            </w:tcBorders>
            <w:vAlign w:val="bottom"/>
          </w:tcPr>
          <w:p w:rsidR="00AA4176" w:rsidRDefault="00AA4176" w:rsidP="00AA4176">
            <w:pPr>
              <w:spacing w:line="229" w:lineRule="exact"/>
              <w:ind w:left="100"/>
              <w:rPr>
                <w:sz w:val="20"/>
                <w:szCs w:val="20"/>
              </w:rPr>
            </w:pPr>
          </w:p>
        </w:tc>
        <w:tc>
          <w:tcPr>
            <w:tcW w:w="1060" w:type="dxa"/>
            <w:vMerge w:val="restart"/>
            <w:tcBorders>
              <w:right w:val="single" w:sz="8" w:space="0" w:color="000000"/>
            </w:tcBorders>
            <w:vAlign w:val="bottom"/>
          </w:tcPr>
          <w:p w:rsidR="00AA4176" w:rsidRDefault="00AA4176" w:rsidP="00AA4176">
            <w:pPr>
              <w:spacing w:line="226" w:lineRule="exact"/>
              <w:ind w:left="100"/>
              <w:rPr>
                <w:sz w:val="20"/>
                <w:szCs w:val="20"/>
              </w:rPr>
            </w:pPr>
          </w:p>
          <w:p w:rsidR="00AA4176" w:rsidRDefault="00AA4176" w:rsidP="00AA4176">
            <w:pPr>
              <w:spacing w:line="226" w:lineRule="exact"/>
              <w:ind w:left="100"/>
              <w:rPr>
                <w:sz w:val="20"/>
                <w:szCs w:val="20"/>
              </w:rPr>
            </w:pPr>
            <w:r w:rsidRPr="007F23B6">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trHeight w:val="125"/>
        </w:trPr>
        <w:tc>
          <w:tcPr>
            <w:tcW w:w="1640" w:type="dxa"/>
            <w:vMerge/>
            <w:tcBorders>
              <w:left w:val="single" w:sz="8" w:space="0" w:color="000000"/>
              <w:right w:val="single" w:sz="8" w:space="0" w:color="000000"/>
            </w:tcBorders>
            <w:vAlign w:val="bottom"/>
          </w:tcPr>
          <w:p w:rsidR="00AA4176" w:rsidRDefault="00AA4176" w:rsidP="00AA4176">
            <w:pPr>
              <w:rPr>
                <w:sz w:val="10"/>
                <w:szCs w:val="10"/>
              </w:rPr>
            </w:pPr>
          </w:p>
        </w:tc>
        <w:tc>
          <w:tcPr>
            <w:tcW w:w="1502" w:type="dxa"/>
            <w:vMerge/>
            <w:tcBorders>
              <w:right w:val="single" w:sz="8" w:space="0" w:color="000000"/>
            </w:tcBorders>
            <w:vAlign w:val="bottom"/>
          </w:tcPr>
          <w:p w:rsidR="00AA4176" w:rsidRDefault="00AA4176" w:rsidP="00AA4176">
            <w:pPr>
              <w:rPr>
                <w:sz w:val="10"/>
                <w:szCs w:val="10"/>
              </w:rPr>
            </w:pPr>
          </w:p>
        </w:tc>
        <w:tc>
          <w:tcPr>
            <w:tcW w:w="1419" w:type="dxa"/>
            <w:vMerge/>
            <w:tcBorders>
              <w:right w:val="single" w:sz="8" w:space="0" w:color="000000"/>
            </w:tcBorders>
            <w:vAlign w:val="bottom"/>
          </w:tcPr>
          <w:p w:rsidR="00AA4176" w:rsidRDefault="00AA4176" w:rsidP="00AA4176">
            <w:pPr>
              <w:rPr>
                <w:sz w:val="10"/>
                <w:szCs w:val="10"/>
              </w:rPr>
            </w:pPr>
          </w:p>
        </w:tc>
        <w:tc>
          <w:tcPr>
            <w:tcW w:w="1281" w:type="dxa"/>
            <w:vMerge/>
            <w:tcBorders>
              <w:right w:val="single" w:sz="8" w:space="0" w:color="000000"/>
            </w:tcBorders>
            <w:vAlign w:val="bottom"/>
          </w:tcPr>
          <w:p w:rsidR="00AA4176" w:rsidRDefault="00AA4176" w:rsidP="00AA4176">
            <w:pPr>
              <w:rPr>
                <w:sz w:val="10"/>
                <w:szCs w:val="10"/>
              </w:rPr>
            </w:pPr>
          </w:p>
        </w:tc>
        <w:tc>
          <w:tcPr>
            <w:tcW w:w="1280" w:type="dxa"/>
            <w:vMerge w:val="restart"/>
            <w:tcBorders>
              <w:right w:val="single" w:sz="8" w:space="0" w:color="000000"/>
            </w:tcBorders>
            <w:vAlign w:val="bottom"/>
          </w:tcPr>
          <w:p w:rsidR="00AA4176" w:rsidRDefault="00AA4176" w:rsidP="00AA4176">
            <w:pPr>
              <w:spacing w:line="226" w:lineRule="exact"/>
              <w:ind w:left="100"/>
              <w:rPr>
                <w:sz w:val="20"/>
                <w:szCs w:val="20"/>
              </w:rPr>
            </w:pPr>
          </w:p>
          <w:p w:rsidR="00AA4176" w:rsidRDefault="00AA4176" w:rsidP="00AA4176">
            <w:pPr>
              <w:spacing w:line="226" w:lineRule="exact"/>
              <w:ind w:left="100"/>
              <w:rPr>
                <w:sz w:val="20"/>
                <w:szCs w:val="20"/>
              </w:rPr>
            </w:pPr>
          </w:p>
        </w:tc>
        <w:tc>
          <w:tcPr>
            <w:tcW w:w="1420" w:type="dxa"/>
            <w:vMerge/>
            <w:tcBorders>
              <w:right w:val="single" w:sz="8" w:space="0" w:color="000000"/>
            </w:tcBorders>
            <w:vAlign w:val="bottom"/>
          </w:tcPr>
          <w:p w:rsidR="00AA4176" w:rsidRDefault="00AA4176" w:rsidP="00AA4176">
            <w:pPr>
              <w:rPr>
                <w:sz w:val="10"/>
                <w:szCs w:val="10"/>
              </w:rPr>
            </w:pPr>
          </w:p>
        </w:tc>
        <w:tc>
          <w:tcPr>
            <w:tcW w:w="1419" w:type="dxa"/>
            <w:vMerge/>
            <w:tcBorders>
              <w:right w:val="single" w:sz="8" w:space="0" w:color="000000"/>
            </w:tcBorders>
            <w:vAlign w:val="bottom"/>
          </w:tcPr>
          <w:p w:rsidR="00AA4176" w:rsidRDefault="00AA4176" w:rsidP="00AA4176">
            <w:pPr>
              <w:rPr>
                <w:sz w:val="10"/>
                <w:szCs w:val="10"/>
              </w:rPr>
            </w:pPr>
          </w:p>
        </w:tc>
        <w:tc>
          <w:tcPr>
            <w:tcW w:w="1561" w:type="dxa"/>
            <w:vMerge w:val="restart"/>
            <w:tcBorders>
              <w:right w:val="single" w:sz="8" w:space="0" w:color="000000"/>
            </w:tcBorders>
            <w:vAlign w:val="bottom"/>
          </w:tcPr>
          <w:p w:rsidR="00AA4176" w:rsidRDefault="00AA4176" w:rsidP="00AA4176">
            <w:pPr>
              <w:rPr>
                <w:sz w:val="11"/>
                <w:szCs w:val="11"/>
              </w:rPr>
            </w:pPr>
          </w:p>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0"/>
                <w:szCs w:val="10"/>
              </w:rPr>
            </w:pPr>
          </w:p>
        </w:tc>
        <w:tc>
          <w:tcPr>
            <w:tcW w:w="1260" w:type="dxa"/>
            <w:tcBorders>
              <w:right w:val="single" w:sz="8" w:space="0" w:color="000000"/>
            </w:tcBorders>
            <w:vAlign w:val="bottom"/>
          </w:tcPr>
          <w:p w:rsidR="00AA4176" w:rsidRDefault="00AA4176" w:rsidP="00AA4176">
            <w:pPr>
              <w:rPr>
                <w:sz w:val="11"/>
                <w:szCs w:val="11"/>
              </w:rPr>
            </w:pPr>
          </w:p>
        </w:tc>
        <w:tc>
          <w:tcPr>
            <w:tcW w:w="1060" w:type="dxa"/>
            <w:vMerge/>
            <w:tcBorders>
              <w:right w:val="single" w:sz="8" w:space="0" w:color="000000"/>
            </w:tcBorders>
            <w:vAlign w:val="bottom"/>
          </w:tcPr>
          <w:p w:rsidR="00AA4176" w:rsidRDefault="00AA4176" w:rsidP="00AA4176">
            <w:pPr>
              <w:rPr>
                <w:sz w:val="10"/>
                <w:szCs w:val="10"/>
              </w:rPr>
            </w:pPr>
          </w:p>
        </w:tc>
        <w:tc>
          <w:tcPr>
            <w:tcW w:w="30" w:type="dxa"/>
            <w:vAlign w:val="bottom"/>
          </w:tcPr>
          <w:p w:rsidR="00AA4176" w:rsidRDefault="00AA4176" w:rsidP="00AA4176">
            <w:pPr>
              <w:rPr>
                <w:sz w:val="1"/>
                <w:szCs w:val="1"/>
              </w:rPr>
            </w:pPr>
          </w:p>
        </w:tc>
      </w:tr>
      <w:tr w:rsidR="00AA4176" w:rsidTr="00AA4176">
        <w:trPr>
          <w:trHeight w:val="101"/>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p>
          <w:p w:rsidR="00AA4176" w:rsidRDefault="00AA4176" w:rsidP="00AA4176">
            <w:pPr>
              <w:ind w:left="120"/>
              <w:rPr>
                <w:sz w:val="20"/>
                <w:szCs w:val="20"/>
              </w:rPr>
            </w:pPr>
          </w:p>
        </w:tc>
        <w:tc>
          <w:tcPr>
            <w:tcW w:w="1502" w:type="dxa"/>
            <w:vMerge w:val="restart"/>
            <w:tcBorders>
              <w:right w:val="single" w:sz="8" w:space="0" w:color="000000"/>
            </w:tcBorders>
            <w:vAlign w:val="bottom"/>
          </w:tcPr>
          <w:p w:rsidR="00AA4176" w:rsidRDefault="00AA4176" w:rsidP="00AA4176">
            <w:pPr>
              <w:ind w:left="100"/>
              <w:rPr>
                <w:sz w:val="20"/>
                <w:szCs w:val="20"/>
              </w:rPr>
            </w:pPr>
          </w:p>
          <w:p w:rsidR="00AA4176" w:rsidRDefault="00AA4176" w:rsidP="00AA4176">
            <w:pPr>
              <w:ind w:left="100"/>
              <w:rPr>
                <w:sz w:val="20"/>
                <w:szCs w:val="20"/>
              </w:rPr>
            </w:pPr>
          </w:p>
        </w:tc>
        <w:tc>
          <w:tcPr>
            <w:tcW w:w="1419" w:type="dxa"/>
            <w:vMerge w:val="restart"/>
            <w:tcBorders>
              <w:right w:val="single" w:sz="8" w:space="0" w:color="000000"/>
            </w:tcBorders>
            <w:vAlign w:val="bottom"/>
          </w:tcPr>
          <w:p w:rsidR="00AA4176" w:rsidRDefault="00AA4176" w:rsidP="00AA4176">
            <w:pPr>
              <w:ind w:left="100"/>
              <w:rPr>
                <w:sz w:val="20"/>
                <w:szCs w:val="20"/>
              </w:rPr>
            </w:pPr>
            <w:r w:rsidRPr="007F23B6">
              <w:rPr>
                <w:rFonts w:eastAsia="Times New Roman"/>
                <w:sz w:val="20"/>
                <w:szCs w:val="20"/>
              </w:rPr>
              <w:t>бухгалтер</w:t>
            </w:r>
          </w:p>
          <w:p w:rsidR="00AA4176" w:rsidRDefault="00AA4176" w:rsidP="00AA4176">
            <w:pPr>
              <w:ind w:left="100"/>
              <w:rPr>
                <w:sz w:val="20"/>
                <w:szCs w:val="20"/>
              </w:rPr>
            </w:pPr>
          </w:p>
        </w:tc>
        <w:tc>
          <w:tcPr>
            <w:tcW w:w="1281" w:type="dxa"/>
            <w:vMerge w:val="restart"/>
            <w:tcBorders>
              <w:right w:val="single" w:sz="8" w:space="0" w:color="000000"/>
            </w:tcBorders>
            <w:vAlign w:val="bottom"/>
          </w:tcPr>
          <w:p w:rsidR="00AA4176" w:rsidRDefault="00AA4176" w:rsidP="00AA4176">
            <w:pPr>
              <w:ind w:left="100"/>
              <w:rPr>
                <w:sz w:val="20"/>
                <w:szCs w:val="20"/>
              </w:rPr>
            </w:pPr>
          </w:p>
          <w:p w:rsidR="00AA4176" w:rsidRDefault="00AA4176" w:rsidP="00AA4176">
            <w:pPr>
              <w:ind w:left="100"/>
              <w:rPr>
                <w:sz w:val="20"/>
                <w:szCs w:val="20"/>
              </w:rPr>
            </w:pPr>
            <w:r w:rsidRPr="007F23B6">
              <w:rPr>
                <w:rFonts w:eastAsia="Times New Roman"/>
                <w:sz w:val="20"/>
                <w:szCs w:val="20"/>
              </w:rPr>
              <w:t>расчетной</w:t>
            </w:r>
          </w:p>
        </w:tc>
        <w:tc>
          <w:tcPr>
            <w:tcW w:w="1280" w:type="dxa"/>
            <w:vMerge/>
            <w:tcBorders>
              <w:right w:val="single" w:sz="8" w:space="0" w:color="000000"/>
            </w:tcBorders>
            <w:vAlign w:val="bottom"/>
          </w:tcPr>
          <w:p w:rsidR="00AA4176" w:rsidRDefault="00AA4176" w:rsidP="00AA4176">
            <w:pPr>
              <w:rPr>
                <w:sz w:val="8"/>
                <w:szCs w:val="8"/>
              </w:rPr>
            </w:pPr>
          </w:p>
        </w:tc>
        <w:tc>
          <w:tcPr>
            <w:tcW w:w="1420"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ind w:left="80"/>
              <w:rPr>
                <w:sz w:val="20"/>
                <w:szCs w:val="20"/>
              </w:rPr>
            </w:pPr>
          </w:p>
          <w:p w:rsidR="00AA4176" w:rsidRDefault="00AA4176" w:rsidP="00AA4176">
            <w:pPr>
              <w:ind w:left="80"/>
              <w:rPr>
                <w:sz w:val="20"/>
                <w:szCs w:val="20"/>
              </w:rPr>
            </w:pPr>
            <w:r w:rsidRPr="007F23B6">
              <w:rPr>
                <w:rFonts w:eastAsia="Times New Roman"/>
                <w:sz w:val="20"/>
                <w:szCs w:val="20"/>
              </w:rPr>
              <w:t>оформления</w:t>
            </w:r>
          </w:p>
        </w:tc>
        <w:tc>
          <w:tcPr>
            <w:tcW w:w="1561" w:type="dxa"/>
            <w:vMerge/>
            <w:tcBorders>
              <w:right w:val="single" w:sz="8" w:space="0" w:color="000000"/>
            </w:tcBorders>
            <w:vAlign w:val="bottom"/>
          </w:tcPr>
          <w:p w:rsidR="00AA4176" w:rsidRDefault="00AA4176" w:rsidP="00AA4176">
            <w:pPr>
              <w:rPr>
                <w:sz w:val="8"/>
                <w:szCs w:val="8"/>
              </w:rPr>
            </w:pPr>
          </w:p>
        </w:tc>
        <w:tc>
          <w:tcPr>
            <w:tcW w:w="1280" w:type="dxa"/>
            <w:vMerge w:val="restart"/>
            <w:tcBorders>
              <w:right w:val="single" w:sz="8" w:space="0" w:color="000000"/>
            </w:tcBorders>
            <w:vAlign w:val="bottom"/>
          </w:tcPr>
          <w:p w:rsidR="00AA4176" w:rsidRDefault="00AA4176" w:rsidP="00AA4176">
            <w:pPr>
              <w:ind w:left="80"/>
              <w:rPr>
                <w:sz w:val="20"/>
                <w:szCs w:val="20"/>
              </w:rPr>
            </w:pPr>
          </w:p>
          <w:p w:rsidR="00AA4176" w:rsidRDefault="00AA4176" w:rsidP="00AA4176">
            <w:pPr>
              <w:ind w:left="80"/>
              <w:rPr>
                <w:sz w:val="20"/>
                <w:szCs w:val="20"/>
              </w:rPr>
            </w:pPr>
            <w:r w:rsidRPr="007F23B6">
              <w:rPr>
                <w:rFonts w:eastAsia="Times New Roman"/>
                <w:sz w:val="20"/>
                <w:szCs w:val="20"/>
              </w:rPr>
              <w:t>документа</w:t>
            </w:r>
          </w:p>
        </w:tc>
        <w:tc>
          <w:tcPr>
            <w:tcW w:w="1260" w:type="dxa"/>
            <w:tcBorders>
              <w:right w:val="single" w:sz="8" w:space="0" w:color="000000"/>
            </w:tcBorders>
            <w:vAlign w:val="bottom"/>
          </w:tcPr>
          <w:p w:rsidR="00AA4176" w:rsidRDefault="00AA4176" w:rsidP="00AA4176">
            <w:pPr>
              <w:rPr>
                <w:sz w:val="8"/>
                <w:szCs w:val="8"/>
              </w:rPr>
            </w:pPr>
          </w:p>
        </w:tc>
        <w:tc>
          <w:tcPr>
            <w:tcW w:w="1060" w:type="dxa"/>
            <w:vMerge w:val="restart"/>
            <w:tcBorders>
              <w:right w:val="single" w:sz="8" w:space="0" w:color="000000"/>
            </w:tcBorders>
            <w:vAlign w:val="bottom"/>
          </w:tcPr>
          <w:p w:rsidR="00AA4176" w:rsidRDefault="00AA4176" w:rsidP="00AA4176">
            <w:pPr>
              <w:ind w:left="100"/>
              <w:rPr>
                <w:sz w:val="20"/>
                <w:szCs w:val="20"/>
              </w:rPr>
            </w:pPr>
          </w:p>
          <w:p w:rsidR="00AA4176" w:rsidRDefault="00AA4176" w:rsidP="00AA4176">
            <w:pPr>
              <w:ind w:left="100"/>
              <w:rPr>
                <w:sz w:val="20"/>
                <w:szCs w:val="20"/>
              </w:rPr>
            </w:pPr>
            <w:proofErr w:type="spellStart"/>
            <w:r w:rsidRPr="007F23B6">
              <w:rPr>
                <w:rFonts w:eastAsia="Times New Roman"/>
                <w:sz w:val="20"/>
                <w:szCs w:val="20"/>
              </w:rPr>
              <w:t>ности</w:t>
            </w:r>
            <w:proofErr w:type="spellEnd"/>
            <w:r w:rsidRPr="007F23B6">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vMerge/>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val="restart"/>
            <w:tcBorders>
              <w:right w:val="single" w:sz="8" w:space="0" w:color="000000"/>
            </w:tcBorders>
            <w:vAlign w:val="bottom"/>
          </w:tcPr>
          <w:p w:rsidR="00AA4176" w:rsidRDefault="00AA4176" w:rsidP="00AA4176">
            <w:pPr>
              <w:ind w:left="100"/>
              <w:rPr>
                <w:sz w:val="20"/>
                <w:szCs w:val="20"/>
              </w:rPr>
            </w:pPr>
          </w:p>
          <w:p w:rsidR="00AA4176" w:rsidRDefault="00AA4176" w:rsidP="00AA4176">
            <w:pPr>
              <w:ind w:left="100"/>
              <w:rPr>
                <w:sz w:val="20"/>
                <w:szCs w:val="20"/>
              </w:rPr>
            </w:pPr>
          </w:p>
        </w:tc>
        <w:tc>
          <w:tcPr>
            <w:tcW w:w="1420" w:type="dxa"/>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561" w:type="dxa"/>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260" w:type="dxa"/>
            <w:tcBorders>
              <w:right w:val="single" w:sz="8" w:space="0" w:color="000000"/>
            </w:tcBorders>
            <w:vAlign w:val="bottom"/>
          </w:tcPr>
          <w:p w:rsidR="00AA4176" w:rsidRDefault="00AA4176" w:rsidP="00AA4176">
            <w:pPr>
              <w:rPr>
                <w:sz w:val="11"/>
                <w:szCs w:val="11"/>
              </w:rPr>
            </w:pPr>
          </w:p>
        </w:tc>
        <w:tc>
          <w:tcPr>
            <w:tcW w:w="1060"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101"/>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p>
          <w:p w:rsidR="00AA4176" w:rsidRPr="007F23B6" w:rsidRDefault="00AA4176" w:rsidP="00AA4176">
            <w:pPr>
              <w:ind w:left="120"/>
              <w:rPr>
                <w:sz w:val="20"/>
                <w:szCs w:val="20"/>
              </w:rPr>
            </w:pPr>
          </w:p>
          <w:p w:rsidR="00AA4176" w:rsidRDefault="00AA4176" w:rsidP="00AA4176">
            <w:pPr>
              <w:ind w:left="120"/>
              <w:rPr>
                <w:sz w:val="20"/>
                <w:szCs w:val="20"/>
              </w:rPr>
            </w:pPr>
          </w:p>
        </w:tc>
        <w:tc>
          <w:tcPr>
            <w:tcW w:w="1502" w:type="dxa"/>
            <w:tcBorders>
              <w:right w:val="single" w:sz="8" w:space="0" w:color="000000"/>
            </w:tcBorders>
            <w:vAlign w:val="bottom"/>
          </w:tcPr>
          <w:p w:rsidR="00AA4176" w:rsidRDefault="00AA4176" w:rsidP="00AA4176">
            <w:pPr>
              <w:rPr>
                <w:sz w:val="8"/>
                <w:szCs w:val="8"/>
              </w:rPr>
            </w:pPr>
          </w:p>
        </w:tc>
        <w:tc>
          <w:tcPr>
            <w:tcW w:w="1419" w:type="dxa"/>
            <w:tcBorders>
              <w:right w:val="single" w:sz="8" w:space="0" w:color="000000"/>
            </w:tcBorders>
            <w:vAlign w:val="bottom"/>
          </w:tcPr>
          <w:p w:rsidR="00AA4176" w:rsidRPr="007F23B6" w:rsidRDefault="00AA4176" w:rsidP="00AA4176">
            <w:pPr>
              <w:ind w:left="100"/>
              <w:rPr>
                <w:sz w:val="20"/>
                <w:szCs w:val="20"/>
              </w:rPr>
            </w:pPr>
          </w:p>
          <w:p w:rsidR="00AA4176" w:rsidRDefault="00AA4176" w:rsidP="00AA4176">
            <w:pPr>
              <w:rPr>
                <w:sz w:val="8"/>
                <w:szCs w:val="8"/>
              </w:rPr>
            </w:pPr>
          </w:p>
        </w:tc>
        <w:tc>
          <w:tcPr>
            <w:tcW w:w="1281" w:type="dxa"/>
            <w:vMerge w:val="restart"/>
            <w:tcBorders>
              <w:right w:val="single" w:sz="8" w:space="0" w:color="000000"/>
            </w:tcBorders>
            <w:vAlign w:val="bottom"/>
          </w:tcPr>
          <w:p w:rsidR="00AA4176" w:rsidRDefault="00AA4176" w:rsidP="00AA4176">
            <w:pPr>
              <w:ind w:left="100"/>
              <w:rPr>
                <w:sz w:val="20"/>
                <w:szCs w:val="20"/>
              </w:rPr>
            </w:pPr>
            <w:r w:rsidRPr="007F23B6">
              <w:rPr>
                <w:rFonts w:eastAsia="Times New Roman"/>
                <w:sz w:val="20"/>
                <w:szCs w:val="20"/>
              </w:rPr>
              <w:t>В день</w:t>
            </w:r>
          </w:p>
          <w:p w:rsidR="00AA4176" w:rsidRPr="007F23B6" w:rsidRDefault="00AA4176" w:rsidP="00AA4176">
            <w:pPr>
              <w:ind w:left="100"/>
              <w:rPr>
                <w:sz w:val="20"/>
                <w:szCs w:val="20"/>
              </w:rPr>
            </w:pPr>
            <w:r w:rsidRPr="007F23B6">
              <w:rPr>
                <w:rFonts w:eastAsia="Times New Roman"/>
                <w:sz w:val="20"/>
                <w:szCs w:val="20"/>
              </w:rPr>
              <w:t>выплаты</w:t>
            </w:r>
          </w:p>
          <w:p w:rsidR="00AA4176" w:rsidRDefault="00AA4176" w:rsidP="00AA4176">
            <w:pPr>
              <w:ind w:left="100"/>
              <w:rPr>
                <w:sz w:val="20"/>
                <w:szCs w:val="20"/>
              </w:rPr>
            </w:pPr>
          </w:p>
        </w:tc>
        <w:tc>
          <w:tcPr>
            <w:tcW w:w="1280" w:type="dxa"/>
            <w:vMerge/>
            <w:tcBorders>
              <w:right w:val="single" w:sz="8" w:space="0" w:color="000000"/>
            </w:tcBorders>
            <w:vAlign w:val="bottom"/>
          </w:tcPr>
          <w:p w:rsidR="00AA4176" w:rsidRDefault="00AA4176" w:rsidP="00AA4176">
            <w:pPr>
              <w:rPr>
                <w:sz w:val="8"/>
                <w:szCs w:val="8"/>
              </w:rPr>
            </w:pPr>
          </w:p>
        </w:tc>
        <w:tc>
          <w:tcPr>
            <w:tcW w:w="1420"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ind w:left="80"/>
              <w:rPr>
                <w:sz w:val="20"/>
                <w:szCs w:val="20"/>
              </w:rPr>
            </w:pPr>
          </w:p>
          <w:p w:rsidR="00AA4176" w:rsidRDefault="00AA4176" w:rsidP="00AA4176">
            <w:pPr>
              <w:ind w:left="80"/>
              <w:rPr>
                <w:sz w:val="20"/>
                <w:szCs w:val="20"/>
              </w:rPr>
            </w:pPr>
          </w:p>
        </w:tc>
        <w:tc>
          <w:tcPr>
            <w:tcW w:w="1561" w:type="dxa"/>
            <w:tcBorders>
              <w:right w:val="single" w:sz="8" w:space="0" w:color="000000"/>
            </w:tcBorders>
            <w:vAlign w:val="bottom"/>
          </w:tcPr>
          <w:p w:rsidR="00AA4176" w:rsidRDefault="00AA4176" w:rsidP="00AA4176">
            <w:pPr>
              <w:rPr>
                <w:sz w:val="8"/>
                <w:szCs w:val="8"/>
              </w:rPr>
            </w:pPr>
          </w:p>
        </w:tc>
        <w:tc>
          <w:tcPr>
            <w:tcW w:w="1280" w:type="dxa"/>
            <w:vMerge w:val="restart"/>
            <w:tcBorders>
              <w:right w:val="single" w:sz="8" w:space="0" w:color="000000"/>
            </w:tcBorders>
            <w:vAlign w:val="bottom"/>
          </w:tcPr>
          <w:p w:rsidR="00AA4176" w:rsidRDefault="00AA4176" w:rsidP="00AA4176">
            <w:pPr>
              <w:ind w:left="80"/>
              <w:rPr>
                <w:sz w:val="20"/>
                <w:szCs w:val="20"/>
              </w:rPr>
            </w:pPr>
          </w:p>
          <w:p w:rsidR="00AA4176" w:rsidRDefault="00AA4176" w:rsidP="00AA4176">
            <w:pPr>
              <w:ind w:left="80"/>
              <w:rPr>
                <w:sz w:val="20"/>
                <w:szCs w:val="20"/>
              </w:rPr>
            </w:pPr>
          </w:p>
        </w:tc>
        <w:tc>
          <w:tcPr>
            <w:tcW w:w="1260" w:type="dxa"/>
            <w:tcBorders>
              <w:right w:val="single" w:sz="8" w:space="0" w:color="000000"/>
            </w:tcBorders>
            <w:vAlign w:val="bottom"/>
          </w:tcPr>
          <w:p w:rsidR="00AA4176" w:rsidRDefault="00AA4176" w:rsidP="00AA4176">
            <w:pPr>
              <w:rPr>
                <w:sz w:val="8"/>
                <w:szCs w:val="8"/>
              </w:rPr>
            </w:pPr>
          </w:p>
        </w:tc>
        <w:tc>
          <w:tcPr>
            <w:tcW w:w="1060" w:type="dxa"/>
            <w:vMerge w:val="restart"/>
            <w:tcBorders>
              <w:right w:val="single" w:sz="8" w:space="0" w:color="000000"/>
            </w:tcBorders>
            <w:vAlign w:val="bottom"/>
          </w:tcPr>
          <w:p w:rsidR="00AA4176" w:rsidRDefault="00AA4176" w:rsidP="00AA4176">
            <w:pPr>
              <w:ind w:left="100"/>
              <w:rPr>
                <w:sz w:val="20"/>
                <w:szCs w:val="20"/>
              </w:rPr>
            </w:pPr>
          </w:p>
          <w:p w:rsidR="00AA4176" w:rsidRPr="007F23B6" w:rsidRDefault="00AA4176" w:rsidP="00AA4176">
            <w:pPr>
              <w:ind w:left="100"/>
              <w:rPr>
                <w:sz w:val="20"/>
                <w:szCs w:val="20"/>
              </w:rPr>
            </w:pPr>
            <w:r w:rsidRPr="007F23B6">
              <w:rPr>
                <w:rFonts w:eastAsia="Times New Roman"/>
                <w:sz w:val="20"/>
                <w:szCs w:val="20"/>
              </w:rPr>
              <w:t>текущий</w:t>
            </w:r>
          </w:p>
          <w:p w:rsidR="00AA4176" w:rsidRDefault="00AA4176" w:rsidP="00AA4176">
            <w:pPr>
              <w:ind w:left="100"/>
              <w:rPr>
                <w:sz w:val="20"/>
                <w:szCs w:val="20"/>
              </w:rPr>
            </w:pPr>
            <w:r w:rsidRPr="007F23B6">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tcBorders>
              <w:right w:val="single" w:sz="8" w:space="0" w:color="000000"/>
            </w:tcBorders>
            <w:vAlign w:val="bottom"/>
          </w:tcPr>
          <w:p w:rsidR="00AA4176" w:rsidRDefault="00AA4176" w:rsidP="00AA4176">
            <w:pPr>
              <w:rPr>
                <w:sz w:val="11"/>
                <w:szCs w:val="11"/>
              </w:rPr>
            </w:pPr>
          </w:p>
        </w:tc>
        <w:tc>
          <w:tcPr>
            <w:tcW w:w="1419" w:type="dxa"/>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tcBorders>
              <w:right w:val="single" w:sz="8" w:space="0" w:color="000000"/>
            </w:tcBorders>
            <w:vAlign w:val="bottom"/>
          </w:tcPr>
          <w:p w:rsidR="00AA4176" w:rsidRDefault="00AA4176" w:rsidP="00AA4176">
            <w:pPr>
              <w:spacing w:line="229" w:lineRule="exact"/>
              <w:ind w:left="100"/>
              <w:rPr>
                <w:sz w:val="20"/>
                <w:szCs w:val="20"/>
              </w:rPr>
            </w:pPr>
          </w:p>
          <w:p w:rsidR="00AA4176" w:rsidRDefault="00AA4176" w:rsidP="00AA4176">
            <w:pPr>
              <w:rPr>
                <w:sz w:val="11"/>
                <w:szCs w:val="11"/>
              </w:rPr>
            </w:pPr>
          </w:p>
        </w:tc>
        <w:tc>
          <w:tcPr>
            <w:tcW w:w="1420" w:type="dxa"/>
            <w:tcBorders>
              <w:right w:val="single" w:sz="8" w:space="0" w:color="000000"/>
            </w:tcBorders>
            <w:vAlign w:val="bottom"/>
          </w:tcPr>
          <w:p w:rsidR="00AA4176" w:rsidRPr="007F23B6" w:rsidRDefault="00AA4176" w:rsidP="00AA4176">
            <w:pPr>
              <w:ind w:left="100"/>
              <w:rPr>
                <w:sz w:val="20"/>
                <w:szCs w:val="20"/>
              </w:rPr>
            </w:pPr>
          </w:p>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561" w:type="dxa"/>
            <w:tcBorders>
              <w:right w:val="single" w:sz="8" w:space="0" w:color="000000"/>
            </w:tcBorders>
            <w:vAlign w:val="bottom"/>
          </w:tcPr>
          <w:p w:rsidR="00AA4176" w:rsidRDefault="00AA4176" w:rsidP="00AA4176">
            <w:pPr>
              <w:spacing w:line="216" w:lineRule="exact"/>
              <w:ind w:left="100"/>
              <w:rPr>
                <w:sz w:val="20"/>
                <w:szCs w:val="20"/>
              </w:rPr>
            </w:pPr>
          </w:p>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260" w:type="dxa"/>
            <w:tcBorders>
              <w:right w:val="single" w:sz="8" w:space="0" w:color="000000"/>
            </w:tcBorders>
            <w:vAlign w:val="bottom"/>
          </w:tcPr>
          <w:p w:rsidR="00AA4176" w:rsidRDefault="00AA4176" w:rsidP="00AA4176">
            <w:pPr>
              <w:rPr>
                <w:sz w:val="11"/>
                <w:szCs w:val="11"/>
              </w:rPr>
            </w:pPr>
          </w:p>
        </w:tc>
        <w:tc>
          <w:tcPr>
            <w:tcW w:w="1060"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2" w:type="dxa"/>
            <w:tcBorders>
              <w:bottom w:val="single" w:sz="4" w:space="0" w:color="auto"/>
              <w:right w:val="single" w:sz="8" w:space="0" w:color="000000"/>
            </w:tcBorders>
            <w:vAlign w:val="bottom"/>
          </w:tcPr>
          <w:p w:rsidR="00AA4176" w:rsidRDefault="00AA4176" w:rsidP="00AA4176">
            <w:pPr>
              <w:rPr>
                <w:sz w:val="20"/>
                <w:szCs w:val="20"/>
              </w:rPr>
            </w:pPr>
          </w:p>
        </w:tc>
        <w:tc>
          <w:tcPr>
            <w:tcW w:w="1419" w:type="dxa"/>
            <w:tcBorders>
              <w:bottom w:val="single" w:sz="4" w:space="0" w:color="auto"/>
              <w:right w:val="single" w:sz="8" w:space="0" w:color="000000"/>
            </w:tcBorders>
            <w:vAlign w:val="bottom"/>
          </w:tcPr>
          <w:p w:rsidR="00AA4176" w:rsidRDefault="00AA4176" w:rsidP="00AA4176">
            <w:pPr>
              <w:rPr>
                <w:sz w:val="20"/>
                <w:szCs w:val="20"/>
              </w:rPr>
            </w:pPr>
          </w:p>
        </w:tc>
        <w:tc>
          <w:tcPr>
            <w:tcW w:w="1281" w:type="dxa"/>
            <w:tcBorders>
              <w:bottom w:val="single" w:sz="4" w:space="0" w:color="auto"/>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56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260" w:type="dxa"/>
            <w:tcBorders>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trHeight w:val="236"/>
        </w:trPr>
        <w:tc>
          <w:tcPr>
            <w:tcW w:w="1640" w:type="dxa"/>
            <w:tcBorders>
              <w:left w:val="single" w:sz="8" w:space="0" w:color="000000"/>
              <w:right w:val="single" w:sz="8" w:space="0" w:color="000000"/>
            </w:tcBorders>
            <w:vAlign w:val="bottom"/>
          </w:tcPr>
          <w:p w:rsidR="00AA4176" w:rsidRPr="007F23B6" w:rsidRDefault="00AA4176" w:rsidP="00AA4176">
            <w:pPr>
              <w:spacing w:line="226" w:lineRule="exact"/>
              <w:ind w:left="120"/>
              <w:rPr>
                <w:sz w:val="20"/>
                <w:szCs w:val="20"/>
              </w:rPr>
            </w:pPr>
            <w:r>
              <w:rPr>
                <w:rFonts w:eastAsia="Times New Roman"/>
                <w:sz w:val="20"/>
                <w:szCs w:val="20"/>
              </w:rPr>
              <w:t>Карточка-</w:t>
            </w:r>
          </w:p>
          <w:p w:rsidR="00AA4176" w:rsidRDefault="00AA4176" w:rsidP="00AA4176">
            <w:pPr>
              <w:rPr>
                <w:sz w:val="20"/>
                <w:szCs w:val="20"/>
              </w:rPr>
            </w:pPr>
            <w:r>
              <w:rPr>
                <w:rFonts w:eastAsia="Times New Roman"/>
                <w:sz w:val="20"/>
                <w:szCs w:val="20"/>
              </w:rPr>
              <w:t>справка</w:t>
            </w:r>
          </w:p>
        </w:tc>
        <w:tc>
          <w:tcPr>
            <w:tcW w:w="1502" w:type="dxa"/>
            <w:tcBorders>
              <w:top w:val="single" w:sz="4" w:space="0" w:color="auto"/>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419" w:type="dxa"/>
            <w:tcBorders>
              <w:top w:val="single" w:sz="4" w:space="0" w:color="auto"/>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281" w:type="dxa"/>
            <w:vMerge w:val="restart"/>
            <w:tcBorders>
              <w:top w:val="single" w:sz="4" w:space="0" w:color="auto"/>
              <w:right w:val="single" w:sz="8" w:space="0" w:color="000000"/>
            </w:tcBorders>
            <w:vAlign w:val="bottom"/>
          </w:tcPr>
          <w:p w:rsidR="00AA4176" w:rsidRPr="007F23B6" w:rsidRDefault="00AA4176" w:rsidP="00AA4176">
            <w:pPr>
              <w:spacing w:line="226" w:lineRule="exact"/>
              <w:ind w:left="100"/>
              <w:rPr>
                <w:sz w:val="20"/>
                <w:szCs w:val="20"/>
              </w:rPr>
            </w:pPr>
            <w:r>
              <w:rPr>
                <w:rFonts w:eastAsia="Times New Roman"/>
                <w:sz w:val="20"/>
                <w:szCs w:val="20"/>
              </w:rPr>
              <w:t>Ежегодно</w:t>
            </w:r>
          </w:p>
          <w:p w:rsidR="00AA4176" w:rsidRDefault="00AA4176" w:rsidP="00AA4176">
            <w:pPr>
              <w:spacing w:line="216" w:lineRule="exact"/>
              <w:ind w:left="100"/>
              <w:rPr>
                <w:sz w:val="20"/>
                <w:szCs w:val="20"/>
              </w:rPr>
            </w:pPr>
          </w:p>
        </w:tc>
        <w:tc>
          <w:tcPr>
            <w:tcW w:w="1280"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420"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419" w:type="dxa"/>
            <w:tcBorders>
              <w:right w:val="single" w:sz="8" w:space="0" w:color="000000"/>
            </w:tcBorders>
            <w:vAlign w:val="bottom"/>
          </w:tcPr>
          <w:p w:rsidR="00AA4176" w:rsidRPr="007F23B6" w:rsidRDefault="00AA4176" w:rsidP="00AA4176">
            <w:pPr>
              <w:spacing w:line="226" w:lineRule="exact"/>
              <w:ind w:left="80"/>
              <w:rPr>
                <w:sz w:val="20"/>
                <w:szCs w:val="20"/>
              </w:rPr>
            </w:pPr>
            <w:r>
              <w:rPr>
                <w:rFonts w:eastAsia="Times New Roman"/>
                <w:sz w:val="20"/>
                <w:szCs w:val="20"/>
              </w:rPr>
              <w:t>В течение</w:t>
            </w:r>
          </w:p>
          <w:p w:rsidR="00AA4176" w:rsidRDefault="00AA4176" w:rsidP="00AA4176">
            <w:pPr>
              <w:rPr>
                <w:sz w:val="20"/>
                <w:szCs w:val="20"/>
              </w:rPr>
            </w:pPr>
            <w:r>
              <w:rPr>
                <w:rFonts w:eastAsia="Times New Roman"/>
                <w:sz w:val="20"/>
                <w:szCs w:val="20"/>
              </w:rPr>
              <w:t xml:space="preserve">одного дня </w:t>
            </w:r>
            <w:proofErr w:type="gramStart"/>
            <w:r>
              <w:rPr>
                <w:rFonts w:eastAsia="Times New Roman"/>
                <w:sz w:val="20"/>
                <w:szCs w:val="20"/>
              </w:rPr>
              <w:t>с</w:t>
            </w:r>
            <w:proofErr w:type="gramEnd"/>
          </w:p>
        </w:tc>
        <w:tc>
          <w:tcPr>
            <w:tcW w:w="1561" w:type="dxa"/>
            <w:tcBorders>
              <w:right w:val="single" w:sz="8" w:space="0" w:color="000000"/>
            </w:tcBorders>
            <w:vAlign w:val="bottom"/>
          </w:tcPr>
          <w:p w:rsidR="00AA4176" w:rsidRDefault="00AA4176" w:rsidP="00AA4176">
            <w:pPr>
              <w:rPr>
                <w:sz w:val="11"/>
                <w:szCs w:val="11"/>
              </w:rPr>
            </w:pPr>
            <w:r>
              <w:rPr>
                <w:rFonts w:eastAsia="Times New Roman"/>
                <w:sz w:val="20"/>
                <w:szCs w:val="20"/>
              </w:rPr>
              <w:t>Главный</w:t>
            </w:r>
          </w:p>
          <w:p w:rsidR="00AA4176" w:rsidRDefault="00AA4176" w:rsidP="00AA4176">
            <w:pPr>
              <w:rPr>
                <w:sz w:val="20"/>
                <w:szCs w:val="20"/>
              </w:rPr>
            </w:pPr>
            <w:r>
              <w:rPr>
                <w:rFonts w:eastAsia="Times New Roman"/>
                <w:sz w:val="20"/>
                <w:szCs w:val="20"/>
              </w:rPr>
              <w:t>бухгалтер</w:t>
            </w:r>
          </w:p>
        </w:tc>
        <w:tc>
          <w:tcPr>
            <w:tcW w:w="1280" w:type="dxa"/>
            <w:tcBorders>
              <w:right w:val="single" w:sz="8" w:space="0" w:color="000000"/>
            </w:tcBorders>
            <w:vAlign w:val="bottom"/>
          </w:tcPr>
          <w:p w:rsidR="00AA4176" w:rsidRPr="007F23B6" w:rsidRDefault="00AA4176" w:rsidP="00AA4176">
            <w:pPr>
              <w:spacing w:line="226" w:lineRule="exact"/>
              <w:ind w:left="80"/>
              <w:rPr>
                <w:sz w:val="20"/>
                <w:szCs w:val="20"/>
              </w:rPr>
            </w:pPr>
          </w:p>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w:t>
            </w:r>
          </w:p>
        </w:tc>
        <w:tc>
          <w:tcPr>
            <w:tcW w:w="1060" w:type="dxa"/>
            <w:tcBorders>
              <w:right w:val="single" w:sz="8" w:space="0" w:color="000000"/>
            </w:tcBorders>
            <w:vAlign w:val="bottom"/>
          </w:tcPr>
          <w:p w:rsidR="00AA4176" w:rsidRPr="007F23B6" w:rsidRDefault="00AA4176" w:rsidP="00AA4176">
            <w:pPr>
              <w:spacing w:line="226" w:lineRule="exact"/>
              <w:ind w:left="100"/>
              <w:rPr>
                <w:sz w:val="20"/>
                <w:szCs w:val="20"/>
              </w:rPr>
            </w:pPr>
            <w:r>
              <w:rPr>
                <w:rFonts w:eastAsia="Times New Roman"/>
                <w:sz w:val="20"/>
                <w:szCs w:val="20"/>
              </w:rPr>
              <w:t>После</w:t>
            </w:r>
          </w:p>
          <w:p w:rsidR="00AA4176" w:rsidRDefault="00AA4176" w:rsidP="00AA4176">
            <w:pPr>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trHeight w:val="216"/>
        </w:trPr>
        <w:tc>
          <w:tcPr>
            <w:tcW w:w="1640" w:type="dxa"/>
            <w:tcBorders>
              <w:left w:val="single" w:sz="8" w:space="0" w:color="000000"/>
              <w:right w:val="single" w:sz="8" w:space="0" w:color="000000"/>
            </w:tcBorders>
            <w:vAlign w:val="bottom"/>
          </w:tcPr>
          <w:p w:rsidR="00AA4176" w:rsidRPr="007F23B6" w:rsidRDefault="00AA4176" w:rsidP="00AA4176">
            <w:pPr>
              <w:spacing w:line="216" w:lineRule="exact"/>
              <w:ind w:left="120"/>
              <w:rPr>
                <w:sz w:val="20"/>
                <w:szCs w:val="20"/>
                <w:highlight w:val="yellow"/>
              </w:rPr>
            </w:pPr>
          </w:p>
        </w:tc>
        <w:tc>
          <w:tcPr>
            <w:tcW w:w="1502" w:type="dxa"/>
            <w:tcBorders>
              <w:right w:val="single" w:sz="8" w:space="0" w:color="000000"/>
            </w:tcBorders>
            <w:vAlign w:val="bottom"/>
          </w:tcPr>
          <w:p w:rsidR="00AA4176" w:rsidRPr="007F23B6" w:rsidRDefault="00AA4176" w:rsidP="00AA4176">
            <w:pPr>
              <w:spacing w:line="216" w:lineRule="exact"/>
              <w:ind w:left="100"/>
              <w:rPr>
                <w:sz w:val="20"/>
                <w:szCs w:val="20"/>
                <w:highlight w:val="yellow"/>
              </w:rPr>
            </w:pPr>
            <w:r>
              <w:rPr>
                <w:rFonts w:eastAsia="Times New Roman"/>
                <w:sz w:val="20"/>
                <w:szCs w:val="20"/>
              </w:rPr>
              <w:t>бухгалтер</w:t>
            </w:r>
          </w:p>
        </w:tc>
        <w:tc>
          <w:tcPr>
            <w:tcW w:w="1419" w:type="dxa"/>
            <w:tcBorders>
              <w:right w:val="single" w:sz="8" w:space="0" w:color="000000"/>
            </w:tcBorders>
            <w:vAlign w:val="bottom"/>
          </w:tcPr>
          <w:p w:rsidR="00AA4176" w:rsidRPr="007F23B6" w:rsidRDefault="00AA4176" w:rsidP="00AA4176">
            <w:pPr>
              <w:ind w:left="100"/>
              <w:rPr>
                <w:sz w:val="20"/>
                <w:szCs w:val="20"/>
              </w:rPr>
            </w:pPr>
            <w:r>
              <w:rPr>
                <w:rFonts w:eastAsia="Times New Roman"/>
                <w:sz w:val="20"/>
                <w:szCs w:val="20"/>
              </w:rPr>
              <w:t>бухгалтер</w:t>
            </w:r>
          </w:p>
          <w:p w:rsidR="00AA4176" w:rsidRPr="007F23B6" w:rsidRDefault="00AA4176" w:rsidP="00AA4176">
            <w:pPr>
              <w:spacing w:line="216" w:lineRule="exact"/>
              <w:ind w:left="100"/>
              <w:rPr>
                <w:sz w:val="20"/>
                <w:szCs w:val="20"/>
                <w:highlight w:val="yellow"/>
              </w:rPr>
            </w:pPr>
          </w:p>
        </w:tc>
        <w:tc>
          <w:tcPr>
            <w:tcW w:w="1281" w:type="dxa"/>
            <w:vMerge/>
            <w:tcBorders>
              <w:right w:val="single" w:sz="8" w:space="0" w:color="000000"/>
            </w:tcBorders>
            <w:vAlign w:val="bottom"/>
          </w:tcPr>
          <w:p w:rsidR="00AA4176" w:rsidRPr="007F23B6" w:rsidRDefault="00AA4176" w:rsidP="00AA4176">
            <w:pPr>
              <w:spacing w:line="216" w:lineRule="exact"/>
              <w:ind w:left="100"/>
              <w:rPr>
                <w:sz w:val="20"/>
                <w:szCs w:val="20"/>
                <w:highlight w:val="yellow"/>
              </w:rPr>
            </w:pPr>
          </w:p>
        </w:tc>
        <w:tc>
          <w:tcPr>
            <w:tcW w:w="1280" w:type="dxa"/>
            <w:tcBorders>
              <w:right w:val="single" w:sz="8" w:space="0" w:color="000000"/>
            </w:tcBorders>
            <w:vAlign w:val="bottom"/>
          </w:tcPr>
          <w:p w:rsidR="00AA4176" w:rsidRPr="007F23B6" w:rsidRDefault="00AA4176" w:rsidP="00AA4176">
            <w:pPr>
              <w:spacing w:line="216" w:lineRule="exact"/>
              <w:ind w:left="100"/>
              <w:rPr>
                <w:sz w:val="20"/>
                <w:szCs w:val="20"/>
                <w:highlight w:val="yellow"/>
              </w:rPr>
            </w:pPr>
            <w:r>
              <w:rPr>
                <w:rFonts w:eastAsia="Times New Roman"/>
                <w:sz w:val="20"/>
                <w:szCs w:val="20"/>
              </w:rPr>
              <w:t>бухгалтер</w:t>
            </w:r>
          </w:p>
        </w:tc>
        <w:tc>
          <w:tcPr>
            <w:tcW w:w="1420" w:type="dxa"/>
            <w:tcBorders>
              <w:right w:val="single" w:sz="8" w:space="0" w:color="000000"/>
            </w:tcBorders>
            <w:vAlign w:val="bottom"/>
          </w:tcPr>
          <w:p w:rsidR="00AA4176" w:rsidRPr="007F23B6" w:rsidRDefault="00AA4176" w:rsidP="00AA4176">
            <w:pPr>
              <w:spacing w:line="216" w:lineRule="exact"/>
              <w:ind w:left="100"/>
              <w:rPr>
                <w:sz w:val="20"/>
                <w:szCs w:val="20"/>
                <w:highlight w:val="yellow"/>
              </w:rPr>
            </w:pPr>
            <w:r>
              <w:rPr>
                <w:rFonts w:eastAsia="Times New Roman"/>
                <w:sz w:val="20"/>
                <w:szCs w:val="20"/>
              </w:rPr>
              <w:t>бухгалтер</w:t>
            </w:r>
          </w:p>
        </w:tc>
        <w:tc>
          <w:tcPr>
            <w:tcW w:w="1419" w:type="dxa"/>
            <w:tcBorders>
              <w:right w:val="single" w:sz="8" w:space="0" w:color="000000"/>
            </w:tcBorders>
            <w:vAlign w:val="bottom"/>
          </w:tcPr>
          <w:p w:rsidR="00AA4176" w:rsidRPr="007F23B6" w:rsidRDefault="00AA4176" w:rsidP="00AA4176">
            <w:pPr>
              <w:spacing w:line="216" w:lineRule="exact"/>
              <w:ind w:left="80"/>
              <w:rPr>
                <w:sz w:val="20"/>
                <w:szCs w:val="20"/>
                <w:highlight w:val="yellow"/>
              </w:rPr>
            </w:pPr>
          </w:p>
        </w:tc>
        <w:tc>
          <w:tcPr>
            <w:tcW w:w="1561" w:type="dxa"/>
            <w:tcBorders>
              <w:right w:val="single" w:sz="8" w:space="0" w:color="000000"/>
            </w:tcBorders>
            <w:vAlign w:val="bottom"/>
          </w:tcPr>
          <w:p w:rsidR="00AA4176" w:rsidRPr="007F23B6" w:rsidRDefault="00AA4176" w:rsidP="00AA4176">
            <w:pPr>
              <w:spacing w:line="216" w:lineRule="exact"/>
              <w:ind w:left="80"/>
              <w:rPr>
                <w:sz w:val="20"/>
                <w:szCs w:val="20"/>
                <w:highlight w:val="yellow"/>
              </w:rPr>
            </w:pPr>
          </w:p>
        </w:tc>
        <w:tc>
          <w:tcPr>
            <w:tcW w:w="1280" w:type="dxa"/>
            <w:tcBorders>
              <w:right w:val="single" w:sz="8" w:space="0" w:color="000000"/>
            </w:tcBorders>
            <w:vAlign w:val="bottom"/>
          </w:tcPr>
          <w:p w:rsidR="00AA4176" w:rsidRPr="007F23B6" w:rsidRDefault="00AA4176" w:rsidP="00AA4176">
            <w:pPr>
              <w:spacing w:line="216" w:lineRule="exact"/>
              <w:ind w:left="80"/>
              <w:rPr>
                <w:sz w:val="20"/>
                <w:szCs w:val="20"/>
                <w:highlight w:val="yellow"/>
              </w:rPr>
            </w:pPr>
          </w:p>
        </w:tc>
        <w:tc>
          <w:tcPr>
            <w:tcW w:w="1260" w:type="dxa"/>
            <w:tcBorders>
              <w:right w:val="single" w:sz="8" w:space="0" w:color="000000"/>
            </w:tcBorders>
            <w:vAlign w:val="bottom"/>
          </w:tcPr>
          <w:p w:rsidR="00AA4176" w:rsidRPr="007F23B6" w:rsidRDefault="00AA4176" w:rsidP="00AA4176">
            <w:pPr>
              <w:spacing w:line="216" w:lineRule="exact"/>
              <w:ind w:left="80"/>
              <w:rPr>
                <w:sz w:val="20"/>
                <w:szCs w:val="20"/>
                <w:highlight w:val="yellow"/>
              </w:rPr>
            </w:pPr>
            <w:r>
              <w:rPr>
                <w:rFonts w:eastAsia="Times New Roman"/>
                <w:sz w:val="20"/>
                <w:szCs w:val="20"/>
              </w:rPr>
              <w:t>бухгалтер</w:t>
            </w:r>
          </w:p>
        </w:tc>
        <w:tc>
          <w:tcPr>
            <w:tcW w:w="1060" w:type="dxa"/>
            <w:tcBorders>
              <w:right w:val="single" w:sz="8" w:space="0" w:color="000000"/>
            </w:tcBorders>
            <w:vAlign w:val="bottom"/>
          </w:tcPr>
          <w:p w:rsidR="00AA4176" w:rsidRPr="007F23B6" w:rsidRDefault="00AA4176" w:rsidP="00AA4176">
            <w:pPr>
              <w:spacing w:line="216" w:lineRule="exact"/>
              <w:ind w:left="100"/>
              <w:rPr>
                <w:sz w:val="20"/>
                <w:szCs w:val="20"/>
                <w:highlight w:val="yellow"/>
              </w:rPr>
            </w:pPr>
          </w:p>
        </w:tc>
        <w:tc>
          <w:tcPr>
            <w:tcW w:w="30" w:type="dxa"/>
            <w:vAlign w:val="bottom"/>
          </w:tcPr>
          <w:p w:rsidR="00AA4176" w:rsidRDefault="00AA4176" w:rsidP="00AA4176">
            <w:pPr>
              <w:rPr>
                <w:sz w:val="1"/>
                <w:szCs w:val="1"/>
              </w:rPr>
            </w:pPr>
          </w:p>
        </w:tc>
      </w:tr>
      <w:tr w:rsidR="00AA4176" w:rsidTr="00AA4176">
        <w:trPr>
          <w:trHeight w:val="229"/>
        </w:trPr>
        <w:tc>
          <w:tcPr>
            <w:tcW w:w="1640" w:type="dxa"/>
            <w:tcBorders>
              <w:left w:val="single" w:sz="8" w:space="0" w:color="000000"/>
              <w:right w:val="single" w:sz="8" w:space="0" w:color="000000"/>
            </w:tcBorders>
            <w:vAlign w:val="bottom"/>
          </w:tcPr>
          <w:p w:rsidR="00AA4176" w:rsidRPr="007F23B6" w:rsidRDefault="00AA4176" w:rsidP="00AA4176">
            <w:pPr>
              <w:ind w:left="120"/>
              <w:rPr>
                <w:sz w:val="20"/>
                <w:szCs w:val="20"/>
                <w:highlight w:val="yellow"/>
              </w:rPr>
            </w:pPr>
            <w:r>
              <w:rPr>
                <w:rFonts w:eastAsia="Times New Roman"/>
                <w:sz w:val="20"/>
                <w:szCs w:val="20"/>
              </w:rPr>
              <w:t>0504417</w:t>
            </w:r>
          </w:p>
        </w:tc>
        <w:tc>
          <w:tcPr>
            <w:tcW w:w="1502" w:type="dxa"/>
            <w:tcBorders>
              <w:right w:val="single" w:sz="8" w:space="0" w:color="000000"/>
            </w:tcBorders>
            <w:vAlign w:val="bottom"/>
          </w:tcPr>
          <w:p w:rsidR="00AA4176" w:rsidRPr="007F23B6" w:rsidRDefault="00AA4176" w:rsidP="00AA4176">
            <w:pPr>
              <w:rPr>
                <w:sz w:val="19"/>
                <w:szCs w:val="19"/>
                <w:highlight w:val="yellow"/>
              </w:rPr>
            </w:pPr>
          </w:p>
        </w:tc>
        <w:tc>
          <w:tcPr>
            <w:tcW w:w="1419" w:type="dxa"/>
            <w:tcBorders>
              <w:right w:val="single" w:sz="8" w:space="0" w:color="000000"/>
            </w:tcBorders>
            <w:vAlign w:val="bottom"/>
          </w:tcPr>
          <w:p w:rsidR="00AA4176" w:rsidRPr="007F23B6" w:rsidRDefault="00AA4176" w:rsidP="00AA4176">
            <w:pPr>
              <w:ind w:left="100"/>
              <w:rPr>
                <w:sz w:val="20"/>
                <w:szCs w:val="20"/>
                <w:highlight w:val="yellow"/>
              </w:rPr>
            </w:pPr>
          </w:p>
        </w:tc>
        <w:tc>
          <w:tcPr>
            <w:tcW w:w="1281" w:type="dxa"/>
            <w:tcBorders>
              <w:right w:val="single" w:sz="8" w:space="0" w:color="000000"/>
            </w:tcBorders>
            <w:vAlign w:val="bottom"/>
          </w:tcPr>
          <w:p w:rsidR="00AA4176" w:rsidRPr="007F23B6" w:rsidRDefault="00AA4176" w:rsidP="00AA4176">
            <w:pPr>
              <w:ind w:left="100"/>
              <w:rPr>
                <w:sz w:val="20"/>
                <w:szCs w:val="20"/>
              </w:rPr>
            </w:pPr>
          </w:p>
          <w:p w:rsidR="00AA4176" w:rsidRPr="007F23B6" w:rsidRDefault="00AA4176" w:rsidP="00AA4176">
            <w:pPr>
              <w:ind w:left="100"/>
              <w:rPr>
                <w:sz w:val="20"/>
                <w:szCs w:val="20"/>
                <w:highlight w:val="yellow"/>
              </w:rPr>
            </w:pPr>
          </w:p>
        </w:tc>
        <w:tc>
          <w:tcPr>
            <w:tcW w:w="1280" w:type="dxa"/>
            <w:tcBorders>
              <w:right w:val="single" w:sz="8" w:space="0" w:color="000000"/>
            </w:tcBorders>
            <w:vAlign w:val="bottom"/>
          </w:tcPr>
          <w:p w:rsidR="00AA4176" w:rsidRPr="007F23B6" w:rsidRDefault="00AA4176" w:rsidP="00AA4176">
            <w:pPr>
              <w:ind w:left="100"/>
              <w:rPr>
                <w:sz w:val="20"/>
                <w:szCs w:val="20"/>
                <w:highlight w:val="yellow"/>
              </w:rPr>
            </w:pPr>
          </w:p>
        </w:tc>
        <w:tc>
          <w:tcPr>
            <w:tcW w:w="1420" w:type="dxa"/>
            <w:tcBorders>
              <w:right w:val="single" w:sz="8" w:space="0" w:color="000000"/>
            </w:tcBorders>
            <w:vAlign w:val="bottom"/>
          </w:tcPr>
          <w:p w:rsidR="00AA4176" w:rsidRPr="007F23B6" w:rsidRDefault="00AA4176" w:rsidP="00AA4176">
            <w:pPr>
              <w:ind w:left="100"/>
              <w:rPr>
                <w:sz w:val="20"/>
                <w:szCs w:val="20"/>
                <w:highlight w:val="yellow"/>
              </w:rPr>
            </w:pPr>
          </w:p>
        </w:tc>
        <w:tc>
          <w:tcPr>
            <w:tcW w:w="1419" w:type="dxa"/>
            <w:tcBorders>
              <w:right w:val="single" w:sz="8" w:space="0" w:color="000000"/>
            </w:tcBorders>
            <w:vAlign w:val="bottom"/>
          </w:tcPr>
          <w:p w:rsidR="00AA4176" w:rsidRPr="007F23B6" w:rsidRDefault="00AA4176" w:rsidP="00AA4176">
            <w:pPr>
              <w:ind w:left="80"/>
              <w:rPr>
                <w:sz w:val="20"/>
                <w:szCs w:val="20"/>
              </w:rPr>
            </w:pPr>
            <w:r>
              <w:rPr>
                <w:rFonts w:eastAsia="Times New Roman"/>
                <w:sz w:val="20"/>
                <w:szCs w:val="20"/>
              </w:rPr>
              <w:t>момента</w:t>
            </w:r>
          </w:p>
          <w:p w:rsidR="00AA4176" w:rsidRPr="007F23B6" w:rsidRDefault="00AA4176" w:rsidP="00AA4176">
            <w:pPr>
              <w:ind w:left="80"/>
              <w:rPr>
                <w:sz w:val="20"/>
                <w:szCs w:val="20"/>
                <w:highlight w:val="yellow"/>
              </w:rPr>
            </w:pPr>
            <w:r>
              <w:rPr>
                <w:rFonts w:eastAsia="Times New Roman"/>
                <w:sz w:val="20"/>
                <w:szCs w:val="20"/>
              </w:rPr>
              <w:t>оформления</w:t>
            </w:r>
          </w:p>
        </w:tc>
        <w:tc>
          <w:tcPr>
            <w:tcW w:w="1561" w:type="dxa"/>
            <w:tcBorders>
              <w:right w:val="single" w:sz="8" w:space="0" w:color="000000"/>
            </w:tcBorders>
            <w:vAlign w:val="bottom"/>
          </w:tcPr>
          <w:p w:rsidR="00AA4176" w:rsidRPr="007F23B6" w:rsidRDefault="00AA4176" w:rsidP="00AA4176">
            <w:pPr>
              <w:ind w:left="80"/>
              <w:rPr>
                <w:sz w:val="20"/>
                <w:szCs w:val="20"/>
              </w:rPr>
            </w:pPr>
          </w:p>
          <w:p w:rsidR="00AA4176" w:rsidRPr="007F23B6" w:rsidRDefault="00AA4176" w:rsidP="00AA4176">
            <w:pPr>
              <w:ind w:left="80"/>
              <w:rPr>
                <w:sz w:val="20"/>
                <w:szCs w:val="20"/>
                <w:highlight w:val="yellow"/>
              </w:rPr>
            </w:pPr>
          </w:p>
        </w:tc>
        <w:tc>
          <w:tcPr>
            <w:tcW w:w="1280" w:type="dxa"/>
            <w:tcBorders>
              <w:right w:val="single" w:sz="8" w:space="0" w:color="000000"/>
            </w:tcBorders>
            <w:vAlign w:val="bottom"/>
          </w:tcPr>
          <w:p w:rsidR="00AA4176" w:rsidRPr="007F23B6" w:rsidRDefault="00AA4176" w:rsidP="00AA4176">
            <w:pPr>
              <w:ind w:left="80"/>
              <w:rPr>
                <w:sz w:val="20"/>
                <w:szCs w:val="20"/>
              </w:rPr>
            </w:pPr>
          </w:p>
          <w:p w:rsidR="00AA4176" w:rsidRPr="007F23B6" w:rsidRDefault="00AA4176" w:rsidP="00AA4176">
            <w:pPr>
              <w:ind w:left="80"/>
              <w:rPr>
                <w:sz w:val="20"/>
                <w:szCs w:val="20"/>
                <w:highlight w:val="yellow"/>
              </w:rPr>
            </w:pPr>
            <w:r>
              <w:rPr>
                <w:rFonts w:eastAsia="Times New Roman"/>
                <w:sz w:val="20"/>
                <w:szCs w:val="20"/>
              </w:rPr>
              <w:t>Ежегодно</w:t>
            </w:r>
          </w:p>
        </w:tc>
        <w:tc>
          <w:tcPr>
            <w:tcW w:w="1260" w:type="dxa"/>
            <w:tcBorders>
              <w:right w:val="single" w:sz="8" w:space="0" w:color="000000"/>
            </w:tcBorders>
            <w:vAlign w:val="bottom"/>
          </w:tcPr>
          <w:p w:rsidR="00AA4176" w:rsidRPr="007F23B6" w:rsidRDefault="00AA4176" w:rsidP="00AA4176">
            <w:pPr>
              <w:rPr>
                <w:sz w:val="19"/>
                <w:szCs w:val="19"/>
                <w:highlight w:val="yellow"/>
              </w:rPr>
            </w:pPr>
          </w:p>
        </w:tc>
        <w:tc>
          <w:tcPr>
            <w:tcW w:w="1060" w:type="dxa"/>
            <w:tcBorders>
              <w:right w:val="single" w:sz="8" w:space="0" w:color="000000"/>
            </w:tcBorders>
            <w:vAlign w:val="bottom"/>
          </w:tcPr>
          <w:p w:rsidR="00AA4176" w:rsidRPr="007F23B6" w:rsidRDefault="00AA4176" w:rsidP="00AA4176">
            <w:pPr>
              <w:ind w:left="100"/>
              <w:rPr>
                <w:sz w:val="20"/>
                <w:szCs w:val="20"/>
              </w:rPr>
            </w:pPr>
            <w:r>
              <w:rPr>
                <w:rFonts w:eastAsia="Times New Roman"/>
                <w:sz w:val="20"/>
                <w:szCs w:val="20"/>
              </w:rPr>
              <w:t>отчет-</w:t>
            </w:r>
          </w:p>
          <w:p w:rsidR="00AA4176" w:rsidRPr="007F23B6" w:rsidRDefault="00AA4176" w:rsidP="00AA4176">
            <w:pPr>
              <w:ind w:left="100"/>
              <w:rPr>
                <w:sz w:val="20"/>
                <w:szCs w:val="20"/>
                <w:highlight w:val="yellow"/>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Pr="007F23B6" w:rsidRDefault="00AA4176" w:rsidP="00AA4176">
            <w:pPr>
              <w:ind w:left="120"/>
              <w:rPr>
                <w:sz w:val="20"/>
                <w:szCs w:val="20"/>
                <w:highlight w:val="yellow"/>
              </w:rPr>
            </w:pPr>
          </w:p>
        </w:tc>
        <w:tc>
          <w:tcPr>
            <w:tcW w:w="1502"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ind w:left="100"/>
              <w:rPr>
                <w:sz w:val="20"/>
                <w:szCs w:val="20"/>
                <w:highlight w:val="yellow"/>
              </w:rPr>
            </w:pPr>
          </w:p>
        </w:tc>
        <w:tc>
          <w:tcPr>
            <w:tcW w:w="1281" w:type="dxa"/>
            <w:tcBorders>
              <w:right w:val="single" w:sz="8" w:space="0" w:color="000000"/>
            </w:tcBorders>
            <w:vAlign w:val="bottom"/>
          </w:tcPr>
          <w:p w:rsidR="00AA4176" w:rsidRPr="007F23B6" w:rsidRDefault="00AA4176" w:rsidP="00AA4176">
            <w:pPr>
              <w:rPr>
                <w:sz w:val="20"/>
                <w:szCs w:val="20"/>
                <w:highlight w:val="yellow"/>
              </w:rPr>
            </w:pPr>
          </w:p>
        </w:tc>
        <w:tc>
          <w:tcPr>
            <w:tcW w:w="1280" w:type="dxa"/>
            <w:tcBorders>
              <w:right w:val="single" w:sz="8" w:space="0" w:color="000000"/>
            </w:tcBorders>
            <w:vAlign w:val="bottom"/>
          </w:tcPr>
          <w:p w:rsidR="00AA4176" w:rsidRPr="007F23B6" w:rsidRDefault="00AA4176" w:rsidP="00AA4176">
            <w:pPr>
              <w:rPr>
                <w:sz w:val="20"/>
                <w:szCs w:val="20"/>
                <w:highlight w:val="yellow"/>
              </w:rPr>
            </w:pPr>
          </w:p>
        </w:tc>
        <w:tc>
          <w:tcPr>
            <w:tcW w:w="1420"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ind w:left="80"/>
              <w:rPr>
                <w:sz w:val="20"/>
                <w:szCs w:val="20"/>
                <w:highlight w:val="yellow"/>
              </w:rPr>
            </w:pPr>
          </w:p>
        </w:tc>
        <w:tc>
          <w:tcPr>
            <w:tcW w:w="1561" w:type="dxa"/>
            <w:tcBorders>
              <w:right w:val="single" w:sz="8" w:space="0" w:color="000000"/>
            </w:tcBorders>
            <w:vAlign w:val="bottom"/>
          </w:tcPr>
          <w:p w:rsidR="00AA4176" w:rsidRPr="007F23B6" w:rsidRDefault="00AA4176" w:rsidP="00AA4176">
            <w:pPr>
              <w:ind w:left="80"/>
              <w:rPr>
                <w:sz w:val="20"/>
                <w:szCs w:val="20"/>
                <w:highlight w:val="yellow"/>
              </w:rPr>
            </w:pPr>
          </w:p>
        </w:tc>
        <w:tc>
          <w:tcPr>
            <w:tcW w:w="1280" w:type="dxa"/>
            <w:tcBorders>
              <w:right w:val="single" w:sz="8" w:space="0" w:color="000000"/>
            </w:tcBorders>
            <w:vAlign w:val="bottom"/>
          </w:tcPr>
          <w:p w:rsidR="00AA4176" w:rsidRPr="007F23B6" w:rsidRDefault="00AA4176" w:rsidP="00AA4176">
            <w:pPr>
              <w:ind w:left="80"/>
              <w:rPr>
                <w:sz w:val="20"/>
                <w:szCs w:val="20"/>
                <w:highlight w:val="yellow"/>
              </w:rPr>
            </w:pPr>
          </w:p>
        </w:tc>
        <w:tc>
          <w:tcPr>
            <w:tcW w:w="1260" w:type="dxa"/>
            <w:tcBorders>
              <w:right w:val="single" w:sz="8" w:space="0" w:color="000000"/>
            </w:tcBorders>
            <w:vAlign w:val="bottom"/>
          </w:tcPr>
          <w:p w:rsidR="00AA4176" w:rsidRPr="007F23B6" w:rsidRDefault="00AA4176" w:rsidP="00AA4176">
            <w:pPr>
              <w:rPr>
                <w:sz w:val="20"/>
                <w:szCs w:val="20"/>
                <w:highlight w:val="yellow"/>
              </w:rPr>
            </w:pPr>
          </w:p>
        </w:tc>
        <w:tc>
          <w:tcPr>
            <w:tcW w:w="1060" w:type="dxa"/>
            <w:tcBorders>
              <w:right w:val="single" w:sz="8" w:space="0" w:color="000000"/>
            </w:tcBorders>
            <w:vAlign w:val="bottom"/>
          </w:tcPr>
          <w:p w:rsidR="00AA4176" w:rsidRPr="007F23B6" w:rsidRDefault="00AA4176" w:rsidP="00AA4176">
            <w:pPr>
              <w:ind w:left="100"/>
              <w:rPr>
                <w:sz w:val="20"/>
                <w:szCs w:val="20"/>
                <w:highlight w:val="yellow"/>
              </w:rPr>
            </w:pP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Pr="007F23B6" w:rsidRDefault="00AA4176" w:rsidP="00AA4176">
            <w:pPr>
              <w:ind w:left="120"/>
              <w:rPr>
                <w:sz w:val="20"/>
                <w:szCs w:val="20"/>
                <w:highlight w:val="yellow"/>
              </w:rPr>
            </w:pPr>
          </w:p>
        </w:tc>
        <w:tc>
          <w:tcPr>
            <w:tcW w:w="1502"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rPr>
                <w:sz w:val="20"/>
                <w:szCs w:val="20"/>
                <w:highlight w:val="yellow"/>
              </w:rPr>
            </w:pPr>
          </w:p>
        </w:tc>
        <w:tc>
          <w:tcPr>
            <w:tcW w:w="1281" w:type="dxa"/>
            <w:tcBorders>
              <w:right w:val="single" w:sz="8" w:space="0" w:color="000000"/>
            </w:tcBorders>
            <w:vAlign w:val="bottom"/>
          </w:tcPr>
          <w:p w:rsidR="00AA4176" w:rsidRPr="007F23B6" w:rsidRDefault="00AA4176" w:rsidP="00AA4176">
            <w:pPr>
              <w:rPr>
                <w:sz w:val="20"/>
                <w:szCs w:val="20"/>
                <w:highlight w:val="yellow"/>
              </w:rPr>
            </w:pPr>
          </w:p>
        </w:tc>
        <w:tc>
          <w:tcPr>
            <w:tcW w:w="1280" w:type="dxa"/>
            <w:tcBorders>
              <w:right w:val="single" w:sz="8" w:space="0" w:color="000000"/>
            </w:tcBorders>
            <w:vAlign w:val="bottom"/>
          </w:tcPr>
          <w:p w:rsidR="00AA4176" w:rsidRPr="007F23B6" w:rsidRDefault="00AA4176" w:rsidP="00AA4176">
            <w:pPr>
              <w:rPr>
                <w:sz w:val="20"/>
                <w:szCs w:val="20"/>
                <w:highlight w:val="yellow"/>
              </w:rPr>
            </w:pPr>
          </w:p>
        </w:tc>
        <w:tc>
          <w:tcPr>
            <w:tcW w:w="1420"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ind w:left="80"/>
              <w:rPr>
                <w:sz w:val="20"/>
                <w:szCs w:val="20"/>
                <w:highlight w:val="yellow"/>
              </w:rPr>
            </w:pPr>
          </w:p>
        </w:tc>
        <w:tc>
          <w:tcPr>
            <w:tcW w:w="1561" w:type="dxa"/>
            <w:tcBorders>
              <w:right w:val="single" w:sz="8" w:space="0" w:color="000000"/>
            </w:tcBorders>
            <w:vAlign w:val="bottom"/>
          </w:tcPr>
          <w:p w:rsidR="00AA4176" w:rsidRPr="007F23B6" w:rsidRDefault="00AA4176" w:rsidP="00AA4176">
            <w:pPr>
              <w:ind w:left="80"/>
              <w:rPr>
                <w:sz w:val="20"/>
                <w:szCs w:val="20"/>
                <w:highlight w:val="yellow"/>
              </w:rPr>
            </w:pPr>
          </w:p>
        </w:tc>
        <w:tc>
          <w:tcPr>
            <w:tcW w:w="1280" w:type="dxa"/>
            <w:tcBorders>
              <w:right w:val="single" w:sz="8" w:space="0" w:color="000000"/>
            </w:tcBorders>
            <w:vAlign w:val="bottom"/>
          </w:tcPr>
          <w:p w:rsidR="00AA4176" w:rsidRPr="007F23B6" w:rsidRDefault="00AA4176" w:rsidP="00AA4176">
            <w:pPr>
              <w:ind w:left="80"/>
              <w:rPr>
                <w:sz w:val="20"/>
                <w:szCs w:val="20"/>
                <w:highlight w:val="yellow"/>
              </w:rPr>
            </w:pPr>
            <w:r>
              <w:rPr>
                <w:rFonts w:eastAsia="Times New Roman"/>
                <w:sz w:val="20"/>
                <w:szCs w:val="20"/>
              </w:rPr>
              <w:t>Путем</w:t>
            </w:r>
          </w:p>
        </w:tc>
        <w:tc>
          <w:tcPr>
            <w:tcW w:w="1260" w:type="dxa"/>
            <w:tcBorders>
              <w:right w:val="single" w:sz="8" w:space="0" w:color="000000"/>
            </w:tcBorders>
            <w:vAlign w:val="bottom"/>
          </w:tcPr>
          <w:p w:rsidR="00AA4176" w:rsidRPr="007F23B6" w:rsidRDefault="00AA4176" w:rsidP="00AA4176">
            <w:pPr>
              <w:rPr>
                <w:sz w:val="20"/>
                <w:szCs w:val="20"/>
                <w:highlight w:val="yellow"/>
              </w:rPr>
            </w:pPr>
          </w:p>
        </w:tc>
        <w:tc>
          <w:tcPr>
            <w:tcW w:w="1060" w:type="dxa"/>
            <w:tcBorders>
              <w:right w:val="single" w:sz="8" w:space="0" w:color="000000"/>
            </w:tcBorders>
            <w:vAlign w:val="bottom"/>
          </w:tcPr>
          <w:p w:rsidR="00AA4176" w:rsidRPr="007F23B6" w:rsidRDefault="00AA4176" w:rsidP="00AA4176">
            <w:pPr>
              <w:ind w:left="100"/>
              <w:rPr>
                <w:sz w:val="20"/>
                <w:szCs w:val="20"/>
                <w:highlight w:val="yellow"/>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Pr="007F23B6" w:rsidRDefault="00AA4176" w:rsidP="00AA4176">
            <w:pPr>
              <w:rPr>
                <w:sz w:val="20"/>
                <w:szCs w:val="20"/>
                <w:highlight w:val="yellow"/>
              </w:rPr>
            </w:pPr>
          </w:p>
        </w:tc>
        <w:tc>
          <w:tcPr>
            <w:tcW w:w="1502"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rPr>
                <w:sz w:val="20"/>
                <w:szCs w:val="20"/>
                <w:highlight w:val="yellow"/>
              </w:rPr>
            </w:pPr>
          </w:p>
        </w:tc>
        <w:tc>
          <w:tcPr>
            <w:tcW w:w="1281" w:type="dxa"/>
            <w:tcBorders>
              <w:right w:val="single" w:sz="8" w:space="0" w:color="000000"/>
            </w:tcBorders>
            <w:vAlign w:val="bottom"/>
          </w:tcPr>
          <w:p w:rsidR="00AA4176" w:rsidRPr="007F23B6" w:rsidRDefault="00AA4176" w:rsidP="00AA4176">
            <w:pPr>
              <w:rPr>
                <w:sz w:val="20"/>
                <w:szCs w:val="20"/>
                <w:highlight w:val="yellow"/>
              </w:rPr>
            </w:pPr>
          </w:p>
        </w:tc>
        <w:tc>
          <w:tcPr>
            <w:tcW w:w="1280" w:type="dxa"/>
            <w:tcBorders>
              <w:right w:val="single" w:sz="8" w:space="0" w:color="000000"/>
            </w:tcBorders>
            <w:vAlign w:val="bottom"/>
          </w:tcPr>
          <w:p w:rsidR="00AA4176" w:rsidRPr="007F23B6" w:rsidRDefault="00AA4176" w:rsidP="00AA4176">
            <w:pPr>
              <w:rPr>
                <w:sz w:val="20"/>
                <w:szCs w:val="20"/>
                <w:highlight w:val="yellow"/>
              </w:rPr>
            </w:pPr>
          </w:p>
        </w:tc>
        <w:tc>
          <w:tcPr>
            <w:tcW w:w="1420"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rPr>
                <w:sz w:val="20"/>
                <w:szCs w:val="20"/>
                <w:highlight w:val="yellow"/>
              </w:rPr>
            </w:pPr>
          </w:p>
        </w:tc>
        <w:tc>
          <w:tcPr>
            <w:tcW w:w="1561" w:type="dxa"/>
            <w:tcBorders>
              <w:right w:val="single" w:sz="8" w:space="0" w:color="000000"/>
            </w:tcBorders>
            <w:vAlign w:val="bottom"/>
          </w:tcPr>
          <w:p w:rsidR="00AA4176" w:rsidRPr="007F23B6" w:rsidRDefault="00AA4176" w:rsidP="00AA4176">
            <w:pPr>
              <w:ind w:left="80"/>
              <w:rPr>
                <w:sz w:val="20"/>
                <w:szCs w:val="20"/>
                <w:highlight w:val="yellow"/>
              </w:rPr>
            </w:pPr>
          </w:p>
        </w:tc>
        <w:tc>
          <w:tcPr>
            <w:tcW w:w="1280" w:type="dxa"/>
            <w:tcBorders>
              <w:right w:val="single" w:sz="8" w:space="0" w:color="000000"/>
            </w:tcBorders>
            <w:vAlign w:val="bottom"/>
          </w:tcPr>
          <w:p w:rsidR="00AA4176" w:rsidRPr="007F23B6" w:rsidRDefault="00AA4176" w:rsidP="00AA4176">
            <w:pPr>
              <w:rPr>
                <w:sz w:val="20"/>
                <w:szCs w:val="20"/>
                <w:highlight w:val="yellow"/>
              </w:rPr>
            </w:pPr>
            <w:r>
              <w:rPr>
                <w:rFonts w:eastAsia="Times New Roman"/>
                <w:sz w:val="20"/>
                <w:szCs w:val="20"/>
              </w:rPr>
              <w:t>вывода</w:t>
            </w:r>
          </w:p>
        </w:tc>
        <w:tc>
          <w:tcPr>
            <w:tcW w:w="1260" w:type="dxa"/>
            <w:tcBorders>
              <w:right w:val="single" w:sz="8" w:space="0" w:color="000000"/>
            </w:tcBorders>
            <w:vAlign w:val="bottom"/>
          </w:tcPr>
          <w:p w:rsidR="00AA4176" w:rsidRPr="007F23B6" w:rsidRDefault="00AA4176" w:rsidP="00AA4176">
            <w:pPr>
              <w:rPr>
                <w:sz w:val="20"/>
                <w:szCs w:val="20"/>
                <w:highlight w:val="yellow"/>
              </w:rPr>
            </w:pPr>
          </w:p>
        </w:tc>
        <w:tc>
          <w:tcPr>
            <w:tcW w:w="1060" w:type="dxa"/>
            <w:tcBorders>
              <w:right w:val="single" w:sz="8" w:space="0" w:color="000000"/>
            </w:tcBorders>
            <w:vAlign w:val="bottom"/>
          </w:tcPr>
          <w:p w:rsidR="00AA4176" w:rsidRPr="007F23B6" w:rsidRDefault="00AA4176" w:rsidP="00AA4176">
            <w:pPr>
              <w:ind w:left="100"/>
              <w:rPr>
                <w:sz w:val="20"/>
                <w:szCs w:val="20"/>
                <w:highlight w:val="yellow"/>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trHeight w:val="236"/>
        </w:trPr>
        <w:tc>
          <w:tcPr>
            <w:tcW w:w="1640" w:type="dxa"/>
            <w:tcBorders>
              <w:left w:val="single" w:sz="8" w:space="0" w:color="000000"/>
              <w:right w:val="single" w:sz="8" w:space="0" w:color="000000"/>
            </w:tcBorders>
            <w:vAlign w:val="bottom"/>
          </w:tcPr>
          <w:p w:rsidR="00AA4176" w:rsidRPr="007F23B6" w:rsidRDefault="00AA4176" w:rsidP="00AA4176">
            <w:pPr>
              <w:rPr>
                <w:sz w:val="20"/>
                <w:szCs w:val="20"/>
                <w:highlight w:val="yellow"/>
              </w:rPr>
            </w:pPr>
          </w:p>
        </w:tc>
        <w:tc>
          <w:tcPr>
            <w:tcW w:w="1502"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rPr>
                <w:sz w:val="20"/>
                <w:szCs w:val="20"/>
                <w:highlight w:val="yellow"/>
              </w:rPr>
            </w:pPr>
          </w:p>
        </w:tc>
        <w:tc>
          <w:tcPr>
            <w:tcW w:w="1281" w:type="dxa"/>
            <w:tcBorders>
              <w:right w:val="single" w:sz="8" w:space="0" w:color="000000"/>
            </w:tcBorders>
            <w:vAlign w:val="bottom"/>
          </w:tcPr>
          <w:p w:rsidR="00AA4176" w:rsidRPr="007F23B6" w:rsidRDefault="00AA4176" w:rsidP="00AA4176">
            <w:pPr>
              <w:rPr>
                <w:sz w:val="20"/>
                <w:szCs w:val="20"/>
                <w:highlight w:val="yellow"/>
              </w:rPr>
            </w:pPr>
          </w:p>
        </w:tc>
        <w:tc>
          <w:tcPr>
            <w:tcW w:w="1280" w:type="dxa"/>
            <w:tcBorders>
              <w:right w:val="single" w:sz="8" w:space="0" w:color="000000"/>
            </w:tcBorders>
            <w:vAlign w:val="bottom"/>
          </w:tcPr>
          <w:p w:rsidR="00AA4176" w:rsidRPr="007F23B6" w:rsidRDefault="00AA4176" w:rsidP="00AA4176">
            <w:pPr>
              <w:rPr>
                <w:sz w:val="20"/>
                <w:szCs w:val="20"/>
                <w:highlight w:val="yellow"/>
              </w:rPr>
            </w:pPr>
          </w:p>
        </w:tc>
        <w:tc>
          <w:tcPr>
            <w:tcW w:w="1420" w:type="dxa"/>
            <w:tcBorders>
              <w:right w:val="single" w:sz="8" w:space="0" w:color="000000"/>
            </w:tcBorders>
            <w:vAlign w:val="bottom"/>
          </w:tcPr>
          <w:p w:rsidR="00AA4176" w:rsidRPr="007F23B6" w:rsidRDefault="00AA4176" w:rsidP="00AA4176">
            <w:pPr>
              <w:rPr>
                <w:sz w:val="20"/>
                <w:szCs w:val="20"/>
                <w:highlight w:val="yellow"/>
              </w:rPr>
            </w:pPr>
          </w:p>
        </w:tc>
        <w:tc>
          <w:tcPr>
            <w:tcW w:w="1419" w:type="dxa"/>
            <w:tcBorders>
              <w:right w:val="single" w:sz="8" w:space="0" w:color="000000"/>
            </w:tcBorders>
            <w:vAlign w:val="bottom"/>
          </w:tcPr>
          <w:p w:rsidR="00AA4176" w:rsidRPr="007F23B6" w:rsidRDefault="00AA4176" w:rsidP="00AA4176">
            <w:pPr>
              <w:rPr>
                <w:sz w:val="20"/>
                <w:szCs w:val="20"/>
                <w:highlight w:val="yellow"/>
              </w:rPr>
            </w:pPr>
          </w:p>
        </w:tc>
        <w:tc>
          <w:tcPr>
            <w:tcW w:w="1561" w:type="dxa"/>
            <w:tcBorders>
              <w:right w:val="single" w:sz="8" w:space="0" w:color="000000"/>
            </w:tcBorders>
            <w:vAlign w:val="bottom"/>
          </w:tcPr>
          <w:p w:rsidR="00AA4176" w:rsidRPr="007F23B6" w:rsidRDefault="00AA4176" w:rsidP="00AA4176">
            <w:pPr>
              <w:ind w:left="80"/>
              <w:rPr>
                <w:sz w:val="20"/>
                <w:szCs w:val="20"/>
                <w:highlight w:val="yellow"/>
              </w:rPr>
            </w:pPr>
          </w:p>
        </w:tc>
        <w:tc>
          <w:tcPr>
            <w:tcW w:w="1280" w:type="dxa"/>
            <w:tcBorders>
              <w:right w:val="single" w:sz="8" w:space="0" w:color="000000"/>
            </w:tcBorders>
            <w:vAlign w:val="bottom"/>
          </w:tcPr>
          <w:p w:rsidR="00AA4176" w:rsidRPr="007F23B6" w:rsidRDefault="00AA4176" w:rsidP="00AA4176">
            <w:pPr>
              <w:rPr>
                <w:sz w:val="20"/>
                <w:szCs w:val="20"/>
                <w:highlight w:val="yellow"/>
              </w:rPr>
            </w:pPr>
            <w:r>
              <w:rPr>
                <w:rFonts w:eastAsia="Times New Roman"/>
                <w:sz w:val="20"/>
                <w:szCs w:val="20"/>
              </w:rPr>
              <w:t xml:space="preserve">формы </w:t>
            </w:r>
            <w:proofErr w:type="gramStart"/>
            <w:r>
              <w:rPr>
                <w:rFonts w:eastAsia="Times New Roman"/>
                <w:sz w:val="20"/>
                <w:szCs w:val="20"/>
              </w:rPr>
              <w:t>из</w:t>
            </w:r>
            <w:proofErr w:type="gramEnd"/>
          </w:p>
        </w:tc>
        <w:tc>
          <w:tcPr>
            <w:tcW w:w="1260" w:type="dxa"/>
            <w:tcBorders>
              <w:right w:val="single" w:sz="8" w:space="0" w:color="000000"/>
            </w:tcBorders>
            <w:vAlign w:val="bottom"/>
          </w:tcPr>
          <w:p w:rsidR="00AA4176" w:rsidRPr="007F23B6" w:rsidRDefault="00AA4176" w:rsidP="00AA4176">
            <w:pPr>
              <w:rPr>
                <w:sz w:val="20"/>
                <w:szCs w:val="20"/>
                <w:highlight w:val="yellow"/>
              </w:rPr>
            </w:pPr>
          </w:p>
        </w:tc>
        <w:tc>
          <w:tcPr>
            <w:tcW w:w="1060" w:type="dxa"/>
            <w:tcBorders>
              <w:right w:val="single" w:sz="8" w:space="0" w:color="000000"/>
            </w:tcBorders>
            <w:vAlign w:val="bottom"/>
          </w:tcPr>
          <w:p w:rsidR="00AA4176" w:rsidRPr="007F23B6" w:rsidRDefault="00AA4176" w:rsidP="00AA4176">
            <w:pPr>
              <w:ind w:left="100"/>
              <w:rPr>
                <w:sz w:val="20"/>
                <w:szCs w:val="20"/>
                <w:highlight w:val="yellow"/>
              </w:rPr>
            </w:pPr>
          </w:p>
        </w:tc>
        <w:tc>
          <w:tcPr>
            <w:tcW w:w="30" w:type="dxa"/>
            <w:vAlign w:val="bottom"/>
          </w:tcPr>
          <w:p w:rsidR="00AA4176" w:rsidRDefault="00AA4176" w:rsidP="00AA4176">
            <w:pPr>
              <w:rPr>
                <w:sz w:val="1"/>
                <w:szCs w:val="1"/>
              </w:rPr>
            </w:pPr>
          </w:p>
        </w:tc>
      </w:tr>
      <w:tr w:rsidR="00AA4176" w:rsidTr="00AA4176">
        <w:trPr>
          <w:trHeight w:val="216"/>
        </w:trPr>
        <w:tc>
          <w:tcPr>
            <w:tcW w:w="1640" w:type="dxa"/>
            <w:tcBorders>
              <w:left w:val="single" w:sz="8" w:space="0" w:color="000000"/>
              <w:right w:val="single" w:sz="8" w:space="0" w:color="000000"/>
            </w:tcBorders>
            <w:vAlign w:val="bottom"/>
          </w:tcPr>
          <w:p w:rsidR="00AA4176" w:rsidRPr="007F23B6" w:rsidRDefault="00AA4176" w:rsidP="00AA4176">
            <w:pPr>
              <w:spacing w:line="216" w:lineRule="exact"/>
              <w:ind w:left="120"/>
              <w:rPr>
                <w:sz w:val="20"/>
                <w:szCs w:val="20"/>
              </w:rPr>
            </w:pPr>
          </w:p>
        </w:tc>
        <w:tc>
          <w:tcPr>
            <w:tcW w:w="1502" w:type="dxa"/>
            <w:tcBorders>
              <w:right w:val="single" w:sz="8" w:space="0" w:color="000000"/>
            </w:tcBorders>
            <w:vAlign w:val="bottom"/>
          </w:tcPr>
          <w:p w:rsidR="00AA4176" w:rsidRDefault="00AA4176" w:rsidP="00AA4176">
            <w:pPr>
              <w:spacing w:line="216" w:lineRule="exact"/>
              <w:ind w:left="100"/>
              <w:rPr>
                <w:sz w:val="20"/>
                <w:szCs w:val="20"/>
              </w:rPr>
            </w:pPr>
          </w:p>
        </w:tc>
        <w:tc>
          <w:tcPr>
            <w:tcW w:w="1419" w:type="dxa"/>
            <w:vMerge w:val="restart"/>
            <w:tcBorders>
              <w:right w:val="single" w:sz="8" w:space="0" w:color="000000"/>
            </w:tcBorders>
            <w:vAlign w:val="bottom"/>
          </w:tcPr>
          <w:p w:rsidR="00AA4176" w:rsidRPr="007F23B6" w:rsidRDefault="00AA4176" w:rsidP="00AA4176">
            <w:pPr>
              <w:ind w:left="100"/>
              <w:rPr>
                <w:sz w:val="20"/>
                <w:szCs w:val="20"/>
              </w:rPr>
            </w:pPr>
          </w:p>
          <w:p w:rsidR="00AA4176" w:rsidRPr="007F23B6" w:rsidRDefault="00AA4176" w:rsidP="00AA4176">
            <w:pPr>
              <w:ind w:left="100"/>
              <w:rPr>
                <w:sz w:val="20"/>
                <w:szCs w:val="20"/>
              </w:rPr>
            </w:pPr>
          </w:p>
        </w:tc>
        <w:tc>
          <w:tcPr>
            <w:tcW w:w="1281" w:type="dxa"/>
            <w:tcBorders>
              <w:right w:val="single" w:sz="8" w:space="0" w:color="000000"/>
            </w:tcBorders>
            <w:vAlign w:val="bottom"/>
          </w:tcPr>
          <w:p w:rsidR="00AA4176" w:rsidRPr="007F23B6" w:rsidRDefault="00AA4176" w:rsidP="00AA4176">
            <w:pPr>
              <w:spacing w:line="216" w:lineRule="exact"/>
              <w:ind w:left="100"/>
              <w:rPr>
                <w:sz w:val="20"/>
                <w:szCs w:val="20"/>
              </w:rPr>
            </w:pPr>
          </w:p>
        </w:tc>
        <w:tc>
          <w:tcPr>
            <w:tcW w:w="1280" w:type="dxa"/>
            <w:tcBorders>
              <w:right w:val="single" w:sz="8" w:space="0" w:color="000000"/>
            </w:tcBorders>
            <w:vAlign w:val="bottom"/>
          </w:tcPr>
          <w:p w:rsidR="00AA4176" w:rsidRDefault="00AA4176" w:rsidP="00AA4176">
            <w:pPr>
              <w:spacing w:line="216" w:lineRule="exact"/>
              <w:ind w:left="100"/>
              <w:rPr>
                <w:sz w:val="20"/>
                <w:szCs w:val="20"/>
              </w:rPr>
            </w:pPr>
          </w:p>
        </w:tc>
        <w:tc>
          <w:tcPr>
            <w:tcW w:w="1420" w:type="dxa"/>
            <w:tcBorders>
              <w:right w:val="single" w:sz="8" w:space="0" w:color="000000"/>
            </w:tcBorders>
            <w:vAlign w:val="bottom"/>
          </w:tcPr>
          <w:p w:rsidR="00AA4176" w:rsidRPr="007F23B6" w:rsidRDefault="00AA4176" w:rsidP="00AA4176">
            <w:pPr>
              <w:spacing w:line="216" w:lineRule="exact"/>
              <w:ind w:left="100"/>
              <w:rPr>
                <w:sz w:val="20"/>
                <w:szCs w:val="20"/>
              </w:rPr>
            </w:pPr>
          </w:p>
        </w:tc>
        <w:tc>
          <w:tcPr>
            <w:tcW w:w="1419" w:type="dxa"/>
            <w:tcBorders>
              <w:right w:val="single" w:sz="8" w:space="0" w:color="000000"/>
            </w:tcBorders>
            <w:vAlign w:val="bottom"/>
          </w:tcPr>
          <w:p w:rsidR="00AA4176" w:rsidRPr="007F23B6" w:rsidRDefault="00AA4176" w:rsidP="00AA4176">
            <w:pPr>
              <w:spacing w:line="216" w:lineRule="exact"/>
              <w:ind w:left="80"/>
              <w:rPr>
                <w:sz w:val="20"/>
                <w:szCs w:val="20"/>
              </w:rPr>
            </w:pPr>
          </w:p>
        </w:tc>
        <w:tc>
          <w:tcPr>
            <w:tcW w:w="1561" w:type="dxa"/>
            <w:tcBorders>
              <w:right w:val="single" w:sz="8" w:space="0" w:color="000000"/>
            </w:tcBorders>
            <w:vAlign w:val="bottom"/>
          </w:tcPr>
          <w:p w:rsidR="00AA4176" w:rsidRPr="007F23B6" w:rsidRDefault="00AA4176" w:rsidP="00AA4176">
            <w:pPr>
              <w:spacing w:line="216" w:lineRule="exact"/>
              <w:ind w:left="80"/>
              <w:rPr>
                <w:sz w:val="20"/>
                <w:szCs w:val="20"/>
              </w:rPr>
            </w:pPr>
          </w:p>
        </w:tc>
        <w:tc>
          <w:tcPr>
            <w:tcW w:w="1280" w:type="dxa"/>
            <w:tcBorders>
              <w:right w:val="single" w:sz="8" w:space="0" w:color="000000"/>
            </w:tcBorders>
            <w:vAlign w:val="bottom"/>
          </w:tcPr>
          <w:p w:rsidR="00AA4176" w:rsidRPr="007F23B6" w:rsidRDefault="00AA4176" w:rsidP="00AA4176">
            <w:pPr>
              <w:spacing w:line="216" w:lineRule="exact"/>
              <w:ind w:left="80"/>
              <w:rPr>
                <w:sz w:val="20"/>
                <w:szCs w:val="20"/>
              </w:rPr>
            </w:pPr>
            <w:proofErr w:type="spellStart"/>
            <w:r>
              <w:rPr>
                <w:rFonts w:eastAsia="Times New Roman"/>
                <w:sz w:val="20"/>
                <w:szCs w:val="20"/>
              </w:rPr>
              <w:t>автоматизи</w:t>
            </w:r>
            <w:proofErr w:type="spellEnd"/>
            <w:r>
              <w:rPr>
                <w:rFonts w:eastAsia="Times New Roman"/>
                <w:sz w:val="20"/>
                <w:szCs w:val="20"/>
              </w:rPr>
              <w:t>-</w:t>
            </w:r>
          </w:p>
        </w:tc>
        <w:tc>
          <w:tcPr>
            <w:tcW w:w="1260" w:type="dxa"/>
            <w:tcBorders>
              <w:right w:val="single" w:sz="8" w:space="0" w:color="000000"/>
            </w:tcBorders>
            <w:vAlign w:val="bottom"/>
          </w:tcPr>
          <w:p w:rsidR="00AA4176" w:rsidRDefault="00AA4176" w:rsidP="00AA4176">
            <w:pPr>
              <w:spacing w:line="216" w:lineRule="exact"/>
              <w:ind w:left="100"/>
              <w:rPr>
                <w:sz w:val="20"/>
                <w:szCs w:val="20"/>
              </w:rPr>
            </w:pPr>
          </w:p>
        </w:tc>
        <w:tc>
          <w:tcPr>
            <w:tcW w:w="1060" w:type="dxa"/>
            <w:tcBorders>
              <w:right w:val="single" w:sz="8" w:space="0" w:color="000000"/>
            </w:tcBorders>
            <w:vAlign w:val="bottom"/>
          </w:tcPr>
          <w:p w:rsidR="00AA4176" w:rsidRPr="007F23B6" w:rsidRDefault="00AA4176" w:rsidP="00AA4176">
            <w:pPr>
              <w:spacing w:line="216" w:lineRule="exact"/>
              <w:ind w:left="100"/>
              <w:rPr>
                <w:sz w:val="20"/>
                <w:szCs w:val="20"/>
              </w:rPr>
            </w:pPr>
          </w:p>
        </w:tc>
        <w:tc>
          <w:tcPr>
            <w:tcW w:w="30" w:type="dxa"/>
            <w:vAlign w:val="bottom"/>
          </w:tcPr>
          <w:p w:rsidR="00AA4176" w:rsidRDefault="00AA4176" w:rsidP="00AA4176">
            <w:pPr>
              <w:rPr>
                <w:sz w:val="1"/>
                <w:szCs w:val="1"/>
              </w:rPr>
            </w:pPr>
          </w:p>
        </w:tc>
      </w:tr>
      <w:tr w:rsidR="00AA4176" w:rsidTr="00AA4176">
        <w:trPr>
          <w:trHeight w:val="100"/>
        </w:trPr>
        <w:tc>
          <w:tcPr>
            <w:tcW w:w="1640" w:type="dxa"/>
            <w:vMerge w:val="restart"/>
            <w:tcBorders>
              <w:left w:val="single" w:sz="8" w:space="0" w:color="000000"/>
              <w:right w:val="single" w:sz="8" w:space="0" w:color="000000"/>
            </w:tcBorders>
            <w:vAlign w:val="bottom"/>
          </w:tcPr>
          <w:p w:rsidR="00AA4176" w:rsidRPr="007F23B6" w:rsidRDefault="00AA4176" w:rsidP="00AA4176">
            <w:pPr>
              <w:ind w:left="120"/>
              <w:rPr>
                <w:sz w:val="20"/>
                <w:szCs w:val="20"/>
              </w:rPr>
            </w:pPr>
          </w:p>
          <w:p w:rsidR="00AA4176" w:rsidRPr="007F23B6" w:rsidRDefault="00AA4176" w:rsidP="00AA4176">
            <w:pPr>
              <w:ind w:left="120"/>
              <w:rPr>
                <w:sz w:val="20"/>
                <w:szCs w:val="20"/>
              </w:rPr>
            </w:pPr>
          </w:p>
        </w:tc>
        <w:tc>
          <w:tcPr>
            <w:tcW w:w="1502" w:type="dxa"/>
            <w:tcBorders>
              <w:right w:val="single" w:sz="8" w:space="0" w:color="000000"/>
            </w:tcBorders>
            <w:vAlign w:val="bottom"/>
          </w:tcPr>
          <w:p w:rsidR="00AA4176" w:rsidRDefault="00AA4176" w:rsidP="00AA4176">
            <w:pPr>
              <w:spacing w:line="229" w:lineRule="exact"/>
              <w:ind w:left="100"/>
              <w:rPr>
                <w:sz w:val="20"/>
                <w:szCs w:val="20"/>
              </w:rPr>
            </w:pPr>
          </w:p>
        </w:tc>
        <w:tc>
          <w:tcPr>
            <w:tcW w:w="1419" w:type="dxa"/>
            <w:vMerge/>
            <w:tcBorders>
              <w:right w:val="single" w:sz="8" w:space="0" w:color="000000"/>
            </w:tcBorders>
            <w:vAlign w:val="bottom"/>
          </w:tcPr>
          <w:p w:rsidR="00AA4176" w:rsidRPr="007F23B6" w:rsidRDefault="00AA4176" w:rsidP="00AA4176">
            <w:pPr>
              <w:rPr>
                <w:sz w:val="8"/>
                <w:szCs w:val="8"/>
              </w:rPr>
            </w:pPr>
          </w:p>
        </w:tc>
        <w:tc>
          <w:tcPr>
            <w:tcW w:w="1281" w:type="dxa"/>
            <w:vMerge w:val="restart"/>
            <w:tcBorders>
              <w:right w:val="single" w:sz="8" w:space="0" w:color="000000"/>
            </w:tcBorders>
            <w:vAlign w:val="bottom"/>
          </w:tcPr>
          <w:p w:rsidR="00AA4176" w:rsidRPr="007F23B6" w:rsidRDefault="00AA4176" w:rsidP="00AA4176">
            <w:pPr>
              <w:ind w:left="100"/>
              <w:rPr>
                <w:sz w:val="20"/>
                <w:szCs w:val="20"/>
              </w:rPr>
            </w:pPr>
          </w:p>
          <w:p w:rsidR="00AA4176" w:rsidRPr="007F23B6" w:rsidRDefault="00AA4176" w:rsidP="00AA4176">
            <w:pPr>
              <w:ind w:left="100"/>
              <w:rPr>
                <w:sz w:val="20"/>
                <w:szCs w:val="20"/>
              </w:rPr>
            </w:pPr>
          </w:p>
        </w:tc>
        <w:tc>
          <w:tcPr>
            <w:tcW w:w="1280" w:type="dxa"/>
            <w:vMerge w:val="restart"/>
            <w:tcBorders>
              <w:right w:val="single" w:sz="8" w:space="0" w:color="000000"/>
            </w:tcBorders>
            <w:vAlign w:val="bottom"/>
          </w:tcPr>
          <w:p w:rsidR="00AA4176" w:rsidRDefault="00AA4176" w:rsidP="00AA4176">
            <w:pPr>
              <w:spacing w:line="229" w:lineRule="exact"/>
              <w:ind w:left="100"/>
              <w:rPr>
                <w:sz w:val="20"/>
                <w:szCs w:val="20"/>
              </w:rPr>
            </w:pPr>
          </w:p>
          <w:p w:rsidR="00AA4176" w:rsidRDefault="00AA4176" w:rsidP="00AA4176">
            <w:pPr>
              <w:spacing w:line="229" w:lineRule="exact"/>
              <w:ind w:left="100"/>
              <w:rPr>
                <w:sz w:val="20"/>
                <w:szCs w:val="20"/>
              </w:rPr>
            </w:pPr>
          </w:p>
        </w:tc>
        <w:tc>
          <w:tcPr>
            <w:tcW w:w="1420" w:type="dxa"/>
            <w:vMerge w:val="restart"/>
            <w:tcBorders>
              <w:right w:val="single" w:sz="8" w:space="0" w:color="000000"/>
            </w:tcBorders>
            <w:vAlign w:val="bottom"/>
          </w:tcPr>
          <w:p w:rsidR="00AA4176" w:rsidRPr="007F23B6" w:rsidRDefault="00AA4176" w:rsidP="00AA4176">
            <w:pPr>
              <w:ind w:left="100"/>
              <w:rPr>
                <w:sz w:val="20"/>
                <w:szCs w:val="20"/>
              </w:rPr>
            </w:pPr>
          </w:p>
          <w:p w:rsidR="00AA4176" w:rsidRPr="007F23B6" w:rsidRDefault="00AA4176" w:rsidP="00AA4176">
            <w:pPr>
              <w:ind w:left="100"/>
              <w:rPr>
                <w:sz w:val="20"/>
                <w:szCs w:val="20"/>
              </w:rPr>
            </w:pPr>
          </w:p>
        </w:tc>
        <w:tc>
          <w:tcPr>
            <w:tcW w:w="1419" w:type="dxa"/>
            <w:vMerge w:val="restart"/>
            <w:tcBorders>
              <w:right w:val="single" w:sz="8" w:space="0" w:color="000000"/>
            </w:tcBorders>
            <w:vAlign w:val="bottom"/>
          </w:tcPr>
          <w:p w:rsidR="00AA4176" w:rsidRPr="007F23B6" w:rsidRDefault="00AA4176" w:rsidP="00AA4176">
            <w:pPr>
              <w:ind w:left="80"/>
              <w:rPr>
                <w:sz w:val="20"/>
                <w:szCs w:val="20"/>
              </w:rPr>
            </w:pPr>
          </w:p>
          <w:p w:rsidR="00AA4176" w:rsidRPr="007F23B6" w:rsidRDefault="00AA4176" w:rsidP="00AA4176">
            <w:pPr>
              <w:ind w:left="80"/>
              <w:rPr>
                <w:sz w:val="20"/>
                <w:szCs w:val="20"/>
              </w:rPr>
            </w:pPr>
          </w:p>
        </w:tc>
        <w:tc>
          <w:tcPr>
            <w:tcW w:w="1561" w:type="dxa"/>
            <w:vMerge w:val="restart"/>
            <w:tcBorders>
              <w:right w:val="single" w:sz="8" w:space="0" w:color="000000"/>
            </w:tcBorders>
            <w:vAlign w:val="bottom"/>
          </w:tcPr>
          <w:p w:rsidR="00AA4176" w:rsidRDefault="00AA4176" w:rsidP="00AA4176">
            <w:pPr>
              <w:spacing w:line="216" w:lineRule="exact"/>
              <w:ind w:left="100"/>
              <w:rPr>
                <w:sz w:val="20"/>
                <w:szCs w:val="20"/>
              </w:rPr>
            </w:pPr>
          </w:p>
          <w:p w:rsidR="00AA4176" w:rsidRDefault="00AA4176" w:rsidP="00AA4176">
            <w:pPr>
              <w:spacing w:line="216" w:lineRule="exact"/>
              <w:ind w:left="100"/>
              <w:rPr>
                <w:sz w:val="20"/>
                <w:szCs w:val="20"/>
              </w:rPr>
            </w:pPr>
          </w:p>
        </w:tc>
        <w:tc>
          <w:tcPr>
            <w:tcW w:w="1280" w:type="dxa"/>
            <w:vMerge w:val="restart"/>
            <w:tcBorders>
              <w:right w:val="single" w:sz="8" w:space="0" w:color="000000"/>
            </w:tcBorders>
            <w:vAlign w:val="bottom"/>
          </w:tcPr>
          <w:p w:rsidR="00AA4176" w:rsidRPr="007F23B6" w:rsidRDefault="00AA4176" w:rsidP="00AA4176">
            <w:pPr>
              <w:ind w:left="80"/>
              <w:rPr>
                <w:sz w:val="20"/>
                <w:szCs w:val="20"/>
              </w:rPr>
            </w:pPr>
            <w:proofErr w:type="spellStart"/>
            <w:r>
              <w:rPr>
                <w:rFonts w:eastAsia="Times New Roman"/>
                <w:sz w:val="20"/>
                <w:szCs w:val="20"/>
              </w:rPr>
              <w:t>рованной</w:t>
            </w:r>
            <w:proofErr w:type="spellEnd"/>
          </w:p>
          <w:p w:rsidR="00AA4176" w:rsidRPr="007F23B6" w:rsidRDefault="00AA4176" w:rsidP="00AA4176">
            <w:pPr>
              <w:ind w:left="80"/>
              <w:rPr>
                <w:sz w:val="20"/>
                <w:szCs w:val="20"/>
              </w:rPr>
            </w:pPr>
            <w:r>
              <w:rPr>
                <w:rFonts w:eastAsia="Times New Roman"/>
                <w:sz w:val="20"/>
                <w:szCs w:val="20"/>
              </w:rPr>
              <w:t>системы</w:t>
            </w:r>
          </w:p>
        </w:tc>
        <w:tc>
          <w:tcPr>
            <w:tcW w:w="1260" w:type="dxa"/>
            <w:tcBorders>
              <w:right w:val="single" w:sz="8" w:space="0" w:color="000000"/>
            </w:tcBorders>
            <w:vAlign w:val="bottom"/>
          </w:tcPr>
          <w:p w:rsidR="00AA4176" w:rsidRDefault="00AA4176" w:rsidP="00AA4176">
            <w:pPr>
              <w:spacing w:line="229" w:lineRule="exact"/>
              <w:ind w:left="100"/>
              <w:rPr>
                <w:sz w:val="20"/>
                <w:szCs w:val="20"/>
              </w:rPr>
            </w:pPr>
          </w:p>
        </w:tc>
        <w:tc>
          <w:tcPr>
            <w:tcW w:w="1060" w:type="dxa"/>
            <w:vMerge w:val="restart"/>
            <w:tcBorders>
              <w:right w:val="single" w:sz="8" w:space="0" w:color="000000"/>
            </w:tcBorders>
            <w:vAlign w:val="bottom"/>
          </w:tcPr>
          <w:p w:rsidR="00AA4176" w:rsidRPr="007F23B6" w:rsidRDefault="00AA4176" w:rsidP="00AA4176">
            <w:pPr>
              <w:ind w:left="100"/>
              <w:rPr>
                <w:sz w:val="20"/>
                <w:szCs w:val="20"/>
              </w:rPr>
            </w:pPr>
          </w:p>
          <w:p w:rsidR="00AA4176" w:rsidRPr="007F23B6" w:rsidRDefault="00AA4176" w:rsidP="00AA4176">
            <w:pPr>
              <w:ind w:left="100"/>
              <w:rPr>
                <w:sz w:val="20"/>
                <w:szCs w:val="20"/>
              </w:rPr>
            </w:pPr>
          </w:p>
        </w:tc>
        <w:tc>
          <w:tcPr>
            <w:tcW w:w="30" w:type="dxa"/>
            <w:vAlign w:val="bottom"/>
          </w:tcPr>
          <w:p w:rsidR="00AA4176" w:rsidRDefault="00AA4176" w:rsidP="00AA4176">
            <w:pPr>
              <w:rPr>
                <w:sz w:val="1"/>
                <w:szCs w:val="1"/>
              </w:rPr>
            </w:pPr>
          </w:p>
        </w:tc>
      </w:tr>
      <w:tr w:rsidR="00AA4176" w:rsidTr="00AA4176">
        <w:trPr>
          <w:trHeight w:val="130"/>
        </w:trPr>
        <w:tc>
          <w:tcPr>
            <w:tcW w:w="1640" w:type="dxa"/>
            <w:vMerge/>
            <w:tcBorders>
              <w:left w:val="single" w:sz="8" w:space="0" w:color="000000"/>
              <w:bottom w:val="single" w:sz="8" w:space="0" w:color="000000"/>
              <w:right w:val="single" w:sz="8" w:space="0" w:color="000000"/>
            </w:tcBorders>
            <w:vAlign w:val="bottom"/>
          </w:tcPr>
          <w:p w:rsidR="00AA4176" w:rsidRPr="007F23B6" w:rsidRDefault="00AA4176" w:rsidP="00AA4176">
            <w:pPr>
              <w:rPr>
                <w:sz w:val="11"/>
                <w:szCs w:val="11"/>
              </w:rPr>
            </w:pPr>
          </w:p>
        </w:tc>
        <w:tc>
          <w:tcPr>
            <w:tcW w:w="1502" w:type="dxa"/>
            <w:tcBorders>
              <w:bottom w:val="single" w:sz="8" w:space="0" w:color="000000"/>
              <w:right w:val="single" w:sz="8" w:space="0" w:color="000000"/>
            </w:tcBorders>
            <w:vAlign w:val="bottom"/>
          </w:tcPr>
          <w:p w:rsidR="00AA4176" w:rsidRDefault="00AA4176" w:rsidP="00AA4176">
            <w:pPr>
              <w:rPr>
                <w:sz w:val="11"/>
                <w:szCs w:val="11"/>
              </w:rPr>
            </w:pPr>
          </w:p>
        </w:tc>
        <w:tc>
          <w:tcPr>
            <w:tcW w:w="1419" w:type="dxa"/>
            <w:tcBorders>
              <w:bottom w:val="single" w:sz="8" w:space="0" w:color="000000"/>
              <w:right w:val="single" w:sz="8" w:space="0" w:color="000000"/>
            </w:tcBorders>
            <w:vAlign w:val="bottom"/>
          </w:tcPr>
          <w:p w:rsidR="00AA4176" w:rsidRPr="007F23B6" w:rsidRDefault="00AA4176" w:rsidP="00AA4176">
            <w:pPr>
              <w:spacing w:line="226" w:lineRule="exact"/>
              <w:ind w:left="100"/>
              <w:rPr>
                <w:sz w:val="20"/>
                <w:szCs w:val="20"/>
              </w:rPr>
            </w:pPr>
          </w:p>
        </w:tc>
        <w:tc>
          <w:tcPr>
            <w:tcW w:w="1281" w:type="dxa"/>
            <w:vMerge/>
            <w:tcBorders>
              <w:bottom w:val="single" w:sz="8" w:space="0" w:color="000000"/>
              <w:right w:val="single" w:sz="8" w:space="0" w:color="000000"/>
            </w:tcBorders>
            <w:vAlign w:val="bottom"/>
          </w:tcPr>
          <w:p w:rsidR="00AA4176" w:rsidRPr="007F23B6" w:rsidRDefault="00AA4176" w:rsidP="00AA4176">
            <w:pPr>
              <w:rPr>
                <w:sz w:val="11"/>
                <w:szCs w:val="11"/>
              </w:rPr>
            </w:pPr>
          </w:p>
        </w:tc>
        <w:tc>
          <w:tcPr>
            <w:tcW w:w="1280" w:type="dxa"/>
            <w:vMerge/>
            <w:tcBorders>
              <w:bottom w:val="single" w:sz="8" w:space="0" w:color="000000"/>
              <w:right w:val="single" w:sz="8" w:space="0" w:color="000000"/>
            </w:tcBorders>
            <w:vAlign w:val="bottom"/>
          </w:tcPr>
          <w:p w:rsidR="00AA4176" w:rsidRPr="007F23B6" w:rsidRDefault="00AA4176" w:rsidP="00AA4176">
            <w:pPr>
              <w:rPr>
                <w:sz w:val="11"/>
                <w:szCs w:val="11"/>
              </w:rPr>
            </w:pPr>
          </w:p>
        </w:tc>
        <w:tc>
          <w:tcPr>
            <w:tcW w:w="1420" w:type="dxa"/>
            <w:vMerge/>
            <w:tcBorders>
              <w:bottom w:val="single" w:sz="8" w:space="0" w:color="000000"/>
              <w:right w:val="single" w:sz="8" w:space="0" w:color="000000"/>
            </w:tcBorders>
            <w:vAlign w:val="bottom"/>
          </w:tcPr>
          <w:p w:rsidR="00AA4176" w:rsidRPr="007F23B6" w:rsidRDefault="00AA4176" w:rsidP="00AA4176">
            <w:pPr>
              <w:rPr>
                <w:sz w:val="11"/>
                <w:szCs w:val="11"/>
              </w:rPr>
            </w:pPr>
          </w:p>
        </w:tc>
        <w:tc>
          <w:tcPr>
            <w:tcW w:w="1419" w:type="dxa"/>
            <w:vMerge/>
            <w:tcBorders>
              <w:bottom w:val="single" w:sz="8" w:space="0" w:color="000000"/>
              <w:right w:val="single" w:sz="8" w:space="0" w:color="000000"/>
            </w:tcBorders>
            <w:vAlign w:val="bottom"/>
          </w:tcPr>
          <w:p w:rsidR="00AA4176" w:rsidRPr="007F23B6" w:rsidRDefault="00AA4176" w:rsidP="00AA4176">
            <w:pPr>
              <w:rPr>
                <w:sz w:val="11"/>
                <w:szCs w:val="11"/>
              </w:rPr>
            </w:pPr>
          </w:p>
        </w:tc>
        <w:tc>
          <w:tcPr>
            <w:tcW w:w="1561" w:type="dxa"/>
            <w:vMerge/>
            <w:tcBorders>
              <w:bottom w:val="single" w:sz="8" w:space="0" w:color="000000"/>
              <w:right w:val="single" w:sz="8" w:space="0" w:color="000000"/>
            </w:tcBorders>
            <w:vAlign w:val="bottom"/>
          </w:tcPr>
          <w:p w:rsidR="00AA4176" w:rsidRPr="007F23B6" w:rsidRDefault="00AA4176" w:rsidP="00AA4176">
            <w:pPr>
              <w:rPr>
                <w:sz w:val="11"/>
                <w:szCs w:val="11"/>
              </w:rPr>
            </w:pPr>
          </w:p>
        </w:tc>
        <w:tc>
          <w:tcPr>
            <w:tcW w:w="1280" w:type="dxa"/>
            <w:vMerge/>
            <w:tcBorders>
              <w:bottom w:val="single" w:sz="8" w:space="0" w:color="000000"/>
              <w:right w:val="single" w:sz="8" w:space="0" w:color="000000"/>
            </w:tcBorders>
            <w:vAlign w:val="bottom"/>
          </w:tcPr>
          <w:p w:rsidR="00AA4176" w:rsidRPr="007F23B6" w:rsidRDefault="00AA4176" w:rsidP="00AA4176">
            <w:pPr>
              <w:rPr>
                <w:sz w:val="11"/>
                <w:szCs w:val="11"/>
              </w:rPr>
            </w:pPr>
          </w:p>
        </w:tc>
        <w:tc>
          <w:tcPr>
            <w:tcW w:w="1260" w:type="dxa"/>
            <w:tcBorders>
              <w:bottom w:val="single" w:sz="8" w:space="0" w:color="000000"/>
              <w:right w:val="single" w:sz="8" w:space="0" w:color="000000"/>
            </w:tcBorders>
            <w:vAlign w:val="bottom"/>
          </w:tcPr>
          <w:p w:rsidR="00AA4176" w:rsidRDefault="00AA4176" w:rsidP="00AA4176">
            <w:pPr>
              <w:rPr>
                <w:sz w:val="11"/>
                <w:szCs w:val="11"/>
              </w:rPr>
            </w:pPr>
          </w:p>
        </w:tc>
        <w:tc>
          <w:tcPr>
            <w:tcW w:w="1060" w:type="dxa"/>
            <w:vMerge/>
            <w:tcBorders>
              <w:bottom w:val="single" w:sz="8" w:space="0" w:color="000000"/>
              <w:right w:val="single" w:sz="8" w:space="0" w:color="000000"/>
            </w:tcBorders>
            <w:vAlign w:val="bottom"/>
          </w:tcPr>
          <w:p w:rsidR="00AA4176" w:rsidRPr="007F23B6" w:rsidRDefault="00AA4176" w:rsidP="00AA4176">
            <w:pPr>
              <w:rPr>
                <w:sz w:val="11"/>
                <w:szCs w:val="11"/>
              </w:rPr>
            </w:pPr>
          </w:p>
        </w:tc>
        <w:tc>
          <w:tcPr>
            <w:tcW w:w="30" w:type="dxa"/>
            <w:vAlign w:val="bottom"/>
          </w:tcPr>
          <w:p w:rsidR="00AA4176" w:rsidRDefault="00AA4176" w:rsidP="00AA4176">
            <w:pPr>
              <w:rPr>
                <w:sz w:val="1"/>
                <w:szCs w:val="1"/>
              </w:rPr>
            </w:pPr>
          </w:p>
        </w:tc>
      </w:tr>
    </w:tbl>
    <w:p w:rsidR="00AA4176" w:rsidRDefault="00AA4176" w:rsidP="00AA4176">
      <w:pPr>
        <w:spacing w:line="127" w:lineRule="exact"/>
        <w:rPr>
          <w:sz w:val="20"/>
          <w:szCs w:val="20"/>
        </w:rPr>
      </w:pPr>
    </w:p>
    <w:p w:rsidR="00AA4176" w:rsidRDefault="00AA4176" w:rsidP="00AA4176">
      <w:pPr>
        <w:sectPr w:rsidR="00AA4176">
          <w:pgSz w:w="16838" w:h="11906" w:orient="landscape"/>
          <w:pgMar w:top="710" w:right="598" w:bottom="538" w:left="1120" w:header="0" w:footer="0" w:gutter="0"/>
          <w:cols w:space="720"/>
          <w:formProt w:val="0"/>
          <w:docGrid w:linePitch="100" w:charSpace="4096"/>
        </w:sectPr>
      </w:pPr>
    </w:p>
    <w:tbl>
      <w:tblPr>
        <w:tblpPr w:leftFromText="180" w:rightFromText="180" w:vertAnchor="text" w:horzAnchor="margin" w:tblpY="433"/>
        <w:tblW w:w="15150" w:type="dxa"/>
        <w:tblCellMar>
          <w:left w:w="10" w:type="dxa"/>
          <w:right w:w="10" w:type="dxa"/>
        </w:tblCellMar>
        <w:tblLook w:val="04A0" w:firstRow="1" w:lastRow="0" w:firstColumn="1" w:lastColumn="0" w:noHBand="0" w:noVBand="1"/>
      </w:tblPr>
      <w:tblGrid>
        <w:gridCol w:w="1636"/>
        <w:gridCol w:w="1500"/>
        <w:gridCol w:w="1463"/>
        <w:gridCol w:w="1278"/>
        <w:gridCol w:w="1275"/>
        <w:gridCol w:w="1418"/>
        <w:gridCol w:w="1414"/>
        <w:gridCol w:w="1550"/>
        <w:gridCol w:w="1277"/>
        <w:gridCol w:w="1253"/>
        <w:gridCol w:w="1056"/>
        <w:gridCol w:w="30"/>
      </w:tblGrid>
      <w:tr w:rsidR="00AA4176" w:rsidTr="00AA4176">
        <w:trPr>
          <w:trHeight w:val="231"/>
        </w:trPr>
        <w:tc>
          <w:tcPr>
            <w:tcW w:w="1636" w:type="dxa"/>
            <w:tcBorders>
              <w:top w:val="single" w:sz="8" w:space="0" w:color="000000"/>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lastRenderedPageBreak/>
              <w:t>Табель учета</w:t>
            </w:r>
          </w:p>
        </w:tc>
        <w:tc>
          <w:tcPr>
            <w:tcW w:w="1500" w:type="dxa"/>
            <w:tcBorders>
              <w:top w:val="single" w:sz="8" w:space="0" w:color="000000"/>
              <w:right w:val="single" w:sz="8" w:space="0" w:color="000000"/>
            </w:tcBorders>
            <w:vAlign w:val="bottom"/>
          </w:tcPr>
          <w:p w:rsidR="00AA4176" w:rsidRDefault="000F0740" w:rsidP="00AA4176">
            <w:pPr>
              <w:ind w:left="100"/>
              <w:rPr>
                <w:sz w:val="20"/>
                <w:szCs w:val="20"/>
              </w:rPr>
            </w:pPr>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 по УВР</w:t>
            </w:r>
          </w:p>
        </w:tc>
        <w:tc>
          <w:tcPr>
            <w:tcW w:w="1463" w:type="dxa"/>
            <w:tcBorders>
              <w:top w:val="single" w:sz="8" w:space="0" w:color="000000"/>
              <w:right w:val="single" w:sz="8" w:space="0" w:color="000000"/>
            </w:tcBorders>
          </w:tcPr>
          <w:p w:rsidR="00AA4176" w:rsidRDefault="000F0740" w:rsidP="00AA4176">
            <w:pPr>
              <w:rPr>
                <w:sz w:val="24"/>
                <w:szCs w:val="24"/>
              </w:rPr>
            </w:pPr>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 по УВР</w:t>
            </w:r>
          </w:p>
        </w:tc>
        <w:tc>
          <w:tcPr>
            <w:tcW w:w="1278"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Ежемесячно</w:t>
            </w:r>
          </w:p>
        </w:tc>
        <w:tc>
          <w:tcPr>
            <w:tcW w:w="1275" w:type="dxa"/>
            <w:vMerge w:val="restart"/>
            <w:tcBorders>
              <w:top w:val="single" w:sz="8" w:space="0" w:color="000000"/>
              <w:right w:val="single" w:sz="8" w:space="0" w:color="000000"/>
            </w:tcBorders>
          </w:tcPr>
          <w:p w:rsidR="00AA4176" w:rsidRDefault="000F0740" w:rsidP="00AA4176">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 по УВР</w:t>
            </w:r>
          </w:p>
        </w:tc>
        <w:tc>
          <w:tcPr>
            <w:tcW w:w="1418"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Главный бухгалтер</w:t>
            </w:r>
          </w:p>
        </w:tc>
        <w:tc>
          <w:tcPr>
            <w:tcW w:w="1414" w:type="dxa"/>
            <w:tcBorders>
              <w:top w:val="single" w:sz="8" w:space="0" w:color="000000"/>
              <w:right w:val="single" w:sz="8" w:space="0" w:color="000000"/>
            </w:tcBorders>
            <w:vAlign w:val="bottom"/>
          </w:tcPr>
          <w:p w:rsidR="00AA4176" w:rsidRDefault="00AA4176" w:rsidP="00AA4176">
            <w:pPr>
              <w:ind w:left="80"/>
              <w:rPr>
                <w:sz w:val="20"/>
                <w:szCs w:val="20"/>
              </w:rPr>
            </w:pPr>
            <w:r>
              <w:rPr>
                <w:rFonts w:eastAsia="Times New Roman"/>
                <w:sz w:val="20"/>
                <w:szCs w:val="20"/>
              </w:rPr>
              <w:t>В день</w:t>
            </w:r>
          </w:p>
        </w:tc>
        <w:tc>
          <w:tcPr>
            <w:tcW w:w="1550" w:type="dxa"/>
            <w:tcBorders>
              <w:top w:val="single" w:sz="8" w:space="0" w:color="000000"/>
              <w:right w:val="single" w:sz="8" w:space="0" w:color="000000"/>
            </w:tcBorders>
            <w:vAlign w:val="bottom"/>
          </w:tcPr>
          <w:p w:rsidR="00AA4176" w:rsidRDefault="00AA4176" w:rsidP="00AA4176">
            <w:pPr>
              <w:ind w:left="80"/>
              <w:rPr>
                <w:sz w:val="20"/>
                <w:szCs w:val="20"/>
              </w:rPr>
            </w:pPr>
            <w:r>
              <w:rPr>
                <w:rFonts w:eastAsia="Times New Roman"/>
                <w:sz w:val="20"/>
                <w:szCs w:val="20"/>
              </w:rPr>
              <w:t>Главный бухгалтер</w:t>
            </w:r>
          </w:p>
        </w:tc>
        <w:tc>
          <w:tcPr>
            <w:tcW w:w="1277" w:type="dxa"/>
            <w:tcBorders>
              <w:top w:val="single" w:sz="8" w:space="0" w:color="000000"/>
              <w:right w:val="single" w:sz="8" w:space="0" w:color="000000"/>
            </w:tcBorders>
            <w:vAlign w:val="bottom"/>
          </w:tcPr>
          <w:p w:rsidR="00AA4176" w:rsidRDefault="00AA4176" w:rsidP="00AA4176">
            <w:pPr>
              <w:ind w:left="80"/>
              <w:rPr>
                <w:sz w:val="20"/>
                <w:szCs w:val="20"/>
              </w:rPr>
            </w:pPr>
            <w:r>
              <w:rPr>
                <w:rFonts w:eastAsia="Times New Roman"/>
                <w:sz w:val="20"/>
                <w:szCs w:val="20"/>
              </w:rPr>
              <w:t>В день</w:t>
            </w:r>
          </w:p>
        </w:tc>
        <w:tc>
          <w:tcPr>
            <w:tcW w:w="1253" w:type="dxa"/>
            <w:tcBorders>
              <w:top w:val="single" w:sz="8" w:space="0" w:color="000000"/>
              <w:right w:val="single" w:sz="8" w:space="0" w:color="000000"/>
            </w:tcBorders>
            <w:vAlign w:val="bottom"/>
          </w:tcPr>
          <w:p w:rsidR="00AA4176" w:rsidRDefault="00AA4176" w:rsidP="00AA4176">
            <w:pPr>
              <w:ind w:left="80"/>
              <w:rPr>
                <w:sz w:val="20"/>
                <w:szCs w:val="20"/>
              </w:rPr>
            </w:pPr>
            <w:r>
              <w:rPr>
                <w:rFonts w:eastAsia="Times New Roman"/>
                <w:sz w:val="20"/>
                <w:szCs w:val="20"/>
              </w:rPr>
              <w:t>Главный бухгалтер</w:t>
            </w:r>
          </w:p>
        </w:tc>
        <w:tc>
          <w:tcPr>
            <w:tcW w:w="1056"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trHeight w:val="99"/>
        </w:trPr>
        <w:tc>
          <w:tcPr>
            <w:tcW w:w="1636" w:type="dxa"/>
            <w:vMerge w:val="restart"/>
            <w:tcBorders>
              <w:left w:val="single" w:sz="8" w:space="0" w:color="000000"/>
              <w:right w:val="single" w:sz="8" w:space="0" w:color="000000"/>
            </w:tcBorders>
            <w:vAlign w:val="bottom"/>
          </w:tcPr>
          <w:p w:rsidR="00AA4176" w:rsidRDefault="00AA4176" w:rsidP="00AA4176">
            <w:pPr>
              <w:spacing w:line="229" w:lineRule="exact"/>
              <w:ind w:left="120"/>
              <w:rPr>
                <w:sz w:val="20"/>
                <w:szCs w:val="20"/>
              </w:rPr>
            </w:pPr>
            <w:r>
              <w:rPr>
                <w:rFonts w:eastAsia="Times New Roman"/>
                <w:sz w:val="20"/>
                <w:szCs w:val="20"/>
              </w:rPr>
              <w:t>использования</w:t>
            </w:r>
          </w:p>
        </w:tc>
        <w:tc>
          <w:tcPr>
            <w:tcW w:w="1500" w:type="dxa"/>
            <w:vMerge w:val="restart"/>
            <w:tcBorders>
              <w:right w:val="single" w:sz="8" w:space="0" w:color="000000"/>
            </w:tcBorders>
            <w:vAlign w:val="bottom"/>
          </w:tcPr>
          <w:p w:rsidR="00AA4176" w:rsidRDefault="00AA4176" w:rsidP="00AA4176">
            <w:pPr>
              <w:spacing w:line="229" w:lineRule="exact"/>
              <w:ind w:left="100"/>
              <w:rPr>
                <w:sz w:val="20"/>
                <w:szCs w:val="20"/>
              </w:rPr>
            </w:pPr>
          </w:p>
        </w:tc>
        <w:tc>
          <w:tcPr>
            <w:tcW w:w="1463" w:type="dxa"/>
            <w:vMerge w:val="restart"/>
            <w:tcBorders>
              <w:right w:val="single" w:sz="8" w:space="0" w:color="000000"/>
            </w:tcBorders>
          </w:tcPr>
          <w:p w:rsidR="00AA4176" w:rsidRDefault="00AA4176" w:rsidP="00AA4176">
            <w:pPr>
              <w:rPr>
                <w:sz w:val="24"/>
                <w:szCs w:val="24"/>
              </w:rPr>
            </w:pPr>
          </w:p>
        </w:tc>
        <w:tc>
          <w:tcPr>
            <w:tcW w:w="1278" w:type="dxa"/>
            <w:vMerge w:val="restart"/>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 xml:space="preserve">(не позднее </w:t>
            </w:r>
            <w:proofErr w:type="gramEnd"/>
          </w:p>
        </w:tc>
        <w:tc>
          <w:tcPr>
            <w:tcW w:w="1275" w:type="dxa"/>
            <w:vMerge/>
            <w:tcBorders>
              <w:right w:val="single" w:sz="8" w:space="0" w:color="000000"/>
            </w:tcBorders>
          </w:tcPr>
          <w:p w:rsidR="00AA4176" w:rsidRDefault="00AA4176" w:rsidP="00AA4176">
            <w:pPr>
              <w:rPr>
                <w:sz w:val="8"/>
                <w:szCs w:val="8"/>
              </w:rPr>
            </w:pPr>
          </w:p>
        </w:tc>
        <w:tc>
          <w:tcPr>
            <w:tcW w:w="1418" w:type="dxa"/>
            <w:vMerge w:val="restart"/>
            <w:tcBorders>
              <w:right w:val="single" w:sz="8" w:space="0" w:color="000000"/>
            </w:tcBorders>
            <w:vAlign w:val="bottom"/>
          </w:tcPr>
          <w:p w:rsidR="00AA4176" w:rsidRDefault="00AA4176" w:rsidP="00AA4176">
            <w:pPr>
              <w:spacing w:line="229" w:lineRule="exact"/>
              <w:rPr>
                <w:sz w:val="20"/>
                <w:szCs w:val="20"/>
              </w:rPr>
            </w:pPr>
          </w:p>
        </w:tc>
        <w:tc>
          <w:tcPr>
            <w:tcW w:w="1414" w:type="dxa"/>
            <w:vMerge w:val="restart"/>
            <w:tcBorders>
              <w:right w:val="single" w:sz="8" w:space="0" w:color="000000"/>
            </w:tcBorders>
            <w:vAlign w:val="bottom"/>
          </w:tcPr>
          <w:p w:rsidR="00AA4176" w:rsidRDefault="00AA4176" w:rsidP="00AA4176">
            <w:pPr>
              <w:spacing w:line="229" w:lineRule="exact"/>
              <w:ind w:left="80"/>
              <w:rPr>
                <w:sz w:val="20"/>
                <w:szCs w:val="20"/>
              </w:rPr>
            </w:pPr>
            <w:r>
              <w:rPr>
                <w:rFonts w:eastAsia="Times New Roman"/>
                <w:sz w:val="20"/>
                <w:szCs w:val="20"/>
              </w:rPr>
              <w:t>составления</w:t>
            </w:r>
          </w:p>
        </w:tc>
        <w:tc>
          <w:tcPr>
            <w:tcW w:w="1550" w:type="dxa"/>
            <w:vMerge w:val="restart"/>
            <w:tcBorders>
              <w:right w:val="single" w:sz="8" w:space="0" w:color="000000"/>
            </w:tcBorders>
            <w:vAlign w:val="bottom"/>
          </w:tcPr>
          <w:p w:rsidR="00AA4176" w:rsidRDefault="00AA4176" w:rsidP="00AA4176">
            <w:pPr>
              <w:spacing w:line="229" w:lineRule="exact"/>
              <w:ind w:left="80"/>
              <w:rPr>
                <w:sz w:val="20"/>
                <w:szCs w:val="20"/>
              </w:rPr>
            </w:pPr>
          </w:p>
        </w:tc>
        <w:tc>
          <w:tcPr>
            <w:tcW w:w="1277" w:type="dxa"/>
            <w:vMerge w:val="restart"/>
            <w:tcBorders>
              <w:right w:val="single" w:sz="8" w:space="0" w:color="000000"/>
            </w:tcBorders>
            <w:vAlign w:val="bottom"/>
          </w:tcPr>
          <w:p w:rsidR="00AA4176" w:rsidRDefault="00AA4176" w:rsidP="00AA4176">
            <w:pPr>
              <w:spacing w:line="229" w:lineRule="exact"/>
              <w:ind w:left="80"/>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1253" w:type="dxa"/>
            <w:tcBorders>
              <w:right w:val="single" w:sz="8" w:space="0" w:color="000000"/>
            </w:tcBorders>
            <w:vAlign w:val="bottom"/>
          </w:tcPr>
          <w:p w:rsidR="00AA4176" w:rsidRDefault="00AA4176" w:rsidP="00AA4176">
            <w:pPr>
              <w:rPr>
                <w:sz w:val="8"/>
                <w:szCs w:val="8"/>
              </w:rPr>
            </w:pPr>
          </w:p>
        </w:tc>
        <w:tc>
          <w:tcPr>
            <w:tcW w:w="1056"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trHeight w:val="64"/>
        </w:trPr>
        <w:tc>
          <w:tcPr>
            <w:tcW w:w="1636" w:type="dxa"/>
            <w:vMerge/>
            <w:tcBorders>
              <w:left w:val="single" w:sz="8" w:space="0" w:color="000000"/>
              <w:right w:val="single" w:sz="8" w:space="0" w:color="000000"/>
            </w:tcBorders>
            <w:vAlign w:val="bottom"/>
          </w:tcPr>
          <w:p w:rsidR="00AA4176" w:rsidRDefault="00AA4176" w:rsidP="00AA4176">
            <w:pPr>
              <w:rPr>
                <w:sz w:val="11"/>
                <w:szCs w:val="11"/>
              </w:rPr>
            </w:pPr>
          </w:p>
        </w:tc>
        <w:tc>
          <w:tcPr>
            <w:tcW w:w="1500" w:type="dxa"/>
            <w:vMerge/>
            <w:tcBorders>
              <w:right w:val="single" w:sz="8" w:space="0" w:color="000000"/>
            </w:tcBorders>
            <w:vAlign w:val="bottom"/>
          </w:tcPr>
          <w:p w:rsidR="00AA4176" w:rsidRDefault="00AA4176" w:rsidP="00AA4176">
            <w:pPr>
              <w:rPr>
                <w:sz w:val="11"/>
                <w:szCs w:val="11"/>
              </w:rPr>
            </w:pPr>
          </w:p>
        </w:tc>
        <w:tc>
          <w:tcPr>
            <w:tcW w:w="1463" w:type="dxa"/>
            <w:vMerge/>
            <w:tcBorders>
              <w:right w:val="single" w:sz="8" w:space="0" w:color="000000"/>
            </w:tcBorders>
            <w:vAlign w:val="bottom"/>
          </w:tcPr>
          <w:p w:rsidR="00AA4176" w:rsidRDefault="00AA4176" w:rsidP="00AA4176">
            <w:pPr>
              <w:rPr>
                <w:sz w:val="11"/>
                <w:szCs w:val="11"/>
              </w:rPr>
            </w:pPr>
          </w:p>
        </w:tc>
        <w:tc>
          <w:tcPr>
            <w:tcW w:w="1278" w:type="dxa"/>
            <w:vMerge/>
            <w:tcBorders>
              <w:right w:val="single" w:sz="8" w:space="0" w:color="000000"/>
            </w:tcBorders>
            <w:vAlign w:val="bottom"/>
          </w:tcPr>
          <w:p w:rsidR="00AA4176" w:rsidRDefault="00AA4176" w:rsidP="00AA4176">
            <w:pPr>
              <w:rPr>
                <w:sz w:val="11"/>
                <w:szCs w:val="11"/>
              </w:rPr>
            </w:pPr>
          </w:p>
        </w:tc>
        <w:tc>
          <w:tcPr>
            <w:tcW w:w="1275" w:type="dxa"/>
            <w:vMerge w:val="restart"/>
            <w:tcBorders>
              <w:right w:val="single" w:sz="8" w:space="0" w:color="000000"/>
            </w:tcBorders>
          </w:tcPr>
          <w:p w:rsidR="00AA4176" w:rsidRDefault="00AA4176" w:rsidP="00AA4176"/>
        </w:tc>
        <w:tc>
          <w:tcPr>
            <w:tcW w:w="1418" w:type="dxa"/>
            <w:vMerge/>
            <w:tcBorders>
              <w:right w:val="single" w:sz="8" w:space="0" w:color="000000"/>
            </w:tcBorders>
            <w:vAlign w:val="bottom"/>
          </w:tcPr>
          <w:p w:rsidR="00AA4176" w:rsidRDefault="00AA4176" w:rsidP="00AA4176">
            <w:pPr>
              <w:rPr>
                <w:sz w:val="11"/>
                <w:szCs w:val="11"/>
              </w:rPr>
            </w:pPr>
          </w:p>
        </w:tc>
        <w:tc>
          <w:tcPr>
            <w:tcW w:w="1414" w:type="dxa"/>
            <w:vMerge/>
            <w:tcBorders>
              <w:right w:val="single" w:sz="8" w:space="0" w:color="000000"/>
            </w:tcBorders>
            <w:vAlign w:val="bottom"/>
          </w:tcPr>
          <w:p w:rsidR="00AA4176" w:rsidRDefault="00AA4176" w:rsidP="00AA4176">
            <w:pPr>
              <w:rPr>
                <w:sz w:val="11"/>
                <w:szCs w:val="11"/>
              </w:rPr>
            </w:pPr>
          </w:p>
        </w:tc>
        <w:tc>
          <w:tcPr>
            <w:tcW w:w="1550" w:type="dxa"/>
            <w:vMerge/>
            <w:tcBorders>
              <w:right w:val="single" w:sz="8" w:space="0" w:color="000000"/>
            </w:tcBorders>
            <w:vAlign w:val="bottom"/>
          </w:tcPr>
          <w:p w:rsidR="00AA4176" w:rsidRDefault="00AA4176" w:rsidP="00AA4176">
            <w:pPr>
              <w:rPr>
                <w:sz w:val="11"/>
                <w:szCs w:val="11"/>
              </w:rPr>
            </w:pPr>
          </w:p>
        </w:tc>
        <w:tc>
          <w:tcPr>
            <w:tcW w:w="1277" w:type="dxa"/>
            <w:vMerge/>
            <w:tcBorders>
              <w:right w:val="single" w:sz="8" w:space="0" w:color="000000"/>
            </w:tcBorders>
            <w:vAlign w:val="bottom"/>
          </w:tcPr>
          <w:p w:rsidR="00AA4176" w:rsidRDefault="00AA4176" w:rsidP="00AA4176">
            <w:pPr>
              <w:rPr>
                <w:sz w:val="11"/>
                <w:szCs w:val="11"/>
              </w:rPr>
            </w:pPr>
          </w:p>
        </w:tc>
        <w:tc>
          <w:tcPr>
            <w:tcW w:w="1253" w:type="dxa"/>
            <w:tcBorders>
              <w:right w:val="single" w:sz="8" w:space="0" w:color="000000"/>
            </w:tcBorders>
            <w:vAlign w:val="bottom"/>
          </w:tcPr>
          <w:p w:rsidR="00AA4176" w:rsidRDefault="00AA4176" w:rsidP="00AA4176">
            <w:pPr>
              <w:rPr>
                <w:sz w:val="11"/>
                <w:szCs w:val="11"/>
              </w:rPr>
            </w:pPr>
          </w:p>
        </w:tc>
        <w:tc>
          <w:tcPr>
            <w:tcW w:w="1056"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101"/>
        </w:trPr>
        <w:tc>
          <w:tcPr>
            <w:tcW w:w="1636"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рабочего</w:t>
            </w:r>
          </w:p>
        </w:tc>
        <w:tc>
          <w:tcPr>
            <w:tcW w:w="1500" w:type="dxa"/>
            <w:tcBorders>
              <w:right w:val="single" w:sz="8" w:space="0" w:color="000000"/>
            </w:tcBorders>
            <w:vAlign w:val="bottom"/>
          </w:tcPr>
          <w:p w:rsidR="00AA4176" w:rsidRDefault="00AA4176" w:rsidP="00AA4176">
            <w:pPr>
              <w:rPr>
                <w:sz w:val="8"/>
                <w:szCs w:val="8"/>
              </w:rPr>
            </w:pPr>
          </w:p>
        </w:tc>
        <w:tc>
          <w:tcPr>
            <w:tcW w:w="1463" w:type="dxa"/>
            <w:tcBorders>
              <w:right w:val="single" w:sz="8" w:space="0" w:color="000000"/>
            </w:tcBorders>
            <w:vAlign w:val="bottom"/>
          </w:tcPr>
          <w:p w:rsidR="00AA4176" w:rsidRDefault="00AA4176" w:rsidP="00AA4176">
            <w:pPr>
              <w:rPr>
                <w:sz w:val="8"/>
                <w:szCs w:val="8"/>
              </w:rPr>
            </w:pPr>
          </w:p>
        </w:tc>
        <w:tc>
          <w:tcPr>
            <w:tcW w:w="1278" w:type="dxa"/>
            <w:vMerge w:val="restart"/>
            <w:tcBorders>
              <w:right w:val="single" w:sz="8" w:space="0" w:color="000000"/>
            </w:tcBorders>
            <w:vAlign w:val="bottom"/>
          </w:tcPr>
          <w:p w:rsidR="00AA4176" w:rsidRDefault="00AA4176" w:rsidP="00AA4176">
            <w:pPr>
              <w:ind w:left="100"/>
              <w:rPr>
                <w:sz w:val="20"/>
                <w:szCs w:val="20"/>
              </w:rPr>
            </w:pPr>
            <w:r>
              <w:rPr>
                <w:sz w:val="20"/>
                <w:szCs w:val="20"/>
              </w:rPr>
              <w:t>25 числа те-</w:t>
            </w:r>
          </w:p>
        </w:tc>
        <w:tc>
          <w:tcPr>
            <w:tcW w:w="1275" w:type="dxa"/>
            <w:vMerge/>
            <w:tcBorders>
              <w:right w:val="single" w:sz="8" w:space="0" w:color="000000"/>
            </w:tcBorders>
          </w:tcPr>
          <w:p w:rsidR="00AA4176" w:rsidRDefault="00AA4176" w:rsidP="00AA4176">
            <w:pPr>
              <w:rPr>
                <w:sz w:val="8"/>
                <w:szCs w:val="8"/>
              </w:rPr>
            </w:pPr>
          </w:p>
        </w:tc>
        <w:tc>
          <w:tcPr>
            <w:tcW w:w="1418" w:type="dxa"/>
            <w:tcBorders>
              <w:right w:val="single" w:sz="8" w:space="0" w:color="000000"/>
            </w:tcBorders>
            <w:vAlign w:val="bottom"/>
          </w:tcPr>
          <w:p w:rsidR="00AA4176" w:rsidRDefault="00AA4176" w:rsidP="00AA4176">
            <w:pPr>
              <w:rPr>
                <w:sz w:val="8"/>
                <w:szCs w:val="8"/>
              </w:rPr>
            </w:pPr>
          </w:p>
        </w:tc>
        <w:tc>
          <w:tcPr>
            <w:tcW w:w="1414" w:type="dxa"/>
            <w:tcBorders>
              <w:right w:val="single" w:sz="8" w:space="0" w:color="000000"/>
            </w:tcBorders>
            <w:vAlign w:val="bottom"/>
          </w:tcPr>
          <w:p w:rsidR="00AA4176" w:rsidRDefault="00AA4176" w:rsidP="00AA4176">
            <w:pPr>
              <w:rPr>
                <w:sz w:val="8"/>
                <w:szCs w:val="8"/>
              </w:rPr>
            </w:pPr>
          </w:p>
        </w:tc>
        <w:tc>
          <w:tcPr>
            <w:tcW w:w="1550" w:type="dxa"/>
            <w:tcBorders>
              <w:right w:val="single" w:sz="8" w:space="0" w:color="000000"/>
            </w:tcBorders>
            <w:vAlign w:val="bottom"/>
          </w:tcPr>
          <w:p w:rsidR="00AA4176" w:rsidRDefault="00AA4176" w:rsidP="00AA4176">
            <w:pPr>
              <w:rPr>
                <w:sz w:val="8"/>
                <w:szCs w:val="8"/>
              </w:rPr>
            </w:pPr>
          </w:p>
        </w:tc>
        <w:tc>
          <w:tcPr>
            <w:tcW w:w="1277" w:type="dxa"/>
            <w:vMerge w:val="restart"/>
            <w:tcBorders>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ния</w:t>
            </w:r>
            <w:proofErr w:type="spellEnd"/>
          </w:p>
        </w:tc>
        <w:tc>
          <w:tcPr>
            <w:tcW w:w="1253" w:type="dxa"/>
            <w:tcBorders>
              <w:right w:val="single" w:sz="8" w:space="0" w:color="000000"/>
            </w:tcBorders>
            <w:vAlign w:val="bottom"/>
          </w:tcPr>
          <w:p w:rsidR="00AA4176" w:rsidRDefault="00AA4176" w:rsidP="00AA4176">
            <w:pPr>
              <w:rPr>
                <w:sz w:val="8"/>
                <w:szCs w:val="8"/>
              </w:rPr>
            </w:pPr>
          </w:p>
        </w:tc>
        <w:tc>
          <w:tcPr>
            <w:tcW w:w="1056"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trHeight w:val="130"/>
        </w:trPr>
        <w:tc>
          <w:tcPr>
            <w:tcW w:w="1636" w:type="dxa"/>
            <w:vMerge/>
            <w:tcBorders>
              <w:left w:val="single" w:sz="8" w:space="0" w:color="000000"/>
              <w:right w:val="single" w:sz="8" w:space="0" w:color="000000"/>
            </w:tcBorders>
            <w:vAlign w:val="bottom"/>
          </w:tcPr>
          <w:p w:rsidR="00AA4176" w:rsidRDefault="00AA4176" w:rsidP="00AA4176">
            <w:pPr>
              <w:rPr>
                <w:sz w:val="11"/>
                <w:szCs w:val="11"/>
              </w:rPr>
            </w:pPr>
          </w:p>
        </w:tc>
        <w:tc>
          <w:tcPr>
            <w:tcW w:w="1500" w:type="dxa"/>
            <w:tcBorders>
              <w:right w:val="single" w:sz="8" w:space="0" w:color="000000"/>
            </w:tcBorders>
            <w:vAlign w:val="bottom"/>
          </w:tcPr>
          <w:p w:rsidR="00AA4176" w:rsidRDefault="00AA4176" w:rsidP="00AA4176">
            <w:pPr>
              <w:rPr>
                <w:sz w:val="11"/>
                <w:szCs w:val="11"/>
              </w:rPr>
            </w:pPr>
          </w:p>
        </w:tc>
        <w:tc>
          <w:tcPr>
            <w:tcW w:w="1463" w:type="dxa"/>
            <w:tcBorders>
              <w:right w:val="single" w:sz="8" w:space="0" w:color="000000"/>
            </w:tcBorders>
            <w:vAlign w:val="bottom"/>
          </w:tcPr>
          <w:p w:rsidR="00AA4176" w:rsidRDefault="00AA4176" w:rsidP="00AA4176">
            <w:pPr>
              <w:rPr>
                <w:sz w:val="11"/>
                <w:szCs w:val="11"/>
              </w:rPr>
            </w:pPr>
          </w:p>
        </w:tc>
        <w:tc>
          <w:tcPr>
            <w:tcW w:w="1278" w:type="dxa"/>
            <w:vMerge/>
            <w:tcBorders>
              <w:right w:val="single" w:sz="8" w:space="0" w:color="000000"/>
            </w:tcBorders>
            <w:vAlign w:val="bottom"/>
          </w:tcPr>
          <w:p w:rsidR="00AA4176" w:rsidRDefault="00AA4176" w:rsidP="00AA4176">
            <w:pPr>
              <w:rPr>
                <w:sz w:val="11"/>
                <w:szCs w:val="11"/>
              </w:rPr>
            </w:pPr>
          </w:p>
        </w:tc>
        <w:tc>
          <w:tcPr>
            <w:tcW w:w="1275" w:type="dxa"/>
            <w:vMerge w:val="restart"/>
            <w:tcBorders>
              <w:right w:val="single" w:sz="8" w:space="0" w:color="000000"/>
            </w:tcBorders>
          </w:tcPr>
          <w:p w:rsidR="00AA4176" w:rsidRDefault="00AA4176" w:rsidP="00AA4176"/>
        </w:tc>
        <w:tc>
          <w:tcPr>
            <w:tcW w:w="1418" w:type="dxa"/>
            <w:tcBorders>
              <w:right w:val="single" w:sz="8" w:space="0" w:color="000000"/>
            </w:tcBorders>
            <w:vAlign w:val="bottom"/>
          </w:tcPr>
          <w:p w:rsidR="00AA4176" w:rsidRDefault="00AA4176" w:rsidP="00AA4176">
            <w:pPr>
              <w:rPr>
                <w:sz w:val="11"/>
                <w:szCs w:val="11"/>
              </w:rPr>
            </w:pPr>
          </w:p>
        </w:tc>
        <w:tc>
          <w:tcPr>
            <w:tcW w:w="1414" w:type="dxa"/>
            <w:tcBorders>
              <w:right w:val="single" w:sz="8" w:space="0" w:color="000000"/>
            </w:tcBorders>
            <w:vAlign w:val="bottom"/>
          </w:tcPr>
          <w:p w:rsidR="00AA4176" w:rsidRDefault="00AA4176" w:rsidP="00AA4176">
            <w:pPr>
              <w:rPr>
                <w:sz w:val="11"/>
                <w:szCs w:val="11"/>
              </w:rPr>
            </w:pPr>
          </w:p>
        </w:tc>
        <w:tc>
          <w:tcPr>
            <w:tcW w:w="1550" w:type="dxa"/>
            <w:tcBorders>
              <w:right w:val="single" w:sz="8" w:space="0" w:color="000000"/>
            </w:tcBorders>
            <w:vAlign w:val="bottom"/>
          </w:tcPr>
          <w:p w:rsidR="00AA4176" w:rsidRDefault="00AA4176" w:rsidP="00AA4176">
            <w:pPr>
              <w:rPr>
                <w:sz w:val="11"/>
                <w:szCs w:val="11"/>
              </w:rPr>
            </w:pPr>
          </w:p>
        </w:tc>
        <w:tc>
          <w:tcPr>
            <w:tcW w:w="1277" w:type="dxa"/>
            <w:vMerge/>
            <w:tcBorders>
              <w:right w:val="single" w:sz="8" w:space="0" w:color="000000"/>
            </w:tcBorders>
            <w:vAlign w:val="bottom"/>
          </w:tcPr>
          <w:p w:rsidR="00AA4176" w:rsidRDefault="00AA4176" w:rsidP="00AA4176">
            <w:pPr>
              <w:rPr>
                <w:sz w:val="11"/>
                <w:szCs w:val="11"/>
              </w:rPr>
            </w:pPr>
          </w:p>
        </w:tc>
        <w:tc>
          <w:tcPr>
            <w:tcW w:w="1253" w:type="dxa"/>
            <w:tcBorders>
              <w:right w:val="single" w:sz="8" w:space="0" w:color="000000"/>
            </w:tcBorders>
            <w:vAlign w:val="bottom"/>
          </w:tcPr>
          <w:p w:rsidR="00AA4176" w:rsidRDefault="00AA4176" w:rsidP="00AA4176">
            <w:pPr>
              <w:rPr>
                <w:sz w:val="11"/>
                <w:szCs w:val="11"/>
              </w:rPr>
            </w:pPr>
          </w:p>
        </w:tc>
        <w:tc>
          <w:tcPr>
            <w:tcW w:w="1056"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101"/>
        </w:trPr>
        <w:tc>
          <w:tcPr>
            <w:tcW w:w="1636"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времени</w:t>
            </w:r>
          </w:p>
        </w:tc>
        <w:tc>
          <w:tcPr>
            <w:tcW w:w="1500" w:type="dxa"/>
            <w:tcBorders>
              <w:right w:val="single" w:sz="8" w:space="0" w:color="000000"/>
            </w:tcBorders>
            <w:vAlign w:val="bottom"/>
          </w:tcPr>
          <w:p w:rsidR="00AA4176" w:rsidRDefault="00AA4176" w:rsidP="00AA4176">
            <w:pPr>
              <w:rPr>
                <w:sz w:val="8"/>
                <w:szCs w:val="8"/>
              </w:rPr>
            </w:pPr>
          </w:p>
        </w:tc>
        <w:tc>
          <w:tcPr>
            <w:tcW w:w="1463" w:type="dxa"/>
            <w:tcBorders>
              <w:right w:val="single" w:sz="8" w:space="0" w:color="000000"/>
            </w:tcBorders>
            <w:vAlign w:val="bottom"/>
          </w:tcPr>
          <w:p w:rsidR="00AA4176" w:rsidRDefault="00AA4176" w:rsidP="00AA4176">
            <w:pPr>
              <w:rPr>
                <w:sz w:val="8"/>
                <w:szCs w:val="8"/>
              </w:rPr>
            </w:pPr>
          </w:p>
        </w:tc>
        <w:tc>
          <w:tcPr>
            <w:tcW w:w="1278" w:type="dxa"/>
            <w:vMerge w:val="restart"/>
            <w:tcBorders>
              <w:right w:val="single" w:sz="8" w:space="0" w:color="000000"/>
            </w:tcBorders>
            <w:vAlign w:val="bottom"/>
          </w:tcPr>
          <w:p w:rsidR="00AA4176" w:rsidRDefault="00AA4176" w:rsidP="00AA4176">
            <w:pPr>
              <w:ind w:left="100"/>
              <w:rPr>
                <w:sz w:val="20"/>
                <w:szCs w:val="20"/>
              </w:rPr>
            </w:pPr>
            <w:proofErr w:type="spellStart"/>
            <w:proofErr w:type="gramStart"/>
            <w:r>
              <w:rPr>
                <w:rFonts w:eastAsia="Times New Roman"/>
                <w:sz w:val="20"/>
                <w:szCs w:val="20"/>
              </w:rPr>
              <w:t>кущего</w:t>
            </w:r>
            <w:proofErr w:type="spellEnd"/>
            <w:r>
              <w:rPr>
                <w:rFonts w:eastAsia="Times New Roman"/>
                <w:sz w:val="20"/>
                <w:szCs w:val="20"/>
              </w:rPr>
              <w:t xml:space="preserve"> мес.)</w:t>
            </w:r>
            <w:proofErr w:type="gramEnd"/>
          </w:p>
        </w:tc>
        <w:tc>
          <w:tcPr>
            <w:tcW w:w="1275" w:type="dxa"/>
            <w:vMerge/>
            <w:tcBorders>
              <w:right w:val="single" w:sz="8" w:space="0" w:color="000000"/>
            </w:tcBorders>
          </w:tcPr>
          <w:p w:rsidR="00AA4176" w:rsidRDefault="00AA4176" w:rsidP="00AA4176">
            <w:pPr>
              <w:rPr>
                <w:sz w:val="8"/>
                <w:szCs w:val="8"/>
              </w:rPr>
            </w:pPr>
          </w:p>
        </w:tc>
        <w:tc>
          <w:tcPr>
            <w:tcW w:w="1418" w:type="dxa"/>
            <w:tcBorders>
              <w:right w:val="single" w:sz="8" w:space="0" w:color="000000"/>
            </w:tcBorders>
            <w:vAlign w:val="bottom"/>
          </w:tcPr>
          <w:p w:rsidR="00AA4176" w:rsidRDefault="00AA4176" w:rsidP="00AA4176">
            <w:pPr>
              <w:rPr>
                <w:sz w:val="8"/>
                <w:szCs w:val="8"/>
              </w:rPr>
            </w:pPr>
          </w:p>
        </w:tc>
        <w:tc>
          <w:tcPr>
            <w:tcW w:w="1414" w:type="dxa"/>
            <w:tcBorders>
              <w:right w:val="single" w:sz="8" w:space="0" w:color="000000"/>
            </w:tcBorders>
            <w:vAlign w:val="bottom"/>
          </w:tcPr>
          <w:p w:rsidR="00AA4176" w:rsidRDefault="00AA4176" w:rsidP="00AA4176">
            <w:pPr>
              <w:rPr>
                <w:sz w:val="8"/>
                <w:szCs w:val="8"/>
              </w:rPr>
            </w:pPr>
          </w:p>
        </w:tc>
        <w:tc>
          <w:tcPr>
            <w:tcW w:w="1550" w:type="dxa"/>
            <w:tcBorders>
              <w:right w:val="single" w:sz="8" w:space="0" w:color="000000"/>
            </w:tcBorders>
            <w:vAlign w:val="bottom"/>
          </w:tcPr>
          <w:p w:rsidR="00AA4176" w:rsidRDefault="00AA4176" w:rsidP="00AA4176">
            <w:pPr>
              <w:rPr>
                <w:sz w:val="8"/>
                <w:szCs w:val="8"/>
              </w:rPr>
            </w:pPr>
          </w:p>
        </w:tc>
        <w:tc>
          <w:tcPr>
            <w:tcW w:w="1277" w:type="dxa"/>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документа</w:t>
            </w:r>
          </w:p>
        </w:tc>
        <w:tc>
          <w:tcPr>
            <w:tcW w:w="1253" w:type="dxa"/>
            <w:tcBorders>
              <w:right w:val="single" w:sz="8" w:space="0" w:color="000000"/>
            </w:tcBorders>
            <w:vAlign w:val="bottom"/>
          </w:tcPr>
          <w:p w:rsidR="00AA4176" w:rsidRDefault="00AA4176" w:rsidP="00AA4176">
            <w:pPr>
              <w:rPr>
                <w:sz w:val="8"/>
                <w:szCs w:val="8"/>
              </w:rPr>
            </w:pPr>
          </w:p>
        </w:tc>
        <w:tc>
          <w:tcPr>
            <w:tcW w:w="1056" w:type="dxa"/>
            <w:vMerge w:val="restart"/>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trHeight w:val="130"/>
        </w:trPr>
        <w:tc>
          <w:tcPr>
            <w:tcW w:w="1636" w:type="dxa"/>
            <w:vMerge/>
            <w:tcBorders>
              <w:left w:val="single" w:sz="8" w:space="0" w:color="000000"/>
              <w:right w:val="single" w:sz="8" w:space="0" w:color="000000"/>
            </w:tcBorders>
            <w:vAlign w:val="bottom"/>
          </w:tcPr>
          <w:p w:rsidR="00AA4176" w:rsidRDefault="00AA4176" w:rsidP="00AA4176">
            <w:pPr>
              <w:rPr>
                <w:sz w:val="11"/>
                <w:szCs w:val="11"/>
              </w:rPr>
            </w:pPr>
          </w:p>
        </w:tc>
        <w:tc>
          <w:tcPr>
            <w:tcW w:w="1500" w:type="dxa"/>
            <w:tcBorders>
              <w:right w:val="single" w:sz="8" w:space="0" w:color="000000"/>
            </w:tcBorders>
            <w:vAlign w:val="bottom"/>
          </w:tcPr>
          <w:p w:rsidR="00AA4176" w:rsidRDefault="00AA4176" w:rsidP="00AA4176">
            <w:pPr>
              <w:rPr>
                <w:sz w:val="11"/>
                <w:szCs w:val="11"/>
              </w:rPr>
            </w:pPr>
          </w:p>
        </w:tc>
        <w:tc>
          <w:tcPr>
            <w:tcW w:w="1463" w:type="dxa"/>
            <w:tcBorders>
              <w:right w:val="single" w:sz="8" w:space="0" w:color="000000"/>
            </w:tcBorders>
            <w:vAlign w:val="bottom"/>
          </w:tcPr>
          <w:p w:rsidR="00AA4176" w:rsidRDefault="00AA4176" w:rsidP="00AA4176">
            <w:pPr>
              <w:rPr>
                <w:sz w:val="11"/>
                <w:szCs w:val="11"/>
              </w:rPr>
            </w:pPr>
          </w:p>
        </w:tc>
        <w:tc>
          <w:tcPr>
            <w:tcW w:w="1278" w:type="dxa"/>
            <w:vMerge/>
            <w:tcBorders>
              <w:right w:val="single" w:sz="8" w:space="0" w:color="000000"/>
            </w:tcBorders>
            <w:vAlign w:val="bottom"/>
          </w:tcPr>
          <w:p w:rsidR="00AA4176" w:rsidRDefault="00AA4176" w:rsidP="00AA4176">
            <w:pPr>
              <w:rPr>
                <w:sz w:val="11"/>
                <w:szCs w:val="11"/>
              </w:rPr>
            </w:pPr>
          </w:p>
        </w:tc>
        <w:tc>
          <w:tcPr>
            <w:tcW w:w="1275" w:type="dxa"/>
            <w:vMerge w:val="restart"/>
            <w:tcBorders>
              <w:right w:val="single" w:sz="8" w:space="0" w:color="000000"/>
            </w:tcBorders>
          </w:tcPr>
          <w:p w:rsidR="00AA4176" w:rsidRDefault="00AA4176" w:rsidP="00AA4176"/>
        </w:tc>
        <w:tc>
          <w:tcPr>
            <w:tcW w:w="1418" w:type="dxa"/>
            <w:tcBorders>
              <w:right w:val="single" w:sz="8" w:space="0" w:color="000000"/>
            </w:tcBorders>
            <w:vAlign w:val="bottom"/>
          </w:tcPr>
          <w:p w:rsidR="00AA4176" w:rsidRDefault="00AA4176" w:rsidP="00AA4176">
            <w:pPr>
              <w:rPr>
                <w:sz w:val="11"/>
                <w:szCs w:val="11"/>
              </w:rPr>
            </w:pPr>
          </w:p>
        </w:tc>
        <w:tc>
          <w:tcPr>
            <w:tcW w:w="1414" w:type="dxa"/>
            <w:tcBorders>
              <w:right w:val="single" w:sz="8" w:space="0" w:color="000000"/>
            </w:tcBorders>
            <w:vAlign w:val="bottom"/>
          </w:tcPr>
          <w:p w:rsidR="00AA4176" w:rsidRDefault="00AA4176" w:rsidP="00AA4176">
            <w:pPr>
              <w:rPr>
                <w:sz w:val="11"/>
                <w:szCs w:val="11"/>
              </w:rPr>
            </w:pPr>
          </w:p>
        </w:tc>
        <w:tc>
          <w:tcPr>
            <w:tcW w:w="1550" w:type="dxa"/>
            <w:tcBorders>
              <w:right w:val="single" w:sz="8" w:space="0" w:color="000000"/>
            </w:tcBorders>
            <w:vAlign w:val="bottom"/>
          </w:tcPr>
          <w:p w:rsidR="00AA4176" w:rsidRDefault="00AA4176" w:rsidP="00AA4176">
            <w:pPr>
              <w:rPr>
                <w:sz w:val="11"/>
                <w:szCs w:val="11"/>
              </w:rPr>
            </w:pPr>
          </w:p>
        </w:tc>
        <w:tc>
          <w:tcPr>
            <w:tcW w:w="1277" w:type="dxa"/>
            <w:vMerge/>
            <w:tcBorders>
              <w:right w:val="single" w:sz="8" w:space="0" w:color="000000"/>
            </w:tcBorders>
            <w:vAlign w:val="bottom"/>
          </w:tcPr>
          <w:p w:rsidR="00AA4176" w:rsidRDefault="00AA4176" w:rsidP="00AA4176">
            <w:pPr>
              <w:rPr>
                <w:sz w:val="11"/>
                <w:szCs w:val="11"/>
              </w:rPr>
            </w:pPr>
          </w:p>
        </w:tc>
        <w:tc>
          <w:tcPr>
            <w:tcW w:w="1253" w:type="dxa"/>
            <w:tcBorders>
              <w:right w:val="single" w:sz="8" w:space="0" w:color="000000"/>
            </w:tcBorders>
            <w:vAlign w:val="bottom"/>
          </w:tcPr>
          <w:p w:rsidR="00AA4176" w:rsidRDefault="00AA4176" w:rsidP="00AA4176">
            <w:pPr>
              <w:rPr>
                <w:sz w:val="11"/>
                <w:szCs w:val="11"/>
              </w:rPr>
            </w:pPr>
          </w:p>
        </w:tc>
        <w:tc>
          <w:tcPr>
            <w:tcW w:w="1056"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101"/>
        </w:trPr>
        <w:tc>
          <w:tcPr>
            <w:tcW w:w="1636"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0504421</w:t>
            </w:r>
          </w:p>
        </w:tc>
        <w:tc>
          <w:tcPr>
            <w:tcW w:w="1500" w:type="dxa"/>
            <w:tcBorders>
              <w:right w:val="single" w:sz="8" w:space="0" w:color="000000"/>
            </w:tcBorders>
            <w:vAlign w:val="bottom"/>
          </w:tcPr>
          <w:p w:rsidR="00AA4176" w:rsidRDefault="00AA4176" w:rsidP="00AA4176">
            <w:pPr>
              <w:rPr>
                <w:sz w:val="8"/>
                <w:szCs w:val="8"/>
              </w:rPr>
            </w:pPr>
          </w:p>
        </w:tc>
        <w:tc>
          <w:tcPr>
            <w:tcW w:w="1463" w:type="dxa"/>
            <w:tcBorders>
              <w:right w:val="single" w:sz="8" w:space="0" w:color="000000"/>
            </w:tcBorders>
            <w:vAlign w:val="bottom"/>
          </w:tcPr>
          <w:p w:rsidR="00AA4176" w:rsidRDefault="00AA4176" w:rsidP="00AA4176">
            <w:pPr>
              <w:rPr>
                <w:sz w:val="8"/>
                <w:szCs w:val="8"/>
              </w:rPr>
            </w:pPr>
          </w:p>
        </w:tc>
        <w:tc>
          <w:tcPr>
            <w:tcW w:w="1278" w:type="dxa"/>
            <w:vMerge w:val="restart"/>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Корректиру</w:t>
            </w:r>
            <w:proofErr w:type="spellEnd"/>
          </w:p>
        </w:tc>
        <w:tc>
          <w:tcPr>
            <w:tcW w:w="1275" w:type="dxa"/>
            <w:vMerge/>
            <w:tcBorders>
              <w:right w:val="single" w:sz="8" w:space="0" w:color="000000"/>
            </w:tcBorders>
            <w:vAlign w:val="bottom"/>
          </w:tcPr>
          <w:p w:rsidR="00AA4176" w:rsidRDefault="00AA4176" w:rsidP="00AA4176">
            <w:pPr>
              <w:rPr>
                <w:sz w:val="8"/>
                <w:szCs w:val="8"/>
              </w:rPr>
            </w:pPr>
          </w:p>
        </w:tc>
        <w:tc>
          <w:tcPr>
            <w:tcW w:w="1418" w:type="dxa"/>
            <w:tcBorders>
              <w:right w:val="single" w:sz="8" w:space="0" w:color="000000"/>
            </w:tcBorders>
            <w:vAlign w:val="bottom"/>
          </w:tcPr>
          <w:p w:rsidR="00AA4176" w:rsidRDefault="00AA4176" w:rsidP="00AA4176">
            <w:pPr>
              <w:rPr>
                <w:sz w:val="8"/>
                <w:szCs w:val="8"/>
              </w:rPr>
            </w:pPr>
          </w:p>
        </w:tc>
        <w:tc>
          <w:tcPr>
            <w:tcW w:w="1414" w:type="dxa"/>
            <w:tcBorders>
              <w:right w:val="single" w:sz="8" w:space="0" w:color="000000"/>
            </w:tcBorders>
            <w:vAlign w:val="bottom"/>
          </w:tcPr>
          <w:p w:rsidR="00AA4176" w:rsidRDefault="00AA4176" w:rsidP="00AA4176">
            <w:pPr>
              <w:rPr>
                <w:sz w:val="8"/>
                <w:szCs w:val="8"/>
              </w:rPr>
            </w:pPr>
          </w:p>
        </w:tc>
        <w:tc>
          <w:tcPr>
            <w:tcW w:w="1550" w:type="dxa"/>
            <w:tcBorders>
              <w:right w:val="single" w:sz="8" w:space="0" w:color="000000"/>
            </w:tcBorders>
            <w:vAlign w:val="bottom"/>
          </w:tcPr>
          <w:p w:rsidR="00AA4176" w:rsidRDefault="00AA4176" w:rsidP="00AA4176">
            <w:pPr>
              <w:rPr>
                <w:sz w:val="8"/>
                <w:szCs w:val="8"/>
              </w:rPr>
            </w:pPr>
          </w:p>
        </w:tc>
        <w:tc>
          <w:tcPr>
            <w:tcW w:w="1277" w:type="dxa"/>
            <w:tcBorders>
              <w:right w:val="single" w:sz="8" w:space="0" w:color="000000"/>
            </w:tcBorders>
            <w:vAlign w:val="bottom"/>
          </w:tcPr>
          <w:p w:rsidR="00AA4176" w:rsidRDefault="00AA4176" w:rsidP="00AA4176">
            <w:pPr>
              <w:rPr>
                <w:sz w:val="8"/>
                <w:szCs w:val="8"/>
              </w:rPr>
            </w:pPr>
          </w:p>
        </w:tc>
        <w:tc>
          <w:tcPr>
            <w:tcW w:w="1253" w:type="dxa"/>
            <w:tcBorders>
              <w:right w:val="single" w:sz="8" w:space="0" w:color="000000"/>
            </w:tcBorders>
            <w:vAlign w:val="bottom"/>
          </w:tcPr>
          <w:p w:rsidR="00AA4176" w:rsidRDefault="00AA4176" w:rsidP="00AA4176">
            <w:pPr>
              <w:rPr>
                <w:sz w:val="8"/>
                <w:szCs w:val="8"/>
              </w:rPr>
            </w:pPr>
          </w:p>
        </w:tc>
        <w:tc>
          <w:tcPr>
            <w:tcW w:w="1056"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trHeight w:val="130"/>
        </w:trPr>
        <w:tc>
          <w:tcPr>
            <w:tcW w:w="1636" w:type="dxa"/>
            <w:vMerge/>
            <w:tcBorders>
              <w:left w:val="single" w:sz="8" w:space="0" w:color="000000"/>
              <w:right w:val="single" w:sz="8" w:space="0" w:color="000000"/>
            </w:tcBorders>
            <w:vAlign w:val="bottom"/>
          </w:tcPr>
          <w:p w:rsidR="00AA4176" w:rsidRDefault="00AA4176" w:rsidP="00AA4176">
            <w:pPr>
              <w:rPr>
                <w:sz w:val="11"/>
                <w:szCs w:val="11"/>
              </w:rPr>
            </w:pPr>
          </w:p>
        </w:tc>
        <w:tc>
          <w:tcPr>
            <w:tcW w:w="1500" w:type="dxa"/>
            <w:tcBorders>
              <w:right w:val="single" w:sz="8" w:space="0" w:color="000000"/>
            </w:tcBorders>
            <w:vAlign w:val="bottom"/>
          </w:tcPr>
          <w:p w:rsidR="00AA4176" w:rsidRDefault="00AA4176" w:rsidP="00AA4176">
            <w:pPr>
              <w:rPr>
                <w:sz w:val="11"/>
                <w:szCs w:val="11"/>
              </w:rPr>
            </w:pPr>
          </w:p>
        </w:tc>
        <w:tc>
          <w:tcPr>
            <w:tcW w:w="1463" w:type="dxa"/>
            <w:tcBorders>
              <w:right w:val="single" w:sz="8" w:space="0" w:color="000000"/>
            </w:tcBorders>
            <w:vAlign w:val="bottom"/>
          </w:tcPr>
          <w:p w:rsidR="00AA4176" w:rsidRDefault="00AA4176" w:rsidP="00AA4176">
            <w:pPr>
              <w:rPr>
                <w:sz w:val="11"/>
                <w:szCs w:val="11"/>
              </w:rPr>
            </w:pPr>
          </w:p>
        </w:tc>
        <w:tc>
          <w:tcPr>
            <w:tcW w:w="1278" w:type="dxa"/>
            <w:vMerge/>
            <w:tcBorders>
              <w:right w:val="single" w:sz="8" w:space="0" w:color="000000"/>
            </w:tcBorders>
            <w:vAlign w:val="bottom"/>
          </w:tcPr>
          <w:p w:rsidR="00AA4176" w:rsidRDefault="00AA4176" w:rsidP="00AA4176">
            <w:pPr>
              <w:rPr>
                <w:sz w:val="11"/>
                <w:szCs w:val="11"/>
              </w:rPr>
            </w:pPr>
          </w:p>
        </w:tc>
        <w:tc>
          <w:tcPr>
            <w:tcW w:w="1275" w:type="dxa"/>
            <w:tcBorders>
              <w:right w:val="single" w:sz="8" w:space="0" w:color="000000"/>
            </w:tcBorders>
            <w:vAlign w:val="bottom"/>
          </w:tcPr>
          <w:p w:rsidR="00AA4176" w:rsidRDefault="00AA4176" w:rsidP="00AA4176">
            <w:pPr>
              <w:rPr>
                <w:sz w:val="11"/>
                <w:szCs w:val="11"/>
              </w:rPr>
            </w:pPr>
          </w:p>
        </w:tc>
        <w:tc>
          <w:tcPr>
            <w:tcW w:w="1418" w:type="dxa"/>
            <w:tcBorders>
              <w:right w:val="single" w:sz="8" w:space="0" w:color="000000"/>
            </w:tcBorders>
            <w:vAlign w:val="bottom"/>
          </w:tcPr>
          <w:p w:rsidR="00AA4176" w:rsidRDefault="00AA4176" w:rsidP="00AA4176">
            <w:pPr>
              <w:rPr>
                <w:sz w:val="11"/>
                <w:szCs w:val="11"/>
              </w:rPr>
            </w:pPr>
          </w:p>
        </w:tc>
        <w:tc>
          <w:tcPr>
            <w:tcW w:w="1414" w:type="dxa"/>
            <w:tcBorders>
              <w:right w:val="single" w:sz="8" w:space="0" w:color="000000"/>
            </w:tcBorders>
            <w:vAlign w:val="bottom"/>
          </w:tcPr>
          <w:p w:rsidR="00AA4176" w:rsidRDefault="00AA4176" w:rsidP="00AA4176">
            <w:pPr>
              <w:rPr>
                <w:sz w:val="11"/>
                <w:szCs w:val="11"/>
              </w:rPr>
            </w:pPr>
          </w:p>
        </w:tc>
        <w:tc>
          <w:tcPr>
            <w:tcW w:w="1550" w:type="dxa"/>
            <w:tcBorders>
              <w:right w:val="single" w:sz="8" w:space="0" w:color="000000"/>
            </w:tcBorders>
            <w:vAlign w:val="bottom"/>
          </w:tcPr>
          <w:p w:rsidR="00AA4176" w:rsidRDefault="00AA4176" w:rsidP="00AA4176">
            <w:pPr>
              <w:rPr>
                <w:sz w:val="11"/>
                <w:szCs w:val="11"/>
              </w:rPr>
            </w:pPr>
          </w:p>
        </w:tc>
        <w:tc>
          <w:tcPr>
            <w:tcW w:w="1277" w:type="dxa"/>
            <w:tcBorders>
              <w:right w:val="single" w:sz="8" w:space="0" w:color="000000"/>
            </w:tcBorders>
            <w:vAlign w:val="bottom"/>
          </w:tcPr>
          <w:p w:rsidR="00AA4176" w:rsidRDefault="00AA4176" w:rsidP="00AA4176">
            <w:pPr>
              <w:rPr>
                <w:sz w:val="11"/>
                <w:szCs w:val="11"/>
              </w:rPr>
            </w:pPr>
          </w:p>
        </w:tc>
        <w:tc>
          <w:tcPr>
            <w:tcW w:w="1253" w:type="dxa"/>
            <w:tcBorders>
              <w:right w:val="single" w:sz="8" w:space="0" w:color="000000"/>
            </w:tcBorders>
            <w:vAlign w:val="bottom"/>
          </w:tcPr>
          <w:p w:rsidR="00AA4176" w:rsidRDefault="00AA4176" w:rsidP="00AA4176">
            <w:pPr>
              <w:rPr>
                <w:sz w:val="11"/>
                <w:szCs w:val="11"/>
              </w:rPr>
            </w:pPr>
          </w:p>
        </w:tc>
        <w:tc>
          <w:tcPr>
            <w:tcW w:w="1056"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230"/>
        </w:trPr>
        <w:tc>
          <w:tcPr>
            <w:tcW w:w="1636" w:type="dxa"/>
            <w:tcBorders>
              <w:left w:val="single" w:sz="8" w:space="0" w:color="000000"/>
              <w:right w:val="single" w:sz="8" w:space="0" w:color="000000"/>
            </w:tcBorders>
            <w:vAlign w:val="bottom"/>
          </w:tcPr>
          <w:p w:rsidR="00AA4176" w:rsidRDefault="00AA4176" w:rsidP="00AA4176">
            <w:pPr>
              <w:rPr>
                <w:sz w:val="20"/>
                <w:szCs w:val="20"/>
              </w:rPr>
            </w:pPr>
          </w:p>
        </w:tc>
        <w:tc>
          <w:tcPr>
            <w:tcW w:w="1500" w:type="dxa"/>
            <w:tcBorders>
              <w:right w:val="single" w:sz="8" w:space="0" w:color="000000"/>
            </w:tcBorders>
            <w:vAlign w:val="bottom"/>
          </w:tcPr>
          <w:p w:rsidR="00AA4176" w:rsidRDefault="00AA4176" w:rsidP="00AA4176">
            <w:pPr>
              <w:rPr>
                <w:sz w:val="20"/>
                <w:szCs w:val="20"/>
              </w:rPr>
            </w:pPr>
          </w:p>
        </w:tc>
        <w:tc>
          <w:tcPr>
            <w:tcW w:w="1463" w:type="dxa"/>
            <w:tcBorders>
              <w:right w:val="single" w:sz="8" w:space="0" w:color="000000"/>
            </w:tcBorders>
            <w:vAlign w:val="bottom"/>
          </w:tcPr>
          <w:p w:rsidR="00AA4176" w:rsidRDefault="00AA4176" w:rsidP="00AA4176">
            <w:pPr>
              <w:rPr>
                <w:sz w:val="20"/>
                <w:szCs w:val="20"/>
              </w:rPr>
            </w:pPr>
          </w:p>
        </w:tc>
        <w:tc>
          <w:tcPr>
            <w:tcW w:w="1278" w:type="dxa"/>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ющий</w:t>
            </w:r>
            <w:proofErr w:type="spellEnd"/>
          </w:p>
        </w:tc>
        <w:tc>
          <w:tcPr>
            <w:tcW w:w="1275" w:type="dxa"/>
            <w:tcBorders>
              <w:right w:val="single" w:sz="8" w:space="0" w:color="000000"/>
            </w:tcBorders>
            <w:vAlign w:val="bottom"/>
          </w:tcPr>
          <w:p w:rsidR="00AA4176" w:rsidRDefault="00AA4176" w:rsidP="00AA4176">
            <w:pPr>
              <w:rPr>
                <w:sz w:val="20"/>
                <w:szCs w:val="20"/>
              </w:rPr>
            </w:pPr>
          </w:p>
        </w:tc>
        <w:tc>
          <w:tcPr>
            <w:tcW w:w="1418" w:type="dxa"/>
            <w:tcBorders>
              <w:right w:val="single" w:sz="8" w:space="0" w:color="000000"/>
            </w:tcBorders>
            <w:vAlign w:val="bottom"/>
          </w:tcPr>
          <w:p w:rsidR="00AA4176" w:rsidRDefault="00AA4176" w:rsidP="00AA4176">
            <w:pPr>
              <w:rPr>
                <w:sz w:val="20"/>
                <w:szCs w:val="20"/>
              </w:rPr>
            </w:pPr>
          </w:p>
        </w:tc>
        <w:tc>
          <w:tcPr>
            <w:tcW w:w="1414" w:type="dxa"/>
            <w:tcBorders>
              <w:right w:val="single" w:sz="8" w:space="0" w:color="000000"/>
            </w:tcBorders>
            <w:vAlign w:val="bottom"/>
          </w:tcPr>
          <w:p w:rsidR="00AA4176" w:rsidRDefault="00AA4176" w:rsidP="00AA4176">
            <w:pPr>
              <w:rPr>
                <w:sz w:val="20"/>
                <w:szCs w:val="20"/>
              </w:rPr>
            </w:pPr>
          </w:p>
        </w:tc>
        <w:tc>
          <w:tcPr>
            <w:tcW w:w="1550" w:type="dxa"/>
            <w:tcBorders>
              <w:right w:val="single" w:sz="8" w:space="0" w:color="000000"/>
            </w:tcBorders>
            <w:vAlign w:val="bottom"/>
          </w:tcPr>
          <w:p w:rsidR="00AA4176" w:rsidRDefault="00AA4176" w:rsidP="00AA4176">
            <w:pPr>
              <w:rPr>
                <w:sz w:val="20"/>
                <w:szCs w:val="20"/>
              </w:rPr>
            </w:pPr>
          </w:p>
        </w:tc>
        <w:tc>
          <w:tcPr>
            <w:tcW w:w="1277" w:type="dxa"/>
            <w:tcBorders>
              <w:right w:val="single" w:sz="8" w:space="0" w:color="000000"/>
            </w:tcBorders>
            <w:vAlign w:val="bottom"/>
          </w:tcPr>
          <w:p w:rsidR="00AA4176" w:rsidRDefault="00AA4176" w:rsidP="00AA4176">
            <w:pPr>
              <w:rPr>
                <w:sz w:val="20"/>
                <w:szCs w:val="20"/>
              </w:rPr>
            </w:pPr>
          </w:p>
        </w:tc>
        <w:tc>
          <w:tcPr>
            <w:tcW w:w="1253" w:type="dxa"/>
            <w:tcBorders>
              <w:right w:val="single" w:sz="8" w:space="0" w:color="000000"/>
            </w:tcBorders>
            <w:vAlign w:val="bottom"/>
          </w:tcPr>
          <w:p w:rsidR="00AA4176" w:rsidRDefault="00AA4176" w:rsidP="00AA4176">
            <w:pPr>
              <w:rPr>
                <w:sz w:val="20"/>
                <w:szCs w:val="20"/>
              </w:rPr>
            </w:pPr>
          </w:p>
        </w:tc>
        <w:tc>
          <w:tcPr>
            <w:tcW w:w="1056"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trHeight w:val="230"/>
        </w:trPr>
        <w:tc>
          <w:tcPr>
            <w:tcW w:w="1636" w:type="dxa"/>
            <w:tcBorders>
              <w:left w:val="single" w:sz="8" w:space="0" w:color="000000"/>
              <w:right w:val="single" w:sz="8" w:space="0" w:color="000000"/>
            </w:tcBorders>
            <w:vAlign w:val="bottom"/>
          </w:tcPr>
          <w:p w:rsidR="00AA4176" w:rsidRDefault="00AA4176" w:rsidP="00AA4176">
            <w:pPr>
              <w:rPr>
                <w:sz w:val="20"/>
                <w:szCs w:val="20"/>
              </w:rPr>
            </w:pPr>
          </w:p>
        </w:tc>
        <w:tc>
          <w:tcPr>
            <w:tcW w:w="1500" w:type="dxa"/>
            <w:tcBorders>
              <w:right w:val="single" w:sz="8" w:space="0" w:color="000000"/>
            </w:tcBorders>
            <w:vAlign w:val="bottom"/>
          </w:tcPr>
          <w:p w:rsidR="00AA4176" w:rsidRDefault="00AA4176" w:rsidP="00AA4176">
            <w:pPr>
              <w:rPr>
                <w:sz w:val="20"/>
                <w:szCs w:val="20"/>
              </w:rPr>
            </w:pPr>
          </w:p>
        </w:tc>
        <w:tc>
          <w:tcPr>
            <w:tcW w:w="1463" w:type="dxa"/>
            <w:tcBorders>
              <w:right w:val="single" w:sz="8" w:space="0" w:color="000000"/>
            </w:tcBorders>
            <w:vAlign w:val="bottom"/>
          </w:tcPr>
          <w:p w:rsidR="00AA4176" w:rsidRDefault="00AA4176" w:rsidP="00AA4176">
            <w:pPr>
              <w:rPr>
                <w:sz w:val="20"/>
                <w:szCs w:val="20"/>
              </w:rPr>
            </w:pPr>
          </w:p>
        </w:tc>
        <w:tc>
          <w:tcPr>
            <w:tcW w:w="127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табель </w:t>
            </w:r>
            <w:proofErr w:type="gramStart"/>
            <w:r>
              <w:rPr>
                <w:rFonts w:eastAsia="Times New Roman"/>
                <w:sz w:val="20"/>
                <w:szCs w:val="20"/>
              </w:rPr>
              <w:t>по</w:t>
            </w:r>
            <w:proofErr w:type="gramEnd"/>
          </w:p>
        </w:tc>
        <w:tc>
          <w:tcPr>
            <w:tcW w:w="1275" w:type="dxa"/>
            <w:tcBorders>
              <w:right w:val="single" w:sz="8" w:space="0" w:color="000000"/>
            </w:tcBorders>
            <w:vAlign w:val="bottom"/>
          </w:tcPr>
          <w:p w:rsidR="00AA4176" w:rsidRDefault="00AA4176" w:rsidP="00AA4176">
            <w:pPr>
              <w:rPr>
                <w:sz w:val="20"/>
                <w:szCs w:val="20"/>
              </w:rPr>
            </w:pPr>
          </w:p>
        </w:tc>
        <w:tc>
          <w:tcPr>
            <w:tcW w:w="1418" w:type="dxa"/>
            <w:tcBorders>
              <w:right w:val="single" w:sz="8" w:space="0" w:color="000000"/>
            </w:tcBorders>
            <w:vAlign w:val="bottom"/>
          </w:tcPr>
          <w:p w:rsidR="00AA4176" w:rsidRDefault="00AA4176" w:rsidP="00AA4176">
            <w:pPr>
              <w:rPr>
                <w:sz w:val="20"/>
                <w:szCs w:val="20"/>
              </w:rPr>
            </w:pPr>
          </w:p>
        </w:tc>
        <w:tc>
          <w:tcPr>
            <w:tcW w:w="1414" w:type="dxa"/>
            <w:tcBorders>
              <w:right w:val="single" w:sz="8" w:space="0" w:color="000000"/>
            </w:tcBorders>
            <w:vAlign w:val="bottom"/>
          </w:tcPr>
          <w:p w:rsidR="00AA4176" w:rsidRDefault="00AA4176" w:rsidP="00AA4176">
            <w:pPr>
              <w:rPr>
                <w:sz w:val="20"/>
                <w:szCs w:val="20"/>
              </w:rPr>
            </w:pPr>
          </w:p>
        </w:tc>
        <w:tc>
          <w:tcPr>
            <w:tcW w:w="1550" w:type="dxa"/>
            <w:tcBorders>
              <w:right w:val="single" w:sz="8" w:space="0" w:color="000000"/>
            </w:tcBorders>
            <w:vAlign w:val="bottom"/>
          </w:tcPr>
          <w:p w:rsidR="00AA4176" w:rsidRDefault="00AA4176" w:rsidP="00AA4176">
            <w:pPr>
              <w:rPr>
                <w:sz w:val="20"/>
                <w:szCs w:val="20"/>
              </w:rPr>
            </w:pPr>
          </w:p>
        </w:tc>
        <w:tc>
          <w:tcPr>
            <w:tcW w:w="1277" w:type="dxa"/>
            <w:tcBorders>
              <w:right w:val="single" w:sz="8" w:space="0" w:color="000000"/>
            </w:tcBorders>
            <w:vAlign w:val="bottom"/>
          </w:tcPr>
          <w:p w:rsidR="00AA4176" w:rsidRDefault="00AA4176" w:rsidP="00AA4176">
            <w:pPr>
              <w:rPr>
                <w:sz w:val="20"/>
                <w:szCs w:val="20"/>
              </w:rPr>
            </w:pPr>
          </w:p>
        </w:tc>
        <w:tc>
          <w:tcPr>
            <w:tcW w:w="1253" w:type="dxa"/>
            <w:tcBorders>
              <w:right w:val="single" w:sz="8" w:space="0" w:color="000000"/>
            </w:tcBorders>
            <w:vAlign w:val="bottom"/>
          </w:tcPr>
          <w:p w:rsidR="00AA4176" w:rsidRDefault="00AA4176" w:rsidP="00AA4176">
            <w:pPr>
              <w:rPr>
                <w:sz w:val="20"/>
                <w:szCs w:val="20"/>
              </w:rPr>
            </w:pPr>
          </w:p>
        </w:tc>
        <w:tc>
          <w:tcPr>
            <w:tcW w:w="1056"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1"/>
        </w:trPr>
        <w:tc>
          <w:tcPr>
            <w:tcW w:w="1636" w:type="dxa"/>
            <w:tcBorders>
              <w:left w:val="single" w:sz="8" w:space="0" w:color="000000"/>
              <w:right w:val="single" w:sz="8" w:space="0" w:color="000000"/>
            </w:tcBorders>
            <w:vAlign w:val="bottom"/>
          </w:tcPr>
          <w:p w:rsidR="00AA4176" w:rsidRDefault="00AA4176" w:rsidP="00AA4176">
            <w:pPr>
              <w:rPr>
                <w:sz w:val="20"/>
                <w:szCs w:val="20"/>
              </w:rPr>
            </w:pPr>
          </w:p>
        </w:tc>
        <w:tc>
          <w:tcPr>
            <w:tcW w:w="1500" w:type="dxa"/>
            <w:tcBorders>
              <w:right w:val="single" w:sz="8" w:space="0" w:color="000000"/>
            </w:tcBorders>
            <w:vAlign w:val="bottom"/>
          </w:tcPr>
          <w:p w:rsidR="00AA4176" w:rsidRDefault="00AA4176" w:rsidP="00AA4176">
            <w:pPr>
              <w:rPr>
                <w:sz w:val="20"/>
                <w:szCs w:val="20"/>
              </w:rPr>
            </w:pPr>
          </w:p>
        </w:tc>
        <w:tc>
          <w:tcPr>
            <w:tcW w:w="1463" w:type="dxa"/>
            <w:tcBorders>
              <w:right w:val="single" w:sz="8" w:space="0" w:color="000000"/>
            </w:tcBorders>
            <w:vAlign w:val="bottom"/>
          </w:tcPr>
          <w:p w:rsidR="00AA4176" w:rsidRDefault="00AA4176" w:rsidP="00AA4176">
            <w:pPr>
              <w:rPr>
                <w:sz w:val="20"/>
                <w:szCs w:val="20"/>
              </w:rPr>
            </w:pPr>
          </w:p>
        </w:tc>
        <w:tc>
          <w:tcPr>
            <w:tcW w:w="127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мере</w:t>
            </w:r>
          </w:p>
        </w:tc>
        <w:tc>
          <w:tcPr>
            <w:tcW w:w="1275" w:type="dxa"/>
            <w:tcBorders>
              <w:right w:val="single" w:sz="8" w:space="0" w:color="000000"/>
            </w:tcBorders>
            <w:vAlign w:val="bottom"/>
          </w:tcPr>
          <w:p w:rsidR="00AA4176" w:rsidRDefault="00AA4176" w:rsidP="00AA4176">
            <w:pPr>
              <w:rPr>
                <w:sz w:val="20"/>
                <w:szCs w:val="20"/>
              </w:rPr>
            </w:pPr>
          </w:p>
        </w:tc>
        <w:tc>
          <w:tcPr>
            <w:tcW w:w="1418" w:type="dxa"/>
            <w:tcBorders>
              <w:right w:val="single" w:sz="8" w:space="0" w:color="000000"/>
            </w:tcBorders>
            <w:vAlign w:val="bottom"/>
          </w:tcPr>
          <w:p w:rsidR="00AA4176" w:rsidRDefault="00AA4176" w:rsidP="00AA4176">
            <w:pPr>
              <w:rPr>
                <w:sz w:val="20"/>
                <w:szCs w:val="20"/>
              </w:rPr>
            </w:pPr>
          </w:p>
        </w:tc>
        <w:tc>
          <w:tcPr>
            <w:tcW w:w="1414" w:type="dxa"/>
            <w:tcBorders>
              <w:right w:val="single" w:sz="8" w:space="0" w:color="000000"/>
            </w:tcBorders>
            <w:vAlign w:val="bottom"/>
          </w:tcPr>
          <w:p w:rsidR="00AA4176" w:rsidRDefault="00AA4176" w:rsidP="00AA4176">
            <w:pPr>
              <w:rPr>
                <w:sz w:val="20"/>
                <w:szCs w:val="20"/>
              </w:rPr>
            </w:pPr>
          </w:p>
        </w:tc>
        <w:tc>
          <w:tcPr>
            <w:tcW w:w="1550" w:type="dxa"/>
            <w:tcBorders>
              <w:right w:val="single" w:sz="8" w:space="0" w:color="000000"/>
            </w:tcBorders>
            <w:vAlign w:val="bottom"/>
          </w:tcPr>
          <w:p w:rsidR="00AA4176" w:rsidRDefault="00AA4176" w:rsidP="00AA4176">
            <w:pPr>
              <w:rPr>
                <w:sz w:val="20"/>
                <w:szCs w:val="20"/>
              </w:rPr>
            </w:pPr>
          </w:p>
        </w:tc>
        <w:tc>
          <w:tcPr>
            <w:tcW w:w="1277" w:type="dxa"/>
            <w:tcBorders>
              <w:right w:val="single" w:sz="8" w:space="0" w:color="000000"/>
            </w:tcBorders>
            <w:vAlign w:val="bottom"/>
          </w:tcPr>
          <w:p w:rsidR="00AA4176" w:rsidRDefault="00AA4176" w:rsidP="00AA4176">
            <w:pPr>
              <w:rPr>
                <w:sz w:val="20"/>
                <w:szCs w:val="20"/>
              </w:rPr>
            </w:pPr>
          </w:p>
        </w:tc>
        <w:tc>
          <w:tcPr>
            <w:tcW w:w="1253" w:type="dxa"/>
            <w:tcBorders>
              <w:right w:val="single" w:sz="8" w:space="0" w:color="000000"/>
            </w:tcBorders>
            <w:vAlign w:val="bottom"/>
          </w:tcPr>
          <w:p w:rsidR="00AA4176" w:rsidRDefault="00AA4176" w:rsidP="00AA4176">
            <w:pPr>
              <w:rPr>
                <w:sz w:val="20"/>
                <w:szCs w:val="20"/>
              </w:rPr>
            </w:pPr>
          </w:p>
        </w:tc>
        <w:tc>
          <w:tcPr>
            <w:tcW w:w="1056"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0"/>
        </w:trPr>
        <w:tc>
          <w:tcPr>
            <w:tcW w:w="1636" w:type="dxa"/>
            <w:tcBorders>
              <w:left w:val="single" w:sz="8" w:space="0" w:color="000000"/>
              <w:right w:val="single" w:sz="8" w:space="0" w:color="000000"/>
            </w:tcBorders>
            <w:vAlign w:val="bottom"/>
          </w:tcPr>
          <w:p w:rsidR="00AA4176" w:rsidRDefault="00AA4176" w:rsidP="00AA4176">
            <w:pPr>
              <w:rPr>
                <w:sz w:val="20"/>
                <w:szCs w:val="20"/>
              </w:rPr>
            </w:pPr>
          </w:p>
        </w:tc>
        <w:tc>
          <w:tcPr>
            <w:tcW w:w="1500" w:type="dxa"/>
            <w:tcBorders>
              <w:right w:val="single" w:sz="8" w:space="0" w:color="000000"/>
            </w:tcBorders>
            <w:vAlign w:val="bottom"/>
          </w:tcPr>
          <w:p w:rsidR="00AA4176" w:rsidRDefault="00AA4176" w:rsidP="00AA4176">
            <w:pPr>
              <w:rPr>
                <w:sz w:val="20"/>
                <w:szCs w:val="20"/>
              </w:rPr>
            </w:pPr>
          </w:p>
        </w:tc>
        <w:tc>
          <w:tcPr>
            <w:tcW w:w="1463" w:type="dxa"/>
            <w:tcBorders>
              <w:right w:val="single" w:sz="8" w:space="0" w:color="000000"/>
            </w:tcBorders>
            <w:vAlign w:val="bottom"/>
          </w:tcPr>
          <w:p w:rsidR="00AA4176" w:rsidRDefault="00AA4176" w:rsidP="00AA4176">
            <w:pPr>
              <w:rPr>
                <w:sz w:val="20"/>
                <w:szCs w:val="20"/>
              </w:rPr>
            </w:pPr>
          </w:p>
        </w:tc>
        <w:tc>
          <w:tcPr>
            <w:tcW w:w="127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составления</w:t>
            </w:r>
          </w:p>
        </w:tc>
        <w:tc>
          <w:tcPr>
            <w:tcW w:w="1275" w:type="dxa"/>
            <w:tcBorders>
              <w:right w:val="single" w:sz="8" w:space="0" w:color="000000"/>
            </w:tcBorders>
            <w:vAlign w:val="bottom"/>
          </w:tcPr>
          <w:p w:rsidR="00AA4176" w:rsidRDefault="00AA4176" w:rsidP="00AA4176">
            <w:pPr>
              <w:rPr>
                <w:sz w:val="20"/>
                <w:szCs w:val="20"/>
              </w:rPr>
            </w:pPr>
          </w:p>
        </w:tc>
        <w:tc>
          <w:tcPr>
            <w:tcW w:w="1418" w:type="dxa"/>
            <w:tcBorders>
              <w:right w:val="single" w:sz="8" w:space="0" w:color="000000"/>
            </w:tcBorders>
            <w:vAlign w:val="bottom"/>
          </w:tcPr>
          <w:p w:rsidR="00AA4176" w:rsidRDefault="00AA4176" w:rsidP="00AA4176">
            <w:pPr>
              <w:rPr>
                <w:sz w:val="20"/>
                <w:szCs w:val="20"/>
              </w:rPr>
            </w:pPr>
          </w:p>
        </w:tc>
        <w:tc>
          <w:tcPr>
            <w:tcW w:w="1414" w:type="dxa"/>
            <w:tcBorders>
              <w:right w:val="single" w:sz="8" w:space="0" w:color="000000"/>
            </w:tcBorders>
            <w:vAlign w:val="bottom"/>
          </w:tcPr>
          <w:p w:rsidR="00AA4176" w:rsidRDefault="00AA4176" w:rsidP="00AA4176">
            <w:pPr>
              <w:rPr>
                <w:sz w:val="20"/>
                <w:szCs w:val="20"/>
              </w:rPr>
            </w:pPr>
          </w:p>
        </w:tc>
        <w:tc>
          <w:tcPr>
            <w:tcW w:w="1550" w:type="dxa"/>
            <w:tcBorders>
              <w:right w:val="single" w:sz="8" w:space="0" w:color="000000"/>
            </w:tcBorders>
            <w:vAlign w:val="bottom"/>
          </w:tcPr>
          <w:p w:rsidR="00AA4176" w:rsidRDefault="00AA4176" w:rsidP="00AA4176">
            <w:pPr>
              <w:rPr>
                <w:sz w:val="20"/>
                <w:szCs w:val="20"/>
              </w:rPr>
            </w:pPr>
          </w:p>
        </w:tc>
        <w:tc>
          <w:tcPr>
            <w:tcW w:w="1277" w:type="dxa"/>
            <w:tcBorders>
              <w:right w:val="single" w:sz="8" w:space="0" w:color="000000"/>
            </w:tcBorders>
            <w:vAlign w:val="bottom"/>
          </w:tcPr>
          <w:p w:rsidR="00AA4176" w:rsidRDefault="00AA4176" w:rsidP="00AA4176">
            <w:pPr>
              <w:rPr>
                <w:sz w:val="20"/>
                <w:szCs w:val="20"/>
              </w:rPr>
            </w:pPr>
          </w:p>
        </w:tc>
        <w:tc>
          <w:tcPr>
            <w:tcW w:w="1253" w:type="dxa"/>
            <w:tcBorders>
              <w:right w:val="single" w:sz="8" w:space="0" w:color="000000"/>
            </w:tcBorders>
            <w:vAlign w:val="bottom"/>
          </w:tcPr>
          <w:p w:rsidR="00AA4176" w:rsidRDefault="00AA4176" w:rsidP="00AA4176">
            <w:pPr>
              <w:rPr>
                <w:sz w:val="20"/>
                <w:szCs w:val="20"/>
              </w:rPr>
            </w:pPr>
          </w:p>
        </w:tc>
        <w:tc>
          <w:tcPr>
            <w:tcW w:w="1056"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6"/>
        </w:trPr>
        <w:tc>
          <w:tcPr>
            <w:tcW w:w="1636"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0" w:type="dxa"/>
            <w:tcBorders>
              <w:bottom w:val="single" w:sz="8" w:space="0" w:color="000000"/>
              <w:right w:val="single" w:sz="8" w:space="0" w:color="000000"/>
            </w:tcBorders>
            <w:vAlign w:val="bottom"/>
          </w:tcPr>
          <w:p w:rsidR="00AA4176" w:rsidRDefault="00AA4176" w:rsidP="00AA4176">
            <w:pPr>
              <w:rPr>
                <w:sz w:val="20"/>
                <w:szCs w:val="20"/>
              </w:rPr>
            </w:pPr>
          </w:p>
        </w:tc>
        <w:tc>
          <w:tcPr>
            <w:tcW w:w="1463" w:type="dxa"/>
            <w:tcBorders>
              <w:bottom w:val="single" w:sz="8" w:space="0" w:color="000000"/>
              <w:right w:val="single" w:sz="8" w:space="0" w:color="000000"/>
            </w:tcBorders>
            <w:vAlign w:val="bottom"/>
          </w:tcPr>
          <w:p w:rsidR="00AA4176" w:rsidRDefault="00AA4176" w:rsidP="00AA4176">
            <w:pPr>
              <w:rPr>
                <w:sz w:val="20"/>
                <w:szCs w:val="20"/>
              </w:rPr>
            </w:pPr>
          </w:p>
        </w:tc>
        <w:tc>
          <w:tcPr>
            <w:tcW w:w="1278" w:type="dxa"/>
            <w:tcBorders>
              <w:bottom w:val="single" w:sz="8" w:space="0" w:color="000000"/>
              <w:right w:val="single" w:sz="8" w:space="0" w:color="000000"/>
            </w:tcBorders>
            <w:vAlign w:val="bottom"/>
          </w:tcPr>
          <w:p w:rsidR="00AA4176" w:rsidRDefault="00AA4176" w:rsidP="00AA4176">
            <w:pPr>
              <w:rPr>
                <w:sz w:val="20"/>
                <w:szCs w:val="20"/>
              </w:rPr>
            </w:pPr>
          </w:p>
        </w:tc>
        <w:tc>
          <w:tcPr>
            <w:tcW w:w="1275" w:type="dxa"/>
            <w:tcBorders>
              <w:bottom w:val="single" w:sz="8" w:space="0" w:color="000000"/>
              <w:right w:val="single" w:sz="8" w:space="0" w:color="000000"/>
            </w:tcBorders>
            <w:vAlign w:val="bottom"/>
          </w:tcPr>
          <w:p w:rsidR="00AA4176" w:rsidRDefault="00AA4176" w:rsidP="00AA4176">
            <w:pPr>
              <w:rPr>
                <w:sz w:val="20"/>
                <w:szCs w:val="20"/>
              </w:rPr>
            </w:pPr>
          </w:p>
        </w:tc>
        <w:tc>
          <w:tcPr>
            <w:tcW w:w="1418" w:type="dxa"/>
            <w:tcBorders>
              <w:bottom w:val="single" w:sz="8" w:space="0" w:color="000000"/>
              <w:right w:val="single" w:sz="8" w:space="0" w:color="000000"/>
            </w:tcBorders>
            <w:vAlign w:val="bottom"/>
          </w:tcPr>
          <w:p w:rsidR="00AA4176" w:rsidRDefault="00AA4176" w:rsidP="00AA4176">
            <w:pPr>
              <w:rPr>
                <w:sz w:val="20"/>
                <w:szCs w:val="20"/>
              </w:rPr>
            </w:pPr>
          </w:p>
        </w:tc>
        <w:tc>
          <w:tcPr>
            <w:tcW w:w="1414" w:type="dxa"/>
            <w:tcBorders>
              <w:bottom w:val="single" w:sz="8" w:space="0" w:color="000000"/>
              <w:right w:val="single" w:sz="8" w:space="0" w:color="000000"/>
            </w:tcBorders>
            <w:vAlign w:val="bottom"/>
          </w:tcPr>
          <w:p w:rsidR="00AA4176" w:rsidRDefault="00AA4176" w:rsidP="00AA4176">
            <w:pPr>
              <w:rPr>
                <w:sz w:val="20"/>
                <w:szCs w:val="20"/>
              </w:rPr>
            </w:pPr>
          </w:p>
        </w:tc>
        <w:tc>
          <w:tcPr>
            <w:tcW w:w="1550" w:type="dxa"/>
            <w:tcBorders>
              <w:bottom w:val="single" w:sz="8" w:space="0" w:color="000000"/>
              <w:right w:val="single" w:sz="8" w:space="0" w:color="000000"/>
            </w:tcBorders>
            <w:vAlign w:val="bottom"/>
          </w:tcPr>
          <w:p w:rsidR="00AA4176" w:rsidRDefault="00AA4176" w:rsidP="00AA4176">
            <w:pPr>
              <w:rPr>
                <w:sz w:val="20"/>
                <w:szCs w:val="20"/>
              </w:rPr>
            </w:pPr>
          </w:p>
        </w:tc>
        <w:tc>
          <w:tcPr>
            <w:tcW w:w="1277" w:type="dxa"/>
            <w:tcBorders>
              <w:bottom w:val="single" w:sz="8" w:space="0" w:color="000000"/>
              <w:right w:val="single" w:sz="8" w:space="0" w:color="000000"/>
            </w:tcBorders>
            <w:vAlign w:val="bottom"/>
          </w:tcPr>
          <w:p w:rsidR="00AA4176" w:rsidRDefault="00AA4176" w:rsidP="00AA4176">
            <w:pPr>
              <w:rPr>
                <w:sz w:val="20"/>
                <w:szCs w:val="20"/>
              </w:rPr>
            </w:pPr>
          </w:p>
        </w:tc>
        <w:tc>
          <w:tcPr>
            <w:tcW w:w="1253" w:type="dxa"/>
            <w:tcBorders>
              <w:bottom w:val="single" w:sz="8" w:space="0" w:color="000000"/>
              <w:right w:val="single" w:sz="8" w:space="0" w:color="000000"/>
            </w:tcBorders>
            <w:vAlign w:val="bottom"/>
          </w:tcPr>
          <w:p w:rsidR="00AA4176" w:rsidRDefault="00AA4176" w:rsidP="00AA4176">
            <w:pPr>
              <w:rPr>
                <w:sz w:val="20"/>
                <w:szCs w:val="20"/>
              </w:rPr>
            </w:pPr>
          </w:p>
        </w:tc>
        <w:tc>
          <w:tcPr>
            <w:tcW w:w="1056" w:type="dxa"/>
            <w:tcBorders>
              <w:bottom w:val="single" w:sz="8" w:space="0" w:color="000000"/>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14"/>
        </w:trPr>
        <w:tc>
          <w:tcPr>
            <w:tcW w:w="1636" w:type="dxa"/>
            <w:tcBorders>
              <w:left w:val="single" w:sz="8" w:space="0" w:color="000000"/>
              <w:right w:val="single" w:sz="8" w:space="0" w:color="000000"/>
            </w:tcBorders>
            <w:vAlign w:val="bottom"/>
          </w:tcPr>
          <w:p w:rsidR="00AA4176" w:rsidRDefault="00AA4176" w:rsidP="00AA4176">
            <w:pPr>
              <w:spacing w:line="214" w:lineRule="exact"/>
              <w:ind w:left="120"/>
              <w:rPr>
                <w:sz w:val="20"/>
                <w:szCs w:val="20"/>
              </w:rPr>
            </w:pPr>
          </w:p>
        </w:tc>
        <w:tc>
          <w:tcPr>
            <w:tcW w:w="1500" w:type="dxa"/>
            <w:tcBorders>
              <w:right w:val="single" w:sz="8" w:space="0" w:color="000000"/>
            </w:tcBorders>
            <w:vAlign w:val="bottom"/>
          </w:tcPr>
          <w:p w:rsidR="00AA4176" w:rsidRDefault="00AA4176" w:rsidP="00AA4176">
            <w:pPr>
              <w:spacing w:line="214" w:lineRule="exact"/>
              <w:ind w:left="100"/>
              <w:rPr>
                <w:sz w:val="20"/>
                <w:szCs w:val="20"/>
              </w:rPr>
            </w:pPr>
          </w:p>
        </w:tc>
        <w:tc>
          <w:tcPr>
            <w:tcW w:w="1463" w:type="dxa"/>
            <w:vMerge w:val="restart"/>
            <w:tcBorders>
              <w:right w:val="single" w:sz="8" w:space="0" w:color="000000"/>
            </w:tcBorders>
            <w:vAlign w:val="bottom"/>
          </w:tcPr>
          <w:p w:rsidR="00AA4176" w:rsidRDefault="00AF2757" w:rsidP="00AA4176">
            <w:pPr>
              <w:spacing w:line="226" w:lineRule="exact"/>
              <w:ind w:left="100"/>
              <w:rPr>
                <w:sz w:val="20"/>
                <w:szCs w:val="20"/>
              </w:rPr>
            </w:pPr>
            <w:r>
              <w:rPr>
                <w:rFonts w:eastAsia="Times New Roman"/>
                <w:sz w:val="20"/>
                <w:szCs w:val="20"/>
              </w:rPr>
              <w:t>Учитель</w:t>
            </w:r>
          </w:p>
        </w:tc>
        <w:tc>
          <w:tcPr>
            <w:tcW w:w="1278" w:type="dxa"/>
            <w:tcBorders>
              <w:right w:val="single" w:sz="8" w:space="0" w:color="000000"/>
            </w:tcBorders>
            <w:vAlign w:val="bottom"/>
          </w:tcPr>
          <w:p w:rsidR="00AA4176" w:rsidRDefault="00AA4176" w:rsidP="00AA4176">
            <w:pPr>
              <w:spacing w:line="214" w:lineRule="exact"/>
              <w:ind w:left="100"/>
              <w:rPr>
                <w:sz w:val="20"/>
                <w:szCs w:val="20"/>
              </w:rPr>
            </w:pPr>
          </w:p>
        </w:tc>
        <w:tc>
          <w:tcPr>
            <w:tcW w:w="1275" w:type="dxa"/>
            <w:tcBorders>
              <w:right w:val="single" w:sz="8" w:space="0" w:color="000000"/>
            </w:tcBorders>
            <w:vAlign w:val="bottom"/>
          </w:tcPr>
          <w:p w:rsidR="00AA4176" w:rsidRDefault="00AA4176" w:rsidP="00AA4176">
            <w:pPr>
              <w:spacing w:line="214" w:lineRule="exact"/>
              <w:ind w:left="100"/>
              <w:rPr>
                <w:sz w:val="20"/>
                <w:szCs w:val="20"/>
              </w:rPr>
            </w:pPr>
          </w:p>
        </w:tc>
        <w:tc>
          <w:tcPr>
            <w:tcW w:w="1418" w:type="dxa"/>
            <w:tcBorders>
              <w:right w:val="single" w:sz="8" w:space="0" w:color="000000"/>
            </w:tcBorders>
            <w:vAlign w:val="bottom"/>
          </w:tcPr>
          <w:p w:rsidR="00AA4176" w:rsidRDefault="00AA4176" w:rsidP="00AA4176">
            <w:pPr>
              <w:spacing w:line="214" w:lineRule="exact"/>
              <w:ind w:left="100"/>
              <w:rPr>
                <w:sz w:val="20"/>
                <w:szCs w:val="20"/>
              </w:rPr>
            </w:pPr>
          </w:p>
        </w:tc>
        <w:tc>
          <w:tcPr>
            <w:tcW w:w="1414" w:type="dxa"/>
            <w:tcBorders>
              <w:right w:val="single" w:sz="8" w:space="0" w:color="000000"/>
            </w:tcBorders>
            <w:vAlign w:val="bottom"/>
          </w:tcPr>
          <w:p w:rsidR="00AA4176" w:rsidRDefault="00AA4176" w:rsidP="00AA4176">
            <w:pPr>
              <w:spacing w:line="214" w:lineRule="exact"/>
              <w:ind w:left="80"/>
              <w:rPr>
                <w:sz w:val="20"/>
                <w:szCs w:val="20"/>
              </w:rPr>
            </w:pPr>
          </w:p>
        </w:tc>
        <w:tc>
          <w:tcPr>
            <w:tcW w:w="1550" w:type="dxa"/>
            <w:tcBorders>
              <w:right w:val="single" w:sz="8" w:space="0" w:color="000000"/>
            </w:tcBorders>
            <w:vAlign w:val="bottom"/>
          </w:tcPr>
          <w:p w:rsidR="00AA4176" w:rsidRDefault="00AA4176" w:rsidP="00AA4176">
            <w:pPr>
              <w:spacing w:line="214" w:lineRule="exact"/>
              <w:ind w:left="80"/>
              <w:rPr>
                <w:sz w:val="20"/>
                <w:szCs w:val="20"/>
              </w:rPr>
            </w:pPr>
          </w:p>
        </w:tc>
        <w:tc>
          <w:tcPr>
            <w:tcW w:w="1277" w:type="dxa"/>
            <w:tcBorders>
              <w:right w:val="single" w:sz="8" w:space="0" w:color="000000"/>
            </w:tcBorders>
            <w:vAlign w:val="bottom"/>
          </w:tcPr>
          <w:p w:rsidR="00AA4176" w:rsidRDefault="00AA4176" w:rsidP="00AA4176">
            <w:pPr>
              <w:spacing w:line="214" w:lineRule="exact"/>
              <w:ind w:left="80"/>
              <w:rPr>
                <w:sz w:val="20"/>
                <w:szCs w:val="20"/>
              </w:rPr>
            </w:pPr>
          </w:p>
        </w:tc>
        <w:tc>
          <w:tcPr>
            <w:tcW w:w="1253" w:type="dxa"/>
            <w:tcBorders>
              <w:right w:val="single" w:sz="8" w:space="0" w:color="000000"/>
            </w:tcBorders>
            <w:vAlign w:val="bottom"/>
          </w:tcPr>
          <w:p w:rsidR="00AA4176" w:rsidRDefault="00AA4176" w:rsidP="00AA4176">
            <w:pPr>
              <w:spacing w:line="214" w:lineRule="exact"/>
              <w:ind w:left="80"/>
              <w:rPr>
                <w:sz w:val="20"/>
                <w:szCs w:val="20"/>
              </w:rPr>
            </w:pPr>
          </w:p>
        </w:tc>
        <w:tc>
          <w:tcPr>
            <w:tcW w:w="1056" w:type="dxa"/>
            <w:tcBorders>
              <w:right w:val="single" w:sz="8" w:space="0" w:color="000000"/>
            </w:tcBorders>
            <w:vAlign w:val="bottom"/>
          </w:tcPr>
          <w:p w:rsidR="00AA4176" w:rsidRDefault="00AA4176" w:rsidP="00AA4176">
            <w:pPr>
              <w:spacing w:line="214" w:lineRule="exact"/>
              <w:ind w:left="100"/>
              <w:rPr>
                <w:sz w:val="20"/>
                <w:szCs w:val="20"/>
              </w:rPr>
            </w:pPr>
          </w:p>
        </w:tc>
        <w:tc>
          <w:tcPr>
            <w:tcW w:w="30" w:type="dxa"/>
            <w:vAlign w:val="bottom"/>
          </w:tcPr>
          <w:p w:rsidR="00AA4176" w:rsidRDefault="00AA4176" w:rsidP="00AA4176">
            <w:pPr>
              <w:rPr>
                <w:sz w:val="1"/>
                <w:szCs w:val="1"/>
              </w:rPr>
            </w:pPr>
          </w:p>
        </w:tc>
      </w:tr>
      <w:tr w:rsidR="00AA4176" w:rsidTr="00AA4176">
        <w:trPr>
          <w:trHeight w:val="101"/>
        </w:trPr>
        <w:tc>
          <w:tcPr>
            <w:tcW w:w="1636" w:type="dxa"/>
            <w:vMerge w:val="restart"/>
            <w:tcBorders>
              <w:left w:val="single" w:sz="8" w:space="0" w:color="000000"/>
              <w:bottom w:val="single" w:sz="4" w:space="0" w:color="auto"/>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Табель учета</w:t>
            </w:r>
          </w:p>
        </w:tc>
        <w:tc>
          <w:tcPr>
            <w:tcW w:w="1500" w:type="dxa"/>
            <w:vMerge w:val="restart"/>
            <w:tcBorders>
              <w:bottom w:val="single" w:sz="4" w:space="0" w:color="auto"/>
              <w:right w:val="single" w:sz="8" w:space="0" w:color="000000"/>
            </w:tcBorders>
            <w:vAlign w:val="bottom"/>
          </w:tcPr>
          <w:p w:rsidR="00AA4176" w:rsidRDefault="00AA4176" w:rsidP="00AA4176">
            <w:pPr>
              <w:spacing w:line="226" w:lineRule="exact"/>
              <w:ind w:left="100"/>
              <w:rPr>
                <w:sz w:val="20"/>
                <w:szCs w:val="20"/>
              </w:rPr>
            </w:pPr>
          </w:p>
          <w:p w:rsidR="00AA4176" w:rsidRDefault="00AF2757" w:rsidP="00AA4176">
            <w:pPr>
              <w:spacing w:line="226" w:lineRule="exact"/>
              <w:ind w:left="100"/>
              <w:rPr>
                <w:sz w:val="20"/>
                <w:szCs w:val="20"/>
              </w:rPr>
            </w:pPr>
            <w:r>
              <w:rPr>
                <w:rFonts w:eastAsia="Times New Roman"/>
                <w:sz w:val="20"/>
                <w:szCs w:val="20"/>
              </w:rPr>
              <w:t>Учитель</w:t>
            </w:r>
          </w:p>
        </w:tc>
        <w:tc>
          <w:tcPr>
            <w:tcW w:w="1463" w:type="dxa"/>
            <w:vMerge/>
            <w:tcBorders>
              <w:right w:val="single" w:sz="8" w:space="0" w:color="000000"/>
            </w:tcBorders>
            <w:vAlign w:val="bottom"/>
          </w:tcPr>
          <w:p w:rsidR="00AA4176" w:rsidRDefault="00AA4176" w:rsidP="00AA4176">
            <w:pPr>
              <w:spacing w:line="226" w:lineRule="exact"/>
              <w:ind w:left="100"/>
              <w:rPr>
                <w:sz w:val="8"/>
                <w:szCs w:val="8"/>
              </w:rPr>
            </w:pPr>
          </w:p>
        </w:tc>
        <w:tc>
          <w:tcPr>
            <w:tcW w:w="1278" w:type="dxa"/>
            <w:vMerge w:val="restart"/>
            <w:tcBorders>
              <w:bottom w:val="single" w:sz="4" w:space="0" w:color="auto"/>
              <w:right w:val="single" w:sz="8" w:space="0" w:color="000000"/>
            </w:tcBorders>
            <w:vAlign w:val="bottom"/>
          </w:tcPr>
          <w:p w:rsidR="00AA4176" w:rsidRDefault="00AA4176" w:rsidP="00AA4176">
            <w:pPr>
              <w:spacing w:line="226" w:lineRule="exact"/>
              <w:ind w:left="100"/>
              <w:rPr>
                <w:sz w:val="20"/>
                <w:szCs w:val="20"/>
              </w:rPr>
            </w:pPr>
          </w:p>
          <w:p w:rsidR="00AA4176" w:rsidRDefault="00AA4176" w:rsidP="00AF2757">
            <w:pPr>
              <w:spacing w:line="226" w:lineRule="exact"/>
              <w:ind w:left="100"/>
              <w:rPr>
                <w:sz w:val="20"/>
                <w:szCs w:val="20"/>
              </w:rPr>
            </w:pPr>
            <w:r>
              <w:rPr>
                <w:rFonts w:eastAsia="Times New Roman"/>
                <w:sz w:val="20"/>
                <w:szCs w:val="20"/>
              </w:rPr>
              <w:t>Еж</w:t>
            </w:r>
            <w:r w:rsidR="00AF2757">
              <w:rPr>
                <w:rFonts w:eastAsia="Times New Roman"/>
                <w:sz w:val="20"/>
                <w:szCs w:val="20"/>
              </w:rPr>
              <w:t>емесячно</w:t>
            </w:r>
          </w:p>
        </w:tc>
        <w:tc>
          <w:tcPr>
            <w:tcW w:w="1275" w:type="dxa"/>
            <w:vMerge w:val="restart"/>
            <w:tcBorders>
              <w:bottom w:val="single" w:sz="4" w:space="0" w:color="auto"/>
              <w:right w:val="single" w:sz="8" w:space="0" w:color="000000"/>
            </w:tcBorders>
            <w:vAlign w:val="bottom"/>
          </w:tcPr>
          <w:p w:rsidR="00AA4176" w:rsidRDefault="00AF2757" w:rsidP="00AA4176">
            <w:pPr>
              <w:spacing w:line="226" w:lineRule="exact"/>
              <w:ind w:left="100"/>
              <w:rPr>
                <w:sz w:val="20"/>
                <w:szCs w:val="20"/>
              </w:rPr>
            </w:pPr>
            <w:r>
              <w:rPr>
                <w:sz w:val="20"/>
                <w:szCs w:val="20"/>
              </w:rPr>
              <w:t>Учитель</w:t>
            </w:r>
          </w:p>
        </w:tc>
        <w:tc>
          <w:tcPr>
            <w:tcW w:w="1418" w:type="dxa"/>
            <w:vMerge w:val="restart"/>
            <w:tcBorders>
              <w:bottom w:val="single" w:sz="4" w:space="0" w:color="auto"/>
              <w:right w:val="single" w:sz="8" w:space="0" w:color="000000"/>
            </w:tcBorders>
            <w:vAlign w:val="bottom"/>
          </w:tcPr>
          <w:p w:rsidR="00AA4176" w:rsidRDefault="00AA4176" w:rsidP="00AA4176">
            <w:pPr>
              <w:spacing w:line="226" w:lineRule="exact"/>
              <w:ind w:left="100"/>
              <w:rPr>
                <w:sz w:val="20"/>
                <w:szCs w:val="20"/>
              </w:rPr>
            </w:pPr>
          </w:p>
          <w:p w:rsidR="00AA4176" w:rsidRDefault="00AF2757" w:rsidP="00AF2757">
            <w:pPr>
              <w:spacing w:line="226" w:lineRule="exact"/>
              <w:ind w:left="100"/>
              <w:rPr>
                <w:sz w:val="20"/>
                <w:szCs w:val="20"/>
              </w:rPr>
            </w:pPr>
            <w:r>
              <w:rPr>
                <w:rFonts w:eastAsia="Times New Roman"/>
                <w:sz w:val="20"/>
                <w:szCs w:val="20"/>
              </w:rPr>
              <w:t>Главный б</w:t>
            </w:r>
            <w:r w:rsidR="00AA4176">
              <w:rPr>
                <w:rFonts w:eastAsia="Times New Roman"/>
                <w:sz w:val="20"/>
                <w:szCs w:val="20"/>
              </w:rPr>
              <w:t>ухгалтер</w:t>
            </w:r>
          </w:p>
        </w:tc>
        <w:tc>
          <w:tcPr>
            <w:tcW w:w="1414" w:type="dxa"/>
            <w:vMerge w:val="restart"/>
            <w:tcBorders>
              <w:bottom w:val="single" w:sz="8" w:space="0" w:color="000000"/>
              <w:right w:val="single" w:sz="8" w:space="0" w:color="000000"/>
            </w:tcBorders>
            <w:vAlign w:val="bottom"/>
          </w:tcPr>
          <w:p w:rsidR="00AA4176" w:rsidRDefault="00AA4176" w:rsidP="00AA4176">
            <w:pPr>
              <w:spacing w:line="226" w:lineRule="exact"/>
              <w:ind w:left="80"/>
              <w:rPr>
                <w:sz w:val="20"/>
                <w:szCs w:val="20"/>
              </w:rPr>
            </w:pPr>
          </w:p>
          <w:p w:rsidR="00AA4176" w:rsidRDefault="00AA4176" w:rsidP="00AA4176">
            <w:pPr>
              <w:spacing w:line="226" w:lineRule="exact"/>
              <w:ind w:left="80"/>
              <w:rPr>
                <w:sz w:val="20"/>
                <w:szCs w:val="20"/>
              </w:rPr>
            </w:pPr>
            <w:r>
              <w:rPr>
                <w:rFonts w:eastAsia="Times New Roman"/>
                <w:sz w:val="20"/>
                <w:szCs w:val="20"/>
              </w:rPr>
              <w:t>В последний</w:t>
            </w:r>
          </w:p>
        </w:tc>
        <w:tc>
          <w:tcPr>
            <w:tcW w:w="1550" w:type="dxa"/>
            <w:vMerge w:val="restart"/>
            <w:tcBorders>
              <w:bottom w:val="single" w:sz="8" w:space="0" w:color="000000"/>
              <w:right w:val="single" w:sz="8" w:space="0" w:color="000000"/>
            </w:tcBorders>
            <w:vAlign w:val="bottom"/>
          </w:tcPr>
          <w:p w:rsidR="00AA4176" w:rsidRDefault="00AA4176" w:rsidP="00AA4176">
            <w:pPr>
              <w:spacing w:line="226" w:lineRule="exact"/>
              <w:ind w:left="80"/>
              <w:rPr>
                <w:sz w:val="20"/>
                <w:szCs w:val="20"/>
              </w:rPr>
            </w:pPr>
          </w:p>
          <w:p w:rsidR="00AA4176" w:rsidRDefault="00AF2757" w:rsidP="00AA4176">
            <w:pPr>
              <w:spacing w:line="226" w:lineRule="exact"/>
              <w:ind w:left="80"/>
              <w:rPr>
                <w:sz w:val="20"/>
                <w:szCs w:val="20"/>
              </w:rPr>
            </w:pPr>
            <w:r>
              <w:rPr>
                <w:rFonts w:eastAsia="Times New Roman"/>
                <w:sz w:val="20"/>
                <w:szCs w:val="20"/>
              </w:rPr>
              <w:t>Главный бухгалтер</w:t>
            </w:r>
          </w:p>
        </w:tc>
        <w:tc>
          <w:tcPr>
            <w:tcW w:w="1277" w:type="dxa"/>
            <w:vMerge w:val="restart"/>
            <w:tcBorders>
              <w:bottom w:val="single" w:sz="8" w:space="0" w:color="000000"/>
              <w:right w:val="single" w:sz="8" w:space="0" w:color="000000"/>
            </w:tcBorders>
            <w:vAlign w:val="bottom"/>
          </w:tcPr>
          <w:p w:rsidR="00AA4176" w:rsidRDefault="00AA4176" w:rsidP="00AA4176">
            <w:pPr>
              <w:spacing w:line="226" w:lineRule="exact"/>
              <w:ind w:left="80"/>
              <w:rPr>
                <w:sz w:val="20"/>
                <w:szCs w:val="20"/>
              </w:rPr>
            </w:pPr>
          </w:p>
          <w:p w:rsidR="00AA4176" w:rsidRDefault="00AA4176" w:rsidP="00AA4176">
            <w:pPr>
              <w:spacing w:line="226" w:lineRule="exact"/>
              <w:ind w:left="80"/>
              <w:rPr>
                <w:sz w:val="20"/>
                <w:szCs w:val="20"/>
              </w:rPr>
            </w:pPr>
            <w:r>
              <w:rPr>
                <w:rFonts w:eastAsia="Times New Roman"/>
                <w:sz w:val="20"/>
                <w:szCs w:val="20"/>
              </w:rPr>
              <w:t>В день</w:t>
            </w:r>
          </w:p>
        </w:tc>
        <w:tc>
          <w:tcPr>
            <w:tcW w:w="1253" w:type="dxa"/>
            <w:vMerge w:val="restart"/>
            <w:tcBorders>
              <w:right w:val="single" w:sz="8" w:space="0" w:color="000000"/>
            </w:tcBorders>
            <w:vAlign w:val="bottom"/>
          </w:tcPr>
          <w:p w:rsidR="00AA4176" w:rsidRDefault="00AF2757" w:rsidP="00AA4176">
            <w:pPr>
              <w:rPr>
                <w:sz w:val="8"/>
                <w:szCs w:val="8"/>
              </w:rPr>
            </w:pPr>
            <w:r>
              <w:rPr>
                <w:rFonts w:eastAsia="Times New Roman"/>
                <w:sz w:val="20"/>
                <w:szCs w:val="20"/>
              </w:rPr>
              <w:t>Главный бухгалтер</w:t>
            </w:r>
          </w:p>
        </w:tc>
        <w:tc>
          <w:tcPr>
            <w:tcW w:w="1056" w:type="dxa"/>
            <w:vMerge w:val="restart"/>
            <w:tcBorders>
              <w:bottom w:val="single" w:sz="8" w:space="0" w:color="000000"/>
              <w:right w:val="single" w:sz="8" w:space="0" w:color="000000"/>
            </w:tcBorders>
            <w:vAlign w:val="bottom"/>
          </w:tcPr>
          <w:p w:rsidR="00AA4176" w:rsidRDefault="00AA4176" w:rsidP="00AA4176">
            <w:pPr>
              <w:ind w:left="100"/>
              <w:rPr>
                <w:sz w:val="20"/>
                <w:szCs w:val="20"/>
              </w:rPr>
            </w:pPr>
          </w:p>
          <w:p w:rsidR="00AA4176" w:rsidRDefault="00AA4176" w:rsidP="00AA4176">
            <w:pPr>
              <w:spacing w:line="226" w:lineRule="exact"/>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trHeight w:val="125"/>
        </w:trPr>
        <w:tc>
          <w:tcPr>
            <w:tcW w:w="1636" w:type="dxa"/>
            <w:vMerge/>
            <w:tcBorders>
              <w:top w:val="single" w:sz="4" w:space="0" w:color="auto"/>
              <w:left w:val="single" w:sz="8" w:space="0" w:color="000000"/>
              <w:right w:val="single" w:sz="8" w:space="0" w:color="000000"/>
            </w:tcBorders>
            <w:vAlign w:val="bottom"/>
          </w:tcPr>
          <w:p w:rsidR="00AA4176" w:rsidRDefault="00AA4176" w:rsidP="00AA4176">
            <w:pPr>
              <w:rPr>
                <w:sz w:val="10"/>
                <w:szCs w:val="10"/>
              </w:rPr>
            </w:pPr>
          </w:p>
        </w:tc>
        <w:tc>
          <w:tcPr>
            <w:tcW w:w="1500" w:type="dxa"/>
            <w:vMerge/>
            <w:tcBorders>
              <w:top w:val="single" w:sz="4" w:space="0" w:color="auto"/>
              <w:right w:val="single" w:sz="8" w:space="0" w:color="000000"/>
            </w:tcBorders>
            <w:vAlign w:val="bottom"/>
          </w:tcPr>
          <w:p w:rsidR="00AA4176" w:rsidRDefault="00AA4176" w:rsidP="00AA4176">
            <w:pPr>
              <w:rPr>
                <w:sz w:val="10"/>
                <w:szCs w:val="10"/>
              </w:rPr>
            </w:pPr>
          </w:p>
        </w:tc>
        <w:tc>
          <w:tcPr>
            <w:tcW w:w="1463" w:type="dxa"/>
            <w:vMerge/>
            <w:tcBorders>
              <w:right w:val="single" w:sz="8" w:space="0" w:color="000000"/>
            </w:tcBorders>
            <w:vAlign w:val="bottom"/>
          </w:tcPr>
          <w:p w:rsidR="00AA4176" w:rsidRDefault="00AA4176" w:rsidP="00AA4176">
            <w:pPr>
              <w:spacing w:line="226" w:lineRule="exact"/>
              <w:ind w:left="100"/>
              <w:rPr>
                <w:sz w:val="20"/>
                <w:szCs w:val="20"/>
              </w:rPr>
            </w:pPr>
          </w:p>
        </w:tc>
        <w:tc>
          <w:tcPr>
            <w:tcW w:w="1278" w:type="dxa"/>
            <w:vMerge/>
            <w:tcBorders>
              <w:top w:val="single" w:sz="4" w:space="0" w:color="auto"/>
              <w:right w:val="single" w:sz="8" w:space="0" w:color="000000"/>
            </w:tcBorders>
            <w:vAlign w:val="bottom"/>
          </w:tcPr>
          <w:p w:rsidR="00AA4176" w:rsidRDefault="00AA4176" w:rsidP="00AA4176">
            <w:pPr>
              <w:rPr>
                <w:sz w:val="10"/>
                <w:szCs w:val="10"/>
              </w:rPr>
            </w:pPr>
          </w:p>
        </w:tc>
        <w:tc>
          <w:tcPr>
            <w:tcW w:w="1275" w:type="dxa"/>
            <w:vMerge/>
            <w:tcBorders>
              <w:top w:val="single" w:sz="4" w:space="0" w:color="auto"/>
              <w:right w:val="single" w:sz="8" w:space="0" w:color="000000"/>
            </w:tcBorders>
            <w:vAlign w:val="bottom"/>
          </w:tcPr>
          <w:p w:rsidR="00AA4176" w:rsidRDefault="00AA4176" w:rsidP="00AA4176">
            <w:pPr>
              <w:rPr>
                <w:sz w:val="10"/>
                <w:szCs w:val="10"/>
              </w:rPr>
            </w:pPr>
          </w:p>
        </w:tc>
        <w:tc>
          <w:tcPr>
            <w:tcW w:w="1418" w:type="dxa"/>
            <w:vMerge/>
            <w:tcBorders>
              <w:top w:val="single" w:sz="4" w:space="0" w:color="auto"/>
              <w:right w:val="single" w:sz="8" w:space="0" w:color="000000"/>
            </w:tcBorders>
            <w:vAlign w:val="bottom"/>
          </w:tcPr>
          <w:p w:rsidR="00AA4176" w:rsidRDefault="00AA4176" w:rsidP="00AA4176">
            <w:pPr>
              <w:rPr>
                <w:sz w:val="10"/>
                <w:szCs w:val="10"/>
              </w:rPr>
            </w:pPr>
          </w:p>
        </w:tc>
        <w:tc>
          <w:tcPr>
            <w:tcW w:w="1414" w:type="dxa"/>
            <w:vMerge/>
            <w:tcBorders>
              <w:right w:val="single" w:sz="8" w:space="0" w:color="000000"/>
            </w:tcBorders>
            <w:vAlign w:val="bottom"/>
          </w:tcPr>
          <w:p w:rsidR="00AA4176" w:rsidRDefault="00AA4176" w:rsidP="00AA4176">
            <w:pPr>
              <w:rPr>
                <w:sz w:val="10"/>
                <w:szCs w:val="10"/>
              </w:rPr>
            </w:pPr>
          </w:p>
        </w:tc>
        <w:tc>
          <w:tcPr>
            <w:tcW w:w="1550" w:type="dxa"/>
            <w:vMerge/>
            <w:tcBorders>
              <w:right w:val="single" w:sz="8" w:space="0" w:color="000000"/>
            </w:tcBorders>
            <w:vAlign w:val="bottom"/>
          </w:tcPr>
          <w:p w:rsidR="00AA4176" w:rsidRDefault="00AA4176" w:rsidP="00AA4176">
            <w:pPr>
              <w:rPr>
                <w:sz w:val="10"/>
                <w:szCs w:val="10"/>
              </w:rPr>
            </w:pPr>
          </w:p>
        </w:tc>
        <w:tc>
          <w:tcPr>
            <w:tcW w:w="1277" w:type="dxa"/>
            <w:vMerge/>
            <w:tcBorders>
              <w:right w:val="single" w:sz="8" w:space="0" w:color="000000"/>
            </w:tcBorders>
            <w:vAlign w:val="bottom"/>
          </w:tcPr>
          <w:p w:rsidR="00AA4176" w:rsidRDefault="00AA4176" w:rsidP="00AA4176">
            <w:pPr>
              <w:rPr>
                <w:sz w:val="10"/>
                <w:szCs w:val="10"/>
              </w:rPr>
            </w:pPr>
          </w:p>
        </w:tc>
        <w:tc>
          <w:tcPr>
            <w:tcW w:w="1253" w:type="dxa"/>
            <w:vMerge/>
            <w:tcBorders>
              <w:right w:val="single" w:sz="8" w:space="0" w:color="000000"/>
            </w:tcBorders>
            <w:vAlign w:val="bottom"/>
          </w:tcPr>
          <w:p w:rsidR="00AA4176" w:rsidRDefault="00AA4176" w:rsidP="00AA4176">
            <w:pPr>
              <w:rPr>
                <w:sz w:val="10"/>
                <w:szCs w:val="10"/>
              </w:rPr>
            </w:pPr>
          </w:p>
        </w:tc>
        <w:tc>
          <w:tcPr>
            <w:tcW w:w="1056" w:type="dxa"/>
            <w:vMerge/>
            <w:tcBorders>
              <w:right w:val="single" w:sz="8" w:space="0" w:color="000000"/>
            </w:tcBorders>
            <w:vAlign w:val="bottom"/>
          </w:tcPr>
          <w:p w:rsidR="00AA4176" w:rsidRDefault="00AA4176" w:rsidP="00AA4176">
            <w:pPr>
              <w:rPr>
                <w:sz w:val="10"/>
                <w:szCs w:val="10"/>
              </w:rPr>
            </w:pPr>
          </w:p>
        </w:tc>
        <w:tc>
          <w:tcPr>
            <w:tcW w:w="30" w:type="dxa"/>
            <w:vAlign w:val="bottom"/>
          </w:tcPr>
          <w:p w:rsidR="00AA4176" w:rsidRDefault="00AA4176" w:rsidP="00AA4176">
            <w:pPr>
              <w:rPr>
                <w:sz w:val="1"/>
                <w:szCs w:val="1"/>
              </w:rPr>
            </w:pPr>
          </w:p>
        </w:tc>
      </w:tr>
      <w:tr w:rsidR="00AA4176" w:rsidTr="00AA4176">
        <w:trPr>
          <w:trHeight w:val="101"/>
        </w:trPr>
        <w:tc>
          <w:tcPr>
            <w:tcW w:w="1636"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посещаемости</w:t>
            </w:r>
          </w:p>
          <w:p w:rsidR="00AA4176" w:rsidRDefault="00AA4176" w:rsidP="00AA4176">
            <w:pPr>
              <w:ind w:left="120"/>
              <w:rPr>
                <w:sz w:val="20"/>
                <w:szCs w:val="20"/>
              </w:rPr>
            </w:pPr>
            <w:r>
              <w:rPr>
                <w:rFonts w:eastAsia="Times New Roman"/>
                <w:sz w:val="20"/>
                <w:szCs w:val="20"/>
              </w:rPr>
              <w:t>детей</w:t>
            </w:r>
          </w:p>
        </w:tc>
        <w:tc>
          <w:tcPr>
            <w:tcW w:w="1500" w:type="dxa"/>
            <w:tcBorders>
              <w:right w:val="single" w:sz="8" w:space="0" w:color="000000"/>
            </w:tcBorders>
            <w:vAlign w:val="bottom"/>
          </w:tcPr>
          <w:p w:rsidR="00AA4176" w:rsidRDefault="00AA4176" w:rsidP="00AA4176">
            <w:pPr>
              <w:rPr>
                <w:sz w:val="8"/>
                <w:szCs w:val="8"/>
              </w:rPr>
            </w:pPr>
          </w:p>
        </w:tc>
        <w:tc>
          <w:tcPr>
            <w:tcW w:w="1463" w:type="dxa"/>
            <w:vMerge/>
            <w:tcBorders>
              <w:right w:val="single" w:sz="8" w:space="0" w:color="000000"/>
            </w:tcBorders>
            <w:vAlign w:val="bottom"/>
          </w:tcPr>
          <w:p w:rsidR="00AA4176" w:rsidRDefault="00AA4176" w:rsidP="00AA4176">
            <w:pPr>
              <w:rPr>
                <w:sz w:val="8"/>
                <w:szCs w:val="8"/>
              </w:rPr>
            </w:pPr>
          </w:p>
        </w:tc>
        <w:tc>
          <w:tcPr>
            <w:tcW w:w="1278" w:type="dxa"/>
            <w:vMerge w:val="restart"/>
            <w:tcBorders>
              <w:right w:val="single" w:sz="8" w:space="0" w:color="000000"/>
            </w:tcBorders>
            <w:vAlign w:val="bottom"/>
          </w:tcPr>
          <w:p w:rsidR="00AA4176" w:rsidRDefault="00AA4176" w:rsidP="00AA4176">
            <w:pPr>
              <w:ind w:left="100"/>
              <w:rPr>
                <w:sz w:val="20"/>
                <w:szCs w:val="20"/>
              </w:rPr>
            </w:pPr>
          </w:p>
          <w:p w:rsidR="00AA4176" w:rsidRDefault="00AA4176" w:rsidP="00AA4176">
            <w:pPr>
              <w:ind w:left="100"/>
              <w:rPr>
                <w:sz w:val="20"/>
                <w:szCs w:val="20"/>
              </w:rPr>
            </w:pPr>
          </w:p>
        </w:tc>
        <w:tc>
          <w:tcPr>
            <w:tcW w:w="1275" w:type="dxa"/>
            <w:tcBorders>
              <w:right w:val="single" w:sz="8" w:space="0" w:color="000000"/>
            </w:tcBorders>
            <w:vAlign w:val="bottom"/>
          </w:tcPr>
          <w:p w:rsidR="00AA4176" w:rsidRDefault="00AA4176" w:rsidP="00AA4176">
            <w:pPr>
              <w:rPr>
                <w:sz w:val="8"/>
                <w:szCs w:val="8"/>
              </w:rPr>
            </w:pPr>
          </w:p>
        </w:tc>
        <w:tc>
          <w:tcPr>
            <w:tcW w:w="1418" w:type="dxa"/>
            <w:tcBorders>
              <w:right w:val="single" w:sz="8" w:space="0" w:color="000000"/>
            </w:tcBorders>
            <w:vAlign w:val="bottom"/>
          </w:tcPr>
          <w:p w:rsidR="00AA4176" w:rsidRDefault="00AA4176" w:rsidP="00AA4176">
            <w:pPr>
              <w:rPr>
                <w:sz w:val="8"/>
                <w:szCs w:val="8"/>
              </w:rPr>
            </w:pPr>
          </w:p>
        </w:tc>
        <w:tc>
          <w:tcPr>
            <w:tcW w:w="1414" w:type="dxa"/>
            <w:tcBorders>
              <w:right w:val="single" w:sz="8" w:space="0" w:color="000000"/>
            </w:tcBorders>
            <w:vAlign w:val="bottom"/>
          </w:tcPr>
          <w:p w:rsidR="00AA4176" w:rsidRDefault="00AA4176" w:rsidP="00AA4176">
            <w:pPr>
              <w:rPr>
                <w:sz w:val="8"/>
                <w:szCs w:val="8"/>
              </w:rPr>
            </w:pPr>
            <w:r>
              <w:rPr>
                <w:rFonts w:eastAsia="Times New Roman"/>
                <w:sz w:val="20"/>
                <w:szCs w:val="20"/>
              </w:rPr>
              <w:t>день месяца</w:t>
            </w:r>
          </w:p>
        </w:tc>
        <w:tc>
          <w:tcPr>
            <w:tcW w:w="1550" w:type="dxa"/>
            <w:tcBorders>
              <w:right w:val="single" w:sz="8" w:space="0" w:color="000000"/>
            </w:tcBorders>
            <w:vAlign w:val="bottom"/>
          </w:tcPr>
          <w:p w:rsidR="00AA4176" w:rsidRDefault="00AA4176" w:rsidP="00AA4176">
            <w:pPr>
              <w:rPr>
                <w:sz w:val="8"/>
                <w:szCs w:val="8"/>
              </w:rPr>
            </w:pPr>
          </w:p>
        </w:tc>
        <w:tc>
          <w:tcPr>
            <w:tcW w:w="1277" w:type="dxa"/>
            <w:tcBorders>
              <w:right w:val="single" w:sz="8" w:space="0" w:color="000000"/>
            </w:tcBorders>
            <w:vAlign w:val="bottom"/>
          </w:tcPr>
          <w:p w:rsidR="00AA4176" w:rsidRDefault="00AA4176" w:rsidP="00AA4176">
            <w:pPr>
              <w:rPr>
                <w:sz w:val="8"/>
                <w:szCs w:val="8"/>
              </w:rPr>
            </w:pPr>
            <w:proofErr w:type="spellStart"/>
            <w:r>
              <w:rPr>
                <w:rFonts w:eastAsia="Times New Roman"/>
                <w:sz w:val="20"/>
                <w:szCs w:val="20"/>
              </w:rPr>
              <w:t>поступле</w:t>
            </w:r>
            <w:proofErr w:type="spellEnd"/>
            <w:r>
              <w:rPr>
                <w:rFonts w:eastAsia="Times New Roman"/>
                <w:sz w:val="20"/>
                <w:szCs w:val="20"/>
              </w:rPr>
              <w:t>-</w:t>
            </w:r>
          </w:p>
        </w:tc>
        <w:tc>
          <w:tcPr>
            <w:tcW w:w="1253" w:type="dxa"/>
            <w:tcBorders>
              <w:right w:val="single" w:sz="8" w:space="0" w:color="000000"/>
            </w:tcBorders>
            <w:vAlign w:val="bottom"/>
          </w:tcPr>
          <w:p w:rsidR="00AA4176" w:rsidRDefault="00AA4176" w:rsidP="00AA4176">
            <w:pPr>
              <w:rPr>
                <w:sz w:val="8"/>
                <w:szCs w:val="8"/>
              </w:rPr>
            </w:pPr>
          </w:p>
        </w:tc>
        <w:tc>
          <w:tcPr>
            <w:tcW w:w="1056"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сдачи</w:t>
            </w:r>
          </w:p>
          <w:p w:rsidR="00AA4176" w:rsidRDefault="00AA4176" w:rsidP="00AA4176">
            <w:pPr>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trHeight w:val="130"/>
        </w:trPr>
        <w:tc>
          <w:tcPr>
            <w:tcW w:w="1636" w:type="dxa"/>
            <w:vMerge/>
            <w:tcBorders>
              <w:left w:val="single" w:sz="8" w:space="0" w:color="000000"/>
              <w:right w:val="single" w:sz="8" w:space="0" w:color="000000"/>
            </w:tcBorders>
            <w:vAlign w:val="bottom"/>
          </w:tcPr>
          <w:p w:rsidR="00AA4176" w:rsidRDefault="00AA4176" w:rsidP="00AA4176">
            <w:pPr>
              <w:rPr>
                <w:sz w:val="11"/>
                <w:szCs w:val="11"/>
              </w:rPr>
            </w:pPr>
          </w:p>
        </w:tc>
        <w:tc>
          <w:tcPr>
            <w:tcW w:w="1500" w:type="dxa"/>
            <w:tcBorders>
              <w:right w:val="single" w:sz="8" w:space="0" w:color="000000"/>
            </w:tcBorders>
            <w:vAlign w:val="bottom"/>
          </w:tcPr>
          <w:p w:rsidR="00AA4176" w:rsidRDefault="00AA4176" w:rsidP="00AA4176">
            <w:pPr>
              <w:rPr>
                <w:sz w:val="11"/>
                <w:szCs w:val="11"/>
              </w:rPr>
            </w:pPr>
          </w:p>
        </w:tc>
        <w:tc>
          <w:tcPr>
            <w:tcW w:w="1463" w:type="dxa"/>
            <w:vMerge w:val="restart"/>
            <w:tcBorders>
              <w:right w:val="single" w:sz="8" w:space="0" w:color="000000"/>
            </w:tcBorders>
            <w:vAlign w:val="bottom"/>
          </w:tcPr>
          <w:p w:rsidR="00AA4176" w:rsidRDefault="00AA4176" w:rsidP="00AA4176">
            <w:pPr>
              <w:ind w:left="100"/>
              <w:rPr>
                <w:sz w:val="20"/>
                <w:szCs w:val="20"/>
              </w:rPr>
            </w:pPr>
          </w:p>
        </w:tc>
        <w:tc>
          <w:tcPr>
            <w:tcW w:w="1278" w:type="dxa"/>
            <w:vMerge/>
            <w:tcBorders>
              <w:right w:val="single" w:sz="8" w:space="0" w:color="000000"/>
            </w:tcBorders>
            <w:vAlign w:val="bottom"/>
          </w:tcPr>
          <w:p w:rsidR="00AA4176" w:rsidRDefault="00AA4176" w:rsidP="00AA4176">
            <w:pPr>
              <w:rPr>
                <w:sz w:val="11"/>
                <w:szCs w:val="11"/>
              </w:rPr>
            </w:pPr>
          </w:p>
        </w:tc>
        <w:tc>
          <w:tcPr>
            <w:tcW w:w="1275" w:type="dxa"/>
            <w:tcBorders>
              <w:right w:val="single" w:sz="8" w:space="0" w:color="000000"/>
            </w:tcBorders>
            <w:vAlign w:val="bottom"/>
          </w:tcPr>
          <w:p w:rsidR="00AA4176" w:rsidRDefault="00AA4176" w:rsidP="00AA4176">
            <w:pPr>
              <w:rPr>
                <w:sz w:val="11"/>
                <w:szCs w:val="11"/>
              </w:rPr>
            </w:pPr>
          </w:p>
        </w:tc>
        <w:tc>
          <w:tcPr>
            <w:tcW w:w="1418" w:type="dxa"/>
            <w:tcBorders>
              <w:right w:val="single" w:sz="8" w:space="0" w:color="000000"/>
            </w:tcBorders>
            <w:vAlign w:val="bottom"/>
          </w:tcPr>
          <w:p w:rsidR="00AA4176" w:rsidRDefault="00AA4176" w:rsidP="00AA4176">
            <w:pPr>
              <w:rPr>
                <w:sz w:val="11"/>
                <w:szCs w:val="11"/>
              </w:rPr>
            </w:pPr>
          </w:p>
        </w:tc>
        <w:tc>
          <w:tcPr>
            <w:tcW w:w="1414" w:type="dxa"/>
            <w:tcBorders>
              <w:right w:val="single" w:sz="8" w:space="0" w:color="000000"/>
            </w:tcBorders>
            <w:vAlign w:val="bottom"/>
          </w:tcPr>
          <w:p w:rsidR="00AA4176" w:rsidRDefault="00AA4176" w:rsidP="00AA4176">
            <w:pPr>
              <w:rPr>
                <w:sz w:val="11"/>
                <w:szCs w:val="11"/>
              </w:rPr>
            </w:pPr>
          </w:p>
        </w:tc>
        <w:tc>
          <w:tcPr>
            <w:tcW w:w="1550" w:type="dxa"/>
            <w:tcBorders>
              <w:right w:val="single" w:sz="8" w:space="0" w:color="000000"/>
            </w:tcBorders>
            <w:vAlign w:val="bottom"/>
          </w:tcPr>
          <w:p w:rsidR="00AA4176" w:rsidRDefault="00AA4176" w:rsidP="00AA4176">
            <w:pPr>
              <w:rPr>
                <w:sz w:val="11"/>
                <w:szCs w:val="11"/>
              </w:rPr>
            </w:pPr>
          </w:p>
        </w:tc>
        <w:tc>
          <w:tcPr>
            <w:tcW w:w="1277" w:type="dxa"/>
            <w:tcBorders>
              <w:right w:val="single" w:sz="8" w:space="0" w:color="000000"/>
            </w:tcBorders>
            <w:vAlign w:val="bottom"/>
          </w:tcPr>
          <w:p w:rsidR="00AA4176" w:rsidRDefault="00AA4176" w:rsidP="00AA4176">
            <w:pPr>
              <w:rPr>
                <w:sz w:val="11"/>
                <w:szCs w:val="11"/>
              </w:rPr>
            </w:pPr>
            <w:proofErr w:type="spellStart"/>
            <w:r>
              <w:rPr>
                <w:rFonts w:eastAsia="Times New Roman"/>
                <w:sz w:val="20"/>
                <w:szCs w:val="20"/>
              </w:rPr>
              <w:t>ния</w:t>
            </w:r>
            <w:proofErr w:type="spellEnd"/>
          </w:p>
        </w:tc>
        <w:tc>
          <w:tcPr>
            <w:tcW w:w="1253" w:type="dxa"/>
            <w:tcBorders>
              <w:right w:val="single" w:sz="8" w:space="0" w:color="000000"/>
            </w:tcBorders>
            <w:vAlign w:val="bottom"/>
          </w:tcPr>
          <w:p w:rsidR="00AA4176" w:rsidRDefault="00AA4176" w:rsidP="00AA4176">
            <w:pPr>
              <w:rPr>
                <w:sz w:val="11"/>
                <w:szCs w:val="11"/>
              </w:rPr>
            </w:pPr>
          </w:p>
        </w:tc>
        <w:tc>
          <w:tcPr>
            <w:tcW w:w="1056"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101"/>
        </w:trPr>
        <w:tc>
          <w:tcPr>
            <w:tcW w:w="1636"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0504608</w:t>
            </w:r>
          </w:p>
          <w:p w:rsidR="00AA4176" w:rsidRDefault="00AA4176" w:rsidP="00AA4176">
            <w:pPr>
              <w:ind w:left="120"/>
              <w:rPr>
                <w:sz w:val="20"/>
                <w:szCs w:val="20"/>
              </w:rPr>
            </w:pPr>
          </w:p>
        </w:tc>
        <w:tc>
          <w:tcPr>
            <w:tcW w:w="1500" w:type="dxa"/>
            <w:tcBorders>
              <w:right w:val="single" w:sz="8" w:space="0" w:color="000000"/>
            </w:tcBorders>
            <w:vAlign w:val="bottom"/>
          </w:tcPr>
          <w:p w:rsidR="00AA4176" w:rsidRDefault="00AA4176" w:rsidP="00AA4176">
            <w:pPr>
              <w:rPr>
                <w:sz w:val="8"/>
                <w:szCs w:val="8"/>
              </w:rPr>
            </w:pPr>
          </w:p>
        </w:tc>
        <w:tc>
          <w:tcPr>
            <w:tcW w:w="1463" w:type="dxa"/>
            <w:vMerge/>
            <w:tcBorders>
              <w:right w:val="single" w:sz="8" w:space="0" w:color="000000"/>
            </w:tcBorders>
            <w:vAlign w:val="bottom"/>
          </w:tcPr>
          <w:p w:rsidR="00AA4176" w:rsidRDefault="00AA4176" w:rsidP="00AA4176">
            <w:pPr>
              <w:rPr>
                <w:sz w:val="8"/>
                <w:szCs w:val="8"/>
              </w:rPr>
            </w:pPr>
          </w:p>
        </w:tc>
        <w:tc>
          <w:tcPr>
            <w:tcW w:w="1278" w:type="dxa"/>
            <w:vMerge w:val="restart"/>
            <w:tcBorders>
              <w:right w:val="single" w:sz="8" w:space="0" w:color="000000"/>
            </w:tcBorders>
            <w:vAlign w:val="bottom"/>
          </w:tcPr>
          <w:p w:rsidR="00AA4176" w:rsidRDefault="00AA4176" w:rsidP="00AA4176">
            <w:pPr>
              <w:ind w:left="100"/>
              <w:rPr>
                <w:sz w:val="20"/>
                <w:szCs w:val="20"/>
              </w:rPr>
            </w:pPr>
          </w:p>
          <w:p w:rsidR="00AA4176" w:rsidRDefault="00AA4176" w:rsidP="00AA4176">
            <w:pPr>
              <w:ind w:left="100"/>
              <w:rPr>
                <w:sz w:val="20"/>
                <w:szCs w:val="20"/>
              </w:rPr>
            </w:pPr>
          </w:p>
        </w:tc>
        <w:tc>
          <w:tcPr>
            <w:tcW w:w="1275" w:type="dxa"/>
            <w:tcBorders>
              <w:right w:val="single" w:sz="8" w:space="0" w:color="000000"/>
            </w:tcBorders>
            <w:vAlign w:val="bottom"/>
          </w:tcPr>
          <w:p w:rsidR="00AA4176" w:rsidRDefault="00AA4176" w:rsidP="00AA4176">
            <w:pPr>
              <w:rPr>
                <w:sz w:val="8"/>
                <w:szCs w:val="8"/>
              </w:rPr>
            </w:pPr>
          </w:p>
        </w:tc>
        <w:tc>
          <w:tcPr>
            <w:tcW w:w="1418" w:type="dxa"/>
            <w:tcBorders>
              <w:right w:val="single" w:sz="8" w:space="0" w:color="000000"/>
            </w:tcBorders>
            <w:vAlign w:val="bottom"/>
          </w:tcPr>
          <w:p w:rsidR="00AA4176" w:rsidRDefault="00AA4176" w:rsidP="00AA4176">
            <w:pPr>
              <w:rPr>
                <w:sz w:val="8"/>
                <w:szCs w:val="8"/>
              </w:rPr>
            </w:pPr>
          </w:p>
        </w:tc>
        <w:tc>
          <w:tcPr>
            <w:tcW w:w="1414" w:type="dxa"/>
            <w:tcBorders>
              <w:right w:val="single" w:sz="8" w:space="0" w:color="000000"/>
            </w:tcBorders>
            <w:vAlign w:val="bottom"/>
          </w:tcPr>
          <w:p w:rsidR="00AA4176" w:rsidRDefault="00AA4176" w:rsidP="00AA4176">
            <w:pPr>
              <w:rPr>
                <w:sz w:val="8"/>
                <w:szCs w:val="8"/>
              </w:rPr>
            </w:pPr>
          </w:p>
        </w:tc>
        <w:tc>
          <w:tcPr>
            <w:tcW w:w="1550" w:type="dxa"/>
            <w:tcBorders>
              <w:right w:val="single" w:sz="8" w:space="0" w:color="000000"/>
            </w:tcBorders>
            <w:vAlign w:val="bottom"/>
          </w:tcPr>
          <w:p w:rsidR="00AA4176" w:rsidRDefault="00AA4176" w:rsidP="00AA4176">
            <w:pPr>
              <w:rPr>
                <w:sz w:val="8"/>
                <w:szCs w:val="8"/>
              </w:rPr>
            </w:pPr>
          </w:p>
        </w:tc>
        <w:tc>
          <w:tcPr>
            <w:tcW w:w="1277" w:type="dxa"/>
            <w:tcBorders>
              <w:right w:val="single" w:sz="8" w:space="0" w:color="000000"/>
            </w:tcBorders>
            <w:vAlign w:val="bottom"/>
          </w:tcPr>
          <w:p w:rsidR="00AA4176" w:rsidRDefault="00AA4176" w:rsidP="00AA4176">
            <w:pPr>
              <w:rPr>
                <w:sz w:val="8"/>
                <w:szCs w:val="8"/>
              </w:rPr>
            </w:pPr>
            <w:r>
              <w:rPr>
                <w:rFonts w:eastAsia="Times New Roman"/>
                <w:sz w:val="20"/>
                <w:szCs w:val="20"/>
              </w:rPr>
              <w:t>документа</w:t>
            </w:r>
          </w:p>
        </w:tc>
        <w:tc>
          <w:tcPr>
            <w:tcW w:w="1253" w:type="dxa"/>
            <w:tcBorders>
              <w:right w:val="single" w:sz="8" w:space="0" w:color="000000"/>
            </w:tcBorders>
            <w:vAlign w:val="bottom"/>
          </w:tcPr>
          <w:p w:rsidR="00AA4176" w:rsidRDefault="00AA4176" w:rsidP="00AA4176">
            <w:pPr>
              <w:rPr>
                <w:sz w:val="8"/>
                <w:szCs w:val="8"/>
              </w:rPr>
            </w:pPr>
          </w:p>
        </w:tc>
        <w:tc>
          <w:tcPr>
            <w:tcW w:w="1056" w:type="dxa"/>
            <w:vMerge w:val="restart"/>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trHeight w:val="130"/>
        </w:trPr>
        <w:tc>
          <w:tcPr>
            <w:tcW w:w="1636" w:type="dxa"/>
            <w:vMerge/>
            <w:tcBorders>
              <w:left w:val="single" w:sz="8" w:space="0" w:color="000000"/>
              <w:right w:val="single" w:sz="8" w:space="0" w:color="000000"/>
            </w:tcBorders>
            <w:vAlign w:val="bottom"/>
          </w:tcPr>
          <w:p w:rsidR="00AA4176" w:rsidRDefault="00AA4176" w:rsidP="00AA4176">
            <w:pPr>
              <w:rPr>
                <w:sz w:val="11"/>
                <w:szCs w:val="11"/>
              </w:rPr>
            </w:pPr>
          </w:p>
        </w:tc>
        <w:tc>
          <w:tcPr>
            <w:tcW w:w="1500" w:type="dxa"/>
            <w:tcBorders>
              <w:right w:val="single" w:sz="8" w:space="0" w:color="000000"/>
            </w:tcBorders>
            <w:vAlign w:val="bottom"/>
          </w:tcPr>
          <w:p w:rsidR="00AA4176" w:rsidRDefault="00AA4176" w:rsidP="00AA4176">
            <w:pPr>
              <w:rPr>
                <w:sz w:val="11"/>
                <w:szCs w:val="11"/>
              </w:rPr>
            </w:pPr>
          </w:p>
        </w:tc>
        <w:tc>
          <w:tcPr>
            <w:tcW w:w="1463" w:type="dxa"/>
            <w:vMerge w:val="restart"/>
            <w:tcBorders>
              <w:right w:val="single" w:sz="8" w:space="0" w:color="000000"/>
            </w:tcBorders>
            <w:vAlign w:val="bottom"/>
          </w:tcPr>
          <w:p w:rsidR="00AA4176" w:rsidRDefault="00AA4176" w:rsidP="00AA4176">
            <w:pPr>
              <w:ind w:left="100"/>
              <w:rPr>
                <w:sz w:val="20"/>
                <w:szCs w:val="20"/>
              </w:rPr>
            </w:pPr>
          </w:p>
        </w:tc>
        <w:tc>
          <w:tcPr>
            <w:tcW w:w="1278" w:type="dxa"/>
            <w:vMerge/>
            <w:tcBorders>
              <w:right w:val="single" w:sz="8" w:space="0" w:color="000000"/>
            </w:tcBorders>
            <w:vAlign w:val="bottom"/>
          </w:tcPr>
          <w:p w:rsidR="00AA4176" w:rsidRDefault="00AA4176" w:rsidP="00AA4176">
            <w:pPr>
              <w:rPr>
                <w:sz w:val="11"/>
                <w:szCs w:val="11"/>
              </w:rPr>
            </w:pPr>
          </w:p>
        </w:tc>
        <w:tc>
          <w:tcPr>
            <w:tcW w:w="1275" w:type="dxa"/>
            <w:tcBorders>
              <w:right w:val="single" w:sz="8" w:space="0" w:color="000000"/>
            </w:tcBorders>
            <w:vAlign w:val="bottom"/>
          </w:tcPr>
          <w:p w:rsidR="00AA4176" w:rsidRDefault="00AA4176" w:rsidP="00AA4176">
            <w:pPr>
              <w:rPr>
                <w:sz w:val="11"/>
                <w:szCs w:val="11"/>
              </w:rPr>
            </w:pPr>
          </w:p>
        </w:tc>
        <w:tc>
          <w:tcPr>
            <w:tcW w:w="1418" w:type="dxa"/>
            <w:tcBorders>
              <w:right w:val="single" w:sz="8" w:space="0" w:color="000000"/>
            </w:tcBorders>
            <w:vAlign w:val="bottom"/>
          </w:tcPr>
          <w:p w:rsidR="00AA4176" w:rsidRDefault="00AA4176" w:rsidP="00AA4176">
            <w:pPr>
              <w:rPr>
                <w:sz w:val="11"/>
                <w:szCs w:val="11"/>
              </w:rPr>
            </w:pPr>
          </w:p>
        </w:tc>
        <w:tc>
          <w:tcPr>
            <w:tcW w:w="1414" w:type="dxa"/>
            <w:tcBorders>
              <w:right w:val="single" w:sz="8" w:space="0" w:color="000000"/>
            </w:tcBorders>
            <w:vAlign w:val="bottom"/>
          </w:tcPr>
          <w:p w:rsidR="00AA4176" w:rsidRDefault="00AA4176" w:rsidP="00AA4176">
            <w:pPr>
              <w:rPr>
                <w:sz w:val="11"/>
                <w:szCs w:val="11"/>
              </w:rPr>
            </w:pPr>
          </w:p>
        </w:tc>
        <w:tc>
          <w:tcPr>
            <w:tcW w:w="1550" w:type="dxa"/>
            <w:tcBorders>
              <w:right w:val="single" w:sz="8" w:space="0" w:color="000000"/>
            </w:tcBorders>
            <w:vAlign w:val="bottom"/>
          </w:tcPr>
          <w:p w:rsidR="00AA4176" w:rsidRDefault="00AA4176" w:rsidP="00AA4176">
            <w:pPr>
              <w:rPr>
                <w:sz w:val="11"/>
                <w:szCs w:val="11"/>
              </w:rPr>
            </w:pPr>
          </w:p>
        </w:tc>
        <w:tc>
          <w:tcPr>
            <w:tcW w:w="1277" w:type="dxa"/>
            <w:tcBorders>
              <w:right w:val="single" w:sz="8" w:space="0" w:color="000000"/>
            </w:tcBorders>
            <w:vAlign w:val="bottom"/>
          </w:tcPr>
          <w:p w:rsidR="00AA4176" w:rsidRDefault="00AA4176" w:rsidP="00AA4176">
            <w:pPr>
              <w:rPr>
                <w:sz w:val="11"/>
                <w:szCs w:val="11"/>
              </w:rPr>
            </w:pPr>
          </w:p>
        </w:tc>
        <w:tc>
          <w:tcPr>
            <w:tcW w:w="1253" w:type="dxa"/>
            <w:tcBorders>
              <w:right w:val="single" w:sz="8" w:space="0" w:color="000000"/>
            </w:tcBorders>
            <w:vAlign w:val="bottom"/>
          </w:tcPr>
          <w:p w:rsidR="00AA4176" w:rsidRDefault="00AA4176" w:rsidP="00AA4176">
            <w:pPr>
              <w:rPr>
                <w:sz w:val="11"/>
                <w:szCs w:val="11"/>
              </w:rPr>
            </w:pPr>
          </w:p>
        </w:tc>
        <w:tc>
          <w:tcPr>
            <w:tcW w:w="1056"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320"/>
        </w:trPr>
        <w:tc>
          <w:tcPr>
            <w:tcW w:w="1636" w:type="dxa"/>
            <w:tcBorders>
              <w:left w:val="single" w:sz="8" w:space="0" w:color="000000"/>
              <w:bottom w:val="single" w:sz="8" w:space="0" w:color="000000"/>
              <w:right w:val="single" w:sz="8" w:space="0" w:color="000000"/>
            </w:tcBorders>
            <w:vAlign w:val="bottom"/>
          </w:tcPr>
          <w:p w:rsidR="00AA4176" w:rsidRDefault="00AA4176" w:rsidP="00AA4176">
            <w:pPr>
              <w:ind w:left="120"/>
              <w:rPr>
                <w:sz w:val="20"/>
                <w:szCs w:val="20"/>
              </w:rPr>
            </w:pPr>
          </w:p>
        </w:tc>
        <w:tc>
          <w:tcPr>
            <w:tcW w:w="1500" w:type="dxa"/>
            <w:tcBorders>
              <w:bottom w:val="single" w:sz="8" w:space="0" w:color="000000"/>
              <w:right w:val="single" w:sz="8" w:space="0" w:color="000000"/>
            </w:tcBorders>
            <w:vAlign w:val="bottom"/>
          </w:tcPr>
          <w:p w:rsidR="00AA4176" w:rsidRDefault="00AA4176" w:rsidP="00AA4176">
            <w:pPr>
              <w:rPr>
                <w:sz w:val="8"/>
                <w:szCs w:val="8"/>
              </w:rPr>
            </w:pPr>
          </w:p>
        </w:tc>
        <w:tc>
          <w:tcPr>
            <w:tcW w:w="1463" w:type="dxa"/>
            <w:vMerge/>
            <w:tcBorders>
              <w:bottom w:val="single" w:sz="8" w:space="0" w:color="000000"/>
              <w:right w:val="single" w:sz="8" w:space="0" w:color="000000"/>
            </w:tcBorders>
            <w:vAlign w:val="bottom"/>
          </w:tcPr>
          <w:p w:rsidR="00AA4176" w:rsidRDefault="00AA4176" w:rsidP="00AA4176">
            <w:pPr>
              <w:rPr>
                <w:sz w:val="8"/>
                <w:szCs w:val="8"/>
              </w:rPr>
            </w:pPr>
          </w:p>
        </w:tc>
        <w:tc>
          <w:tcPr>
            <w:tcW w:w="1278" w:type="dxa"/>
            <w:tcBorders>
              <w:bottom w:val="single" w:sz="8" w:space="0" w:color="000000"/>
              <w:right w:val="single" w:sz="8" w:space="0" w:color="000000"/>
            </w:tcBorders>
            <w:vAlign w:val="bottom"/>
          </w:tcPr>
          <w:p w:rsidR="00AA4176" w:rsidRDefault="00AA4176" w:rsidP="00AA4176">
            <w:pPr>
              <w:ind w:left="100"/>
              <w:rPr>
                <w:sz w:val="20"/>
                <w:szCs w:val="20"/>
              </w:rPr>
            </w:pPr>
          </w:p>
        </w:tc>
        <w:tc>
          <w:tcPr>
            <w:tcW w:w="1275" w:type="dxa"/>
            <w:tcBorders>
              <w:bottom w:val="single" w:sz="8" w:space="0" w:color="000000"/>
              <w:right w:val="single" w:sz="8" w:space="0" w:color="000000"/>
            </w:tcBorders>
            <w:vAlign w:val="bottom"/>
          </w:tcPr>
          <w:p w:rsidR="00AA4176" w:rsidRDefault="00AA4176" w:rsidP="00AA4176">
            <w:pPr>
              <w:rPr>
                <w:sz w:val="8"/>
                <w:szCs w:val="8"/>
              </w:rPr>
            </w:pPr>
          </w:p>
        </w:tc>
        <w:tc>
          <w:tcPr>
            <w:tcW w:w="1418" w:type="dxa"/>
            <w:tcBorders>
              <w:bottom w:val="single" w:sz="8" w:space="0" w:color="000000"/>
              <w:right w:val="single" w:sz="8" w:space="0" w:color="000000"/>
            </w:tcBorders>
            <w:vAlign w:val="bottom"/>
          </w:tcPr>
          <w:p w:rsidR="00AA4176" w:rsidRDefault="00AA4176" w:rsidP="00AA4176">
            <w:pPr>
              <w:rPr>
                <w:sz w:val="8"/>
                <w:szCs w:val="8"/>
              </w:rPr>
            </w:pPr>
          </w:p>
        </w:tc>
        <w:tc>
          <w:tcPr>
            <w:tcW w:w="1414" w:type="dxa"/>
            <w:tcBorders>
              <w:bottom w:val="single" w:sz="8" w:space="0" w:color="000000"/>
              <w:right w:val="single" w:sz="8" w:space="0" w:color="000000"/>
            </w:tcBorders>
            <w:vAlign w:val="bottom"/>
          </w:tcPr>
          <w:p w:rsidR="00AA4176" w:rsidRDefault="00AA4176" w:rsidP="00AA4176">
            <w:pPr>
              <w:rPr>
                <w:sz w:val="8"/>
                <w:szCs w:val="8"/>
              </w:rPr>
            </w:pPr>
          </w:p>
        </w:tc>
        <w:tc>
          <w:tcPr>
            <w:tcW w:w="1550" w:type="dxa"/>
            <w:tcBorders>
              <w:bottom w:val="single" w:sz="8" w:space="0" w:color="000000"/>
              <w:right w:val="single" w:sz="8" w:space="0" w:color="000000"/>
            </w:tcBorders>
            <w:vAlign w:val="bottom"/>
          </w:tcPr>
          <w:p w:rsidR="00AA4176" w:rsidRDefault="00AA4176" w:rsidP="00AA4176">
            <w:pPr>
              <w:rPr>
                <w:sz w:val="8"/>
                <w:szCs w:val="8"/>
              </w:rPr>
            </w:pPr>
          </w:p>
        </w:tc>
        <w:tc>
          <w:tcPr>
            <w:tcW w:w="1277" w:type="dxa"/>
            <w:tcBorders>
              <w:bottom w:val="single" w:sz="8" w:space="0" w:color="000000"/>
              <w:right w:val="single" w:sz="8" w:space="0" w:color="000000"/>
            </w:tcBorders>
            <w:vAlign w:val="bottom"/>
          </w:tcPr>
          <w:p w:rsidR="00AA4176" w:rsidRDefault="00AA4176" w:rsidP="00AA4176">
            <w:pPr>
              <w:rPr>
                <w:sz w:val="8"/>
                <w:szCs w:val="8"/>
              </w:rPr>
            </w:pPr>
          </w:p>
        </w:tc>
        <w:tc>
          <w:tcPr>
            <w:tcW w:w="1253" w:type="dxa"/>
            <w:tcBorders>
              <w:bottom w:val="single" w:sz="4" w:space="0" w:color="auto"/>
              <w:right w:val="single" w:sz="8" w:space="0" w:color="000000"/>
            </w:tcBorders>
            <w:vAlign w:val="bottom"/>
          </w:tcPr>
          <w:p w:rsidR="00AA4176" w:rsidRDefault="00AA4176" w:rsidP="00AA4176">
            <w:pPr>
              <w:rPr>
                <w:sz w:val="8"/>
                <w:szCs w:val="8"/>
              </w:rPr>
            </w:pPr>
          </w:p>
        </w:tc>
        <w:tc>
          <w:tcPr>
            <w:tcW w:w="1056" w:type="dxa"/>
            <w:tcBorders>
              <w:bottom w:val="single" w:sz="4" w:space="0" w:color="auto"/>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trHeight w:val="230"/>
        </w:trPr>
        <w:tc>
          <w:tcPr>
            <w:tcW w:w="1636" w:type="dxa"/>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Бухгалтерская</w:t>
            </w:r>
          </w:p>
        </w:tc>
        <w:tc>
          <w:tcPr>
            <w:tcW w:w="1500"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 бухгалтер</w:t>
            </w:r>
          </w:p>
        </w:tc>
        <w:tc>
          <w:tcPr>
            <w:tcW w:w="1463"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Документ,</w:t>
            </w:r>
          </w:p>
        </w:tc>
        <w:tc>
          <w:tcPr>
            <w:tcW w:w="127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В момент</w:t>
            </w:r>
          </w:p>
        </w:tc>
        <w:tc>
          <w:tcPr>
            <w:tcW w:w="1275" w:type="dxa"/>
            <w:tcBorders>
              <w:right w:val="single" w:sz="8" w:space="0" w:color="000000"/>
            </w:tcBorders>
            <w:vAlign w:val="bottom"/>
          </w:tcPr>
          <w:p w:rsidR="00AA4176" w:rsidRDefault="00AA4176" w:rsidP="00AA4176">
            <w:pPr>
              <w:rPr>
                <w:sz w:val="20"/>
                <w:szCs w:val="20"/>
              </w:rPr>
            </w:pPr>
            <w:proofErr w:type="spellStart"/>
            <w:r>
              <w:rPr>
                <w:rFonts w:eastAsia="Times New Roman"/>
                <w:sz w:val="20"/>
                <w:szCs w:val="20"/>
              </w:rPr>
              <w:t>Должност</w:t>
            </w:r>
            <w:proofErr w:type="spellEnd"/>
            <w:r>
              <w:rPr>
                <w:rFonts w:eastAsia="Times New Roman"/>
                <w:sz w:val="20"/>
                <w:szCs w:val="20"/>
              </w:rPr>
              <w:t>-</w:t>
            </w:r>
          </w:p>
        </w:tc>
        <w:tc>
          <w:tcPr>
            <w:tcW w:w="1418"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 бухгалтер</w:t>
            </w:r>
          </w:p>
        </w:tc>
        <w:tc>
          <w:tcPr>
            <w:tcW w:w="1414"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течение</w:t>
            </w:r>
          </w:p>
        </w:tc>
        <w:tc>
          <w:tcPr>
            <w:tcW w:w="1550"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 бухгалтер</w:t>
            </w:r>
          </w:p>
        </w:tc>
        <w:tc>
          <w:tcPr>
            <w:tcW w:w="1277"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В день</w:t>
            </w:r>
          </w:p>
        </w:tc>
        <w:tc>
          <w:tcPr>
            <w:tcW w:w="1253" w:type="dxa"/>
            <w:tcBorders>
              <w:right w:val="single" w:sz="8" w:space="0" w:color="000000"/>
            </w:tcBorders>
            <w:vAlign w:val="bottom"/>
          </w:tcPr>
          <w:p w:rsidR="00AA4176" w:rsidRDefault="00AA4176" w:rsidP="00AA4176">
            <w:pPr>
              <w:rPr>
                <w:sz w:val="20"/>
                <w:szCs w:val="20"/>
              </w:rPr>
            </w:pPr>
            <w:r>
              <w:rPr>
                <w:rFonts w:eastAsia="Times New Roman"/>
                <w:sz w:val="20"/>
                <w:szCs w:val="20"/>
              </w:rPr>
              <w:t>Главный бухгалтер</w:t>
            </w:r>
          </w:p>
        </w:tc>
        <w:tc>
          <w:tcPr>
            <w:tcW w:w="1056"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trHeight w:val="314"/>
        </w:trPr>
        <w:tc>
          <w:tcPr>
            <w:tcW w:w="1636"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r>
              <w:rPr>
                <w:rFonts w:eastAsia="Times New Roman"/>
                <w:sz w:val="20"/>
                <w:szCs w:val="20"/>
              </w:rPr>
              <w:t>справка</w:t>
            </w:r>
          </w:p>
        </w:tc>
        <w:tc>
          <w:tcPr>
            <w:tcW w:w="1500" w:type="dxa"/>
            <w:tcBorders>
              <w:bottom w:val="single" w:sz="8" w:space="0" w:color="000000"/>
              <w:right w:val="single" w:sz="8" w:space="0" w:color="000000"/>
            </w:tcBorders>
            <w:vAlign w:val="bottom"/>
          </w:tcPr>
          <w:p w:rsidR="00AA4176" w:rsidRDefault="00AA4176" w:rsidP="00AA4176">
            <w:pPr>
              <w:rPr>
                <w:sz w:val="20"/>
                <w:szCs w:val="20"/>
              </w:rPr>
            </w:pPr>
          </w:p>
        </w:tc>
        <w:tc>
          <w:tcPr>
            <w:tcW w:w="1463" w:type="dxa"/>
            <w:tcBorders>
              <w:bottom w:val="single" w:sz="8" w:space="0" w:color="000000"/>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представлен</w:t>
            </w:r>
            <w:proofErr w:type="gramEnd"/>
            <w:r>
              <w:rPr>
                <w:rFonts w:eastAsia="Times New Roman"/>
                <w:sz w:val="20"/>
                <w:szCs w:val="20"/>
              </w:rPr>
              <w:t>-</w:t>
            </w:r>
          </w:p>
        </w:tc>
        <w:tc>
          <w:tcPr>
            <w:tcW w:w="1278"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совершения</w:t>
            </w:r>
          </w:p>
        </w:tc>
        <w:tc>
          <w:tcPr>
            <w:tcW w:w="1275" w:type="dxa"/>
            <w:tcBorders>
              <w:bottom w:val="single" w:sz="8" w:space="0" w:color="000000"/>
              <w:right w:val="single" w:sz="8" w:space="0" w:color="000000"/>
            </w:tcBorders>
            <w:vAlign w:val="bottom"/>
          </w:tcPr>
          <w:p w:rsidR="00AA4176" w:rsidRDefault="00AA4176" w:rsidP="00AA4176">
            <w:pPr>
              <w:rPr>
                <w:sz w:val="20"/>
                <w:szCs w:val="20"/>
              </w:rPr>
            </w:pPr>
            <w:proofErr w:type="spellStart"/>
            <w:r>
              <w:rPr>
                <w:rFonts w:eastAsia="Times New Roman"/>
                <w:sz w:val="20"/>
                <w:szCs w:val="20"/>
              </w:rPr>
              <w:t>ное</w:t>
            </w:r>
            <w:proofErr w:type="spellEnd"/>
            <w:r>
              <w:rPr>
                <w:rFonts w:eastAsia="Times New Roman"/>
                <w:sz w:val="20"/>
                <w:szCs w:val="20"/>
              </w:rPr>
              <w:t xml:space="preserve"> лицо</w:t>
            </w:r>
          </w:p>
        </w:tc>
        <w:tc>
          <w:tcPr>
            <w:tcW w:w="1418" w:type="dxa"/>
            <w:tcBorders>
              <w:bottom w:val="single" w:sz="8" w:space="0" w:color="000000"/>
              <w:right w:val="single" w:sz="8" w:space="0" w:color="000000"/>
            </w:tcBorders>
            <w:vAlign w:val="bottom"/>
          </w:tcPr>
          <w:p w:rsidR="00AA4176" w:rsidRDefault="00AA4176" w:rsidP="00AA4176">
            <w:pPr>
              <w:rPr>
                <w:sz w:val="20"/>
                <w:szCs w:val="20"/>
              </w:rPr>
            </w:pPr>
          </w:p>
        </w:tc>
        <w:tc>
          <w:tcPr>
            <w:tcW w:w="1414" w:type="dxa"/>
            <w:tcBorders>
              <w:bottom w:val="single" w:sz="8" w:space="0" w:color="000000"/>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двух дней </w:t>
            </w:r>
            <w:proofErr w:type="gramStart"/>
            <w:r>
              <w:rPr>
                <w:rFonts w:eastAsia="Times New Roman"/>
                <w:sz w:val="20"/>
                <w:szCs w:val="20"/>
              </w:rPr>
              <w:t>с</w:t>
            </w:r>
            <w:proofErr w:type="gramEnd"/>
          </w:p>
        </w:tc>
        <w:tc>
          <w:tcPr>
            <w:tcW w:w="1550" w:type="dxa"/>
            <w:tcBorders>
              <w:bottom w:val="single" w:sz="8" w:space="0" w:color="000000"/>
              <w:right w:val="single" w:sz="8" w:space="0" w:color="000000"/>
            </w:tcBorders>
            <w:vAlign w:val="bottom"/>
          </w:tcPr>
          <w:p w:rsidR="00AA4176" w:rsidRDefault="00AA4176" w:rsidP="00AA4176">
            <w:pPr>
              <w:rPr>
                <w:sz w:val="20"/>
                <w:szCs w:val="20"/>
              </w:rPr>
            </w:pPr>
          </w:p>
        </w:tc>
        <w:tc>
          <w:tcPr>
            <w:tcW w:w="1277" w:type="dxa"/>
            <w:tcBorders>
              <w:bottom w:val="single" w:sz="8" w:space="0" w:color="000000"/>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1253" w:type="dxa"/>
            <w:tcBorders>
              <w:bottom w:val="single" w:sz="8" w:space="0" w:color="000000"/>
              <w:right w:val="single" w:sz="8" w:space="0" w:color="000000"/>
            </w:tcBorders>
            <w:vAlign w:val="bottom"/>
          </w:tcPr>
          <w:p w:rsidR="00AA4176" w:rsidRDefault="00AA4176" w:rsidP="00AA4176">
            <w:pPr>
              <w:rPr>
                <w:sz w:val="20"/>
                <w:szCs w:val="20"/>
              </w:rPr>
            </w:pPr>
          </w:p>
        </w:tc>
        <w:tc>
          <w:tcPr>
            <w:tcW w:w="1056"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trHeight w:val="226"/>
        </w:trPr>
        <w:tc>
          <w:tcPr>
            <w:tcW w:w="1636" w:type="dxa"/>
            <w:vAlign w:val="bottom"/>
          </w:tcPr>
          <w:p w:rsidR="00AA4176" w:rsidRDefault="00AA4176" w:rsidP="00AA4176">
            <w:pPr>
              <w:rPr>
                <w:sz w:val="19"/>
                <w:szCs w:val="19"/>
              </w:rPr>
            </w:pPr>
          </w:p>
        </w:tc>
        <w:tc>
          <w:tcPr>
            <w:tcW w:w="1500" w:type="dxa"/>
            <w:vAlign w:val="bottom"/>
          </w:tcPr>
          <w:p w:rsidR="00AA4176" w:rsidRDefault="00AA4176" w:rsidP="00AA4176">
            <w:pPr>
              <w:rPr>
                <w:sz w:val="19"/>
                <w:szCs w:val="19"/>
              </w:rPr>
            </w:pPr>
          </w:p>
        </w:tc>
        <w:tc>
          <w:tcPr>
            <w:tcW w:w="1463" w:type="dxa"/>
            <w:vAlign w:val="bottom"/>
          </w:tcPr>
          <w:p w:rsidR="00AA4176" w:rsidRDefault="00AA4176" w:rsidP="00AA4176">
            <w:pPr>
              <w:spacing w:line="226" w:lineRule="exact"/>
              <w:ind w:left="100"/>
              <w:rPr>
                <w:sz w:val="20"/>
                <w:szCs w:val="20"/>
              </w:rPr>
            </w:pPr>
          </w:p>
        </w:tc>
        <w:tc>
          <w:tcPr>
            <w:tcW w:w="1278" w:type="dxa"/>
            <w:vAlign w:val="bottom"/>
          </w:tcPr>
          <w:p w:rsidR="00AA4176" w:rsidRDefault="00AA4176" w:rsidP="00AA4176">
            <w:pPr>
              <w:spacing w:line="226" w:lineRule="exact"/>
              <w:ind w:left="100"/>
              <w:rPr>
                <w:sz w:val="20"/>
                <w:szCs w:val="20"/>
              </w:rPr>
            </w:pPr>
          </w:p>
        </w:tc>
        <w:tc>
          <w:tcPr>
            <w:tcW w:w="1275" w:type="dxa"/>
            <w:vAlign w:val="bottom"/>
          </w:tcPr>
          <w:p w:rsidR="00AA4176" w:rsidRDefault="00AA4176" w:rsidP="00AA4176">
            <w:pPr>
              <w:rPr>
                <w:sz w:val="19"/>
                <w:szCs w:val="19"/>
              </w:rPr>
            </w:pPr>
          </w:p>
        </w:tc>
        <w:tc>
          <w:tcPr>
            <w:tcW w:w="1418" w:type="dxa"/>
            <w:vAlign w:val="bottom"/>
          </w:tcPr>
          <w:p w:rsidR="00AA4176" w:rsidRDefault="00AA4176" w:rsidP="00AA4176">
            <w:pPr>
              <w:rPr>
                <w:sz w:val="19"/>
                <w:szCs w:val="19"/>
              </w:rPr>
            </w:pPr>
          </w:p>
        </w:tc>
        <w:tc>
          <w:tcPr>
            <w:tcW w:w="1414" w:type="dxa"/>
            <w:vAlign w:val="bottom"/>
          </w:tcPr>
          <w:p w:rsidR="00AA4176" w:rsidRDefault="00AA4176" w:rsidP="00AA4176">
            <w:pPr>
              <w:rPr>
                <w:sz w:val="19"/>
                <w:szCs w:val="19"/>
              </w:rPr>
            </w:pPr>
          </w:p>
        </w:tc>
        <w:tc>
          <w:tcPr>
            <w:tcW w:w="1550" w:type="dxa"/>
            <w:vAlign w:val="bottom"/>
          </w:tcPr>
          <w:p w:rsidR="00AA4176" w:rsidRDefault="00AA4176" w:rsidP="00AA4176">
            <w:pPr>
              <w:rPr>
                <w:sz w:val="19"/>
                <w:szCs w:val="19"/>
              </w:rPr>
            </w:pPr>
          </w:p>
        </w:tc>
        <w:tc>
          <w:tcPr>
            <w:tcW w:w="1277" w:type="dxa"/>
            <w:vAlign w:val="bottom"/>
          </w:tcPr>
          <w:p w:rsidR="00AA4176" w:rsidRDefault="00AA4176" w:rsidP="00AA4176">
            <w:pPr>
              <w:rPr>
                <w:sz w:val="19"/>
                <w:szCs w:val="19"/>
              </w:rPr>
            </w:pPr>
          </w:p>
        </w:tc>
        <w:tc>
          <w:tcPr>
            <w:tcW w:w="1253" w:type="dxa"/>
            <w:vAlign w:val="bottom"/>
          </w:tcPr>
          <w:p w:rsidR="00AA4176" w:rsidRDefault="00AA4176" w:rsidP="00AA4176">
            <w:pPr>
              <w:rPr>
                <w:sz w:val="19"/>
                <w:szCs w:val="19"/>
              </w:rPr>
            </w:pPr>
          </w:p>
        </w:tc>
        <w:tc>
          <w:tcPr>
            <w:tcW w:w="1056" w:type="dxa"/>
            <w:vAlign w:val="bottom"/>
          </w:tcPr>
          <w:p w:rsidR="00AA4176" w:rsidRDefault="00AA4176" w:rsidP="00AA4176">
            <w:pPr>
              <w:spacing w:line="226" w:lineRule="exact"/>
              <w:ind w:left="100"/>
              <w:rPr>
                <w:sz w:val="20"/>
                <w:szCs w:val="20"/>
              </w:rPr>
            </w:pPr>
          </w:p>
        </w:tc>
        <w:tc>
          <w:tcPr>
            <w:tcW w:w="30" w:type="dxa"/>
            <w:vAlign w:val="bottom"/>
          </w:tcPr>
          <w:p w:rsidR="00AA4176" w:rsidRDefault="00AA4176" w:rsidP="00AA4176">
            <w:pPr>
              <w:rPr>
                <w:sz w:val="1"/>
                <w:szCs w:val="1"/>
              </w:rPr>
            </w:pPr>
          </w:p>
        </w:tc>
      </w:tr>
    </w:tbl>
    <w:p w:rsidR="00AA4176" w:rsidRDefault="00AA4176" w:rsidP="00AA4176">
      <w:pPr>
        <w:spacing w:line="200" w:lineRule="exact"/>
        <w:rPr>
          <w:sz w:val="20"/>
          <w:szCs w:val="20"/>
        </w:rPr>
        <w:sectPr w:rsidR="00AA4176">
          <w:pgSz w:w="16838" w:h="11906" w:orient="landscape"/>
          <w:pgMar w:top="710" w:right="598" w:bottom="538" w:left="1120" w:header="0" w:footer="0" w:gutter="0"/>
          <w:cols w:space="720"/>
          <w:formProt w:val="0"/>
          <w:docGrid w:linePitch="100" w:charSpace="4096"/>
        </w:sectPr>
      </w:pPr>
    </w:p>
    <w:p w:rsidR="00AA4176" w:rsidRDefault="00AA4176" w:rsidP="00AA4176">
      <w:pPr>
        <w:ind w:left="11120"/>
        <w:rPr>
          <w:sz w:val="20"/>
          <w:szCs w:val="20"/>
        </w:rPr>
      </w:pPr>
      <w:r>
        <w:rPr>
          <w:rFonts w:eastAsia="Times New Roman"/>
          <w:i/>
          <w:iCs/>
          <w:color w:val="404040"/>
          <w:sz w:val="24"/>
          <w:szCs w:val="24"/>
          <w:u w:val="single"/>
        </w:rPr>
        <w:lastRenderedPageBreak/>
        <w:t>Положение об учетной политике</w:t>
      </w:r>
    </w:p>
    <w:tbl>
      <w:tblPr>
        <w:tblpPr w:leftFromText="180" w:rightFromText="180" w:vertAnchor="text" w:horzAnchor="margin" w:tblpY="212"/>
        <w:tblW w:w="15152" w:type="dxa"/>
        <w:tblCellMar>
          <w:left w:w="10" w:type="dxa"/>
          <w:right w:w="10" w:type="dxa"/>
        </w:tblCellMar>
        <w:tblLook w:val="04A0" w:firstRow="1" w:lastRow="0" w:firstColumn="1" w:lastColumn="0" w:noHBand="0" w:noVBand="1"/>
      </w:tblPr>
      <w:tblGrid>
        <w:gridCol w:w="1640"/>
        <w:gridCol w:w="1502"/>
        <w:gridCol w:w="1419"/>
        <w:gridCol w:w="1281"/>
        <w:gridCol w:w="1280"/>
        <w:gridCol w:w="1420"/>
        <w:gridCol w:w="1419"/>
        <w:gridCol w:w="1561"/>
        <w:gridCol w:w="1280"/>
        <w:gridCol w:w="1260"/>
        <w:gridCol w:w="1060"/>
        <w:gridCol w:w="30"/>
      </w:tblGrid>
      <w:tr w:rsidR="00AA4176" w:rsidTr="00AA4176">
        <w:trPr>
          <w:trHeight w:val="231"/>
        </w:trPr>
        <w:tc>
          <w:tcPr>
            <w:tcW w:w="1640" w:type="dxa"/>
            <w:tcBorders>
              <w:top w:val="single" w:sz="8" w:space="0" w:color="000000"/>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0504833</w:t>
            </w:r>
          </w:p>
        </w:tc>
        <w:tc>
          <w:tcPr>
            <w:tcW w:w="1502"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документа,</w:t>
            </w:r>
          </w:p>
        </w:tc>
        <w:tc>
          <w:tcPr>
            <w:tcW w:w="1419" w:type="dxa"/>
            <w:tcBorders>
              <w:top w:val="single" w:sz="8" w:space="0" w:color="000000"/>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ный</w:t>
            </w:r>
            <w:proofErr w:type="spellEnd"/>
          </w:p>
        </w:tc>
        <w:tc>
          <w:tcPr>
            <w:tcW w:w="1281"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операции</w:t>
            </w:r>
          </w:p>
        </w:tc>
        <w:tc>
          <w:tcPr>
            <w:tcW w:w="1280" w:type="dxa"/>
            <w:tcBorders>
              <w:top w:val="single" w:sz="8" w:space="0" w:color="000000"/>
              <w:right w:val="single" w:sz="8" w:space="0" w:color="000000"/>
            </w:tcBorders>
            <w:vAlign w:val="bottom"/>
          </w:tcPr>
          <w:p w:rsidR="00AA4176" w:rsidRDefault="00AA4176" w:rsidP="00AA4176">
            <w:pPr>
              <w:rPr>
                <w:sz w:val="20"/>
                <w:szCs w:val="20"/>
              </w:rPr>
            </w:pPr>
          </w:p>
        </w:tc>
        <w:tc>
          <w:tcPr>
            <w:tcW w:w="1420" w:type="dxa"/>
            <w:tcBorders>
              <w:top w:val="single" w:sz="8" w:space="0" w:color="000000"/>
              <w:right w:val="single" w:sz="8" w:space="0" w:color="000000"/>
            </w:tcBorders>
            <w:vAlign w:val="bottom"/>
          </w:tcPr>
          <w:p w:rsidR="00AA4176" w:rsidRDefault="00AA4176" w:rsidP="00AA4176">
            <w:pPr>
              <w:rPr>
                <w:sz w:val="20"/>
                <w:szCs w:val="20"/>
              </w:rPr>
            </w:pPr>
          </w:p>
        </w:tc>
        <w:tc>
          <w:tcPr>
            <w:tcW w:w="1419" w:type="dxa"/>
            <w:tcBorders>
              <w:top w:val="single" w:sz="8" w:space="0" w:color="000000"/>
              <w:right w:val="single" w:sz="8" w:space="0" w:color="000000"/>
            </w:tcBorders>
            <w:vAlign w:val="bottom"/>
          </w:tcPr>
          <w:p w:rsidR="00AA4176" w:rsidRDefault="00AA4176" w:rsidP="00AA4176">
            <w:pPr>
              <w:ind w:left="80"/>
              <w:rPr>
                <w:sz w:val="20"/>
                <w:szCs w:val="20"/>
              </w:rPr>
            </w:pPr>
            <w:r>
              <w:rPr>
                <w:rFonts w:eastAsia="Times New Roman"/>
                <w:sz w:val="20"/>
                <w:szCs w:val="20"/>
              </w:rPr>
              <w:t>момента</w:t>
            </w:r>
          </w:p>
        </w:tc>
        <w:tc>
          <w:tcPr>
            <w:tcW w:w="1561" w:type="dxa"/>
            <w:tcBorders>
              <w:top w:val="single" w:sz="8" w:space="0" w:color="000000"/>
              <w:right w:val="single" w:sz="8" w:space="0" w:color="000000"/>
            </w:tcBorders>
            <w:vAlign w:val="bottom"/>
          </w:tcPr>
          <w:p w:rsidR="00AA4176" w:rsidRDefault="00AA4176" w:rsidP="00AA4176">
            <w:pPr>
              <w:rPr>
                <w:sz w:val="20"/>
                <w:szCs w:val="20"/>
              </w:rPr>
            </w:pPr>
          </w:p>
        </w:tc>
        <w:tc>
          <w:tcPr>
            <w:tcW w:w="1280" w:type="dxa"/>
            <w:tcBorders>
              <w:top w:val="single" w:sz="8" w:space="0" w:color="000000"/>
              <w:right w:val="single" w:sz="8" w:space="0" w:color="000000"/>
            </w:tcBorders>
            <w:vAlign w:val="bottom"/>
          </w:tcPr>
          <w:p w:rsidR="00AA4176" w:rsidRDefault="00AA4176" w:rsidP="00AA4176">
            <w:pPr>
              <w:ind w:left="80"/>
              <w:rPr>
                <w:sz w:val="20"/>
                <w:szCs w:val="20"/>
              </w:rPr>
            </w:pPr>
            <w:proofErr w:type="spellStart"/>
            <w:r>
              <w:rPr>
                <w:rFonts w:eastAsia="Times New Roman"/>
                <w:sz w:val="20"/>
                <w:szCs w:val="20"/>
              </w:rPr>
              <w:t>ния</w:t>
            </w:r>
            <w:proofErr w:type="spellEnd"/>
          </w:p>
        </w:tc>
        <w:tc>
          <w:tcPr>
            <w:tcW w:w="1260" w:type="dxa"/>
            <w:tcBorders>
              <w:top w:val="single" w:sz="8" w:space="0" w:color="000000"/>
              <w:right w:val="single" w:sz="8" w:space="0" w:color="000000"/>
            </w:tcBorders>
            <w:vAlign w:val="bottom"/>
          </w:tcPr>
          <w:p w:rsidR="00AA4176" w:rsidRDefault="00AA4176" w:rsidP="00AA4176">
            <w:pPr>
              <w:rPr>
                <w:sz w:val="20"/>
                <w:szCs w:val="20"/>
              </w:rPr>
            </w:pPr>
          </w:p>
        </w:tc>
        <w:tc>
          <w:tcPr>
            <w:tcW w:w="1060"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trHeight w:val="229"/>
        </w:trPr>
        <w:tc>
          <w:tcPr>
            <w:tcW w:w="1640" w:type="dxa"/>
            <w:tcBorders>
              <w:left w:val="single" w:sz="8" w:space="0" w:color="000000"/>
              <w:right w:val="single" w:sz="8" w:space="0" w:color="000000"/>
            </w:tcBorders>
            <w:vAlign w:val="bottom"/>
          </w:tcPr>
          <w:p w:rsidR="00AA4176" w:rsidRDefault="00AA4176" w:rsidP="00AA4176">
            <w:pPr>
              <w:rPr>
                <w:sz w:val="19"/>
                <w:szCs w:val="19"/>
              </w:rPr>
            </w:pPr>
          </w:p>
        </w:tc>
        <w:tc>
          <w:tcPr>
            <w:tcW w:w="1502" w:type="dxa"/>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представлен</w:t>
            </w:r>
            <w:proofErr w:type="gramEnd"/>
            <w:r>
              <w:rPr>
                <w:rFonts w:eastAsia="Times New Roman"/>
                <w:sz w:val="20"/>
                <w:szCs w:val="20"/>
              </w:rPr>
              <w:t>-</w:t>
            </w:r>
          </w:p>
        </w:tc>
        <w:tc>
          <w:tcPr>
            <w:tcW w:w="1419"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должностным</w:t>
            </w:r>
          </w:p>
        </w:tc>
        <w:tc>
          <w:tcPr>
            <w:tcW w:w="1281"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или сразу</w:t>
            </w:r>
          </w:p>
        </w:tc>
        <w:tc>
          <w:tcPr>
            <w:tcW w:w="1280" w:type="dxa"/>
            <w:tcBorders>
              <w:right w:val="single" w:sz="8" w:space="0" w:color="000000"/>
            </w:tcBorders>
            <w:vAlign w:val="bottom"/>
          </w:tcPr>
          <w:p w:rsidR="00AA4176" w:rsidRDefault="00AA4176" w:rsidP="00AA4176">
            <w:pPr>
              <w:rPr>
                <w:sz w:val="19"/>
                <w:szCs w:val="19"/>
              </w:rPr>
            </w:pPr>
          </w:p>
        </w:tc>
        <w:tc>
          <w:tcPr>
            <w:tcW w:w="1420" w:type="dxa"/>
            <w:tcBorders>
              <w:right w:val="single" w:sz="8" w:space="0" w:color="000000"/>
            </w:tcBorders>
            <w:vAlign w:val="bottom"/>
          </w:tcPr>
          <w:p w:rsidR="00AA4176" w:rsidRDefault="00AA4176" w:rsidP="00AA4176">
            <w:pPr>
              <w:rPr>
                <w:sz w:val="19"/>
                <w:szCs w:val="19"/>
              </w:rPr>
            </w:pPr>
          </w:p>
        </w:tc>
        <w:tc>
          <w:tcPr>
            <w:tcW w:w="1419" w:type="dxa"/>
            <w:tcBorders>
              <w:right w:val="single" w:sz="8" w:space="0" w:color="000000"/>
            </w:tcBorders>
            <w:vAlign w:val="bottom"/>
          </w:tcPr>
          <w:p w:rsidR="00AA4176" w:rsidRDefault="00AA4176" w:rsidP="00AA4176">
            <w:pPr>
              <w:spacing w:line="229" w:lineRule="exact"/>
              <w:ind w:left="80"/>
              <w:rPr>
                <w:sz w:val="20"/>
                <w:szCs w:val="20"/>
              </w:rPr>
            </w:pPr>
            <w:r>
              <w:rPr>
                <w:rFonts w:eastAsia="Times New Roman"/>
                <w:sz w:val="20"/>
                <w:szCs w:val="20"/>
              </w:rPr>
              <w:t>оформления</w:t>
            </w:r>
          </w:p>
        </w:tc>
        <w:tc>
          <w:tcPr>
            <w:tcW w:w="1561" w:type="dxa"/>
            <w:tcBorders>
              <w:right w:val="single" w:sz="8" w:space="0" w:color="000000"/>
            </w:tcBorders>
            <w:vAlign w:val="bottom"/>
          </w:tcPr>
          <w:p w:rsidR="00AA4176" w:rsidRDefault="00AA4176" w:rsidP="00AA4176">
            <w:pPr>
              <w:rPr>
                <w:sz w:val="19"/>
                <w:szCs w:val="19"/>
              </w:rPr>
            </w:pPr>
          </w:p>
        </w:tc>
        <w:tc>
          <w:tcPr>
            <w:tcW w:w="1280" w:type="dxa"/>
            <w:tcBorders>
              <w:right w:val="single" w:sz="8" w:space="0" w:color="000000"/>
            </w:tcBorders>
            <w:vAlign w:val="bottom"/>
          </w:tcPr>
          <w:p w:rsidR="00AA4176" w:rsidRDefault="00AA4176" w:rsidP="00AA4176">
            <w:pPr>
              <w:spacing w:line="229" w:lineRule="exact"/>
              <w:ind w:left="80"/>
              <w:rPr>
                <w:sz w:val="20"/>
                <w:szCs w:val="20"/>
              </w:rPr>
            </w:pPr>
            <w:r>
              <w:rPr>
                <w:rFonts w:eastAsia="Times New Roman"/>
                <w:sz w:val="20"/>
                <w:szCs w:val="20"/>
              </w:rPr>
              <w:t>документа</w:t>
            </w:r>
          </w:p>
        </w:tc>
        <w:tc>
          <w:tcPr>
            <w:tcW w:w="1260" w:type="dxa"/>
            <w:tcBorders>
              <w:right w:val="single" w:sz="8" w:space="0" w:color="000000"/>
            </w:tcBorders>
            <w:vAlign w:val="bottom"/>
          </w:tcPr>
          <w:p w:rsidR="00AA4176" w:rsidRDefault="00AA4176" w:rsidP="00AA4176">
            <w:pPr>
              <w:rPr>
                <w:sz w:val="19"/>
                <w:szCs w:val="19"/>
              </w:rPr>
            </w:pPr>
          </w:p>
        </w:tc>
        <w:tc>
          <w:tcPr>
            <w:tcW w:w="1060" w:type="dxa"/>
            <w:tcBorders>
              <w:right w:val="single" w:sz="8" w:space="0" w:color="000000"/>
            </w:tcBorders>
            <w:vAlign w:val="bottom"/>
          </w:tcPr>
          <w:p w:rsidR="00AA4176" w:rsidRDefault="00AA4176" w:rsidP="00AA4176">
            <w:pPr>
              <w:spacing w:line="229" w:lineRule="exact"/>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trHeight w:val="231"/>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ного</w:t>
            </w:r>
            <w:proofErr w:type="spellEnd"/>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лицом,</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после</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должностным</w:t>
            </w:r>
          </w:p>
        </w:tc>
        <w:tc>
          <w:tcPr>
            <w:tcW w:w="1419" w:type="dxa"/>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подписыва</w:t>
            </w:r>
            <w:proofErr w:type="spellEnd"/>
            <w:r>
              <w:rPr>
                <w:rFonts w:eastAsia="Times New Roman"/>
                <w:sz w:val="20"/>
                <w:szCs w:val="20"/>
              </w:rPr>
              <w:t>-</w:t>
            </w:r>
          </w:p>
        </w:tc>
        <w:tc>
          <w:tcPr>
            <w:tcW w:w="1281"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окончания</w:t>
            </w: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лицом,</w:t>
            </w:r>
          </w:p>
        </w:tc>
        <w:tc>
          <w:tcPr>
            <w:tcW w:w="1419" w:type="dxa"/>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ется</w:t>
            </w:r>
            <w:proofErr w:type="spellEnd"/>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ответственным</w:t>
            </w:r>
          </w:p>
        </w:tc>
        <w:tc>
          <w:tcPr>
            <w:tcW w:w="14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руководи-</w:t>
            </w:r>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за операцию</w:t>
            </w:r>
          </w:p>
        </w:tc>
        <w:tc>
          <w:tcPr>
            <w:tcW w:w="1419" w:type="dxa"/>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телем</w:t>
            </w:r>
            <w:proofErr w:type="spellEnd"/>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1"/>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подразделе</w:t>
            </w:r>
            <w:proofErr w:type="gramEnd"/>
            <w:r>
              <w:rPr>
                <w:rFonts w:eastAsia="Times New Roman"/>
                <w:sz w:val="20"/>
                <w:szCs w:val="20"/>
              </w:rPr>
              <w:t>-</w:t>
            </w:r>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6"/>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ния</w:t>
            </w:r>
            <w:proofErr w:type="spellEnd"/>
          </w:p>
        </w:tc>
        <w:tc>
          <w:tcPr>
            <w:tcW w:w="128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56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260" w:type="dxa"/>
            <w:tcBorders>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16"/>
        </w:trPr>
        <w:tc>
          <w:tcPr>
            <w:tcW w:w="1640"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Акт о</w:t>
            </w:r>
          </w:p>
        </w:tc>
        <w:tc>
          <w:tcPr>
            <w:tcW w:w="1502"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Комиссия</w:t>
            </w:r>
          </w:p>
        </w:tc>
        <w:tc>
          <w:tcPr>
            <w:tcW w:w="14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Руководитель</w:t>
            </w:r>
          </w:p>
        </w:tc>
        <w:tc>
          <w:tcPr>
            <w:tcW w:w="1281"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В момент</w:t>
            </w:r>
          </w:p>
        </w:tc>
        <w:tc>
          <w:tcPr>
            <w:tcW w:w="1280" w:type="dxa"/>
            <w:vMerge w:val="restart"/>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Председа</w:t>
            </w:r>
            <w:proofErr w:type="spellEnd"/>
            <w:r>
              <w:rPr>
                <w:rFonts w:eastAsia="Times New Roman"/>
                <w:sz w:val="20"/>
                <w:szCs w:val="20"/>
              </w:rPr>
              <w:t>-</w:t>
            </w:r>
          </w:p>
        </w:tc>
        <w:tc>
          <w:tcPr>
            <w:tcW w:w="1420"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Главный бухгалтер</w:t>
            </w:r>
          </w:p>
        </w:tc>
        <w:tc>
          <w:tcPr>
            <w:tcW w:w="1419" w:type="dxa"/>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течение</w:t>
            </w:r>
          </w:p>
        </w:tc>
        <w:tc>
          <w:tcPr>
            <w:tcW w:w="1561" w:type="dxa"/>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Главный бухгалтер</w:t>
            </w:r>
          </w:p>
        </w:tc>
        <w:tc>
          <w:tcPr>
            <w:tcW w:w="1280" w:type="dxa"/>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В день</w:t>
            </w:r>
          </w:p>
        </w:tc>
        <w:tc>
          <w:tcPr>
            <w:tcW w:w="1260" w:type="dxa"/>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Главный бухгалтер</w:t>
            </w:r>
          </w:p>
        </w:tc>
        <w:tc>
          <w:tcPr>
            <w:tcW w:w="1060"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После</w:t>
            </w:r>
          </w:p>
        </w:tc>
        <w:tc>
          <w:tcPr>
            <w:tcW w:w="30" w:type="dxa"/>
            <w:vAlign w:val="bottom"/>
          </w:tcPr>
          <w:p w:rsidR="00AA4176" w:rsidRDefault="00AA4176" w:rsidP="00AA4176">
            <w:pPr>
              <w:rPr>
                <w:sz w:val="1"/>
                <w:szCs w:val="1"/>
              </w:rPr>
            </w:pPr>
          </w:p>
        </w:tc>
      </w:tr>
      <w:tr w:rsidR="00AA4176" w:rsidTr="00AA4176">
        <w:trPr>
          <w:trHeight w:val="99"/>
        </w:trPr>
        <w:tc>
          <w:tcPr>
            <w:tcW w:w="1640" w:type="dxa"/>
            <w:vMerge w:val="restart"/>
            <w:tcBorders>
              <w:left w:val="single" w:sz="8" w:space="0" w:color="000000"/>
              <w:right w:val="single" w:sz="8" w:space="0" w:color="000000"/>
            </w:tcBorders>
            <w:vAlign w:val="bottom"/>
          </w:tcPr>
          <w:p w:rsidR="00AA4176" w:rsidRDefault="00AA4176" w:rsidP="00AA4176">
            <w:pPr>
              <w:spacing w:line="229" w:lineRule="exact"/>
              <w:ind w:left="120"/>
              <w:rPr>
                <w:sz w:val="20"/>
                <w:szCs w:val="20"/>
              </w:rPr>
            </w:pPr>
            <w:proofErr w:type="gramStart"/>
            <w:r>
              <w:rPr>
                <w:rFonts w:eastAsia="Times New Roman"/>
                <w:sz w:val="20"/>
                <w:szCs w:val="20"/>
              </w:rPr>
              <w:t>результатах</w:t>
            </w:r>
            <w:proofErr w:type="gramEnd"/>
          </w:p>
        </w:tc>
        <w:tc>
          <w:tcPr>
            <w:tcW w:w="1502" w:type="dxa"/>
            <w:tcBorders>
              <w:right w:val="single" w:sz="8" w:space="0" w:color="000000"/>
            </w:tcBorders>
            <w:vAlign w:val="bottom"/>
          </w:tcPr>
          <w:p w:rsidR="00AA4176" w:rsidRDefault="00AA4176" w:rsidP="00AA4176">
            <w:pPr>
              <w:rPr>
                <w:sz w:val="8"/>
                <w:szCs w:val="8"/>
              </w:rPr>
            </w:pPr>
          </w:p>
        </w:tc>
        <w:tc>
          <w:tcPr>
            <w:tcW w:w="1419" w:type="dxa"/>
            <w:tcBorders>
              <w:right w:val="single" w:sz="8" w:space="0" w:color="000000"/>
            </w:tcBorders>
            <w:vAlign w:val="bottom"/>
          </w:tcPr>
          <w:p w:rsidR="00AA4176" w:rsidRDefault="00AA4176" w:rsidP="00AA4176">
            <w:pPr>
              <w:rPr>
                <w:sz w:val="8"/>
                <w:szCs w:val="8"/>
              </w:rPr>
            </w:pPr>
          </w:p>
        </w:tc>
        <w:tc>
          <w:tcPr>
            <w:tcW w:w="1281"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совершения</w:t>
            </w:r>
          </w:p>
        </w:tc>
        <w:tc>
          <w:tcPr>
            <w:tcW w:w="1280" w:type="dxa"/>
            <w:vMerge/>
            <w:tcBorders>
              <w:right w:val="single" w:sz="8" w:space="0" w:color="000000"/>
            </w:tcBorders>
            <w:vAlign w:val="bottom"/>
          </w:tcPr>
          <w:p w:rsidR="00AA4176" w:rsidRDefault="00AA4176" w:rsidP="00AA4176">
            <w:pPr>
              <w:rPr>
                <w:sz w:val="8"/>
                <w:szCs w:val="8"/>
              </w:rPr>
            </w:pPr>
          </w:p>
        </w:tc>
        <w:tc>
          <w:tcPr>
            <w:tcW w:w="1420"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spacing w:line="229" w:lineRule="exact"/>
              <w:ind w:left="80"/>
              <w:rPr>
                <w:sz w:val="20"/>
                <w:szCs w:val="20"/>
              </w:rPr>
            </w:pPr>
            <w:r>
              <w:rPr>
                <w:rFonts w:eastAsia="Times New Roman"/>
                <w:sz w:val="20"/>
                <w:szCs w:val="20"/>
              </w:rPr>
              <w:t xml:space="preserve">двух дней </w:t>
            </w:r>
            <w:proofErr w:type="gramStart"/>
            <w:r>
              <w:rPr>
                <w:rFonts w:eastAsia="Times New Roman"/>
                <w:sz w:val="20"/>
                <w:szCs w:val="20"/>
              </w:rPr>
              <w:t>с</w:t>
            </w:r>
            <w:proofErr w:type="gramEnd"/>
          </w:p>
        </w:tc>
        <w:tc>
          <w:tcPr>
            <w:tcW w:w="1561" w:type="dxa"/>
            <w:vMerge/>
            <w:tcBorders>
              <w:right w:val="single" w:sz="8" w:space="0" w:color="000000"/>
            </w:tcBorders>
            <w:vAlign w:val="bottom"/>
          </w:tcPr>
          <w:p w:rsidR="00AA4176" w:rsidRDefault="00AA4176" w:rsidP="00AA4176">
            <w:pPr>
              <w:rPr>
                <w:sz w:val="8"/>
                <w:szCs w:val="8"/>
              </w:rPr>
            </w:pPr>
          </w:p>
        </w:tc>
        <w:tc>
          <w:tcPr>
            <w:tcW w:w="1280" w:type="dxa"/>
            <w:vMerge w:val="restart"/>
            <w:tcBorders>
              <w:right w:val="single" w:sz="8" w:space="0" w:color="000000"/>
            </w:tcBorders>
            <w:vAlign w:val="bottom"/>
          </w:tcPr>
          <w:p w:rsidR="00AA4176" w:rsidRDefault="00AA4176" w:rsidP="00AA4176">
            <w:pPr>
              <w:spacing w:line="229" w:lineRule="exact"/>
              <w:ind w:left="80"/>
              <w:rPr>
                <w:sz w:val="20"/>
                <w:szCs w:val="20"/>
              </w:rPr>
            </w:pPr>
            <w:proofErr w:type="spellStart"/>
            <w:r>
              <w:rPr>
                <w:rFonts w:eastAsia="Times New Roman"/>
                <w:sz w:val="20"/>
                <w:szCs w:val="20"/>
              </w:rPr>
              <w:t>поступле</w:t>
            </w:r>
            <w:proofErr w:type="spellEnd"/>
            <w:r>
              <w:rPr>
                <w:rFonts w:eastAsia="Times New Roman"/>
                <w:sz w:val="20"/>
                <w:szCs w:val="20"/>
              </w:rPr>
              <w:t>-</w:t>
            </w:r>
          </w:p>
        </w:tc>
        <w:tc>
          <w:tcPr>
            <w:tcW w:w="1260" w:type="dxa"/>
            <w:tcBorders>
              <w:right w:val="single" w:sz="8" w:space="0" w:color="000000"/>
            </w:tcBorders>
            <w:vAlign w:val="bottom"/>
          </w:tcPr>
          <w:p w:rsidR="00AA4176" w:rsidRDefault="00AA4176" w:rsidP="00AA4176">
            <w:pPr>
              <w:rPr>
                <w:sz w:val="8"/>
                <w:szCs w:val="8"/>
              </w:rPr>
            </w:pPr>
          </w:p>
        </w:tc>
        <w:tc>
          <w:tcPr>
            <w:tcW w:w="1060" w:type="dxa"/>
            <w:vMerge w:val="restart"/>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сдачи</w:t>
            </w:r>
          </w:p>
        </w:tc>
        <w:tc>
          <w:tcPr>
            <w:tcW w:w="30" w:type="dxa"/>
            <w:vAlign w:val="bottom"/>
          </w:tcPr>
          <w:p w:rsidR="00AA4176" w:rsidRDefault="00AA4176" w:rsidP="00AA4176">
            <w:pPr>
              <w:rPr>
                <w:sz w:val="1"/>
                <w:szCs w:val="1"/>
              </w:rPr>
            </w:pPr>
          </w:p>
        </w:tc>
      </w:tr>
      <w:tr w:rsidR="00AA4176" w:rsidTr="00AA4176">
        <w:trPr>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tcBorders>
              <w:right w:val="single" w:sz="8" w:space="0" w:color="000000"/>
            </w:tcBorders>
            <w:vAlign w:val="bottom"/>
          </w:tcPr>
          <w:p w:rsidR="00AA4176" w:rsidRDefault="00AA4176" w:rsidP="00AA4176">
            <w:pPr>
              <w:rPr>
                <w:sz w:val="11"/>
                <w:szCs w:val="11"/>
              </w:rPr>
            </w:pPr>
          </w:p>
        </w:tc>
        <w:tc>
          <w:tcPr>
            <w:tcW w:w="1419" w:type="dxa"/>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val="restart"/>
            <w:tcBorders>
              <w:right w:val="single" w:sz="8" w:space="0" w:color="000000"/>
            </w:tcBorders>
            <w:vAlign w:val="bottom"/>
          </w:tcPr>
          <w:p w:rsidR="00AA4176" w:rsidRDefault="00AA4176" w:rsidP="00AA4176">
            <w:pPr>
              <w:spacing w:line="226" w:lineRule="exact"/>
              <w:ind w:left="100"/>
              <w:rPr>
                <w:sz w:val="20"/>
                <w:szCs w:val="20"/>
              </w:rPr>
            </w:pPr>
            <w:proofErr w:type="spellStart"/>
            <w:r>
              <w:rPr>
                <w:rFonts w:eastAsia="Times New Roman"/>
                <w:sz w:val="20"/>
                <w:szCs w:val="20"/>
              </w:rPr>
              <w:t>тель</w:t>
            </w:r>
            <w:proofErr w:type="spellEnd"/>
          </w:p>
        </w:tc>
        <w:tc>
          <w:tcPr>
            <w:tcW w:w="1420" w:type="dxa"/>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561" w:type="dxa"/>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260" w:type="dxa"/>
            <w:tcBorders>
              <w:right w:val="single" w:sz="8" w:space="0" w:color="000000"/>
            </w:tcBorders>
            <w:vAlign w:val="bottom"/>
          </w:tcPr>
          <w:p w:rsidR="00AA4176" w:rsidRDefault="00AA4176" w:rsidP="00AA4176">
            <w:pPr>
              <w:rPr>
                <w:sz w:val="11"/>
                <w:szCs w:val="11"/>
              </w:rPr>
            </w:pPr>
          </w:p>
        </w:tc>
        <w:tc>
          <w:tcPr>
            <w:tcW w:w="1060"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96"/>
        </w:trPr>
        <w:tc>
          <w:tcPr>
            <w:tcW w:w="1640" w:type="dxa"/>
            <w:vMerge w:val="restart"/>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инвентаризации</w:t>
            </w:r>
          </w:p>
        </w:tc>
        <w:tc>
          <w:tcPr>
            <w:tcW w:w="1502" w:type="dxa"/>
            <w:tcBorders>
              <w:right w:val="single" w:sz="8" w:space="0" w:color="000000"/>
            </w:tcBorders>
            <w:vAlign w:val="bottom"/>
          </w:tcPr>
          <w:p w:rsidR="00AA4176" w:rsidRDefault="00AA4176" w:rsidP="00AA4176">
            <w:pPr>
              <w:rPr>
                <w:sz w:val="8"/>
                <w:szCs w:val="8"/>
              </w:rPr>
            </w:pPr>
          </w:p>
        </w:tc>
        <w:tc>
          <w:tcPr>
            <w:tcW w:w="1419" w:type="dxa"/>
            <w:tcBorders>
              <w:right w:val="single" w:sz="8" w:space="0" w:color="000000"/>
            </w:tcBorders>
            <w:vAlign w:val="bottom"/>
          </w:tcPr>
          <w:p w:rsidR="00AA4176" w:rsidRDefault="00AA4176" w:rsidP="00AA4176">
            <w:pPr>
              <w:rPr>
                <w:sz w:val="8"/>
                <w:szCs w:val="8"/>
              </w:rPr>
            </w:pPr>
          </w:p>
        </w:tc>
        <w:tc>
          <w:tcPr>
            <w:tcW w:w="1281" w:type="dxa"/>
            <w:vMerge w:val="restart"/>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ревизии</w:t>
            </w:r>
          </w:p>
        </w:tc>
        <w:tc>
          <w:tcPr>
            <w:tcW w:w="1280" w:type="dxa"/>
            <w:vMerge/>
            <w:tcBorders>
              <w:right w:val="single" w:sz="8" w:space="0" w:color="000000"/>
            </w:tcBorders>
            <w:vAlign w:val="bottom"/>
          </w:tcPr>
          <w:p w:rsidR="00AA4176" w:rsidRDefault="00AA4176" w:rsidP="00AA4176">
            <w:pPr>
              <w:rPr>
                <w:sz w:val="8"/>
                <w:szCs w:val="8"/>
              </w:rPr>
            </w:pPr>
          </w:p>
        </w:tc>
        <w:tc>
          <w:tcPr>
            <w:tcW w:w="1420"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spacing w:line="226" w:lineRule="exact"/>
              <w:ind w:left="80"/>
              <w:rPr>
                <w:sz w:val="20"/>
                <w:szCs w:val="20"/>
              </w:rPr>
            </w:pPr>
            <w:r>
              <w:rPr>
                <w:rFonts w:eastAsia="Times New Roman"/>
                <w:sz w:val="20"/>
                <w:szCs w:val="20"/>
              </w:rPr>
              <w:t>момента</w:t>
            </w:r>
          </w:p>
        </w:tc>
        <w:tc>
          <w:tcPr>
            <w:tcW w:w="1561" w:type="dxa"/>
            <w:tcBorders>
              <w:right w:val="single" w:sz="8" w:space="0" w:color="000000"/>
            </w:tcBorders>
            <w:vAlign w:val="bottom"/>
          </w:tcPr>
          <w:p w:rsidR="00AA4176" w:rsidRDefault="00AA4176" w:rsidP="00AA4176">
            <w:pPr>
              <w:rPr>
                <w:sz w:val="8"/>
                <w:szCs w:val="8"/>
              </w:rPr>
            </w:pPr>
          </w:p>
        </w:tc>
        <w:tc>
          <w:tcPr>
            <w:tcW w:w="1280" w:type="dxa"/>
            <w:vMerge w:val="restart"/>
            <w:tcBorders>
              <w:right w:val="single" w:sz="8" w:space="0" w:color="000000"/>
            </w:tcBorders>
            <w:vAlign w:val="bottom"/>
          </w:tcPr>
          <w:p w:rsidR="00AA4176" w:rsidRDefault="00AA4176" w:rsidP="00AA4176">
            <w:pPr>
              <w:spacing w:line="226" w:lineRule="exact"/>
              <w:ind w:left="80"/>
              <w:rPr>
                <w:sz w:val="20"/>
                <w:szCs w:val="20"/>
              </w:rPr>
            </w:pPr>
            <w:proofErr w:type="spellStart"/>
            <w:r>
              <w:rPr>
                <w:rFonts w:eastAsia="Times New Roman"/>
                <w:sz w:val="20"/>
                <w:szCs w:val="20"/>
              </w:rPr>
              <w:t>ния</w:t>
            </w:r>
            <w:proofErr w:type="spellEnd"/>
          </w:p>
        </w:tc>
        <w:tc>
          <w:tcPr>
            <w:tcW w:w="1260" w:type="dxa"/>
            <w:tcBorders>
              <w:right w:val="single" w:sz="8" w:space="0" w:color="000000"/>
            </w:tcBorders>
            <w:vAlign w:val="bottom"/>
          </w:tcPr>
          <w:p w:rsidR="00AA4176" w:rsidRDefault="00AA4176" w:rsidP="00AA4176">
            <w:pPr>
              <w:rPr>
                <w:sz w:val="8"/>
                <w:szCs w:val="8"/>
              </w:rPr>
            </w:pPr>
          </w:p>
        </w:tc>
        <w:tc>
          <w:tcPr>
            <w:tcW w:w="1060" w:type="dxa"/>
            <w:vMerge w:val="restart"/>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отчет-</w:t>
            </w:r>
          </w:p>
        </w:tc>
        <w:tc>
          <w:tcPr>
            <w:tcW w:w="30" w:type="dxa"/>
            <w:vAlign w:val="bottom"/>
          </w:tcPr>
          <w:p w:rsidR="00AA4176" w:rsidRDefault="00AA4176" w:rsidP="00AA4176">
            <w:pPr>
              <w:rPr>
                <w:sz w:val="1"/>
                <w:szCs w:val="1"/>
              </w:rPr>
            </w:pPr>
          </w:p>
        </w:tc>
      </w:tr>
      <w:tr w:rsidR="00AA4176" w:rsidTr="00AA4176">
        <w:trPr>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tcBorders>
              <w:right w:val="single" w:sz="8" w:space="0" w:color="000000"/>
            </w:tcBorders>
            <w:vAlign w:val="bottom"/>
          </w:tcPr>
          <w:p w:rsidR="00AA4176" w:rsidRDefault="00AA4176" w:rsidP="00AA4176">
            <w:pPr>
              <w:rPr>
                <w:sz w:val="11"/>
                <w:szCs w:val="11"/>
              </w:rPr>
            </w:pPr>
          </w:p>
        </w:tc>
        <w:tc>
          <w:tcPr>
            <w:tcW w:w="1419" w:type="dxa"/>
            <w:tcBorders>
              <w:right w:val="single" w:sz="8" w:space="0" w:color="000000"/>
            </w:tcBorders>
            <w:vAlign w:val="bottom"/>
          </w:tcPr>
          <w:p w:rsidR="00AA4176" w:rsidRDefault="00AA4176" w:rsidP="00AA4176">
            <w:pPr>
              <w:rPr>
                <w:sz w:val="11"/>
                <w:szCs w:val="11"/>
              </w:rPr>
            </w:pPr>
          </w:p>
        </w:tc>
        <w:tc>
          <w:tcPr>
            <w:tcW w:w="1281" w:type="dxa"/>
            <w:vMerge/>
            <w:tcBorders>
              <w:right w:val="single" w:sz="8" w:space="0" w:color="000000"/>
            </w:tcBorders>
            <w:vAlign w:val="bottom"/>
          </w:tcPr>
          <w:p w:rsidR="00AA4176" w:rsidRDefault="00AA4176" w:rsidP="00AA4176">
            <w:pPr>
              <w:rPr>
                <w:sz w:val="11"/>
                <w:szCs w:val="11"/>
              </w:rPr>
            </w:pPr>
          </w:p>
        </w:tc>
        <w:tc>
          <w:tcPr>
            <w:tcW w:w="1280" w:type="dxa"/>
            <w:vMerge w:val="restart"/>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комиссии</w:t>
            </w:r>
          </w:p>
        </w:tc>
        <w:tc>
          <w:tcPr>
            <w:tcW w:w="1420" w:type="dxa"/>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561" w:type="dxa"/>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260" w:type="dxa"/>
            <w:tcBorders>
              <w:right w:val="single" w:sz="8" w:space="0" w:color="000000"/>
            </w:tcBorders>
            <w:vAlign w:val="bottom"/>
          </w:tcPr>
          <w:p w:rsidR="00AA4176" w:rsidRDefault="00AA4176" w:rsidP="00AA4176">
            <w:pPr>
              <w:rPr>
                <w:sz w:val="11"/>
                <w:szCs w:val="11"/>
              </w:rPr>
            </w:pPr>
          </w:p>
        </w:tc>
        <w:tc>
          <w:tcPr>
            <w:tcW w:w="1060"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101"/>
        </w:trPr>
        <w:tc>
          <w:tcPr>
            <w:tcW w:w="1640" w:type="dxa"/>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0504835</w:t>
            </w:r>
          </w:p>
        </w:tc>
        <w:tc>
          <w:tcPr>
            <w:tcW w:w="1502" w:type="dxa"/>
            <w:tcBorders>
              <w:right w:val="single" w:sz="8" w:space="0" w:color="000000"/>
            </w:tcBorders>
            <w:vAlign w:val="bottom"/>
          </w:tcPr>
          <w:p w:rsidR="00AA4176" w:rsidRDefault="00AA4176" w:rsidP="00AA4176">
            <w:pPr>
              <w:rPr>
                <w:sz w:val="8"/>
                <w:szCs w:val="8"/>
              </w:rPr>
            </w:pPr>
          </w:p>
        </w:tc>
        <w:tc>
          <w:tcPr>
            <w:tcW w:w="1419" w:type="dxa"/>
            <w:tcBorders>
              <w:right w:val="single" w:sz="8" w:space="0" w:color="000000"/>
            </w:tcBorders>
            <w:vAlign w:val="bottom"/>
          </w:tcPr>
          <w:p w:rsidR="00AA4176" w:rsidRDefault="00AA4176" w:rsidP="00AA4176">
            <w:pPr>
              <w:rPr>
                <w:sz w:val="8"/>
                <w:szCs w:val="8"/>
              </w:rPr>
            </w:pPr>
          </w:p>
        </w:tc>
        <w:tc>
          <w:tcPr>
            <w:tcW w:w="1281" w:type="dxa"/>
            <w:tcBorders>
              <w:right w:val="single" w:sz="8" w:space="0" w:color="000000"/>
            </w:tcBorders>
            <w:vAlign w:val="bottom"/>
          </w:tcPr>
          <w:p w:rsidR="00AA4176" w:rsidRDefault="00AA4176" w:rsidP="00AA4176">
            <w:pPr>
              <w:rPr>
                <w:sz w:val="8"/>
                <w:szCs w:val="8"/>
              </w:rPr>
            </w:pPr>
          </w:p>
        </w:tc>
        <w:tc>
          <w:tcPr>
            <w:tcW w:w="1280" w:type="dxa"/>
            <w:vMerge/>
            <w:tcBorders>
              <w:right w:val="single" w:sz="8" w:space="0" w:color="000000"/>
            </w:tcBorders>
            <w:vAlign w:val="bottom"/>
          </w:tcPr>
          <w:p w:rsidR="00AA4176" w:rsidRDefault="00AA4176" w:rsidP="00AA4176">
            <w:pPr>
              <w:rPr>
                <w:sz w:val="8"/>
                <w:szCs w:val="8"/>
              </w:rPr>
            </w:pPr>
          </w:p>
        </w:tc>
        <w:tc>
          <w:tcPr>
            <w:tcW w:w="1420" w:type="dxa"/>
            <w:tcBorders>
              <w:right w:val="single" w:sz="8" w:space="0" w:color="000000"/>
            </w:tcBorders>
            <w:vAlign w:val="bottom"/>
          </w:tcPr>
          <w:p w:rsidR="00AA4176" w:rsidRDefault="00AA4176" w:rsidP="00AA4176">
            <w:pPr>
              <w:rPr>
                <w:sz w:val="8"/>
                <w:szCs w:val="8"/>
              </w:rPr>
            </w:pPr>
          </w:p>
        </w:tc>
        <w:tc>
          <w:tcPr>
            <w:tcW w:w="1419" w:type="dxa"/>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оформления</w:t>
            </w:r>
          </w:p>
        </w:tc>
        <w:tc>
          <w:tcPr>
            <w:tcW w:w="1561" w:type="dxa"/>
            <w:tcBorders>
              <w:right w:val="single" w:sz="8" w:space="0" w:color="000000"/>
            </w:tcBorders>
            <w:vAlign w:val="bottom"/>
          </w:tcPr>
          <w:p w:rsidR="00AA4176" w:rsidRDefault="00AA4176" w:rsidP="00AA4176">
            <w:pPr>
              <w:rPr>
                <w:sz w:val="8"/>
                <w:szCs w:val="8"/>
              </w:rPr>
            </w:pPr>
          </w:p>
        </w:tc>
        <w:tc>
          <w:tcPr>
            <w:tcW w:w="1280" w:type="dxa"/>
            <w:vMerge w:val="restart"/>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документа</w:t>
            </w:r>
          </w:p>
        </w:tc>
        <w:tc>
          <w:tcPr>
            <w:tcW w:w="1260" w:type="dxa"/>
            <w:tcBorders>
              <w:right w:val="single" w:sz="8" w:space="0" w:color="000000"/>
            </w:tcBorders>
            <w:vAlign w:val="bottom"/>
          </w:tcPr>
          <w:p w:rsidR="00AA4176" w:rsidRDefault="00AA4176" w:rsidP="00AA4176">
            <w:pPr>
              <w:rPr>
                <w:sz w:val="8"/>
                <w:szCs w:val="8"/>
              </w:rPr>
            </w:pPr>
          </w:p>
        </w:tc>
        <w:tc>
          <w:tcPr>
            <w:tcW w:w="1060" w:type="dxa"/>
            <w:vMerge w:val="restart"/>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ности</w:t>
            </w:r>
            <w:proofErr w:type="spellEnd"/>
            <w:r>
              <w:rPr>
                <w:rFonts w:eastAsia="Times New Roman"/>
                <w:sz w:val="20"/>
                <w:szCs w:val="20"/>
              </w:rPr>
              <w:t xml:space="preserve"> за</w:t>
            </w:r>
          </w:p>
        </w:tc>
        <w:tc>
          <w:tcPr>
            <w:tcW w:w="30" w:type="dxa"/>
            <w:vAlign w:val="bottom"/>
          </w:tcPr>
          <w:p w:rsidR="00AA4176" w:rsidRDefault="00AA4176" w:rsidP="00AA4176">
            <w:pPr>
              <w:rPr>
                <w:sz w:val="1"/>
                <w:szCs w:val="1"/>
              </w:rPr>
            </w:pPr>
          </w:p>
        </w:tc>
      </w:tr>
      <w:tr w:rsidR="00AA4176" w:rsidTr="00AA4176">
        <w:trPr>
          <w:trHeight w:val="130"/>
        </w:trPr>
        <w:tc>
          <w:tcPr>
            <w:tcW w:w="1640" w:type="dxa"/>
            <w:vMerge/>
            <w:tcBorders>
              <w:left w:val="single" w:sz="8" w:space="0" w:color="000000"/>
              <w:right w:val="single" w:sz="8" w:space="0" w:color="000000"/>
            </w:tcBorders>
            <w:vAlign w:val="bottom"/>
          </w:tcPr>
          <w:p w:rsidR="00AA4176" w:rsidRDefault="00AA4176" w:rsidP="00AA4176">
            <w:pPr>
              <w:rPr>
                <w:sz w:val="11"/>
                <w:szCs w:val="11"/>
              </w:rPr>
            </w:pPr>
          </w:p>
        </w:tc>
        <w:tc>
          <w:tcPr>
            <w:tcW w:w="1502" w:type="dxa"/>
            <w:tcBorders>
              <w:right w:val="single" w:sz="8" w:space="0" w:color="000000"/>
            </w:tcBorders>
            <w:vAlign w:val="bottom"/>
          </w:tcPr>
          <w:p w:rsidR="00AA4176" w:rsidRDefault="00AA4176" w:rsidP="00AA4176">
            <w:pPr>
              <w:rPr>
                <w:sz w:val="11"/>
                <w:szCs w:val="11"/>
              </w:rPr>
            </w:pPr>
          </w:p>
        </w:tc>
        <w:tc>
          <w:tcPr>
            <w:tcW w:w="1419" w:type="dxa"/>
            <w:tcBorders>
              <w:right w:val="single" w:sz="8" w:space="0" w:color="000000"/>
            </w:tcBorders>
            <w:vAlign w:val="bottom"/>
          </w:tcPr>
          <w:p w:rsidR="00AA4176" w:rsidRDefault="00AA4176" w:rsidP="00AA4176">
            <w:pPr>
              <w:rPr>
                <w:sz w:val="11"/>
                <w:szCs w:val="11"/>
              </w:rPr>
            </w:pPr>
          </w:p>
        </w:tc>
        <w:tc>
          <w:tcPr>
            <w:tcW w:w="1281" w:type="dxa"/>
            <w:tcBorders>
              <w:right w:val="single" w:sz="8" w:space="0" w:color="000000"/>
            </w:tcBorders>
            <w:vAlign w:val="bottom"/>
          </w:tcPr>
          <w:p w:rsidR="00AA4176" w:rsidRDefault="00AA4176" w:rsidP="00AA4176">
            <w:pPr>
              <w:rPr>
                <w:sz w:val="11"/>
                <w:szCs w:val="11"/>
              </w:rPr>
            </w:pPr>
          </w:p>
        </w:tc>
        <w:tc>
          <w:tcPr>
            <w:tcW w:w="1280" w:type="dxa"/>
            <w:tcBorders>
              <w:right w:val="single" w:sz="8" w:space="0" w:color="000000"/>
            </w:tcBorders>
            <w:vAlign w:val="bottom"/>
          </w:tcPr>
          <w:p w:rsidR="00AA4176" w:rsidRDefault="00AA4176" w:rsidP="00AA4176">
            <w:pPr>
              <w:rPr>
                <w:sz w:val="11"/>
                <w:szCs w:val="11"/>
              </w:rPr>
            </w:pPr>
          </w:p>
        </w:tc>
        <w:tc>
          <w:tcPr>
            <w:tcW w:w="1420" w:type="dxa"/>
            <w:tcBorders>
              <w:right w:val="single" w:sz="8" w:space="0" w:color="000000"/>
            </w:tcBorders>
            <w:vAlign w:val="bottom"/>
          </w:tcPr>
          <w:p w:rsidR="00AA4176" w:rsidRDefault="00AA4176" w:rsidP="00AA4176">
            <w:pPr>
              <w:rPr>
                <w:sz w:val="11"/>
                <w:szCs w:val="11"/>
              </w:rPr>
            </w:pPr>
          </w:p>
        </w:tc>
        <w:tc>
          <w:tcPr>
            <w:tcW w:w="1419" w:type="dxa"/>
            <w:vMerge/>
            <w:tcBorders>
              <w:right w:val="single" w:sz="8" w:space="0" w:color="000000"/>
            </w:tcBorders>
            <w:vAlign w:val="bottom"/>
          </w:tcPr>
          <w:p w:rsidR="00AA4176" w:rsidRDefault="00AA4176" w:rsidP="00AA4176">
            <w:pPr>
              <w:rPr>
                <w:sz w:val="11"/>
                <w:szCs w:val="11"/>
              </w:rPr>
            </w:pPr>
          </w:p>
        </w:tc>
        <w:tc>
          <w:tcPr>
            <w:tcW w:w="1561" w:type="dxa"/>
            <w:tcBorders>
              <w:right w:val="single" w:sz="8" w:space="0" w:color="000000"/>
            </w:tcBorders>
            <w:vAlign w:val="bottom"/>
          </w:tcPr>
          <w:p w:rsidR="00AA4176" w:rsidRDefault="00AA4176" w:rsidP="00AA4176">
            <w:pPr>
              <w:rPr>
                <w:sz w:val="11"/>
                <w:szCs w:val="11"/>
              </w:rPr>
            </w:pPr>
          </w:p>
        </w:tc>
        <w:tc>
          <w:tcPr>
            <w:tcW w:w="1280" w:type="dxa"/>
            <w:vMerge/>
            <w:tcBorders>
              <w:right w:val="single" w:sz="8" w:space="0" w:color="000000"/>
            </w:tcBorders>
            <w:vAlign w:val="bottom"/>
          </w:tcPr>
          <w:p w:rsidR="00AA4176" w:rsidRDefault="00AA4176" w:rsidP="00AA4176">
            <w:pPr>
              <w:rPr>
                <w:sz w:val="11"/>
                <w:szCs w:val="11"/>
              </w:rPr>
            </w:pPr>
          </w:p>
        </w:tc>
        <w:tc>
          <w:tcPr>
            <w:tcW w:w="1260" w:type="dxa"/>
            <w:tcBorders>
              <w:right w:val="single" w:sz="8" w:space="0" w:color="000000"/>
            </w:tcBorders>
            <w:vAlign w:val="bottom"/>
          </w:tcPr>
          <w:p w:rsidR="00AA4176" w:rsidRDefault="00AA4176" w:rsidP="00AA4176">
            <w:pPr>
              <w:rPr>
                <w:sz w:val="11"/>
                <w:szCs w:val="11"/>
              </w:rPr>
            </w:pPr>
          </w:p>
        </w:tc>
        <w:tc>
          <w:tcPr>
            <w:tcW w:w="1060" w:type="dxa"/>
            <w:vMerge/>
            <w:tcBorders>
              <w:right w:val="single" w:sz="8" w:space="0" w:color="000000"/>
            </w:tcBorders>
            <w:vAlign w:val="bottom"/>
          </w:tcPr>
          <w:p w:rsidR="00AA4176" w:rsidRDefault="00AA4176" w:rsidP="00AA4176">
            <w:pPr>
              <w:rPr>
                <w:sz w:val="11"/>
                <w:szCs w:val="11"/>
              </w:rPr>
            </w:pPr>
          </w:p>
        </w:tc>
        <w:tc>
          <w:tcPr>
            <w:tcW w:w="30" w:type="dxa"/>
            <w:vAlign w:val="bottom"/>
          </w:tcPr>
          <w:p w:rsidR="00AA4176" w:rsidRDefault="00AA4176" w:rsidP="00AA4176">
            <w:pPr>
              <w:rPr>
                <w:sz w:val="1"/>
                <w:szCs w:val="1"/>
              </w:rPr>
            </w:pPr>
          </w:p>
        </w:tc>
      </w:tr>
      <w:tr w:rsidR="00AA4176" w:rsidTr="00AA4176">
        <w:trPr>
          <w:trHeight w:val="230"/>
        </w:trPr>
        <w:tc>
          <w:tcPr>
            <w:tcW w:w="1640" w:type="dxa"/>
            <w:tcBorders>
              <w:left w:val="single" w:sz="8" w:space="0" w:color="000000"/>
              <w:right w:val="single" w:sz="8" w:space="0" w:color="000000"/>
            </w:tcBorders>
            <w:vAlign w:val="bottom"/>
          </w:tcPr>
          <w:p w:rsidR="00AA4176" w:rsidRDefault="00AA4176" w:rsidP="00AA4176">
            <w:pPr>
              <w:rPr>
                <w:sz w:val="20"/>
                <w:szCs w:val="20"/>
              </w:rPr>
            </w:pPr>
          </w:p>
        </w:tc>
        <w:tc>
          <w:tcPr>
            <w:tcW w:w="1502"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28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420" w:type="dxa"/>
            <w:tcBorders>
              <w:right w:val="single" w:sz="8" w:space="0" w:color="000000"/>
            </w:tcBorders>
            <w:vAlign w:val="bottom"/>
          </w:tcPr>
          <w:p w:rsidR="00AA4176" w:rsidRDefault="00AA4176" w:rsidP="00AA4176">
            <w:pPr>
              <w:rPr>
                <w:sz w:val="20"/>
                <w:szCs w:val="20"/>
              </w:rPr>
            </w:pPr>
          </w:p>
        </w:tc>
        <w:tc>
          <w:tcPr>
            <w:tcW w:w="1419" w:type="dxa"/>
            <w:tcBorders>
              <w:right w:val="single" w:sz="8" w:space="0" w:color="000000"/>
            </w:tcBorders>
            <w:vAlign w:val="bottom"/>
          </w:tcPr>
          <w:p w:rsidR="00AA4176" w:rsidRDefault="00AA4176" w:rsidP="00AA4176">
            <w:pPr>
              <w:rPr>
                <w:sz w:val="20"/>
                <w:szCs w:val="20"/>
              </w:rPr>
            </w:pPr>
          </w:p>
        </w:tc>
        <w:tc>
          <w:tcPr>
            <w:tcW w:w="1561" w:type="dxa"/>
            <w:tcBorders>
              <w:right w:val="single" w:sz="8" w:space="0" w:color="000000"/>
            </w:tcBorders>
            <w:vAlign w:val="bottom"/>
          </w:tcPr>
          <w:p w:rsidR="00AA4176" w:rsidRDefault="00AA4176" w:rsidP="00AA4176">
            <w:pPr>
              <w:rPr>
                <w:sz w:val="20"/>
                <w:szCs w:val="20"/>
              </w:rPr>
            </w:pPr>
          </w:p>
        </w:tc>
        <w:tc>
          <w:tcPr>
            <w:tcW w:w="1280" w:type="dxa"/>
            <w:tcBorders>
              <w:right w:val="single" w:sz="8" w:space="0" w:color="000000"/>
            </w:tcBorders>
            <w:vAlign w:val="bottom"/>
          </w:tcPr>
          <w:p w:rsidR="00AA4176" w:rsidRDefault="00AA4176" w:rsidP="00AA4176">
            <w:pPr>
              <w:rPr>
                <w:sz w:val="20"/>
                <w:szCs w:val="20"/>
              </w:rPr>
            </w:pPr>
          </w:p>
        </w:tc>
        <w:tc>
          <w:tcPr>
            <w:tcW w:w="1260" w:type="dxa"/>
            <w:tcBorders>
              <w:right w:val="single" w:sz="8" w:space="0" w:color="000000"/>
            </w:tcBorders>
            <w:vAlign w:val="bottom"/>
          </w:tcPr>
          <w:p w:rsidR="00AA4176" w:rsidRDefault="00AA4176" w:rsidP="00AA4176">
            <w:pPr>
              <w:rPr>
                <w:sz w:val="20"/>
                <w:szCs w:val="20"/>
              </w:rPr>
            </w:pPr>
          </w:p>
        </w:tc>
        <w:tc>
          <w:tcPr>
            <w:tcW w:w="10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текущий</w:t>
            </w:r>
          </w:p>
        </w:tc>
        <w:tc>
          <w:tcPr>
            <w:tcW w:w="30" w:type="dxa"/>
            <w:vAlign w:val="bottom"/>
          </w:tcPr>
          <w:p w:rsidR="00AA4176" w:rsidRDefault="00AA4176" w:rsidP="00AA4176">
            <w:pPr>
              <w:rPr>
                <w:sz w:val="1"/>
                <w:szCs w:val="1"/>
              </w:rPr>
            </w:pPr>
          </w:p>
        </w:tc>
      </w:tr>
      <w:tr w:rsidR="00AA4176" w:rsidTr="00AA4176">
        <w:trPr>
          <w:trHeight w:val="236"/>
        </w:trPr>
        <w:tc>
          <w:tcPr>
            <w:tcW w:w="164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502"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28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420" w:type="dxa"/>
            <w:tcBorders>
              <w:bottom w:val="single" w:sz="8" w:space="0" w:color="000000"/>
              <w:right w:val="single" w:sz="8" w:space="0" w:color="000000"/>
            </w:tcBorders>
            <w:vAlign w:val="bottom"/>
          </w:tcPr>
          <w:p w:rsidR="00AA4176" w:rsidRDefault="00AA4176" w:rsidP="00AA4176">
            <w:pPr>
              <w:rPr>
                <w:sz w:val="20"/>
                <w:szCs w:val="20"/>
              </w:rPr>
            </w:pPr>
          </w:p>
        </w:tc>
        <w:tc>
          <w:tcPr>
            <w:tcW w:w="1419" w:type="dxa"/>
            <w:tcBorders>
              <w:bottom w:val="single" w:sz="8" w:space="0" w:color="000000"/>
              <w:right w:val="single" w:sz="8" w:space="0" w:color="000000"/>
            </w:tcBorders>
            <w:vAlign w:val="bottom"/>
          </w:tcPr>
          <w:p w:rsidR="00AA4176" w:rsidRDefault="00AA4176" w:rsidP="00AA4176">
            <w:pPr>
              <w:rPr>
                <w:sz w:val="20"/>
                <w:szCs w:val="20"/>
              </w:rPr>
            </w:pPr>
          </w:p>
        </w:tc>
        <w:tc>
          <w:tcPr>
            <w:tcW w:w="1561" w:type="dxa"/>
            <w:tcBorders>
              <w:bottom w:val="single" w:sz="8" w:space="0" w:color="000000"/>
              <w:right w:val="single" w:sz="8" w:space="0" w:color="000000"/>
            </w:tcBorders>
            <w:vAlign w:val="bottom"/>
          </w:tcPr>
          <w:p w:rsidR="00AA4176" w:rsidRDefault="00AA4176" w:rsidP="00AA4176">
            <w:pPr>
              <w:rPr>
                <w:sz w:val="20"/>
                <w:szCs w:val="20"/>
              </w:rPr>
            </w:pPr>
          </w:p>
        </w:tc>
        <w:tc>
          <w:tcPr>
            <w:tcW w:w="1280" w:type="dxa"/>
            <w:tcBorders>
              <w:bottom w:val="single" w:sz="8" w:space="0" w:color="000000"/>
              <w:right w:val="single" w:sz="8" w:space="0" w:color="000000"/>
            </w:tcBorders>
            <w:vAlign w:val="bottom"/>
          </w:tcPr>
          <w:p w:rsidR="00AA4176" w:rsidRDefault="00AA4176" w:rsidP="00AA4176">
            <w:pPr>
              <w:rPr>
                <w:sz w:val="20"/>
                <w:szCs w:val="20"/>
              </w:rPr>
            </w:pPr>
          </w:p>
        </w:tc>
        <w:tc>
          <w:tcPr>
            <w:tcW w:w="1260" w:type="dxa"/>
            <w:tcBorders>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год</w:t>
            </w:r>
          </w:p>
        </w:tc>
        <w:tc>
          <w:tcPr>
            <w:tcW w:w="30" w:type="dxa"/>
            <w:vAlign w:val="bottom"/>
          </w:tcPr>
          <w:p w:rsidR="00AA4176" w:rsidRDefault="00AA4176" w:rsidP="00AA4176">
            <w:pPr>
              <w:rPr>
                <w:sz w:val="1"/>
                <w:szCs w:val="1"/>
              </w:rPr>
            </w:pPr>
          </w:p>
        </w:tc>
      </w:tr>
    </w:tbl>
    <w:p w:rsidR="00AA4176" w:rsidRDefault="00AA4176" w:rsidP="00AA4176">
      <w:pPr>
        <w:spacing w:line="127" w:lineRule="exact"/>
        <w:rPr>
          <w:sz w:val="20"/>
          <w:szCs w:val="20"/>
        </w:rPr>
      </w:pPr>
    </w:p>
    <w:p w:rsidR="00AA4176" w:rsidRDefault="00AA4176" w:rsidP="00AA4176"/>
    <w:p w:rsidR="00AA4176" w:rsidRPr="00C97061" w:rsidRDefault="00AA4176" w:rsidP="00AA4176"/>
    <w:p w:rsidR="00AA4176" w:rsidRPr="00C97061" w:rsidRDefault="00AA4176" w:rsidP="00AA4176"/>
    <w:p w:rsidR="00AA4176" w:rsidRPr="00C97061" w:rsidRDefault="00AA4176" w:rsidP="00AA4176"/>
    <w:p w:rsidR="00AA4176" w:rsidRDefault="00AA4176" w:rsidP="00AA4176">
      <w:pPr>
        <w:spacing w:line="200" w:lineRule="exact"/>
        <w:rPr>
          <w:sz w:val="20"/>
          <w:szCs w:val="20"/>
        </w:rPr>
      </w:pPr>
    </w:p>
    <w:p w:rsidR="00AA4176" w:rsidRDefault="00AA4176" w:rsidP="00AA4176">
      <w:pPr>
        <w:spacing w:line="311" w:lineRule="exact"/>
        <w:rPr>
          <w:sz w:val="20"/>
          <w:szCs w:val="20"/>
        </w:rPr>
        <w:sectPr w:rsidR="00AA4176">
          <w:pgSz w:w="16838" w:h="11906" w:orient="landscape"/>
          <w:pgMar w:top="710" w:right="598" w:bottom="538" w:left="1120" w:header="0" w:footer="0" w:gutter="0"/>
          <w:cols w:space="720"/>
          <w:formProt w:val="0"/>
          <w:docGrid w:linePitch="100" w:charSpace="4096"/>
        </w:sectPr>
      </w:pPr>
    </w:p>
    <w:p w:rsidR="00AA4176" w:rsidRDefault="00AA4176" w:rsidP="00AA4176">
      <w:pPr>
        <w:ind w:left="590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320" w:lineRule="exact"/>
        <w:rPr>
          <w:sz w:val="20"/>
          <w:szCs w:val="20"/>
        </w:rPr>
      </w:pPr>
    </w:p>
    <w:p w:rsidR="00AA4176" w:rsidRDefault="00AA4176" w:rsidP="00AA4176">
      <w:pPr>
        <w:spacing w:line="213" w:lineRule="auto"/>
        <w:ind w:right="640" w:firstLine="284"/>
        <w:rPr>
          <w:sz w:val="20"/>
          <w:szCs w:val="20"/>
        </w:rPr>
      </w:pPr>
      <w:r>
        <w:rPr>
          <w:rFonts w:ascii="Calibri" w:eastAsia="Calibri" w:hAnsi="Calibri" w:cs="Calibri"/>
          <w:b/>
          <w:bCs/>
          <w:sz w:val="28"/>
          <w:szCs w:val="28"/>
        </w:rPr>
        <w:t>6.3 Перечень применяемых первичных документов дополнительно к предусмотренным Приказом Минфина РФ №52н и их формы</w:t>
      </w: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86" w:lineRule="exact"/>
        <w:rPr>
          <w:sz w:val="20"/>
          <w:szCs w:val="20"/>
        </w:rPr>
      </w:pPr>
    </w:p>
    <w:p w:rsidR="00AA4176" w:rsidRDefault="00AA4176" w:rsidP="00AA4176">
      <w:pPr>
        <w:ind w:left="6660"/>
        <w:jc w:val="right"/>
        <w:rPr>
          <w:sz w:val="20"/>
          <w:szCs w:val="20"/>
        </w:rPr>
      </w:pPr>
      <w:r>
        <w:rPr>
          <w:rFonts w:eastAsia="Times New Roman"/>
          <w:sz w:val="24"/>
          <w:szCs w:val="24"/>
        </w:rPr>
        <w:t>Приложение № 6.3</w:t>
      </w:r>
    </w:p>
    <w:p w:rsidR="00AA4176" w:rsidRDefault="00AA4176" w:rsidP="00AA4176">
      <w:pPr>
        <w:spacing w:line="160" w:lineRule="exact"/>
        <w:rPr>
          <w:sz w:val="20"/>
          <w:szCs w:val="20"/>
        </w:rPr>
      </w:pPr>
    </w:p>
    <w:p w:rsidR="00AA4176" w:rsidRDefault="00AA4176" w:rsidP="00AA4176">
      <w:pPr>
        <w:spacing w:line="247" w:lineRule="auto"/>
        <w:ind w:right="120"/>
        <w:jc w:val="center"/>
        <w:rPr>
          <w:sz w:val="20"/>
          <w:szCs w:val="20"/>
        </w:rPr>
      </w:pPr>
      <w:r>
        <w:rPr>
          <w:rFonts w:eastAsia="Times New Roman"/>
          <w:b/>
          <w:bCs/>
          <w:sz w:val="27"/>
          <w:szCs w:val="27"/>
        </w:rPr>
        <w:t>ФОРМЫ ПЕРВИЧНЫХ ДОКУМЕНТОВ, НЕ РЕГЛАМЕНТИРОВАННЫХ В ЗАКОНОДАТЕЛЬСТВЕ, ПРИМЕНЯЕМЫЕ В УЧРЕЖДЕНИИ</w:t>
      </w: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14" w:lineRule="exact"/>
        <w:rPr>
          <w:sz w:val="20"/>
          <w:szCs w:val="20"/>
        </w:rPr>
      </w:pPr>
    </w:p>
    <w:tbl>
      <w:tblPr>
        <w:tblW w:w="8880" w:type="dxa"/>
        <w:tblInd w:w="610" w:type="dxa"/>
        <w:tblCellMar>
          <w:left w:w="10" w:type="dxa"/>
          <w:right w:w="10" w:type="dxa"/>
        </w:tblCellMar>
        <w:tblLook w:val="04A0" w:firstRow="1" w:lastRow="0" w:firstColumn="1" w:lastColumn="0" w:noHBand="0" w:noVBand="1"/>
      </w:tblPr>
      <w:tblGrid>
        <w:gridCol w:w="818"/>
        <w:gridCol w:w="1473"/>
        <w:gridCol w:w="179"/>
        <w:gridCol w:w="356"/>
        <w:gridCol w:w="2444"/>
        <w:gridCol w:w="3449"/>
        <w:gridCol w:w="121"/>
        <w:gridCol w:w="40"/>
      </w:tblGrid>
      <w:tr w:rsidR="00AA4176" w:rsidTr="00AA4176">
        <w:trPr>
          <w:gridAfter w:val="1"/>
          <w:wAfter w:w="40" w:type="dxa"/>
          <w:trHeight w:val="354"/>
        </w:trPr>
        <w:tc>
          <w:tcPr>
            <w:tcW w:w="818" w:type="dxa"/>
            <w:tcBorders>
              <w:top w:val="single" w:sz="8" w:space="0" w:color="000000"/>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b/>
                <w:bCs/>
                <w:sz w:val="20"/>
                <w:szCs w:val="20"/>
              </w:rPr>
              <w:t>№</w:t>
            </w:r>
          </w:p>
        </w:tc>
        <w:tc>
          <w:tcPr>
            <w:tcW w:w="1652" w:type="dxa"/>
            <w:gridSpan w:val="2"/>
            <w:tcBorders>
              <w:top w:val="single" w:sz="8" w:space="0" w:color="000000"/>
            </w:tcBorders>
            <w:vAlign w:val="bottom"/>
          </w:tcPr>
          <w:p w:rsidR="00AA4176" w:rsidRDefault="00AA4176" w:rsidP="00AA4176">
            <w:pPr>
              <w:ind w:left="219"/>
              <w:jc w:val="center"/>
              <w:rPr>
                <w:sz w:val="20"/>
                <w:szCs w:val="20"/>
              </w:rPr>
            </w:pPr>
            <w:r>
              <w:rPr>
                <w:rFonts w:eastAsia="Times New Roman"/>
                <w:b/>
                <w:bCs/>
                <w:sz w:val="20"/>
                <w:szCs w:val="20"/>
              </w:rPr>
              <w:t>Форма</w:t>
            </w:r>
          </w:p>
        </w:tc>
        <w:tc>
          <w:tcPr>
            <w:tcW w:w="356" w:type="dxa"/>
            <w:tcBorders>
              <w:top w:val="single" w:sz="8" w:space="0" w:color="000000"/>
              <w:right w:val="single" w:sz="8" w:space="0" w:color="000000"/>
            </w:tcBorders>
            <w:vAlign w:val="bottom"/>
          </w:tcPr>
          <w:p w:rsidR="00AA4176" w:rsidRDefault="00AA4176" w:rsidP="00AA4176">
            <w:pPr>
              <w:rPr>
                <w:sz w:val="24"/>
                <w:szCs w:val="24"/>
              </w:rPr>
            </w:pPr>
          </w:p>
        </w:tc>
        <w:tc>
          <w:tcPr>
            <w:tcW w:w="6014" w:type="dxa"/>
            <w:gridSpan w:val="3"/>
            <w:tcBorders>
              <w:top w:val="single" w:sz="8" w:space="0" w:color="000000"/>
              <w:right w:val="single" w:sz="8" w:space="0" w:color="000000"/>
            </w:tcBorders>
            <w:vAlign w:val="bottom"/>
          </w:tcPr>
          <w:p w:rsidR="00AA4176" w:rsidRDefault="00AA4176" w:rsidP="00AA4176">
            <w:pPr>
              <w:ind w:left="2320"/>
              <w:rPr>
                <w:sz w:val="20"/>
                <w:szCs w:val="20"/>
              </w:rPr>
            </w:pPr>
            <w:r>
              <w:rPr>
                <w:rFonts w:eastAsia="Times New Roman"/>
                <w:b/>
                <w:bCs/>
                <w:sz w:val="20"/>
                <w:szCs w:val="20"/>
              </w:rPr>
              <w:t>Наименование</w:t>
            </w:r>
          </w:p>
        </w:tc>
      </w:tr>
      <w:tr w:rsidR="00AA4176" w:rsidTr="00AA4176">
        <w:trPr>
          <w:gridAfter w:val="1"/>
          <w:wAfter w:w="40" w:type="dxa"/>
          <w:trHeight w:val="126"/>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0"/>
                <w:szCs w:val="10"/>
              </w:rPr>
            </w:pPr>
          </w:p>
        </w:tc>
        <w:tc>
          <w:tcPr>
            <w:tcW w:w="2008" w:type="dxa"/>
            <w:gridSpan w:val="3"/>
            <w:tcBorders>
              <w:bottom w:val="single" w:sz="8" w:space="0" w:color="000000"/>
              <w:right w:val="single" w:sz="8" w:space="0" w:color="000000"/>
            </w:tcBorders>
            <w:vAlign w:val="bottom"/>
          </w:tcPr>
          <w:p w:rsidR="00AA4176" w:rsidRDefault="00AA4176" w:rsidP="00AA4176">
            <w:pPr>
              <w:rPr>
                <w:sz w:val="10"/>
                <w:szCs w:val="10"/>
              </w:rPr>
            </w:pPr>
          </w:p>
        </w:tc>
        <w:tc>
          <w:tcPr>
            <w:tcW w:w="6014" w:type="dxa"/>
            <w:gridSpan w:val="3"/>
            <w:tcBorders>
              <w:bottom w:val="single" w:sz="8" w:space="0" w:color="000000"/>
              <w:right w:val="single" w:sz="8" w:space="0" w:color="000000"/>
            </w:tcBorders>
            <w:vAlign w:val="bottom"/>
          </w:tcPr>
          <w:p w:rsidR="00AA4176" w:rsidRDefault="00AA4176" w:rsidP="00AA4176">
            <w:pPr>
              <w:rPr>
                <w:sz w:val="10"/>
                <w:szCs w:val="10"/>
              </w:rPr>
            </w:pPr>
          </w:p>
        </w:tc>
      </w:tr>
      <w:tr w:rsidR="00AA4176" w:rsidTr="00AA4176">
        <w:trPr>
          <w:gridAfter w:val="1"/>
          <w:wAfter w:w="40" w:type="dxa"/>
          <w:trHeight w:val="335"/>
        </w:trPr>
        <w:tc>
          <w:tcPr>
            <w:tcW w:w="818" w:type="dxa"/>
            <w:tcBorders>
              <w:left w:val="single" w:sz="8" w:space="0" w:color="000000"/>
            </w:tcBorders>
            <w:vAlign w:val="bottom"/>
          </w:tcPr>
          <w:p w:rsidR="00AA4176" w:rsidRDefault="00AA4176" w:rsidP="00AA4176">
            <w:pPr>
              <w:rPr>
                <w:sz w:val="24"/>
                <w:szCs w:val="24"/>
              </w:rPr>
            </w:pPr>
          </w:p>
        </w:tc>
        <w:tc>
          <w:tcPr>
            <w:tcW w:w="8022" w:type="dxa"/>
            <w:gridSpan w:val="6"/>
            <w:tcBorders>
              <w:right w:val="single" w:sz="8" w:space="0" w:color="000000"/>
            </w:tcBorders>
            <w:vAlign w:val="bottom"/>
          </w:tcPr>
          <w:p w:rsidR="00AA4176" w:rsidRDefault="00AA4176" w:rsidP="00AA4176">
            <w:pPr>
              <w:ind w:right="19"/>
              <w:jc w:val="center"/>
              <w:rPr>
                <w:sz w:val="20"/>
                <w:szCs w:val="20"/>
              </w:rPr>
            </w:pPr>
            <w:r>
              <w:rPr>
                <w:rFonts w:eastAsia="Times New Roman"/>
                <w:b/>
                <w:bCs/>
                <w:w w:val="99"/>
                <w:sz w:val="20"/>
                <w:szCs w:val="20"/>
              </w:rPr>
              <w:t>Перечень унифицированных форм первичной учетной документации по учету кадров</w:t>
            </w:r>
          </w:p>
        </w:tc>
      </w:tr>
      <w:tr w:rsidR="00AA4176" w:rsidTr="00AA4176">
        <w:trPr>
          <w:gridAfter w:val="1"/>
          <w:wAfter w:w="40" w:type="dxa"/>
          <w:trHeight w:val="126"/>
        </w:trPr>
        <w:tc>
          <w:tcPr>
            <w:tcW w:w="818" w:type="dxa"/>
            <w:tcBorders>
              <w:left w:val="single" w:sz="8" w:space="0" w:color="000000"/>
              <w:bottom w:val="single" w:sz="8" w:space="0" w:color="000000"/>
            </w:tcBorders>
            <w:vAlign w:val="bottom"/>
          </w:tcPr>
          <w:p w:rsidR="00AA4176" w:rsidRDefault="00AA4176" w:rsidP="00AA4176">
            <w:pPr>
              <w:rPr>
                <w:sz w:val="10"/>
                <w:szCs w:val="10"/>
              </w:rPr>
            </w:pPr>
          </w:p>
        </w:tc>
        <w:tc>
          <w:tcPr>
            <w:tcW w:w="1652" w:type="dxa"/>
            <w:gridSpan w:val="2"/>
            <w:tcBorders>
              <w:bottom w:val="single" w:sz="8" w:space="0" w:color="000000"/>
            </w:tcBorders>
            <w:vAlign w:val="bottom"/>
          </w:tcPr>
          <w:p w:rsidR="00AA4176" w:rsidRDefault="00AA4176" w:rsidP="00AA4176">
            <w:pPr>
              <w:rPr>
                <w:sz w:val="10"/>
                <w:szCs w:val="10"/>
              </w:rPr>
            </w:pPr>
          </w:p>
        </w:tc>
        <w:tc>
          <w:tcPr>
            <w:tcW w:w="356" w:type="dxa"/>
            <w:tcBorders>
              <w:bottom w:val="single" w:sz="8" w:space="0" w:color="000000"/>
            </w:tcBorders>
            <w:vAlign w:val="bottom"/>
          </w:tcPr>
          <w:p w:rsidR="00AA4176" w:rsidRDefault="00AA4176" w:rsidP="00AA4176">
            <w:pPr>
              <w:rPr>
                <w:sz w:val="10"/>
                <w:szCs w:val="10"/>
              </w:rPr>
            </w:pPr>
          </w:p>
        </w:tc>
        <w:tc>
          <w:tcPr>
            <w:tcW w:w="6014" w:type="dxa"/>
            <w:gridSpan w:val="3"/>
            <w:tcBorders>
              <w:bottom w:val="single" w:sz="8" w:space="0" w:color="000000"/>
              <w:right w:val="single" w:sz="8" w:space="0" w:color="000000"/>
            </w:tcBorders>
            <w:vAlign w:val="bottom"/>
          </w:tcPr>
          <w:p w:rsidR="00AA4176" w:rsidRDefault="00AA4176" w:rsidP="00AA4176">
            <w:pPr>
              <w:rPr>
                <w:sz w:val="10"/>
                <w:szCs w:val="10"/>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1</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Приказ (распоряжение) о приеме работника на работу</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30"/>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2</w:t>
            </w:r>
          </w:p>
        </w:tc>
        <w:tc>
          <w:tcPr>
            <w:tcW w:w="1652" w:type="dxa"/>
            <w:gridSpan w:val="2"/>
            <w:vAlign w:val="bottom"/>
          </w:tcPr>
          <w:p w:rsidR="00AA4176" w:rsidRDefault="00AA4176" w:rsidP="00AA4176">
            <w:pPr>
              <w:ind w:left="219"/>
              <w:jc w:val="center"/>
              <w:rPr>
                <w:sz w:val="20"/>
                <w:szCs w:val="20"/>
              </w:rPr>
            </w:pPr>
            <w:r>
              <w:rPr>
                <w:rFonts w:eastAsia="Times New Roman"/>
                <w:sz w:val="20"/>
                <w:szCs w:val="20"/>
              </w:rPr>
              <w:t>Т-2</w:t>
            </w: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Личная карточка работника</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3</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Штатное расписание</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4</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Учетная карточка научного, научно-педагогического работника</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5</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Приказ (распоряжение) о переводе работника на другую работу</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6</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Приказ (распоряжение) о предоставлении отпуска работнику</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30"/>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7</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Приказ (распоряжение) о предоставлении отпуска работникам</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8</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График отпусков</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9</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Приказ (распоряжение) о прекращении (расторжении) </w:t>
            </w:r>
            <w:proofErr w:type="gramStart"/>
            <w:r>
              <w:rPr>
                <w:rFonts w:eastAsia="Times New Roman"/>
                <w:sz w:val="20"/>
                <w:szCs w:val="20"/>
              </w:rPr>
              <w:t>трудового</w:t>
            </w:r>
            <w:proofErr w:type="gramEnd"/>
          </w:p>
        </w:tc>
      </w:tr>
      <w:tr w:rsidR="00AA4176" w:rsidTr="00AA4176">
        <w:trPr>
          <w:gridAfter w:val="1"/>
          <w:wAfter w:w="40" w:type="dxa"/>
          <w:trHeight w:val="230"/>
        </w:trPr>
        <w:tc>
          <w:tcPr>
            <w:tcW w:w="818" w:type="dxa"/>
            <w:tcBorders>
              <w:left w:val="single" w:sz="8" w:space="0" w:color="000000"/>
              <w:right w:val="single" w:sz="8" w:space="0" w:color="000000"/>
            </w:tcBorders>
            <w:vAlign w:val="bottom"/>
          </w:tcPr>
          <w:p w:rsidR="00AA4176" w:rsidRDefault="00AA4176" w:rsidP="00AA4176">
            <w:pPr>
              <w:rPr>
                <w:sz w:val="20"/>
                <w:szCs w:val="20"/>
              </w:rPr>
            </w:pPr>
          </w:p>
        </w:tc>
        <w:tc>
          <w:tcPr>
            <w:tcW w:w="1652" w:type="dxa"/>
            <w:gridSpan w:val="2"/>
            <w:vAlign w:val="bottom"/>
          </w:tcPr>
          <w:p w:rsidR="00AA4176" w:rsidRDefault="00AA4176" w:rsidP="00AA4176">
            <w:pPr>
              <w:rPr>
                <w:sz w:val="20"/>
                <w:szCs w:val="20"/>
              </w:rPr>
            </w:pPr>
          </w:p>
        </w:tc>
        <w:tc>
          <w:tcPr>
            <w:tcW w:w="356" w:type="dxa"/>
            <w:tcBorders>
              <w:right w:val="single" w:sz="8" w:space="0" w:color="000000"/>
            </w:tcBorders>
            <w:vAlign w:val="bottom"/>
          </w:tcPr>
          <w:p w:rsidR="00AA4176" w:rsidRDefault="00AA4176" w:rsidP="00AA4176">
            <w:pPr>
              <w:rPr>
                <w:sz w:val="20"/>
                <w:szCs w:val="20"/>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договора с работником (</w:t>
            </w:r>
            <w:proofErr w:type="gramStart"/>
            <w:r>
              <w:rPr>
                <w:rFonts w:eastAsia="Times New Roman"/>
                <w:sz w:val="20"/>
                <w:szCs w:val="20"/>
              </w:rPr>
              <w:t>увольнении</w:t>
            </w:r>
            <w:proofErr w:type="gramEnd"/>
            <w:r>
              <w:rPr>
                <w:rFonts w:eastAsia="Times New Roman"/>
                <w:sz w:val="20"/>
                <w:szCs w:val="20"/>
              </w:rPr>
              <w:t>)</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10</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Приказ (распоряжение) о направлении работника в командировку</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30"/>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11</w:t>
            </w:r>
          </w:p>
        </w:tc>
        <w:tc>
          <w:tcPr>
            <w:tcW w:w="1652" w:type="dxa"/>
            <w:gridSpan w:val="2"/>
            <w:vAlign w:val="bottom"/>
          </w:tcPr>
          <w:p w:rsidR="00AA4176" w:rsidRDefault="00AA4176" w:rsidP="00AA4176">
            <w:pPr>
              <w:ind w:left="21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Приказ (распоряжение) о поощрении работника</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652" w:type="dxa"/>
            <w:gridSpan w:val="2"/>
            <w:tcBorders>
              <w:bottom w:val="single" w:sz="8" w:space="0" w:color="000000"/>
            </w:tcBorders>
            <w:vAlign w:val="bottom"/>
          </w:tcPr>
          <w:p w:rsidR="00AA4176" w:rsidRDefault="00AA4176" w:rsidP="00AA4176">
            <w:pPr>
              <w:rPr>
                <w:sz w:val="11"/>
                <w:szCs w:val="11"/>
              </w:rPr>
            </w:pPr>
          </w:p>
        </w:tc>
        <w:tc>
          <w:tcPr>
            <w:tcW w:w="356" w:type="dxa"/>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12</w:t>
            </w:r>
          </w:p>
        </w:tc>
        <w:tc>
          <w:tcPr>
            <w:tcW w:w="1652" w:type="dxa"/>
            <w:gridSpan w:val="2"/>
            <w:vAlign w:val="bottom"/>
          </w:tcPr>
          <w:p w:rsidR="00AA4176" w:rsidRDefault="00AA4176" w:rsidP="00AA4176">
            <w:pPr>
              <w:ind w:left="199"/>
              <w:jc w:val="center"/>
              <w:rPr>
                <w:sz w:val="20"/>
                <w:szCs w:val="20"/>
              </w:rPr>
            </w:pPr>
          </w:p>
        </w:tc>
        <w:tc>
          <w:tcPr>
            <w:tcW w:w="356" w:type="dxa"/>
            <w:tcBorders>
              <w:right w:val="single" w:sz="8" w:space="0" w:color="000000"/>
            </w:tcBorders>
            <w:vAlign w:val="bottom"/>
          </w:tcPr>
          <w:p w:rsidR="00AA4176" w:rsidRDefault="00AA4176" w:rsidP="00AA4176">
            <w:pPr>
              <w:rPr>
                <w:sz w:val="24"/>
                <w:szCs w:val="24"/>
              </w:rPr>
            </w:pPr>
          </w:p>
        </w:tc>
        <w:tc>
          <w:tcPr>
            <w:tcW w:w="6014" w:type="dxa"/>
            <w:gridSpan w:val="3"/>
            <w:tcBorders>
              <w:right w:val="single" w:sz="8" w:space="0" w:color="000000"/>
            </w:tcBorders>
            <w:vAlign w:val="bottom"/>
          </w:tcPr>
          <w:p w:rsidR="00AA4176" w:rsidRDefault="00AA4176" w:rsidP="00AA4176">
            <w:pPr>
              <w:ind w:left="80"/>
              <w:rPr>
                <w:sz w:val="20"/>
                <w:szCs w:val="20"/>
              </w:rPr>
            </w:pPr>
            <w:r>
              <w:rPr>
                <w:rFonts w:eastAsia="Times New Roman"/>
                <w:sz w:val="20"/>
                <w:szCs w:val="20"/>
              </w:rPr>
              <w:t>Приказ (распоряжение) о поощрении работников</w:t>
            </w:r>
          </w:p>
        </w:tc>
      </w:tr>
      <w:tr w:rsidR="00AA4176" w:rsidTr="00AA4176">
        <w:trPr>
          <w:gridAfter w:val="1"/>
          <w:wAfter w:w="40" w:type="dxa"/>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2008" w:type="dxa"/>
            <w:gridSpan w:val="3"/>
            <w:tcBorders>
              <w:bottom w:val="single" w:sz="8" w:space="0" w:color="000000"/>
              <w:right w:val="single" w:sz="8" w:space="0" w:color="000000"/>
            </w:tcBorders>
            <w:vAlign w:val="bottom"/>
          </w:tcPr>
          <w:p w:rsidR="00AA4176" w:rsidRDefault="00AA4176" w:rsidP="00AA4176">
            <w:pPr>
              <w:rPr>
                <w:sz w:val="11"/>
                <w:szCs w:val="11"/>
              </w:rPr>
            </w:pPr>
          </w:p>
        </w:tc>
        <w:tc>
          <w:tcPr>
            <w:tcW w:w="6014" w:type="dxa"/>
            <w:gridSpan w:val="3"/>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gridAfter w:val="1"/>
          <w:wAfter w:w="40" w:type="dxa"/>
          <w:trHeight w:val="334"/>
        </w:trPr>
        <w:tc>
          <w:tcPr>
            <w:tcW w:w="818" w:type="dxa"/>
            <w:tcBorders>
              <w:left w:val="single" w:sz="8" w:space="0" w:color="000000"/>
            </w:tcBorders>
            <w:vAlign w:val="bottom"/>
          </w:tcPr>
          <w:p w:rsidR="00AA4176" w:rsidRDefault="00AA4176" w:rsidP="00AA4176">
            <w:pPr>
              <w:rPr>
                <w:sz w:val="24"/>
                <w:szCs w:val="24"/>
              </w:rPr>
            </w:pPr>
          </w:p>
        </w:tc>
        <w:tc>
          <w:tcPr>
            <w:tcW w:w="8022" w:type="dxa"/>
            <w:gridSpan w:val="6"/>
            <w:tcBorders>
              <w:right w:val="single" w:sz="8" w:space="0" w:color="000000"/>
            </w:tcBorders>
            <w:vAlign w:val="bottom"/>
          </w:tcPr>
          <w:p w:rsidR="00AA4176" w:rsidRDefault="00AA4176" w:rsidP="00AA4176">
            <w:pPr>
              <w:ind w:right="19"/>
              <w:jc w:val="center"/>
              <w:rPr>
                <w:sz w:val="20"/>
                <w:szCs w:val="20"/>
              </w:rPr>
            </w:pPr>
            <w:r>
              <w:rPr>
                <w:rFonts w:eastAsia="Times New Roman"/>
                <w:b/>
                <w:bCs/>
                <w:w w:val="99"/>
                <w:sz w:val="20"/>
                <w:szCs w:val="20"/>
              </w:rPr>
              <w:t xml:space="preserve">Перечень форм первичной учетной документации по учету работ в </w:t>
            </w:r>
            <w:proofErr w:type="gramStart"/>
            <w:r>
              <w:rPr>
                <w:rFonts w:eastAsia="Times New Roman"/>
                <w:b/>
                <w:bCs/>
                <w:w w:val="99"/>
                <w:sz w:val="20"/>
                <w:szCs w:val="20"/>
              </w:rPr>
              <w:t>капитальном</w:t>
            </w:r>
            <w:proofErr w:type="gramEnd"/>
          </w:p>
        </w:tc>
      </w:tr>
      <w:tr w:rsidR="00AA4176" w:rsidTr="00AA4176">
        <w:trPr>
          <w:gridAfter w:val="1"/>
          <w:wAfter w:w="40" w:type="dxa"/>
          <w:trHeight w:val="230"/>
        </w:trPr>
        <w:tc>
          <w:tcPr>
            <w:tcW w:w="818" w:type="dxa"/>
            <w:tcBorders>
              <w:left w:val="single" w:sz="8" w:space="0" w:color="000000"/>
            </w:tcBorders>
            <w:vAlign w:val="bottom"/>
          </w:tcPr>
          <w:p w:rsidR="00AA4176" w:rsidRDefault="00AA4176" w:rsidP="00AA4176">
            <w:pPr>
              <w:rPr>
                <w:sz w:val="20"/>
                <w:szCs w:val="20"/>
              </w:rPr>
            </w:pPr>
          </w:p>
        </w:tc>
        <w:tc>
          <w:tcPr>
            <w:tcW w:w="1652" w:type="dxa"/>
            <w:gridSpan w:val="2"/>
            <w:vAlign w:val="bottom"/>
          </w:tcPr>
          <w:p w:rsidR="00AA4176" w:rsidRDefault="00AA4176" w:rsidP="00AA4176">
            <w:pPr>
              <w:rPr>
                <w:sz w:val="20"/>
                <w:szCs w:val="20"/>
              </w:rPr>
            </w:pPr>
          </w:p>
        </w:tc>
        <w:tc>
          <w:tcPr>
            <w:tcW w:w="6370" w:type="dxa"/>
            <w:gridSpan w:val="4"/>
            <w:tcBorders>
              <w:right w:val="single" w:sz="8" w:space="0" w:color="000000"/>
            </w:tcBorders>
            <w:vAlign w:val="bottom"/>
          </w:tcPr>
          <w:p w:rsidR="00AA4176" w:rsidRDefault="00AA4176" w:rsidP="00AA4176">
            <w:pPr>
              <w:ind w:right="1679"/>
              <w:jc w:val="center"/>
              <w:rPr>
                <w:sz w:val="20"/>
                <w:szCs w:val="20"/>
              </w:rPr>
            </w:pPr>
            <w:proofErr w:type="gramStart"/>
            <w:r>
              <w:rPr>
                <w:rFonts w:eastAsia="Times New Roman"/>
                <w:b/>
                <w:bCs/>
                <w:sz w:val="20"/>
                <w:szCs w:val="20"/>
              </w:rPr>
              <w:t>строительстве</w:t>
            </w:r>
            <w:proofErr w:type="gramEnd"/>
            <w:r>
              <w:rPr>
                <w:rFonts w:eastAsia="Times New Roman"/>
                <w:b/>
                <w:bCs/>
                <w:sz w:val="20"/>
                <w:szCs w:val="20"/>
              </w:rPr>
              <w:t xml:space="preserve"> и ремонтно-строительных работ</w:t>
            </w:r>
          </w:p>
        </w:tc>
      </w:tr>
      <w:tr w:rsidR="00AA4176" w:rsidTr="00AA4176">
        <w:trPr>
          <w:gridAfter w:val="1"/>
          <w:wAfter w:w="40" w:type="dxa"/>
          <w:trHeight w:val="126"/>
        </w:trPr>
        <w:tc>
          <w:tcPr>
            <w:tcW w:w="818" w:type="dxa"/>
            <w:tcBorders>
              <w:left w:val="single" w:sz="8" w:space="0" w:color="000000"/>
              <w:bottom w:val="single" w:sz="8" w:space="0" w:color="000000"/>
            </w:tcBorders>
            <w:vAlign w:val="bottom"/>
          </w:tcPr>
          <w:p w:rsidR="00AA4176" w:rsidRDefault="00AA4176" w:rsidP="00AA4176">
            <w:pPr>
              <w:rPr>
                <w:sz w:val="10"/>
                <w:szCs w:val="10"/>
              </w:rPr>
            </w:pPr>
          </w:p>
        </w:tc>
        <w:tc>
          <w:tcPr>
            <w:tcW w:w="1652" w:type="dxa"/>
            <w:gridSpan w:val="2"/>
            <w:tcBorders>
              <w:bottom w:val="single" w:sz="8" w:space="0" w:color="000000"/>
            </w:tcBorders>
            <w:vAlign w:val="bottom"/>
          </w:tcPr>
          <w:p w:rsidR="00AA4176" w:rsidRDefault="00AA4176" w:rsidP="00AA4176">
            <w:pPr>
              <w:rPr>
                <w:sz w:val="10"/>
                <w:szCs w:val="10"/>
              </w:rPr>
            </w:pPr>
          </w:p>
        </w:tc>
        <w:tc>
          <w:tcPr>
            <w:tcW w:w="356" w:type="dxa"/>
            <w:tcBorders>
              <w:bottom w:val="single" w:sz="8" w:space="0" w:color="000000"/>
            </w:tcBorders>
            <w:vAlign w:val="bottom"/>
          </w:tcPr>
          <w:p w:rsidR="00AA4176" w:rsidRDefault="00AA4176" w:rsidP="00AA4176">
            <w:pPr>
              <w:rPr>
                <w:sz w:val="10"/>
                <w:szCs w:val="10"/>
              </w:rPr>
            </w:pPr>
          </w:p>
        </w:tc>
        <w:tc>
          <w:tcPr>
            <w:tcW w:w="6014" w:type="dxa"/>
            <w:gridSpan w:val="3"/>
            <w:tcBorders>
              <w:bottom w:val="single" w:sz="8" w:space="0" w:color="000000"/>
              <w:right w:val="single" w:sz="8" w:space="0" w:color="000000"/>
            </w:tcBorders>
            <w:vAlign w:val="bottom"/>
          </w:tcPr>
          <w:p w:rsidR="00AA4176" w:rsidRDefault="00AA4176" w:rsidP="00AA4176">
            <w:pPr>
              <w:rPr>
                <w:sz w:val="10"/>
                <w:szCs w:val="10"/>
              </w:rPr>
            </w:pPr>
          </w:p>
        </w:tc>
      </w:tr>
      <w:tr w:rsidR="00AA4176" w:rsidTr="00AA4176">
        <w:trPr>
          <w:gridAfter w:val="1"/>
          <w:wAfter w:w="40" w:type="dxa"/>
          <w:trHeight w:val="376"/>
        </w:trPr>
        <w:tc>
          <w:tcPr>
            <w:tcW w:w="818" w:type="dxa"/>
            <w:vAlign w:val="bottom"/>
          </w:tcPr>
          <w:p w:rsidR="00AA4176" w:rsidRDefault="00AA4176" w:rsidP="00AA4176">
            <w:pPr>
              <w:rPr>
                <w:sz w:val="24"/>
                <w:szCs w:val="24"/>
              </w:rPr>
            </w:pPr>
          </w:p>
        </w:tc>
        <w:tc>
          <w:tcPr>
            <w:tcW w:w="1652" w:type="dxa"/>
            <w:gridSpan w:val="2"/>
            <w:vAlign w:val="bottom"/>
          </w:tcPr>
          <w:p w:rsidR="00AA4176" w:rsidRDefault="00AA4176" w:rsidP="00AA4176">
            <w:pPr>
              <w:rPr>
                <w:sz w:val="24"/>
                <w:szCs w:val="24"/>
              </w:rPr>
            </w:pPr>
          </w:p>
        </w:tc>
        <w:tc>
          <w:tcPr>
            <w:tcW w:w="6370" w:type="dxa"/>
            <w:gridSpan w:val="4"/>
            <w:vAlign w:val="bottom"/>
          </w:tcPr>
          <w:p w:rsidR="00AA4176" w:rsidRDefault="00AA4176" w:rsidP="00AA4176">
            <w:pPr>
              <w:ind w:right="39"/>
              <w:jc w:val="right"/>
              <w:rPr>
                <w:sz w:val="20"/>
                <w:szCs w:val="20"/>
              </w:rPr>
            </w:pPr>
          </w:p>
        </w:tc>
      </w:tr>
      <w:tr w:rsidR="00AA4176" w:rsidTr="00AA4176">
        <w:tblPrEx>
          <w:tblCellMar>
            <w:left w:w="0" w:type="dxa"/>
            <w:right w:w="0" w:type="dxa"/>
          </w:tblCellMar>
        </w:tblPrEx>
        <w:trPr>
          <w:trHeight w:val="276"/>
        </w:trPr>
        <w:tc>
          <w:tcPr>
            <w:tcW w:w="818" w:type="dxa"/>
            <w:vAlign w:val="bottom"/>
          </w:tcPr>
          <w:p w:rsidR="00AA4176" w:rsidRDefault="00AA4176" w:rsidP="00AA4176">
            <w:pPr>
              <w:rPr>
                <w:sz w:val="23"/>
                <w:szCs w:val="23"/>
              </w:rPr>
            </w:pPr>
          </w:p>
        </w:tc>
        <w:tc>
          <w:tcPr>
            <w:tcW w:w="1473" w:type="dxa"/>
            <w:vAlign w:val="bottom"/>
          </w:tcPr>
          <w:p w:rsidR="00AA4176" w:rsidRDefault="00AA4176" w:rsidP="00AA4176">
            <w:pPr>
              <w:rPr>
                <w:sz w:val="23"/>
                <w:szCs w:val="23"/>
              </w:rPr>
            </w:pPr>
          </w:p>
        </w:tc>
        <w:tc>
          <w:tcPr>
            <w:tcW w:w="535" w:type="dxa"/>
            <w:gridSpan w:val="2"/>
            <w:vAlign w:val="bottom"/>
          </w:tcPr>
          <w:p w:rsidR="00AA4176" w:rsidRDefault="00AA4176" w:rsidP="00AA4176">
            <w:pPr>
              <w:rPr>
                <w:sz w:val="23"/>
                <w:szCs w:val="23"/>
              </w:rPr>
            </w:pPr>
          </w:p>
        </w:tc>
        <w:tc>
          <w:tcPr>
            <w:tcW w:w="2444" w:type="dxa"/>
            <w:vAlign w:val="bottom"/>
          </w:tcPr>
          <w:p w:rsidR="00AA4176" w:rsidRDefault="00AA4176" w:rsidP="00AA4176">
            <w:pPr>
              <w:rPr>
                <w:sz w:val="23"/>
                <w:szCs w:val="23"/>
              </w:rPr>
            </w:pPr>
          </w:p>
          <w:p w:rsidR="00AA4176" w:rsidRDefault="00AA4176" w:rsidP="00AA4176">
            <w:pPr>
              <w:rPr>
                <w:sz w:val="23"/>
                <w:szCs w:val="23"/>
              </w:rPr>
            </w:pPr>
          </w:p>
          <w:p w:rsidR="00AA4176" w:rsidRDefault="00AA4176" w:rsidP="00AA4176">
            <w:pPr>
              <w:rPr>
                <w:sz w:val="23"/>
                <w:szCs w:val="23"/>
              </w:rPr>
            </w:pPr>
          </w:p>
          <w:p w:rsidR="00AA4176" w:rsidRDefault="00AA4176" w:rsidP="00AA4176">
            <w:pPr>
              <w:rPr>
                <w:sz w:val="23"/>
                <w:szCs w:val="23"/>
              </w:rPr>
            </w:pPr>
          </w:p>
        </w:tc>
        <w:tc>
          <w:tcPr>
            <w:tcW w:w="3449" w:type="dxa"/>
            <w:tcBorders>
              <w:bottom w:val="single" w:sz="8" w:space="0" w:color="404040"/>
            </w:tcBorders>
            <w:vAlign w:val="bottom"/>
          </w:tcPr>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sz w:val="20"/>
                <w:szCs w:val="20"/>
              </w:rPr>
            </w:pPr>
            <w:r>
              <w:rPr>
                <w:rFonts w:eastAsia="Times New Roman"/>
                <w:i/>
                <w:iCs/>
                <w:color w:val="404040"/>
                <w:w w:val="99"/>
                <w:sz w:val="24"/>
                <w:szCs w:val="24"/>
              </w:rPr>
              <w:lastRenderedPageBreak/>
              <w:t>Положение об учетной политике</w:t>
            </w:r>
          </w:p>
        </w:tc>
        <w:tc>
          <w:tcPr>
            <w:tcW w:w="121" w:type="dxa"/>
            <w:vAlign w:val="bottom"/>
          </w:tcPr>
          <w:p w:rsidR="00AA4176" w:rsidRDefault="00AA4176" w:rsidP="00AA4176">
            <w:pPr>
              <w:rPr>
                <w:sz w:val="23"/>
                <w:szCs w:val="23"/>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53"/>
        </w:trPr>
        <w:tc>
          <w:tcPr>
            <w:tcW w:w="818" w:type="dxa"/>
            <w:tcBorders>
              <w:bottom w:val="single" w:sz="8" w:space="0" w:color="000000"/>
            </w:tcBorders>
            <w:vAlign w:val="bottom"/>
          </w:tcPr>
          <w:p w:rsidR="00AA4176" w:rsidRDefault="00AA4176" w:rsidP="00AA4176">
            <w:pPr>
              <w:rPr>
                <w:sz w:val="13"/>
                <w:szCs w:val="13"/>
              </w:rPr>
            </w:pPr>
          </w:p>
        </w:tc>
        <w:tc>
          <w:tcPr>
            <w:tcW w:w="1473" w:type="dxa"/>
            <w:tcBorders>
              <w:bottom w:val="single" w:sz="8" w:space="0" w:color="000000"/>
            </w:tcBorders>
            <w:vAlign w:val="bottom"/>
          </w:tcPr>
          <w:p w:rsidR="00AA4176" w:rsidRDefault="00AA4176" w:rsidP="00AA4176">
            <w:pPr>
              <w:rPr>
                <w:sz w:val="13"/>
                <w:szCs w:val="13"/>
              </w:rPr>
            </w:pPr>
          </w:p>
        </w:tc>
        <w:tc>
          <w:tcPr>
            <w:tcW w:w="535" w:type="dxa"/>
            <w:gridSpan w:val="2"/>
            <w:tcBorders>
              <w:bottom w:val="single" w:sz="8" w:space="0" w:color="000000"/>
            </w:tcBorders>
            <w:vAlign w:val="bottom"/>
          </w:tcPr>
          <w:p w:rsidR="00AA4176" w:rsidRDefault="00AA4176" w:rsidP="00AA4176">
            <w:pPr>
              <w:rPr>
                <w:sz w:val="13"/>
                <w:szCs w:val="13"/>
              </w:rPr>
            </w:pPr>
          </w:p>
        </w:tc>
        <w:tc>
          <w:tcPr>
            <w:tcW w:w="5893" w:type="dxa"/>
            <w:gridSpan w:val="2"/>
            <w:tcBorders>
              <w:bottom w:val="single" w:sz="8" w:space="0" w:color="000000"/>
            </w:tcBorders>
            <w:vAlign w:val="bottom"/>
          </w:tcPr>
          <w:p w:rsidR="00AA4176" w:rsidRDefault="00AA4176" w:rsidP="00AA4176">
            <w:pPr>
              <w:rPr>
                <w:sz w:val="13"/>
                <w:szCs w:val="13"/>
              </w:rPr>
            </w:pPr>
          </w:p>
        </w:tc>
        <w:tc>
          <w:tcPr>
            <w:tcW w:w="121" w:type="dxa"/>
            <w:tcBorders>
              <w:bottom w:val="single" w:sz="8" w:space="0" w:color="000000"/>
            </w:tcBorders>
            <w:vAlign w:val="bottom"/>
          </w:tcPr>
          <w:p w:rsidR="00AA4176" w:rsidRDefault="00AA4176" w:rsidP="00AA4176">
            <w:pPr>
              <w:rPr>
                <w:sz w:val="13"/>
                <w:szCs w:val="13"/>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1</w:t>
            </w:r>
          </w:p>
        </w:tc>
        <w:tc>
          <w:tcPr>
            <w:tcW w:w="1473" w:type="dxa"/>
            <w:vAlign w:val="bottom"/>
          </w:tcPr>
          <w:p w:rsidR="00AA4176" w:rsidRDefault="00AA4176" w:rsidP="00AA4176">
            <w:pPr>
              <w:ind w:left="399"/>
              <w:jc w:val="center"/>
              <w:rPr>
                <w:sz w:val="20"/>
                <w:szCs w:val="20"/>
              </w:rPr>
            </w:pPr>
            <w:r>
              <w:rPr>
                <w:rFonts w:eastAsia="Times New Roman"/>
                <w:w w:val="96"/>
                <w:sz w:val="20"/>
                <w:szCs w:val="20"/>
              </w:rPr>
              <w:t>КС-2</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Акт о приемке выполненных работ</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2</w:t>
            </w:r>
          </w:p>
        </w:tc>
        <w:tc>
          <w:tcPr>
            <w:tcW w:w="1473" w:type="dxa"/>
            <w:vAlign w:val="bottom"/>
          </w:tcPr>
          <w:p w:rsidR="00AA4176" w:rsidRDefault="00AA4176" w:rsidP="00AA4176">
            <w:pPr>
              <w:ind w:left="399"/>
              <w:jc w:val="center"/>
              <w:rPr>
                <w:sz w:val="20"/>
                <w:szCs w:val="20"/>
              </w:rPr>
            </w:pPr>
            <w:r>
              <w:rPr>
                <w:rFonts w:eastAsia="Times New Roman"/>
                <w:w w:val="96"/>
                <w:sz w:val="20"/>
                <w:szCs w:val="20"/>
              </w:rPr>
              <w:t>КС-3</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Справка о стоимости выполненных работ и затрат</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30"/>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3</w:t>
            </w:r>
          </w:p>
        </w:tc>
        <w:tc>
          <w:tcPr>
            <w:tcW w:w="1473" w:type="dxa"/>
            <w:vAlign w:val="bottom"/>
          </w:tcPr>
          <w:p w:rsidR="00AA4176" w:rsidRDefault="00AA4176" w:rsidP="00AA4176">
            <w:pPr>
              <w:ind w:left="399"/>
              <w:jc w:val="center"/>
              <w:rPr>
                <w:sz w:val="20"/>
                <w:szCs w:val="20"/>
              </w:rPr>
            </w:pPr>
            <w:r>
              <w:rPr>
                <w:rFonts w:eastAsia="Times New Roman"/>
                <w:w w:val="96"/>
                <w:sz w:val="20"/>
                <w:szCs w:val="20"/>
              </w:rPr>
              <w:t>КС-6</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Общий журнал работ</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4</w:t>
            </w:r>
          </w:p>
        </w:tc>
        <w:tc>
          <w:tcPr>
            <w:tcW w:w="1473" w:type="dxa"/>
            <w:vAlign w:val="bottom"/>
          </w:tcPr>
          <w:p w:rsidR="00AA4176" w:rsidRDefault="00AA4176" w:rsidP="00AA4176">
            <w:pPr>
              <w:ind w:left="379"/>
              <w:jc w:val="center"/>
              <w:rPr>
                <w:sz w:val="20"/>
                <w:szCs w:val="20"/>
              </w:rPr>
            </w:pPr>
            <w:r>
              <w:rPr>
                <w:rFonts w:eastAsia="Times New Roman"/>
                <w:w w:val="99"/>
                <w:sz w:val="20"/>
                <w:szCs w:val="20"/>
              </w:rPr>
              <w:t>КС-6а</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Журнал учета выполненных работ</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211"/>
        </w:trPr>
        <w:tc>
          <w:tcPr>
            <w:tcW w:w="818" w:type="dxa"/>
            <w:vMerge w:val="restart"/>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5</w:t>
            </w:r>
          </w:p>
        </w:tc>
        <w:tc>
          <w:tcPr>
            <w:tcW w:w="1473" w:type="dxa"/>
            <w:vMerge w:val="restart"/>
            <w:vAlign w:val="bottom"/>
          </w:tcPr>
          <w:p w:rsidR="00AA4176" w:rsidRDefault="00AA4176" w:rsidP="00AA4176">
            <w:pPr>
              <w:ind w:left="399"/>
              <w:jc w:val="center"/>
              <w:rPr>
                <w:sz w:val="20"/>
                <w:szCs w:val="20"/>
              </w:rPr>
            </w:pPr>
            <w:r>
              <w:rPr>
                <w:rFonts w:eastAsia="Times New Roman"/>
                <w:w w:val="96"/>
                <w:sz w:val="20"/>
                <w:szCs w:val="20"/>
              </w:rPr>
              <w:t>КС-8</w:t>
            </w:r>
          </w:p>
        </w:tc>
        <w:tc>
          <w:tcPr>
            <w:tcW w:w="535" w:type="dxa"/>
            <w:gridSpan w:val="2"/>
            <w:tcBorders>
              <w:right w:val="single" w:sz="8" w:space="0" w:color="000000"/>
            </w:tcBorders>
            <w:vAlign w:val="bottom"/>
          </w:tcPr>
          <w:p w:rsidR="00AA4176" w:rsidRDefault="00AA4176" w:rsidP="00AA4176">
            <w:pPr>
              <w:rPr>
                <w:sz w:val="18"/>
                <w:szCs w:val="18"/>
              </w:rPr>
            </w:pPr>
          </w:p>
        </w:tc>
        <w:tc>
          <w:tcPr>
            <w:tcW w:w="5893" w:type="dxa"/>
            <w:gridSpan w:val="2"/>
            <w:vAlign w:val="bottom"/>
          </w:tcPr>
          <w:p w:rsidR="00AA4176" w:rsidRDefault="00AA4176" w:rsidP="00AA4176">
            <w:pPr>
              <w:spacing w:line="210" w:lineRule="exact"/>
              <w:ind w:left="80"/>
              <w:rPr>
                <w:sz w:val="20"/>
                <w:szCs w:val="20"/>
              </w:rPr>
            </w:pPr>
            <w:r>
              <w:rPr>
                <w:rFonts w:eastAsia="Times New Roman"/>
                <w:sz w:val="20"/>
                <w:szCs w:val="20"/>
              </w:rPr>
              <w:t xml:space="preserve">Акт о сдаче в эксплуатацию </w:t>
            </w:r>
            <w:proofErr w:type="gramStart"/>
            <w:r>
              <w:rPr>
                <w:rFonts w:eastAsia="Times New Roman"/>
                <w:sz w:val="20"/>
                <w:szCs w:val="20"/>
              </w:rPr>
              <w:t>временного</w:t>
            </w:r>
            <w:proofErr w:type="gramEnd"/>
            <w:r>
              <w:rPr>
                <w:rFonts w:eastAsia="Times New Roman"/>
                <w:sz w:val="20"/>
                <w:szCs w:val="20"/>
              </w:rPr>
              <w:t xml:space="preserve"> (</w:t>
            </w:r>
            <w:proofErr w:type="spellStart"/>
            <w:r>
              <w:rPr>
                <w:rFonts w:eastAsia="Times New Roman"/>
                <w:sz w:val="20"/>
                <w:szCs w:val="20"/>
              </w:rPr>
              <w:t>нетитульного</w:t>
            </w:r>
            <w:proofErr w:type="spellEnd"/>
            <w:r>
              <w:rPr>
                <w:rFonts w:eastAsia="Times New Roman"/>
                <w:sz w:val="20"/>
                <w:szCs w:val="20"/>
              </w:rPr>
              <w:t>)</w:t>
            </w:r>
          </w:p>
        </w:tc>
        <w:tc>
          <w:tcPr>
            <w:tcW w:w="121" w:type="dxa"/>
            <w:tcBorders>
              <w:right w:val="single" w:sz="8" w:space="0" w:color="000000"/>
            </w:tcBorders>
            <w:vAlign w:val="bottom"/>
          </w:tcPr>
          <w:p w:rsidR="00AA4176" w:rsidRDefault="00AA4176" w:rsidP="00AA4176">
            <w:pPr>
              <w:rPr>
                <w:sz w:val="18"/>
                <w:szCs w:val="18"/>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18"/>
        </w:trPr>
        <w:tc>
          <w:tcPr>
            <w:tcW w:w="818" w:type="dxa"/>
            <w:vMerge/>
            <w:tcBorders>
              <w:left w:val="single" w:sz="8" w:space="0" w:color="000000"/>
              <w:right w:val="single" w:sz="8" w:space="0" w:color="000000"/>
            </w:tcBorders>
            <w:vAlign w:val="bottom"/>
          </w:tcPr>
          <w:p w:rsidR="00AA4176" w:rsidRDefault="00AA4176" w:rsidP="00AA4176">
            <w:pPr>
              <w:rPr>
                <w:sz w:val="10"/>
                <w:szCs w:val="10"/>
              </w:rPr>
            </w:pPr>
          </w:p>
        </w:tc>
        <w:tc>
          <w:tcPr>
            <w:tcW w:w="1473" w:type="dxa"/>
            <w:vMerge/>
            <w:vAlign w:val="bottom"/>
          </w:tcPr>
          <w:p w:rsidR="00AA4176" w:rsidRDefault="00AA4176" w:rsidP="00AA4176">
            <w:pPr>
              <w:rPr>
                <w:sz w:val="10"/>
                <w:szCs w:val="10"/>
              </w:rPr>
            </w:pPr>
          </w:p>
        </w:tc>
        <w:tc>
          <w:tcPr>
            <w:tcW w:w="535" w:type="dxa"/>
            <w:gridSpan w:val="2"/>
            <w:tcBorders>
              <w:right w:val="single" w:sz="8" w:space="0" w:color="000000"/>
            </w:tcBorders>
            <w:vAlign w:val="bottom"/>
          </w:tcPr>
          <w:p w:rsidR="00AA4176" w:rsidRDefault="00AA4176" w:rsidP="00AA4176">
            <w:pPr>
              <w:rPr>
                <w:sz w:val="10"/>
                <w:szCs w:val="10"/>
              </w:rPr>
            </w:pPr>
          </w:p>
        </w:tc>
        <w:tc>
          <w:tcPr>
            <w:tcW w:w="5893" w:type="dxa"/>
            <w:gridSpan w:val="2"/>
            <w:vMerge w:val="restart"/>
            <w:vAlign w:val="bottom"/>
          </w:tcPr>
          <w:p w:rsidR="00AA4176" w:rsidRDefault="00AA4176" w:rsidP="00AA4176">
            <w:pPr>
              <w:spacing w:line="229" w:lineRule="exact"/>
              <w:ind w:left="80"/>
              <w:rPr>
                <w:sz w:val="20"/>
                <w:szCs w:val="20"/>
              </w:rPr>
            </w:pPr>
            <w:r>
              <w:rPr>
                <w:rFonts w:eastAsia="Times New Roman"/>
                <w:sz w:val="20"/>
                <w:szCs w:val="20"/>
              </w:rPr>
              <w:t>сооружения</w:t>
            </w:r>
          </w:p>
        </w:tc>
        <w:tc>
          <w:tcPr>
            <w:tcW w:w="121" w:type="dxa"/>
            <w:tcBorders>
              <w:right w:val="single" w:sz="8" w:space="0" w:color="000000"/>
            </w:tcBorders>
            <w:vAlign w:val="bottom"/>
          </w:tcPr>
          <w:p w:rsidR="00AA4176" w:rsidRDefault="00AA4176" w:rsidP="00AA4176">
            <w:pPr>
              <w:rPr>
                <w:sz w:val="10"/>
                <w:szCs w:val="10"/>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10"/>
        </w:trPr>
        <w:tc>
          <w:tcPr>
            <w:tcW w:w="818" w:type="dxa"/>
            <w:tcBorders>
              <w:left w:val="single" w:sz="8" w:space="0" w:color="000000"/>
              <w:right w:val="single" w:sz="8" w:space="0" w:color="000000"/>
            </w:tcBorders>
            <w:vAlign w:val="bottom"/>
          </w:tcPr>
          <w:p w:rsidR="00AA4176" w:rsidRDefault="00AA4176" w:rsidP="00AA4176">
            <w:pPr>
              <w:rPr>
                <w:sz w:val="9"/>
                <w:szCs w:val="9"/>
              </w:rPr>
            </w:pPr>
          </w:p>
        </w:tc>
        <w:tc>
          <w:tcPr>
            <w:tcW w:w="1473" w:type="dxa"/>
            <w:vAlign w:val="bottom"/>
          </w:tcPr>
          <w:p w:rsidR="00AA4176" w:rsidRDefault="00AA4176" w:rsidP="00AA4176">
            <w:pPr>
              <w:rPr>
                <w:sz w:val="9"/>
                <w:szCs w:val="9"/>
              </w:rPr>
            </w:pPr>
          </w:p>
        </w:tc>
        <w:tc>
          <w:tcPr>
            <w:tcW w:w="535" w:type="dxa"/>
            <w:gridSpan w:val="2"/>
            <w:tcBorders>
              <w:right w:val="single" w:sz="8" w:space="0" w:color="000000"/>
            </w:tcBorders>
            <w:vAlign w:val="bottom"/>
          </w:tcPr>
          <w:p w:rsidR="00AA4176" w:rsidRDefault="00AA4176" w:rsidP="00AA4176">
            <w:pPr>
              <w:rPr>
                <w:sz w:val="9"/>
                <w:szCs w:val="9"/>
              </w:rPr>
            </w:pPr>
          </w:p>
        </w:tc>
        <w:tc>
          <w:tcPr>
            <w:tcW w:w="5893" w:type="dxa"/>
            <w:gridSpan w:val="2"/>
            <w:vMerge/>
            <w:vAlign w:val="bottom"/>
          </w:tcPr>
          <w:p w:rsidR="00AA4176" w:rsidRDefault="00AA4176" w:rsidP="00AA4176">
            <w:pPr>
              <w:rPr>
                <w:sz w:val="9"/>
                <w:szCs w:val="9"/>
              </w:rPr>
            </w:pPr>
          </w:p>
        </w:tc>
        <w:tc>
          <w:tcPr>
            <w:tcW w:w="121" w:type="dxa"/>
            <w:tcBorders>
              <w:right w:val="single" w:sz="8" w:space="0" w:color="000000"/>
            </w:tcBorders>
            <w:vAlign w:val="bottom"/>
          </w:tcPr>
          <w:p w:rsidR="00AA4176" w:rsidRDefault="00AA4176" w:rsidP="00AA4176">
            <w:pPr>
              <w:rPr>
                <w:sz w:val="9"/>
                <w:szCs w:val="9"/>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20"/>
        </w:trPr>
        <w:tc>
          <w:tcPr>
            <w:tcW w:w="818" w:type="dxa"/>
            <w:tcBorders>
              <w:left w:val="single" w:sz="8" w:space="0" w:color="000000"/>
              <w:bottom w:val="single" w:sz="8" w:space="0" w:color="000000"/>
              <w:right w:val="single" w:sz="8" w:space="0" w:color="000000"/>
            </w:tcBorders>
            <w:vAlign w:val="bottom"/>
          </w:tcPr>
          <w:p w:rsidR="00AA4176" w:rsidRDefault="00AA4176" w:rsidP="00AA4176">
            <w:pPr>
              <w:spacing w:line="20" w:lineRule="exact"/>
              <w:rPr>
                <w:sz w:val="1"/>
                <w:szCs w:val="1"/>
              </w:rPr>
            </w:pPr>
          </w:p>
        </w:tc>
        <w:tc>
          <w:tcPr>
            <w:tcW w:w="1473" w:type="dxa"/>
            <w:tcBorders>
              <w:bottom w:val="single" w:sz="8" w:space="0" w:color="000000"/>
            </w:tcBorders>
            <w:vAlign w:val="bottom"/>
          </w:tcPr>
          <w:p w:rsidR="00AA4176" w:rsidRDefault="00AA4176" w:rsidP="00AA4176">
            <w:pPr>
              <w:spacing w:line="20" w:lineRule="exact"/>
              <w:rPr>
                <w:sz w:val="1"/>
                <w:szCs w:val="1"/>
              </w:rPr>
            </w:pPr>
          </w:p>
        </w:tc>
        <w:tc>
          <w:tcPr>
            <w:tcW w:w="535" w:type="dxa"/>
            <w:gridSpan w:val="2"/>
            <w:tcBorders>
              <w:bottom w:val="single" w:sz="8" w:space="0" w:color="000000"/>
              <w:right w:val="single" w:sz="8" w:space="0" w:color="000000"/>
            </w:tcBorders>
            <w:vAlign w:val="bottom"/>
          </w:tcPr>
          <w:p w:rsidR="00AA4176" w:rsidRDefault="00AA4176" w:rsidP="00AA4176">
            <w:pPr>
              <w:spacing w:line="20" w:lineRule="exact"/>
              <w:rPr>
                <w:sz w:val="1"/>
                <w:szCs w:val="1"/>
              </w:rPr>
            </w:pPr>
          </w:p>
        </w:tc>
        <w:tc>
          <w:tcPr>
            <w:tcW w:w="5893" w:type="dxa"/>
            <w:gridSpan w:val="2"/>
            <w:tcBorders>
              <w:bottom w:val="single" w:sz="8" w:space="0" w:color="000000"/>
            </w:tcBorders>
            <w:vAlign w:val="bottom"/>
          </w:tcPr>
          <w:p w:rsidR="00AA4176" w:rsidRDefault="00AA4176" w:rsidP="00AA4176">
            <w:pPr>
              <w:spacing w:line="20" w:lineRule="exact"/>
              <w:rPr>
                <w:sz w:val="1"/>
                <w:szCs w:val="1"/>
              </w:rPr>
            </w:pPr>
          </w:p>
        </w:tc>
        <w:tc>
          <w:tcPr>
            <w:tcW w:w="121" w:type="dxa"/>
            <w:tcBorders>
              <w:bottom w:val="single" w:sz="8" w:space="0" w:color="000000"/>
              <w:right w:val="single" w:sz="8" w:space="0" w:color="000000"/>
            </w:tcBorders>
            <w:vAlign w:val="bottom"/>
          </w:tcPr>
          <w:p w:rsidR="00AA4176" w:rsidRDefault="00AA4176" w:rsidP="00AA4176">
            <w:pPr>
              <w:spacing w:line="20" w:lineRule="exact"/>
              <w:rPr>
                <w:sz w:val="1"/>
                <w:szCs w:val="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6</w:t>
            </w:r>
          </w:p>
        </w:tc>
        <w:tc>
          <w:tcPr>
            <w:tcW w:w="1473" w:type="dxa"/>
            <w:vAlign w:val="bottom"/>
          </w:tcPr>
          <w:p w:rsidR="00AA4176" w:rsidRDefault="00AA4176" w:rsidP="00AA4176">
            <w:pPr>
              <w:ind w:left="399"/>
              <w:jc w:val="center"/>
              <w:rPr>
                <w:sz w:val="20"/>
                <w:szCs w:val="20"/>
              </w:rPr>
            </w:pPr>
            <w:r>
              <w:rPr>
                <w:rFonts w:eastAsia="Times New Roman"/>
                <w:w w:val="96"/>
                <w:sz w:val="20"/>
                <w:szCs w:val="20"/>
              </w:rPr>
              <w:t>КС-9</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Акт о разборке временных (</w:t>
            </w:r>
            <w:proofErr w:type="spellStart"/>
            <w:r>
              <w:rPr>
                <w:rFonts w:eastAsia="Times New Roman"/>
                <w:sz w:val="20"/>
                <w:szCs w:val="20"/>
              </w:rPr>
              <w:t>нетитульных</w:t>
            </w:r>
            <w:proofErr w:type="spellEnd"/>
            <w:r>
              <w:rPr>
                <w:rFonts w:eastAsia="Times New Roman"/>
                <w:sz w:val="20"/>
                <w:szCs w:val="20"/>
              </w:rPr>
              <w:t>) сооружений</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7</w:t>
            </w:r>
          </w:p>
        </w:tc>
        <w:tc>
          <w:tcPr>
            <w:tcW w:w="1473" w:type="dxa"/>
            <w:vAlign w:val="bottom"/>
          </w:tcPr>
          <w:p w:rsidR="00AA4176" w:rsidRDefault="00AA4176" w:rsidP="00AA4176">
            <w:pPr>
              <w:ind w:left="399"/>
              <w:jc w:val="center"/>
              <w:rPr>
                <w:sz w:val="20"/>
                <w:szCs w:val="20"/>
              </w:rPr>
            </w:pPr>
            <w:r>
              <w:rPr>
                <w:rFonts w:eastAsia="Times New Roman"/>
                <w:sz w:val="20"/>
                <w:szCs w:val="20"/>
              </w:rPr>
              <w:t>КС-10</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Акт об оценке подлежащих сносу (переносу) зданий, строений,</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230"/>
        </w:trPr>
        <w:tc>
          <w:tcPr>
            <w:tcW w:w="818" w:type="dxa"/>
            <w:tcBorders>
              <w:left w:val="single" w:sz="8" w:space="0" w:color="000000"/>
              <w:right w:val="single" w:sz="8" w:space="0" w:color="000000"/>
            </w:tcBorders>
            <w:vAlign w:val="bottom"/>
          </w:tcPr>
          <w:p w:rsidR="00AA4176" w:rsidRDefault="00AA4176" w:rsidP="00AA4176">
            <w:pPr>
              <w:rPr>
                <w:sz w:val="20"/>
                <w:szCs w:val="20"/>
              </w:rPr>
            </w:pPr>
          </w:p>
        </w:tc>
        <w:tc>
          <w:tcPr>
            <w:tcW w:w="1473" w:type="dxa"/>
            <w:vAlign w:val="bottom"/>
          </w:tcPr>
          <w:p w:rsidR="00AA4176" w:rsidRDefault="00AA4176" w:rsidP="00AA4176">
            <w:pPr>
              <w:rPr>
                <w:sz w:val="20"/>
                <w:szCs w:val="20"/>
              </w:rPr>
            </w:pPr>
          </w:p>
        </w:tc>
        <w:tc>
          <w:tcPr>
            <w:tcW w:w="535" w:type="dxa"/>
            <w:gridSpan w:val="2"/>
            <w:tcBorders>
              <w:right w:val="single" w:sz="8" w:space="0" w:color="000000"/>
            </w:tcBorders>
            <w:vAlign w:val="bottom"/>
          </w:tcPr>
          <w:p w:rsidR="00AA4176" w:rsidRDefault="00AA4176" w:rsidP="00AA4176">
            <w:pPr>
              <w:rPr>
                <w:sz w:val="20"/>
                <w:szCs w:val="20"/>
              </w:rPr>
            </w:pPr>
          </w:p>
        </w:tc>
        <w:tc>
          <w:tcPr>
            <w:tcW w:w="5893" w:type="dxa"/>
            <w:gridSpan w:val="2"/>
            <w:vAlign w:val="bottom"/>
          </w:tcPr>
          <w:p w:rsidR="00AA4176" w:rsidRDefault="00AA4176" w:rsidP="00AA4176">
            <w:pPr>
              <w:ind w:left="80"/>
              <w:rPr>
                <w:sz w:val="20"/>
                <w:szCs w:val="20"/>
              </w:rPr>
            </w:pPr>
            <w:r>
              <w:rPr>
                <w:rFonts w:eastAsia="Times New Roman"/>
                <w:sz w:val="20"/>
                <w:szCs w:val="20"/>
              </w:rPr>
              <w:t>сооружений и насаждений</w:t>
            </w:r>
          </w:p>
        </w:tc>
        <w:tc>
          <w:tcPr>
            <w:tcW w:w="121" w:type="dxa"/>
            <w:tcBorders>
              <w:right w:val="single" w:sz="8" w:space="0" w:color="000000"/>
            </w:tcBorders>
            <w:vAlign w:val="bottom"/>
          </w:tcPr>
          <w:p w:rsidR="00AA4176" w:rsidRDefault="00AA4176" w:rsidP="00AA4176">
            <w:pPr>
              <w:rPr>
                <w:sz w:val="20"/>
                <w:szCs w:val="20"/>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8</w:t>
            </w:r>
          </w:p>
        </w:tc>
        <w:tc>
          <w:tcPr>
            <w:tcW w:w="1473" w:type="dxa"/>
            <w:vAlign w:val="bottom"/>
          </w:tcPr>
          <w:p w:rsidR="00AA4176" w:rsidRDefault="00AA4176" w:rsidP="00AA4176">
            <w:pPr>
              <w:ind w:left="399"/>
              <w:jc w:val="center"/>
              <w:rPr>
                <w:sz w:val="20"/>
                <w:szCs w:val="20"/>
              </w:rPr>
            </w:pPr>
            <w:r>
              <w:rPr>
                <w:rFonts w:eastAsia="Times New Roman"/>
                <w:sz w:val="20"/>
                <w:szCs w:val="20"/>
              </w:rPr>
              <w:t>КС-11</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Акт приемки законченного строительством объекта</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w w:val="99"/>
                <w:sz w:val="20"/>
                <w:szCs w:val="20"/>
              </w:rPr>
              <w:t>9</w:t>
            </w:r>
          </w:p>
        </w:tc>
        <w:tc>
          <w:tcPr>
            <w:tcW w:w="1473" w:type="dxa"/>
            <w:vAlign w:val="bottom"/>
          </w:tcPr>
          <w:p w:rsidR="00AA4176" w:rsidRDefault="00AA4176" w:rsidP="00AA4176">
            <w:pPr>
              <w:ind w:left="399"/>
              <w:jc w:val="center"/>
              <w:rPr>
                <w:sz w:val="20"/>
                <w:szCs w:val="20"/>
              </w:rPr>
            </w:pPr>
            <w:r>
              <w:rPr>
                <w:rFonts w:eastAsia="Times New Roman"/>
                <w:sz w:val="20"/>
                <w:szCs w:val="20"/>
              </w:rPr>
              <w:t>КС-14</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Акт приемки законченного строительством объекта приемочной</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231"/>
        </w:trPr>
        <w:tc>
          <w:tcPr>
            <w:tcW w:w="818" w:type="dxa"/>
            <w:tcBorders>
              <w:left w:val="single" w:sz="8" w:space="0" w:color="000000"/>
              <w:right w:val="single" w:sz="8" w:space="0" w:color="000000"/>
            </w:tcBorders>
            <w:vAlign w:val="bottom"/>
          </w:tcPr>
          <w:p w:rsidR="00AA4176" w:rsidRDefault="00AA4176" w:rsidP="00AA4176">
            <w:pPr>
              <w:rPr>
                <w:sz w:val="20"/>
                <w:szCs w:val="20"/>
              </w:rPr>
            </w:pPr>
          </w:p>
        </w:tc>
        <w:tc>
          <w:tcPr>
            <w:tcW w:w="1473" w:type="dxa"/>
            <w:vAlign w:val="bottom"/>
          </w:tcPr>
          <w:p w:rsidR="00AA4176" w:rsidRDefault="00AA4176" w:rsidP="00AA4176">
            <w:pPr>
              <w:rPr>
                <w:sz w:val="20"/>
                <w:szCs w:val="20"/>
              </w:rPr>
            </w:pPr>
          </w:p>
        </w:tc>
        <w:tc>
          <w:tcPr>
            <w:tcW w:w="535" w:type="dxa"/>
            <w:gridSpan w:val="2"/>
            <w:tcBorders>
              <w:right w:val="single" w:sz="8" w:space="0" w:color="000000"/>
            </w:tcBorders>
            <w:vAlign w:val="bottom"/>
          </w:tcPr>
          <w:p w:rsidR="00AA4176" w:rsidRDefault="00AA4176" w:rsidP="00AA4176">
            <w:pPr>
              <w:rPr>
                <w:sz w:val="20"/>
                <w:szCs w:val="20"/>
              </w:rPr>
            </w:pPr>
          </w:p>
        </w:tc>
        <w:tc>
          <w:tcPr>
            <w:tcW w:w="5893" w:type="dxa"/>
            <w:gridSpan w:val="2"/>
            <w:vAlign w:val="bottom"/>
          </w:tcPr>
          <w:p w:rsidR="00AA4176" w:rsidRDefault="00AA4176" w:rsidP="00AA4176">
            <w:pPr>
              <w:ind w:left="80"/>
              <w:rPr>
                <w:sz w:val="20"/>
                <w:szCs w:val="20"/>
              </w:rPr>
            </w:pPr>
            <w:r>
              <w:rPr>
                <w:rFonts w:eastAsia="Times New Roman"/>
                <w:sz w:val="20"/>
                <w:szCs w:val="20"/>
              </w:rPr>
              <w:t>комиссией</w:t>
            </w:r>
          </w:p>
        </w:tc>
        <w:tc>
          <w:tcPr>
            <w:tcW w:w="121" w:type="dxa"/>
            <w:tcBorders>
              <w:right w:val="single" w:sz="8" w:space="0" w:color="000000"/>
            </w:tcBorders>
            <w:vAlign w:val="bottom"/>
          </w:tcPr>
          <w:p w:rsidR="00AA4176" w:rsidRDefault="00AA4176" w:rsidP="00AA4176">
            <w:pPr>
              <w:rPr>
                <w:sz w:val="20"/>
                <w:szCs w:val="20"/>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10</w:t>
            </w:r>
          </w:p>
        </w:tc>
        <w:tc>
          <w:tcPr>
            <w:tcW w:w="1473" w:type="dxa"/>
            <w:vAlign w:val="bottom"/>
          </w:tcPr>
          <w:p w:rsidR="00AA4176" w:rsidRDefault="00AA4176" w:rsidP="00AA4176">
            <w:pPr>
              <w:ind w:left="399"/>
              <w:jc w:val="center"/>
              <w:rPr>
                <w:sz w:val="20"/>
                <w:szCs w:val="20"/>
              </w:rPr>
            </w:pPr>
            <w:r>
              <w:rPr>
                <w:rFonts w:eastAsia="Times New Roman"/>
                <w:sz w:val="20"/>
                <w:szCs w:val="20"/>
              </w:rPr>
              <w:t>КС-17</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Акт о приостановлении строительства</w:t>
            </w:r>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1473" w:type="dxa"/>
            <w:tcBorders>
              <w:bottom w:val="single" w:sz="8" w:space="0" w:color="000000"/>
            </w:tcBorders>
            <w:vAlign w:val="bottom"/>
          </w:tcPr>
          <w:p w:rsidR="00AA4176" w:rsidRDefault="00AA4176" w:rsidP="00AA4176">
            <w:pPr>
              <w:rPr>
                <w:sz w:val="11"/>
                <w:szCs w:val="11"/>
              </w:rPr>
            </w:pPr>
          </w:p>
        </w:tc>
        <w:tc>
          <w:tcPr>
            <w:tcW w:w="535"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329"/>
        </w:trPr>
        <w:tc>
          <w:tcPr>
            <w:tcW w:w="818" w:type="dxa"/>
            <w:tcBorders>
              <w:left w:val="single" w:sz="8" w:space="0" w:color="000000"/>
              <w:right w:val="single" w:sz="8" w:space="0" w:color="000000"/>
            </w:tcBorders>
            <w:vAlign w:val="bottom"/>
          </w:tcPr>
          <w:p w:rsidR="00AA4176" w:rsidRDefault="00AA4176" w:rsidP="00AA4176">
            <w:pPr>
              <w:jc w:val="center"/>
              <w:rPr>
                <w:sz w:val="20"/>
                <w:szCs w:val="20"/>
              </w:rPr>
            </w:pPr>
            <w:r>
              <w:rPr>
                <w:rFonts w:eastAsia="Times New Roman"/>
                <w:sz w:val="20"/>
                <w:szCs w:val="20"/>
              </w:rPr>
              <w:t>11</w:t>
            </w:r>
          </w:p>
        </w:tc>
        <w:tc>
          <w:tcPr>
            <w:tcW w:w="1473" w:type="dxa"/>
            <w:vAlign w:val="bottom"/>
          </w:tcPr>
          <w:p w:rsidR="00AA4176" w:rsidRDefault="00AA4176" w:rsidP="00AA4176">
            <w:pPr>
              <w:ind w:left="399"/>
              <w:jc w:val="center"/>
              <w:rPr>
                <w:sz w:val="20"/>
                <w:szCs w:val="20"/>
              </w:rPr>
            </w:pPr>
            <w:r>
              <w:rPr>
                <w:rFonts w:eastAsia="Times New Roman"/>
                <w:sz w:val="20"/>
                <w:szCs w:val="20"/>
              </w:rPr>
              <w:t>КС-18</w:t>
            </w:r>
          </w:p>
        </w:tc>
        <w:tc>
          <w:tcPr>
            <w:tcW w:w="535" w:type="dxa"/>
            <w:gridSpan w:val="2"/>
            <w:tcBorders>
              <w:right w:val="single" w:sz="8" w:space="0" w:color="000000"/>
            </w:tcBorders>
            <w:vAlign w:val="bottom"/>
          </w:tcPr>
          <w:p w:rsidR="00AA4176" w:rsidRDefault="00AA4176" w:rsidP="00AA4176">
            <w:pPr>
              <w:rPr>
                <w:sz w:val="24"/>
                <w:szCs w:val="24"/>
              </w:rPr>
            </w:pPr>
          </w:p>
        </w:tc>
        <w:tc>
          <w:tcPr>
            <w:tcW w:w="5893" w:type="dxa"/>
            <w:gridSpan w:val="2"/>
            <w:vAlign w:val="bottom"/>
          </w:tcPr>
          <w:p w:rsidR="00AA4176" w:rsidRDefault="00AA4176" w:rsidP="00AA4176">
            <w:pPr>
              <w:ind w:left="80"/>
              <w:rPr>
                <w:sz w:val="20"/>
                <w:szCs w:val="20"/>
              </w:rPr>
            </w:pPr>
            <w:r>
              <w:rPr>
                <w:rFonts w:eastAsia="Times New Roman"/>
                <w:sz w:val="20"/>
                <w:szCs w:val="20"/>
              </w:rPr>
              <w:t xml:space="preserve">Акт о приостановлении проектно-изыскательских работ </w:t>
            </w:r>
            <w:proofErr w:type="gramStart"/>
            <w:r>
              <w:rPr>
                <w:rFonts w:eastAsia="Times New Roman"/>
                <w:sz w:val="20"/>
                <w:szCs w:val="20"/>
              </w:rPr>
              <w:t>по</w:t>
            </w:r>
            <w:proofErr w:type="gramEnd"/>
          </w:p>
        </w:tc>
        <w:tc>
          <w:tcPr>
            <w:tcW w:w="121" w:type="dxa"/>
            <w:tcBorders>
              <w:right w:val="single" w:sz="8" w:space="0" w:color="000000"/>
            </w:tcBorders>
            <w:vAlign w:val="bottom"/>
          </w:tcPr>
          <w:p w:rsidR="00AA4176" w:rsidRDefault="00AA4176" w:rsidP="00AA4176">
            <w:pPr>
              <w:rPr>
                <w:sz w:val="24"/>
                <w:szCs w:val="24"/>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230"/>
        </w:trPr>
        <w:tc>
          <w:tcPr>
            <w:tcW w:w="818" w:type="dxa"/>
            <w:tcBorders>
              <w:left w:val="single" w:sz="8" w:space="0" w:color="000000"/>
              <w:right w:val="single" w:sz="8" w:space="0" w:color="000000"/>
            </w:tcBorders>
            <w:vAlign w:val="bottom"/>
          </w:tcPr>
          <w:p w:rsidR="00AA4176" w:rsidRDefault="00AA4176" w:rsidP="00AA4176">
            <w:pPr>
              <w:rPr>
                <w:sz w:val="20"/>
                <w:szCs w:val="20"/>
              </w:rPr>
            </w:pPr>
          </w:p>
        </w:tc>
        <w:tc>
          <w:tcPr>
            <w:tcW w:w="1473" w:type="dxa"/>
            <w:vAlign w:val="bottom"/>
          </w:tcPr>
          <w:p w:rsidR="00AA4176" w:rsidRDefault="00AA4176" w:rsidP="00AA4176">
            <w:pPr>
              <w:rPr>
                <w:sz w:val="20"/>
                <w:szCs w:val="20"/>
              </w:rPr>
            </w:pPr>
          </w:p>
        </w:tc>
        <w:tc>
          <w:tcPr>
            <w:tcW w:w="535" w:type="dxa"/>
            <w:gridSpan w:val="2"/>
            <w:tcBorders>
              <w:right w:val="single" w:sz="8" w:space="0" w:color="000000"/>
            </w:tcBorders>
            <w:vAlign w:val="bottom"/>
          </w:tcPr>
          <w:p w:rsidR="00AA4176" w:rsidRDefault="00AA4176" w:rsidP="00AA4176">
            <w:pPr>
              <w:rPr>
                <w:sz w:val="20"/>
                <w:szCs w:val="20"/>
              </w:rPr>
            </w:pPr>
          </w:p>
        </w:tc>
        <w:tc>
          <w:tcPr>
            <w:tcW w:w="5893" w:type="dxa"/>
            <w:gridSpan w:val="2"/>
            <w:vAlign w:val="bottom"/>
          </w:tcPr>
          <w:p w:rsidR="00AA4176" w:rsidRDefault="00AA4176" w:rsidP="00AA4176">
            <w:pPr>
              <w:ind w:left="80"/>
              <w:rPr>
                <w:sz w:val="20"/>
                <w:szCs w:val="20"/>
              </w:rPr>
            </w:pPr>
            <w:r>
              <w:rPr>
                <w:rFonts w:eastAsia="Times New Roman"/>
                <w:sz w:val="20"/>
                <w:szCs w:val="20"/>
              </w:rPr>
              <w:t>неосуществленному строительству</w:t>
            </w:r>
          </w:p>
        </w:tc>
        <w:tc>
          <w:tcPr>
            <w:tcW w:w="121" w:type="dxa"/>
            <w:tcBorders>
              <w:right w:val="single" w:sz="8" w:space="0" w:color="000000"/>
            </w:tcBorders>
            <w:vAlign w:val="bottom"/>
          </w:tcPr>
          <w:p w:rsidR="00AA4176" w:rsidRDefault="00AA4176" w:rsidP="00AA4176">
            <w:pPr>
              <w:rPr>
                <w:sz w:val="20"/>
                <w:szCs w:val="20"/>
              </w:rPr>
            </w:pPr>
          </w:p>
        </w:tc>
        <w:tc>
          <w:tcPr>
            <w:tcW w:w="40" w:type="dxa"/>
            <w:vAlign w:val="bottom"/>
          </w:tcPr>
          <w:p w:rsidR="00AA4176" w:rsidRDefault="00AA4176" w:rsidP="00AA4176">
            <w:pPr>
              <w:rPr>
                <w:sz w:val="1"/>
                <w:szCs w:val="1"/>
              </w:rPr>
            </w:pPr>
          </w:p>
        </w:tc>
      </w:tr>
      <w:tr w:rsidR="00AA4176" w:rsidTr="00AA4176">
        <w:tblPrEx>
          <w:tblCellMar>
            <w:left w:w="0" w:type="dxa"/>
            <w:right w:w="0" w:type="dxa"/>
          </w:tblCellMar>
        </w:tblPrEx>
        <w:trPr>
          <w:trHeight w:val="131"/>
        </w:trPr>
        <w:tc>
          <w:tcPr>
            <w:tcW w:w="818" w:type="dxa"/>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2008" w:type="dxa"/>
            <w:gridSpan w:val="3"/>
            <w:tcBorders>
              <w:bottom w:val="single" w:sz="8" w:space="0" w:color="000000"/>
              <w:right w:val="single" w:sz="8" w:space="0" w:color="000000"/>
            </w:tcBorders>
            <w:vAlign w:val="bottom"/>
          </w:tcPr>
          <w:p w:rsidR="00AA4176" w:rsidRDefault="00AA4176" w:rsidP="00AA4176">
            <w:pPr>
              <w:rPr>
                <w:sz w:val="11"/>
                <w:szCs w:val="11"/>
              </w:rPr>
            </w:pPr>
          </w:p>
        </w:tc>
        <w:tc>
          <w:tcPr>
            <w:tcW w:w="5893" w:type="dxa"/>
            <w:gridSpan w:val="2"/>
            <w:tcBorders>
              <w:bottom w:val="single" w:sz="8" w:space="0" w:color="000000"/>
            </w:tcBorders>
            <w:vAlign w:val="bottom"/>
          </w:tcPr>
          <w:p w:rsidR="00AA4176" w:rsidRDefault="00AA4176" w:rsidP="00AA4176">
            <w:pPr>
              <w:rPr>
                <w:sz w:val="11"/>
                <w:szCs w:val="11"/>
              </w:rPr>
            </w:pPr>
          </w:p>
        </w:tc>
        <w:tc>
          <w:tcPr>
            <w:tcW w:w="121" w:type="dxa"/>
            <w:tcBorders>
              <w:bottom w:val="single" w:sz="8" w:space="0" w:color="000000"/>
              <w:right w:val="single" w:sz="8" w:space="0" w:color="000000"/>
            </w:tcBorders>
            <w:vAlign w:val="bottom"/>
          </w:tcPr>
          <w:p w:rsidR="00AA4176" w:rsidRDefault="00AA4176" w:rsidP="00AA4176">
            <w:pPr>
              <w:rPr>
                <w:sz w:val="11"/>
                <w:szCs w:val="11"/>
              </w:rPr>
            </w:pPr>
          </w:p>
        </w:tc>
        <w:tc>
          <w:tcPr>
            <w:tcW w:w="40" w:type="dxa"/>
            <w:vAlign w:val="bottom"/>
          </w:tcPr>
          <w:p w:rsidR="00AA4176" w:rsidRDefault="00AA4176" w:rsidP="00AA4176">
            <w:pPr>
              <w:rPr>
                <w:sz w:val="1"/>
                <w:szCs w:val="1"/>
              </w:rPr>
            </w:pPr>
          </w:p>
        </w:tc>
      </w:tr>
    </w:tbl>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17" w:lineRule="exact"/>
        <w:rPr>
          <w:sz w:val="20"/>
          <w:szCs w:val="20"/>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B54E11" w:rsidRDefault="00B54E11"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rFonts w:ascii="Calibri" w:eastAsia="Calibri" w:hAnsi="Calibri" w:cs="Calibri"/>
          <w:b/>
          <w:bCs/>
          <w:sz w:val="28"/>
          <w:szCs w:val="28"/>
        </w:rPr>
      </w:pPr>
    </w:p>
    <w:p w:rsidR="00AA4176" w:rsidRDefault="00AA4176" w:rsidP="00AA4176">
      <w:pPr>
        <w:spacing w:line="213" w:lineRule="auto"/>
        <w:ind w:right="660" w:firstLine="284"/>
        <w:rPr>
          <w:sz w:val="20"/>
          <w:szCs w:val="20"/>
        </w:rPr>
      </w:pPr>
      <w:r>
        <w:rPr>
          <w:rFonts w:ascii="Calibri" w:eastAsia="Calibri" w:hAnsi="Calibri" w:cs="Calibri"/>
          <w:b/>
          <w:bCs/>
          <w:sz w:val="28"/>
          <w:szCs w:val="28"/>
        </w:rPr>
        <w:lastRenderedPageBreak/>
        <w:t>6.4 Перечень должностных лиц, имеющих право подписи первичных документов</w:t>
      </w:r>
    </w:p>
    <w:p w:rsidR="00AA4176" w:rsidRDefault="00AA4176" w:rsidP="00AA4176">
      <w:pPr>
        <w:spacing w:line="66" w:lineRule="exact"/>
        <w:rPr>
          <w:sz w:val="20"/>
          <w:szCs w:val="20"/>
        </w:rPr>
      </w:pPr>
    </w:p>
    <w:p w:rsidR="00AA4176" w:rsidRDefault="00AA4176" w:rsidP="00AA4176">
      <w:pPr>
        <w:ind w:left="7460"/>
        <w:jc w:val="right"/>
        <w:rPr>
          <w:sz w:val="20"/>
          <w:szCs w:val="20"/>
        </w:rPr>
      </w:pPr>
      <w:r>
        <w:rPr>
          <w:rFonts w:eastAsia="Times New Roman"/>
          <w:sz w:val="24"/>
          <w:szCs w:val="24"/>
        </w:rPr>
        <w:t>Приложение №6.4</w:t>
      </w:r>
    </w:p>
    <w:p w:rsidR="00AA4176" w:rsidRDefault="00AA4176" w:rsidP="00AA4176">
      <w:pPr>
        <w:spacing w:line="200" w:lineRule="exact"/>
        <w:rPr>
          <w:sz w:val="20"/>
          <w:szCs w:val="20"/>
        </w:rPr>
      </w:pPr>
    </w:p>
    <w:p w:rsidR="00AA4176" w:rsidRDefault="00AA4176" w:rsidP="00AA4176">
      <w:pPr>
        <w:spacing w:line="367" w:lineRule="exact"/>
        <w:rPr>
          <w:sz w:val="20"/>
          <w:szCs w:val="20"/>
        </w:rPr>
      </w:pPr>
    </w:p>
    <w:p w:rsidR="00AA4176" w:rsidRDefault="00AA4176" w:rsidP="00AA4176">
      <w:pPr>
        <w:spacing w:line="350" w:lineRule="auto"/>
        <w:ind w:left="400" w:right="200" w:firstLine="403"/>
        <w:rPr>
          <w:sz w:val="20"/>
          <w:szCs w:val="20"/>
        </w:rPr>
      </w:pPr>
      <w:r>
        <w:rPr>
          <w:rFonts w:eastAsia="Times New Roman"/>
          <w:b/>
          <w:bCs/>
          <w:sz w:val="24"/>
          <w:szCs w:val="24"/>
        </w:rPr>
        <w:t xml:space="preserve">Перечень должностных лиц, имеющих полномочия подписывать денежные и расчетные документы, визировать финансовые обязательства в пределах и </w:t>
      </w:r>
      <w:proofErr w:type="gramStart"/>
      <w:r>
        <w:rPr>
          <w:rFonts w:eastAsia="Times New Roman"/>
          <w:b/>
          <w:bCs/>
          <w:sz w:val="24"/>
          <w:szCs w:val="24"/>
        </w:rPr>
        <w:t>на</w:t>
      </w:r>
      <w:proofErr w:type="gramEnd"/>
    </w:p>
    <w:p w:rsidR="00AA4176" w:rsidRDefault="00AA4176" w:rsidP="00AA4176">
      <w:pPr>
        <w:spacing w:line="9" w:lineRule="exact"/>
        <w:rPr>
          <w:sz w:val="20"/>
          <w:szCs w:val="20"/>
        </w:rPr>
      </w:pPr>
    </w:p>
    <w:p w:rsidR="00AA4176" w:rsidRDefault="00AA4176" w:rsidP="00AA4176">
      <w:pPr>
        <w:ind w:right="120"/>
        <w:jc w:val="center"/>
        <w:rPr>
          <w:sz w:val="20"/>
          <w:szCs w:val="20"/>
        </w:rPr>
      </w:pPr>
      <w:proofErr w:type="gramStart"/>
      <w:r>
        <w:rPr>
          <w:rFonts w:eastAsia="Times New Roman"/>
          <w:b/>
          <w:bCs/>
          <w:sz w:val="24"/>
          <w:szCs w:val="24"/>
        </w:rPr>
        <w:t>основаниях</w:t>
      </w:r>
      <w:proofErr w:type="gramEnd"/>
      <w:r>
        <w:rPr>
          <w:rFonts w:eastAsia="Times New Roman"/>
          <w:b/>
          <w:bCs/>
          <w:sz w:val="24"/>
          <w:szCs w:val="24"/>
        </w:rPr>
        <w:t>, определенных законом</w:t>
      </w:r>
    </w:p>
    <w:p w:rsidR="00AA4176" w:rsidRDefault="00AA4176" w:rsidP="00AA4176">
      <w:pPr>
        <w:spacing w:line="325" w:lineRule="exact"/>
        <w:rPr>
          <w:sz w:val="20"/>
          <w:szCs w:val="20"/>
        </w:rPr>
      </w:pPr>
    </w:p>
    <w:p w:rsidR="00AA4176" w:rsidRDefault="00AA4176" w:rsidP="00AA4176">
      <w:pPr>
        <w:spacing w:line="200" w:lineRule="exact"/>
        <w:rPr>
          <w:sz w:val="20"/>
          <w:szCs w:val="20"/>
        </w:rPr>
      </w:pPr>
    </w:p>
    <w:p w:rsidR="00AA4176" w:rsidRDefault="00AA4176" w:rsidP="00AA4176">
      <w:pPr>
        <w:spacing w:line="340" w:lineRule="exact"/>
        <w:rPr>
          <w:sz w:val="20"/>
          <w:szCs w:val="20"/>
        </w:rPr>
      </w:pPr>
    </w:p>
    <w:tbl>
      <w:tblPr>
        <w:tblW w:w="9060" w:type="dxa"/>
        <w:tblInd w:w="270" w:type="dxa"/>
        <w:tblCellMar>
          <w:left w:w="10" w:type="dxa"/>
          <w:right w:w="10" w:type="dxa"/>
        </w:tblCellMar>
        <w:tblLook w:val="04A0" w:firstRow="1" w:lastRow="0" w:firstColumn="1" w:lastColumn="0" w:noHBand="0" w:noVBand="1"/>
      </w:tblPr>
      <w:tblGrid>
        <w:gridCol w:w="1399"/>
        <w:gridCol w:w="1920"/>
        <w:gridCol w:w="1900"/>
        <w:gridCol w:w="1921"/>
        <w:gridCol w:w="1920"/>
      </w:tblGrid>
      <w:tr w:rsidR="00B251A2" w:rsidTr="009D3B0A">
        <w:trPr>
          <w:trHeight w:val="239"/>
        </w:trPr>
        <w:tc>
          <w:tcPr>
            <w:tcW w:w="1399" w:type="dxa"/>
            <w:tcBorders>
              <w:top w:val="single" w:sz="8" w:space="0" w:color="000000"/>
              <w:left w:val="single" w:sz="8" w:space="0" w:color="000000"/>
              <w:right w:val="single" w:sz="8" w:space="0" w:color="000000"/>
            </w:tcBorders>
            <w:vAlign w:val="center"/>
          </w:tcPr>
          <w:p w:rsidR="00B251A2" w:rsidRPr="00DE7800" w:rsidRDefault="00B251A2" w:rsidP="00EB1318">
            <w:pPr>
              <w:jc w:val="center"/>
              <w:rPr>
                <w:b/>
              </w:rPr>
            </w:pPr>
            <w:r w:rsidRPr="00DE7800">
              <w:rPr>
                <w:b/>
              </w:rPr>
              <w:t xml:space="preserve">№ </w:t>
            </w:r>
            <w:r w:rsidRPr="00DE7800">
              <w:rPr>
                <w:color w:val="000000"/>
              </w:rPr>
              <w:br/>
            </w:r>
            <w:proofErr w:type="gramStart"/>
            <w:r w:rsidRPr="00DE7800">
              <w:rPr>
                <w:b/>
              </w:rPr>
              <w:t>п</w:t>
            </w:r>
            <w:proofErr w:type="gramEnd"/>
            <w:r w:rsidRPr="00DE7800">
              <w:rPr>
                <w:b/>
              </w:rPr>
              <w:t>/п</w:t>
            </w:r>
          </w:p>
        </w:tc>
        <w:tc>
          <w:tcPr>
            <w:tcW w:w="1920" w:type="dxa"/>
            <w:tcBorders>
              <w:top w:val="single" w:sz="8" w:space="0" w:color="000000"/>
              <w:right w:val="single" w:sz="8" w:space="0" w:color="000000"/>
            </w:tcBorders>
            <w:vAlign w:val="center"/>
          </w:tcPr>
          <w:p w:rsidR="00B251A2" w:rsidRPr="00DE7800" w:rsidRDefault="00B251A2" w:rsidP="00EB1318">
            <w:pPr>
              <w:jc w:val="center"/>
              <w:rPr>
                <w:b/>
              </w:rPr>
            </w:pPr>
            <w:r w:rsidRPr="00DE7800">
              <w:rPr>
                <w:b/>
              </w:rPr>
              <w:t>Должность, Ф. И. О.</w:t>
            </w:r>
          </w:p>
        </w:tc>
        <w:tc>
          <w:tcPr>
            <w:tcW w:w="1900" w:type="dxa"/>
            <w:tcBorders>
              <w:top w:val="single" w:sz="8" w:space="0" w:color="000000"/>
              <w:right w:val="single" w:sz="8" w:space="0" w:color="000000"/>
            </w:tcBorders>
            <w:vAlign w:val="center"/>
          </w:tcPr>
          <w:p w:rsidR="00B251A2" w:rsidRPr="00DE7800" w:rsidRDefault="00B251A2" w:rsidP="00EB1318">
            <w:pPr>
              <w:jc w:val="center"/>
              <w:rPr>
                <w:b/>
              </w:rPr>
            </w:pPr>
            <w:r w:rsidRPr="00DE7800">
              <w:rPr>
                <w:b/>
              </w:rPr>
              <w:t xml:space="preserve">Наименование </w:t>
            </w:r>
            <w:r w:rsidRPr="00DE7800">
              <w:rPr>
                <w:color w:val="000000"/>
              </w:rPr>
              <w:br/>
            </w:r>
            <w:r w:rsidRPr="00DE7800">
              <w:rPr>
                <w:b/>
              </w:rPr>
              <w:t>документов</w:t>
            </w:r>
          </w:p>
        </w:tc>
        <w:tc>
          <w:tcPr>
            <w:tcW w:w="1921" w:type="dxa"/>
            <w:tcBorders>
              <w:top w:val="single" w:sz="8" w:space="0" w:color="000000"/>
              <w:right w:val="single" w:sz="8" w:space="0" w:color="000000"/>
            </w:tcBorders>
            <w:vAlign w:val="center"/>
          </w:tcPr>
          <w:p w:rsidR="00B251A2" w:rsidRPr="00DE7800" w:rsidRDefault="00B251A2" w:rsidP="00EB1318">
            <w:pPr>
              <w:jc w:val="center"/>
              <w:rPr>
                <w:b/>
              </w:rPr>
            </w:pPr>
            <w:r w:rsidRPr="00DE7800">
              <w:rPr>
                <w:b/>
              </w:rPr>
              <w:t>Примечание</w:t>
            </w:r>
          </w:p>
        </w:tc>
        <w:tc>
          <w:tcPr>
            <w:tcW w:w="1920" w:type="dxa"/>
            <w:tcBorders>
              <w:top w:val="single" w:sz="8" w:space="0" w:color="000000"/>
              <w:right w:val="single" w:sz="8" w:space="0" w:color="000000"/>
            </w:tcBorders>
            <w:vAlign w:val="center"/>
          </w:tcPr>
          <w:p w:rsidR="00B251A2" w:rsidRPr="00DE7800" w:rsidRDefault="00B251A2" w:rsidP="00EB1318">
            <w:pPr>
              <w:jc w:val="center"/>
              <w:rPr>
                <w:b/>
              </w:rPr>
            </w:pPr>
            <w:r w:rsidRPr="00DE7800">
              <w:rPr>
                <w:b/>
              </w:rPr>
              <w:t xml:space="preserve">№ </w:t>
            </w:r>
            <w:r w:rsidRPr="00DE7800">
              <w:rPr>
                <w:color w:val="000000"/>
              </w:rPr>
              <w:br/>
            </w:r>
            <w:proofErr w:type="gramStart"/>
            <w:r w:rsidRPr="00DE7800">
              <w:rPr>
                <w:b/>
              </w:rPr>
              <w:t>п</w:t>
            </w:r>
            <w:proofErr w:type="gramEnd"/>
            <w:r w:rsidRPr="00DE7800">
              <w:rPr>
                <w:b/>
              </w:rPr>
              <w:t>/п</w:t>
            </w:r>
          </w:p>
        </w:tc>
      </w:tr>
      <w:tr w:rsidR="00B251A2" w:rsidTr="009D3B0A">
        <w:trPr>
          <w:trHeight w:val="341"/>
        </w:trPr>
        <w:tc>
          <w:tcPr>
            <w:tcW w:w="1399" w:type="dxa"/>
            <w:tcBorders>
              <w:left w:val="single" w:sz="8" w:space="0" w:color="000000"/>
              <w:right w:val="single" w:sz="8" w:space="0" w:color="000000"/>
            </w:tcBorders>
            <w:vAlign w:val="center"/>
          </w:tcPr>
          <w:p w:rsidR="00B251A2" w:rsidRPr="00901E40" w:rsidRDefault="00B251A2" w:rsidP="00EB1318">
            <w:pPr>
              <w:jc w:val="center"/>
            </w:pPr>
            <w:r>
              <w:t>1</w:t>
            </w:r>
          </w:p>
        </w:tc>
        <w:tc>
          <w:tcPr>
            <w:tcW w:w="1920" w:type="dxa"/>
            <w:tcBorders>
              <w:right w:val="single" w:sz="8" w:space="0" w:color="000000"/>
            </w:tcBorders>
            <w:vAlign w:val="center"/>
          </w:tcPr>
          <w:p w:rsidR="00B251A2" w:rsidRPr="00901E40"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sidRPr="0060509D">
              <w:rPr>
                <w:sz w:val="24"/>
                <w:szCs w:val="24"/>
              </w:rPr>
              <w:t xml:space="preserve">Директор </w:t>
            </w:r>
            <w:r w:rsidR="004136A2">
              <w:rPr>
                <w:sz w:val="24"/>
                <w:szCs w:val="24"/>
              </w:rPr>
              <w:t>–</w:t>
            </w:r>
            <w:r w:rsidRPr="0060509D">
              <w:rPr>
                <w:sz w:val="24"/>
                <w:szCs w:val="24"/>
              </w:rPr>
              <w:t xml:space="preserve"> </w:t>
            </w:r>
            <w:r w:rsidR="004136A2">
              <w:rPr>
                <w:sz w:val="24"/>
                <w:szCs w:val="24"/>
              </w:rPr>
              <w:t>Акимова З.И.</w:t>
            </w:r>
          </w:p>
        </w:tc>
        <w:tc>
          <w:tcPr>
            <w:tcW w:w="1900" w:type="dxa"/>
            <w:tcBorders>
              <w:right w:val="single" w:sz="8" w:space="0" w:color="000000"/>
            </w:tcBorders>
            <w:vAlign w:val="center"/>
          </w:tcPr>
          <w:p w:rsidR="00B251A2" w:rsidRPr="00811A2E" w:rsidRDefault="00B251A2" w:rsidP="00EB1318">
            <w:r>
              <w:t>Все первичные документы</w:t>
            </w:r>
          </w:p>
        </w:tc>
        <w:tc>
          <w:tcPr>
            <w:tcW w:w="1921" w:type="dxa"/>
            <w:tcBorders>
              <w:right w:val="single" w:sz="8" w:space="0" w:color="000000"/>
            </w:tcBorders>
            <w:vAlign w:val="center"/>
          </w:tcPr>
          <w:p w:rsidR="00B251A2" w:rsidRPr="00DE7800" w:rsidRDefault="00B251A2" w:rsidP="00EB1318"/>
        </w:tc>
        <w:tc>
          <w:tcPr>
            <w:tcW w:w="1920" w:type="dxa"/>
            <w:tcBorders>
              <w:right w:val="single" w:sz="8" w:space="0" w:color="000000"/>
            </w:tcBorders>
            <w:vAlign w:val="center"/>
          </w:tcPr>
          <w:p w:rsidR="00B251A2" w:rsidRPr="00901E40" w:rsidRDefault="00B251A2" w:rsidP="00EB1318">
            <w:pPr>
              <w:jc w:val="center"/>
            </w:pPr>
            <w:r>
              <w:t>1</w:t>
            </w:r>
          </w:p>
        </w:tc>
      </w:tr>
      <w:tr w:rsidR="00B251A2" w:rsidTr="009D3B0A">
        <w:trPr>
          <w:trHeight w:val="121"/>
        </w:trPr>
        <w:tc>
          <w:tcPr>
            <w:tcW w:w="1399" w:type="dxa"/>
            <w:tcBorders>
              <w:left w:val="single" w:sz="8" w:space="0" w:color="000000"/>
              <w:bottom w:val="single" w:sz="8" w:space="0" w:color="000000"/>
              <w:right w:val="single" w:sz="8" w:space="0" w:color="000000"/>
            </w:tcBorders>
            <w:vAlign w:val="center"/>
          </w:tcPr>
          <w:p w:rsidR="00B251A2" w:rsidRPr="00901E40" w:rsidRDefault="00B251A2" w:rsidP="00EB1318">
            <w:pPr>
              <w:jc w:val="center"/>
            </w:pPr>
            <w:r>
              <w:t>2</w:t>
            </w:r>
          </w:p>
        </w:tc>
        <w:tc>
          <w:tcPr>
            <w:tcW w:w="1920" w:type="dxa"/>
            <w:tcBorders>
              <w:bottom w:val="single" w:sz="8" w:space="0" w:color="000000"/>
              <w:right w:val="single" w:sz="8" w:space="0" w:color="000000"/>
            </w:tcBorders>
            <w:vAlign w:val="center"/>
          </w:tcPr>
          <w:p w:rsidR="00B251A2" w:rsidRPr="00901E40"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Pr>
                <w:sz w:val="24"/>
                <w:szCs w:val="24"/>
              </w:rPr>
              <w:t>Г</w:t>
            </w:r>
            <w:r w:rsidRPr="0060509D">
              <w:rPr>
                <w:sz w:val="24"/>
                <w:szCs w:val="24"/>
              </w:rPr>
              <w:t xml:space="preserve">лавный бухгалтер </w:t>
            </w:r>
            <w:r w:rsidR="004136A2">
              <w:rPr>
                <w:sz w:val="24"/>
                <w:szCs w:val="24"/>
              </w:rPr>
              <w:t>–</w:t>
            </w:r>
            <w:r w:rsidRPr="0060509D">
              <w:rPr>
                <w:sz w:val="24"/>
                <w:szCs w:val="24"/>
              </w:rPr>
              <w:t xml:space="preserve"> </w:t>
            </w:r>
            <w:proofErr w:type="spellStart"/>
            <w:r w:rsidR="004136A2">
              <w:rPr>
                <w:sz w:val="24"/>
                <w:szCs w:val="24"/>
              </w:rPr>
              <w:t>Стецишина</w:t>
            </w:r>
            <w:proofErr w:type="spellEnd"/>
            <w:r w:rsidR="004136A2">
              <w:rPr>
                <w:sz w:val="24"/>
                <w:szCs w:val="24"/>
              </w:rPr>
              <w:t xml:space="preserve"> Т.В</w:t>
            </w:r>
            <w:r>
              <w:rPr>
                <w:sz w:val="24"/>
                <w:szCs w:val="24"/>
              </w:rPr>
              <w:t>.</w:t>
            </w:r>
          </w:p>
        </w:tc>
        <w:tc>
          <w:tcPr>
            <w:tcW w:w="1900" w:type="dxa"/>
            <w:tcBorders>
              <w:bottom w:val="single" w:sz="8" w:space="0" w:color="000000"/>
              <w:right w:val="single" w:sz="8" w:space="0" w:color="000000"/>
            </w:tcBorders>
            <w:vAlign w:val="center"/>
          </w:tcPr>
          <w:p w:rsidR="00B251A2" w:rsidRPr="00901E40" w:rsidRDefault="00B251A2" w:rsidP="00EB1318">
            <w:r>
              <w:t>Все первичные документы</w:t>
            </w:r>
          </w:p>
        </w:tc>
        <w:tc>
          <w:tcPr>
            <w:tcW w:w="1921" w:type="dxa"/>
            <w:tcBorders>
              <w:bottom w:val="single" w:sz="8" w:space="0" w:color="000000"/>
              <w:right w:val="single" w:sz="8" w:space="0" w:color="000000"/>
            </w:tcBorders>
            <w:vAlign w:val="center"/>
          </w:tcPr>
          <w:p w:rsidR="00B251A2" w:rsidRPr="00901E40" w:rsidRDefault="00B251A2" w:rsidP="00EB1318"/>
        </w:tc>
        <w:tc>
          <w:tcPr>
            <w:tcW w:w="1920" w:type="dxa"/>
            <w:tcBorders>
              <w:bottom w:val="single" w:sz="8" w:space="0" w:color="000000"/>
              <w:right w:val="single" w:sz="8" w:space="0" w:color="000000"/>
            </w:tcBorders>
            <w:vAlign w:val="center"/>
          </w:tcPr>
          <w:p w:rsidR="00B251A2" w:rsidRPr="00901E40" w:rsidRDefault="00B251A2" w:rsidP="00EB1318">
            <w:pPr>
              <w:jc w:val="center"/>
            </w:pPr>
            <w:r>
              <w:t>2</w:t>
            </w:r>
          </w:p>
        </w:tc>
      </w:tr>
      <w:tr w:rsidR="00B251A2" w:rsidTr="009D3B0A">
        <w:trPr>
          <w:trHeight w:val="256"/>
        </w:trPr>
        <w:tc>
          <w:tcPr>
            <w:tcW w:w="1399" w:type="dxa"/>
            <w:tcBorders>
              <w:left w:val="single" w:sz="8" w:space="0" w:color="000000"/>
              <w:right w:val="single" w:sz="8" w:space="0" w:color="000000"/>
            </w:tcBorders>
            <w:vAlign w:val="center"/>
          </w:tcPr>
          <w:p w:rsidR="00B251A2" w:rsidRPr="00901E40" w:rsidRDefault="00B251A2" w:rsidP="00EB1318">
            <w:pPr>
              <w:jc w:val="center"/>
            </w:pPr>
            <w:r>
              <w:t>3</w:t>
            </w:r>
          </w:p>
        </w:tc>
        <w:tc>
          <w:tcPr>
            <w:tcW w:w="1920" w:type="dxa"/>
            <w:tcBorders>
              <w:right w:val="single" w:sz="8" w:space="0" w:color="000000"/>
            </w:tcBorders>
            <w:vAlign w:val="center"/>
          </w:tcPr>
          <w:p w:rsidR="00B251A2" w:rsidRPr="00901E40"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sidRPr="0060509D">
              <w:rPr>
                <w:sz w:val="24"/>
                <w:szCs w:val="24"/>
              </w:rPr>
              <w:t xml:space="preserve">Заместитель директора </w:t>
            </w:r>
            <w:r w:rsidR="004136A2">
              <w:rPr>
                <w:sz w:val="24"/>
                <w:szCs w:val="24"/>
              </w:rPr>
              <w:t>–</w:t>
            </w:r>
            <w:r w:rsidRPr="0060509D">
              <w:rPr>
                <w:sz w:val="24"/>
                <w:szCs w:val="24"/>
              </w:rPr>
              <w:t xml:space="preserve"> </w:t>
            </w:r>
            <w:r w:rsidR="004136A2">
              <w:rPr>
                <w:sz w:val="24"/>
                <w:szCs w:val="24"/>
              </w:rPr>
              <w:t>Осипова М.Н</w:t>
            </w:r>
            <w:r w:rsidRPr="0060509D">
              <w:rPr>
                <w:sz w:val="24"/>
                <w:szCs w:val="24"/>
              </w:rPr>
              <w:t>.</w:t>
            </w:r>
          </w:p>
        </w:tc>
        <w:tc>
          <w:tcPr>
            <w:tcW w:w="1900" w:type="dxa"/>
            <w:tcBorders>
              <w:right w:val="single" w:sz="8" w:space="0" w:color="000000"/>
            </w:tcBorders>
            <w:vAlign w:val="center"/>
          </w:tcPr>
          <w:p w:rsidR="00B251A2" w:rsidRPr="00901E40" w:rsidRDefault="00B251A2" w:rsidP="00EB1318">
            <w:r>
              <w:t>Табель, акты на списание БСО (аттестаты и приложения к ним), товарные накладные</w:t>
            </w:r>
          </w:p>
        </w:tc>
        <w:tc>
          <w:tcPr>
            <w:tcW w:w="1921" w:type="dxa"/>
            <w:tcBorders>
              <w:right w:val="single" w:sz="8" w:space="0" w:color="000000"/>
            </w:tcBorders>
            <w:vAlign w:val="center"/>
          </w:tcPr>
          <w:p w:rsidR="00B251A2" w:rsidRPr="00901E40" w:rsidRDefault="00B251A2" w:rsidP="00EB1318"/>
        </w:tc>
        <w:tc>
          <w:tcPr>
            <w:tcW w:w="1920" w:type="dxa"/>
            <w:tcBorders>
              <w:right w:val="single" w:sz="8" w:space="0" w:color="000000"/>
            </w:tcBorders>
            <w:vAlign w:val="center"/>
          </w:tcPr>
          <w:p w:rsidR="00B251A2" w:rsidRPr="00901E40" w:rsidRDefault="00B251A2" w:rsidP="00EB1318">
            <w:pPr>
              <w:jc w:val="center"/>
            </w:pPr>
            <w:r>
              <w:t>3</w:t>
            </w:r>
          </w:p>
        </w:tc>
      </w:tr>
      <w:tr w:rsidR="00B251A2" w:rsidTr="009D3B0A">
        <w:trPr>
          <w:trHeight w:val="418"/>
        </w:trPr>
        <w:tc>
          <w:tcPr>
            <w:tcW w:w="1399" w:type="dxa"/>
            <w:tcBorders>
              <w:left w:val="single" w:sz="8" w:space="0" w:color="000000"/>
              <w:right w:val="single" w:sz="8" w:space="0" w:color="000000"/>
            </w:tcBorders>
            <w:vAlign w:val="center"/>
          </w:tcPr>
          <w:p w:rsidR="00B251A2" w:rsidRPr="00901E40" w:rsidRDefault="00B251A2" w:rsidP="00EB1318">
            <w:pPr>
              <w:jc w:val="center"/>
            </w:pPr>
            <w:r>
              <w:t>4</w:t>
            </w:r>
          </w:p>
        </w:tc>
        <w:tc>
          <w:tcPr>
            <w:tcW w:w="1920" w:type="dxa"/>
            <w:tcBorders>
              <w:right w:val="single" w:sz="8" w:space="0" w:color="000000"/>
            </w:tcBorders>
            <w:vAlign w:val="center"/>
          </w:tcPr>
          <w:p w:rsidR="004136A2"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sidRPr="0060509D">
              <w:rPr>
                <w:sz w:val="24"/>
                <w:szCs w:val="24"/>
              </w:rPr>
              <w:t xml:space="preserve">Заместитель директора по АХЧ </w:t>
            </w:r>
            <w:r w:rsidR="004136A2">
              <w:rPr>
                <w:sz w:val="24"/>
                <w:szCs w:val="24"/>
              </w:rPr>
              <w:t>–</w:t>
            </w:r>
            <w:r w:rsidRPr="0060509D">
              <w:rPr>
                <w:sz w:val="24"/>
                <w:szCs w:val="24"/>
              </w:rPr>
              <w:t xml:space="preserve"> </w:t>
            </w:r>
          </w:p>
          <w:p w:rsidR="00B251A2" w:rsidRPr="00901E40" w:rsidRDefault="004136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Pr>
                <w:sz w:val="24"/>
                <w:szCs w:val="24"/>
              </w:rPr>
              <w:t>Никулин Н.П.</w:t>
            </w:r>
          </w:p>
        </w:tc>
        <w:tc>
          <w:tcPr>
            <w:tcW w:w="1900" w:type="dxa"/>
            <w:tcBorders>
              <w:right w:val="single" w:sz="8" w:space="0" w:color="000000"/>
            </w:tcBorders>
            <w:vAlign w:val="center"/>
          </w:tcPr>
          <w:p w:rsidR="00B251A2" w:rsidRPr="00901E40" w:rsidRDefault="00B251A2" w:rsidP="00EB1318">
            <w:r>
              <w:t>Товарные накладные, акты и ведомости на списание, акты приемки выполненных работ</w:t>
            </w:r>
          </w:p>
        </w:tc>
        <w:tc>
          <w:tcPr>
            <w:tcW w:w="1921" w:type="dxa"/>
            <w:tcBorders>
              <w:right w:val="single" w:sz="8" w:space="0" w:color="000000"/>
            </w:tcBorders>
          </w:tcPr>
          <w:p w:rsidR="00B251A2" w:rsidRPr="00901E40" w:rsidRDefault="00B251A2" w:rsidP="00EB1318"/>
        </w:tc>
        <w:tc>
          <w:tcPr>
            <w:tcW w:w="1920" w:type="dxa"/>
            <w:tcBorders>
              <w:right w:val="single" w:sz="8" w:space="0" w:color="000000"/>
            </w:tcBorders>
            <w:vAlign w:val="center"/>
          </w:tcPr>
          <w:p w:rsidR="00B251A2" w:rsidRPr="00901E40" w:rsidRDefault="00B251A2" w:rsidP="00EB1318">
            <w:pPr>
              <w:jc w:val="center"/>
            </w:pPr>
            <w:r>
              <w:t>4</w:t>
            </w:r>
          </w:p>
        </w:tc>
      </w:tr>
      <w:tr w:rsidR="00B251A2" w:rsidTr="009D3B0A">
        <w:trPr>
          <w:trHeight w:val="413"/>
        </w:trPr>
        <w:tc>
          <w:tcPr>
            <w:tcW w:w="1399" w:type="dxa"/>
            <w:tcBorders>
              <w:left w:val="single" w:sz="8" w:space="0" w:color="000000"/>
              <w:right w:val="single" w:sz="8" w:space="0" w:color="000000"/>
            </w:tcBorders>
            <w:vAlign w:val="center"/>
          </w:tcPr>
          <w:p w:rsidR="00B251A2" w:rsidRPr="00901E40" w:rsidRDefault="00B251A2" w:rsidP="00EB1318">
            <w:pPr>
              <w:jc w:val="center"/>
            </w:pPr>
            <w:r>
              <w:t>5</w:t>
            </w:r>
          </w:p>
        </w:tc>
        <w:tc>
          <w:tcPr>
            <w:tcW w:w="1920" w:type="dxa"/>
            <w:tcBorders>
              <w:right w:val="single" w:sz="8" w:space="0" w:color="000000"/>
            </w:tcBorders>
            <w:vAlign w:val="center"/>
          </w:tcPr>
          <w:p w:rsidR="00B251A2" w:rsidRPr="00901E40"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sidRPr="0060509D">
              <w:rPr>
                <w:sz w:val="24"/>
                <w:szCs w:val="24"/>
              </w:rPr>
              <w:t xml:space="preserve">Заведующая библиотекой </w:t>
            </w:r>
            <w:r w:rsidR="004136A2">
              <w:rPr>
                <w:sz w:val="24"/>
                <w:szCs w:val="24"/>
              </w:rPr>
              <w:t>–</w:t>
            </w:r>
            <w:r w:rsidRPr="0060509D">
              <w:rPr>
                <w:sz w:val="24"/>
                <w:szCs w:val="24"/>
              </w:rPr>
              <w:t xml:space="preserve"> </w:t>
            </w:r>
            <w:r w:rsidR="004136A2">
              <w:rPr>
                <w:sz w:val="24"/>
                <w:szCs w:val="24"/>
              </w:rPr>
              <w:t>Бочкарева Е.Н.</w:t>
            </w:r>
          </w:p>
        </w:tc>
        <w:tc>
          <w:tcPr>
            <w:tcW w:w="1900" w:type="dxa"/>
            <w:tcBorders>
              <w:right w:val="single" w:sz="8" w:space="0" w:color="000000"/>
            </w:tcBorders>
            <w:vAlign w:val="center"/>
          </w:tcPr>
          <w:p w:rsidR="00B251A2" w:rsidRPr="00901E40" w:rsidRDefault="00B251A2" w:rsidP="00EB1318">
            <w:r>
              <w:t>Акты на списание библиотечного фонда</w:t>
            </w:r>
          </w:p>
        </w:tc>
        <w:tc>
          <w:tcPr>
            <w:tcW w:w="1921" w:type="dxa"/>
            <w:tcBorders>
              <w:right w:val="single" w:sz="8" w:space="0" w:color="000000"/>
            </w:tcBorders>
            <w:vAlign w:val="center"/>
          </w:tcPr>
          <w:p w:rsidR="00B251A2" w:rsidRPr="00901E40" w:rsidRDefault="00B251A2" w:rsidP="00EB1318"/>
        </w:tc>
        <w:tc>
          <w:tcPr>
            <w:tcW w:w="1920" w:type="dxa"/>
            <w:tcBorders>
              <w:right w:val="single" w:sz="8" w:space="0" w:color="000000"/>
            </w:tcBorders>
            <w:vAlign w:val="center"/>
          </w:tcPr>
          <w:p w:rsidR="00B251A2" w:rsidRPr="00901E40" w:rsidRDefault="00B251A2" w:rsidP="00EB1318">
            <w:pPr>
              <w:jc w:val="center"/>
            </w:pPr>
            <w:r>
              <w:t>5</w:t>
            </w:r>
          </w:p>
        </w:tc>
      </w:tr>
      <w:tr w:rsidR="00B251A2" w:rsidTr="009D3B0A">
        <w:trPr>
          <w:trHeight w:val="147"/>
        </w:trPr>
        <w:tc>
          <w:tcPr>
            <w:tcW w:w="1399" w:type="dxa"/>
            <w:tcBorders>
              <w:left w:val="single" w:sz="8" w:space="0" w:color="000000"/>
              <w:bottom w:val="single" w:sz="8" w:space="0" w:color="000000"/>
              <w:right w:val="single" w:sz="8" w:space="0" w:color="000000"/>
            </w:tcBorders>
            <w:vAlign w:val="center"/>
          </w:tcPr>
          <w:p w:rsidR="00B251A2" w:rsidRPr="00901E40" w:rsidRDefault="00B251A2" w:rsidP="00EB1318">
            <w:pPr>
              <w:jc w:val="center"/>
            </w:pPr>
            <w:r>
              <w:t>6</w:t>
            </w:r>
          </w:p>
        </w:tc>
        <w:tc>
          <w:tcPr>
            <w:tcW w:w="1920" w:type="dxa"/>
            <w:tcBorders>
              <w:bottom w:val="single" w:sz="8" w:space="0" w:color="000000"/>
              <w:right w:val="single" w:sz="8" w:space="0" w:color="000000"/>
            </w:tcBorders>
            <w:vAlign w:val="center"/>
          </w:tcPr>
          <w:p w:rsidR="00B251A2" w:rsidRPr="00901E40"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sidRPr="0060509D">
              <w:rPr>
                <w:sz w:val="24"/>
                <w:szCs w:val="24"/>
              </w:rPr>
              <w:t xml:space="preserve">бухгалтер </w:t>
            </w:r>
            <w:r w:rsidR="004136A2">
              <w:rPr>
                <w:sz w:val="24"/>
                <w:szCs w:val="24"/>
              </w:rPr>
              <w:t>–</w:t>
            </w:r>
            <w:r w:rsidRPr="0060509D">
              <w:rPr>
                <w:sz w:val="24"/>
                <w:szCs w:val="24"/>
              </w:rPr>
              <w:t xml:space="preserve"> </w:t>
            </w:r>
            <w:r w:rsidR="004136A2">
              <w:rPr>
                <w:sz w:val="24"/>
                <w:szCs w:val="24"/>
              </w:rPr>
              <w:t>Андронова Е.В.</w:t>
            </w:r>
          </w:p>
        </w:tc>
        <w:tc>
          <w:tcPr>
            <w:tcW w:w="1900" w:type="dxa"/>
            <w:tcBorders>
              <w:bottom w:val="single" w:sz="8" w:space="0" w:color="000000"/>
              <w:right w:val="single" w:sz="8" w:space="0" w:color="000000"/>
            </w:tcBorders>
            <w:vAlign w:val="center"/>
          </w:tcPr>
          <w:p w:rsidR="00B251A2" w:rsidRPr="00901E40" w:rsidRDefault="00B251A2" w:rsidP="00EB1318">
            <w:r>
              <w:t>Бухгалтерские справки на поступление и выбытие основных средств и материальных запасов, инвентарные карточки, реестры инвентарных карточек, журналы операций</w:t>
            </w:r>
          </w:p>
        </w:tc>
        <w:tc>
          <w:tcPr>
            <w:tcW w:w="1921" w:type="dxa"/>
            <w:tcBorders>
              <w:bottom w:val="single" w:sz="8" w:space="0" w:color="000000"/>
              <w:right w:val="single" w:sz="8" w:space="0" w:color="000000"/>
            </w:tcBorders>
            <w:vAlign w:val="center"/>
          </w:tcPr>
          <w:p w:rsidR="00B251A2" w:rsidRPr="00901E40" w:rsidRDefault="00B251A2" w:rsidP="00EB1318"/>
        </w:tc>
        <w:tc>
          <w:tcPr>
            <w:tcW w:w="1920" w:type="dxa"/>
            <w:tcBorders>
              <w:bottom w:val="single" w:sz="8" w:space="0" w:color="000000"/>
              <w:right w:val="single" w:sz="8" w:space="0" w:color="000000"/>
            </w:tcBorders>
            <w:vAlign w:val="center"/>
          </w:tcPr>
          <w:p w:rsidR="00B251A2" w:rsidRPr="00901E40" w:rsidRDefault="00B251A2" w:rsidP="00EB1318">
            <w:pPr>
              <w:jc w:val="center"/>
            </w:pPr>
            <w:r>
              <w:t>6</w:t>
            </w:r>
          </w:p>
        </w:tc>
      </w:tr>
      <w:tr w:rsidR="00B251A2" w:rsidTr="009D3B0A">
        <w:trPr>
          <w:trHeight w:val="256"/>
        </w:trPr>
        <w:tc>
          <w:tcPr>
            <w:tcW w:w="1399" w:type="dxa"/>
            <w:tcBorders>
              <w:left w:val="single" w:sz="8" w:space="0" w:color="000000"/>
              <w:right w:val="single" w:sz="8" w:space="0" w:color="000000"/>
            </w:tcBorders>
            <w:vAlign w:val="center"/>
          </w:tcPr>
          <w:p w:rsidR="00B251A2" w:rsidRPr="00901E40" w:rsidRDefault="00B251A2" w:rsidP="00EB1318">
            <w:pPr>
              <w:jc w:val="center"/>
            </w:pPr>
            <w:r>
              <w:t>7</w:t>
            </w:r>
          </w:p>
        </w:tc>
        <w:tc>
          <w:tcPr>
            <w:tcW w:w="1920" w:type="dxa"/>
            <w:tcBorders>
              <w:right w:val="single" w:sz="8" w:space="0" w:color="000000"/>
            </w:tcBorders>
            <w:vAlign w:val="center"/>
          </w:tcPr>
          <w:p w:rsidR="00B251A2" w:rsidRPr="00901E40"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color w:val="000000"/>
                <w:sz w:val="24"/>
                <w:szCs w:val="24"/>
              </w:rPr>
            </w:pPr>
            <w:r w:rsidRPr="0060509D">
              <w:rPr>
                <w:sz w:val="24"/>
                <w:szCs w:val="24"/>
              </w:rPr>
              <w:t xml:space="preserve">Ответственная по питанию </w:t>
            </w:r>
            <w:r w:rsidR="004136A2">
              <w:rPr>
                <w:sz w:val="24"/>
                <w:szCs w:val="24"/>
              </w:rPr>
              <w:t>–</w:t>
            </w:r>
            <w:r w:rsidRPr="0060509D">
              <w:rPr>
                <w:sz w:val="24"/>
                <w:szCs w:val="24"/>
              </w:rPr>
              <w:t xml:space="preserve"> </w:t>
            </w:r>
            <w:r w:rsidR="004136A2">
              <w:rPr>
                <w:sz w:val="24"/>
                <w:szCs w:val="24"/>
              </w:rPr>
              <w:t>Крылова Н.Н.</w:t>
            </w:r>
          </w:p>
        </w:tc>
        <w:tc>
          <w:tcPr>
            <w:tcW w:w="1900" w:type="dxa"/>
            <w:tcBorders>
              <w:right w:val="single" w:sz="8" w:space="0" w:color="000000"/>
            </w:tcBorders>
            <w:vAlign w:val="center"/>
          </w:tcPr>
          <w:p w:rsidR="00B251A2" w:rsidRPr="00901E40" w:rsidRDefault="00B251A2" w:rsidP="00EB1318">
            <w:r>
              <w:t xml:space="preserve">Справка-подтверждение по питанию </w:t>
            </w:r>
            <w:proofErr w:type="gramStart"/>
            <w:r>
              <w:t>малоимущих</w:t>
            </w:r>
            <w:proofErr w:type="gramEnd"/>
            <w:r>
              <w:t xml:space="preserve"> и ОВЗ</w:t>
            </w:r>
          </w:p>
        </w:tc>
        <w:tc>
          <w:tcPr>
            <w:tcW w:w="1921" w:type="dxa"/>
            <w:tcBorders>
              <w:right w:val="single" w:sz="8" w:space="0" w:color="000000"/>
            </w:tcBorders>
            <w:vAlign w:val="center"/>
          </w:tcPr>
          <w:p w:rsidR="00B251A2" w:rsidRPr="00901E40" w:rsidRDefault="00B251A2" w:rsidP="00EB1318"/>
        </w:tc>
        <w:tc>
          <w:tcPr>
            <w:tcW w:w="1920" w:type="dxa"/>
            <w:tcBorders>
              <w:right w:val="single" w:sz="8" w:space="0" w:color="000000"/>
            </w:tcBorders>
            <w:vAlign w:val="center"/>
          </w:tcPr>
          <w:p w:rsidR="00B251A2" w:rsidRPr="00901E40" w:rsidRDefault="00B251A2" w:rsidP="00EB1318">
            <w:pPr>
              <w:jc w:val="center"/>
            </w:pPr>
            <w:r>
              <w:t>7</w:t>
            </w:r>
          </w:p>
        </w:tc>
      </w:tr>
      <w:tr w:rsidR="00B251A2" w:rsidTr="009D3B0A">
        <w:trPr>
          <w:trHeight w:val="418"/>
        </w:trPr>
        <w:tc>
          <w:tcPr>
            <w:tcW w:w="1399" w:type="dxa"/>
            <w:tcBorders>
              <w:left w:val="single" w:sz="8" w:space="0" w:color="000000"/>
              <w:right w:val="single" w:sz="8" w:space="0" w:color="000000"/>
            </w:tcBorders>
            <w:vAlign w:val="center"/>
          </w:tcPr>
          <w:p w:rsidR="00B251A2" w:rsidRPr="00901E40" w:rsidRDefault="00B251A2" w:rsidP="00EB1318">
            <w:pPr>
              <w:jc w:val="center"/>
            </w:pPr>
            <w:r>
              <w:t>8</w:t>
            </w:r>
          </w:p>
        </w:tc>
        <w:tc>
          <w:tcPr>
            <w:tcW w:w="1920" w:type="dxa"/>
            <w:tcBorders>
              <w:right w:val="single" w:sz="8" w:space="0" w:color="000000"/>
            </w:tcBorders>
            <w:vAlign w:val="center"/>
          </w:tcPr>
          <w:p w:rsidR="00B251A2" w:rsidRPr="0060509D" w:rsidRDefault="00B251A2" w:rsidP="004136A2">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4"/>
                <w:szCs w:val="24"/>
              </w:rPr>
            </w:pPr>
            <w:r>
              <w:rPr>
                <w:sz w:val="24"/>
                <w:szCs w:val="24"/>
              </w:rPr>
              <w:t xml:space="preserve">Секретарь </w:t>
            </w:r>
            <w:r w:rsidR="004136A2">
              <w:rPr>
                <w:sz w:val="24"/>
                <w:szCs w:val="24"/>
              </w:rPr>
              <w:t>–</w:t>
            </w:r>
            <w:r>
              <w:rPr>
                <w:sz w:val="24"/>
                <w:szCs w:val="24"/>
              </w:rPr>
              <w:t xml:space="preserve"> </w:t>
            </w:r>
            <w:r w:rsidR="004136A2">
              <w:rPr>
                <w:sz w:val="24"/>
                <w:szCs w:val="24"/>
              </w:rPr>
              <w:t>Попова Т.И.</w:t>
            </w:r>
          </w:p>
        </w:tc>
        <w:tc>
          <w:tcPr>
            <w:tcW w:w="1900" w:type="dxa"/>
            <w:tcBorders>
              <w:right w:val="single" w:sz="8" w:space="0" w:color="000000"/>
            </w:tcBorders>
            <w:vAlign w:val="center"/>
          </w:tcPr>
          <w:p w:rsidR="00B251A2" w:rsidRPr="00901E40" w:rsidRDefault="00B251A2" w:rsidP="00EB1318">
            <w:r>
              <w:t>Перечень льготных профессий, льготные справки в ПФР, списки подтверждения квалификации учителей</w:t>
            </w:r>
          </w:p>
        </w:tc>
        <w:tc>
          <w:tcPr>
            <w:tcW w:w="1921" w:type="dxa"/>
            <w:tcBorders>
              <w:right w:val="single" w:sz="8" w:space="0" w:color="000000"/>
            </w:tcBorders>
            <w:vAlign w:val="center"/>
          </w:tcPr>
          <w:p w:rsidR="00B251A2" w:rsidRPr="00901E40" w:rsidRDefault="00B251A2" w:rsidP="00EB1318"/>
        </w:tc>
        <w:tc>
          <w:tcPr>
            <w:tcW w:w="1920" w:type="dxa"/>
            <w:tcBorders>
              <w:right w:val="single" w:sz="8" w:space="0" w:color="000000"/>
            </w:tcBorders>
            <w:vAlign w:val="center"/>
          </w:tcPr>
          <w:p w:rsidR="00B251A2" w:rsidRPr="00901E40" w:rsidRDefault="00B251A2" w:rsidP="00EB1318">
            <w:pPr>
              <w:jc w:val="center"/>
            </w:pPr>
            <w:r>
              <w:t>8</w:t>
            </w:r>
          </w:p>
        </w:tc>
      </w:tr>
    </w:tbl>
    <w:p w:rsidR="00195DFF" w:rsidRDefault="00195DFF" w:rsidP="00195DFF">
      <w:pPr>
        <w:jc w:val="center"/>
        <w:rPr>
          <w:b/>
          <w:sz w:val="24"/>
          <w:szCs w:val="24"/>
        </w:rPr>
      </w:pPr>
    </w:p>
    <w:p w:rsidR="00195DFF" w:rsidRPr="00D32965" w:rsidRDefault="00195DFF" w:rsidP="00195DF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D32965">
        <w:rPr>
          <w:b/>
          <w:sz w:val="24"/>
          <w:szCs w:val="24"/>
        </w:rPr>
        <w:t>Перечень лиц, имеющих право подписи электронных документов и регистров бухучета</w:t>
      </w:r>
    </w:p>
    <w:p w:rsidR="00195DFF" w:rsidRPr="00D32965" w:rsidRDefault="00195DFF" w:rsidP="00195DF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rsidR="00195DFF" w:rsidRDefault="00195DFF" w:rsidP="00195DF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195DFF" w:rsidRPr="00901E40" w:rsidRDefault="00195DFF" w:rsidP="00195DF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sz w:val="24"/>
          <w:szCs w:val="24"/>
        </w:rPr>
      </w:pPr>
      <w:r>
        <w:rPr>
          <w:sz w:val="24"/>
          <w:szCs w:val="24"/>
        </w:rPr>
        <w:t xml:space="preserve">1. </w:t>
      </w:r>
      <w:r w:rsidRPr="00901E40">
        <w:rPr>
          <w:sz w:val="24"/>
          <w:szCs w:val="24"/>
        </w:rPr>
        <w:t xml:space="preserve">Право первой подписи: Директор </w:t>
      </w:r>
      <w:r w:rsidR="004136A2">
        <w:rPr>
          <w:sz w:val="24"/>
          <w:szCs w:val="24"/>
        </w:rPr>
        <w:t>–</w:t>
      </w:r>
      <w:r w:rsidRPr="00901E40">
        <w:rPr>
          <w:sz w:val="24"/>
          <w:szCs w:val="24"/>
        </w:rPr>
        <w:t xml:space="preserve"> </w:t>
      </w:r>
      <w:r w:rsidR="004136A2">
        <w:rPr>
          <w:sz w:val="24"/>
          <w:szCs w:val="24"/>
        </w:rPr>
        <w:t>Акимова З.И.</w:t>
      </w:r>
    </w:p>
    <w:p w:rsidR="00195DFF" w:rsidRPr="00901E40" w:rsidRDefault="00195DFF" w:rsidP="00195DF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rPr>
          <w:sz w:val="24"/>
          <w:szCs w:val="24"/>
        </w:rPr>
      </w:pPr>
      <w:r>
        <w:rPr>
          <w:sz w:val="24"/>
          <w:szCs w:val="24"/>
        </w:rPr>
        <w:t xml:space="preserve">2. </w:t>
      </w:r>
      <w:r w:rsidRPr="00901E40">
        <w:rPr>
          <w:sz w:val="24"/>
          <w:szCs w:val="24"/>
        </w:rPr>
        <w:t xml:space="preserve">Право второй подписи: </w:t>
      </w:r>
      <w:r>
        <w:rPr>
          <w:sz w:val="24"/>
          <w:szCs w:val="24"/>
        </w:rPr>
        <w:t>Г</w:t>
      </w:r>
      <w:r w:rsidRPr="00901E40">
        <w:rPr>
          <w:sz w:val="24"/>
          <w:szCs w:val="24"/>
        </w:rPr>
        <w:t xml:space="preserve">лавный бухгалтер </w:t>
      </w:r>
      <w:r w:rsidR="004136A2">
        <w:rPr>
          <w:sz w:val="24"/>
          <w:szCs w:val="24"/>
        </w:rPr>
        <w:t>–</w:t>
      </w:r>
      <w:r w:rsidRPr="00901E40">
        <w:rPr>
          <w:sz w:val="24"/>
          <w:szCs w:val="24"/>
        </w:rPr>
        <w:t xml:space="preserve"> </w:t>
      </w:r>
      <w:proofErr w:type="spellStart"/>
      <w:r w:rsidR="004136A2">
        <w:rPr>
          <w:sz w:val="24"/>
          <w:szCs w:val="24"/>
        </w:rPr>
        <w:t>Стецишина</w:t>
      </w:r>
      <w:proofErr w:type="spellEnd"/>
      <w:r w:rsidR="004136A2">
        <w:rPr>
          <w:sz w:val="24"/>
          <w:szCs w:val="24"/>
        </w:rPr>
        <w:t xml:space="preserve"> Т.В.</w:t>
      </w:r>
    </w:p>
    <w:p w:rsidR="00195DFF" w:rsidRDefault="00195DFF" w:rsidP="00195DF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AA4176" w:rsidRDefault="00AA4176" w:rsidP="00AA4176">
      <w:pPr>
        <w:spacing w:line="200" w:lineRule="exact"/>
        <w:rPr>
          <w:sz w:val="20"/>
          <w:szCs w:val="20"/>
        </w:rPr>
      </w:pPr>
    </w:p>
    <w:p w:rsidR="00AA4176" w:rsidRDefault="00AA4176" w:rsidP="00AA4176">
      <w:pPr>
        <w:spacing w:line="308" w:lineRule="exact"/>
        <w:rPr>
          <w:sz w:val="20"/>
          <w:szCs w:val="20"/>
        </w:rPr>
      </w:pPr>
    </w:p>
    <w:p w:rsidR="00AA4176" w:rsidRDefault="00AA4176" w:rsidP="00AA4176">
      <w:pPr>
        <w:spacing w:line="220" w:lineRule="auto"/>
        <w:ind w:left="120" w:right="220" w:firstLine="284"/>
        <w:jc w:val="both"/>
        <w:rPr>
          <w:sz w:val="20"/>
          <w:szCs w:val="20"/>
        </w:rPr>
      </w:pPr>
      <w:r>
        <w:rPr>
          <w:rFonts w:ascii="Calibri" w:eastAsia="Calibri" w:hAnsi="Calibri" w:cs="Calibri"/>
          <w:b/>
          <w:bCs/>
          <w:sz w:val="28"/>
          <w:szCs w:val="28"/>
        </w:rPr>
        <w:t>6.5 Перечень регистров бухгалтерского учета, установленный Инструкцией 52н, а также перечень регистров бухгалтерского учета применяемых дополнительно</w:t>
      </w:r>
    </w:p>
    <w:p w:rsidR="00AA4176" w:rsidRDefault="00AA4176" w:rsidP="00AA4176">
      <w:pPr>
        <w:spacing w:line="67" w:lineRule="exact"/>
        <w:rPr>
          <w:sz w:val="20"/>
          <w:szCs w:val="20"/>
        </w:rPr>
      </w:pPr>
    </w:p>
    <w:p w:rsidR="00AA4176" w:rsidRDefault="00AA4176" w:rsidP="00AA4176">
      <w:pPr>
        <w:jc w:val="right"/>
        <w:rPr>
          <w:sz w:val="20"/>
          <w:szCs w:val="20"/>
        </w:rPr>
      </w:pPr>
      <w:r>
        <w:rPr>
          <w:rFonts w:eastAsia="Times New Roman"/>
          <w:sz w:val="24"/>
          <w:szCs w:val="24"/>
        </w:rPr>
        <w:t>Приложение №6.5</w:t>
      </w:r>
    </w:p>
    <w:p w:rsidR="00AA4176" w:rsidRDefault="00AA4176" w:rsidP="00AA4176">
      <w:pPr>
        <w:spacing w:line="200" w:lineRule="exact"/>
        <w:rPr>
          <w:sz w:val="20"/>
          <w:szCs w:val="20"/>
        </w:rPr>
      </w:pPr>
    </w:p>
    <w:p w:rsidR="00AA4176" w:rsidRDefault="00AA4176" w:rsidP="00AA4176">
      <w:pPr>
        <w:spacing w:line="354" w:lineRule="exact"/>
        <w:rPr>
          <w:sz w:val="20"/>
          <w:szCs w:val="20"/>
        </w:rPr>
      </w:pPr>
    </w:p>
    <w:p w:rsidR="00AA4176" w:rsidRDefault="00AA4176" w:rsidP="00AA4176">
      <w:pPr>
        <w:ind w:left="2060"/>
        <w:rPr>
          <w:sz w:val="20"/>
          <w:szCs w:val="20"/>
        </w:rPr>
      </w:pPr>
      <w:r>
        <w:rPr>
          <w:rFonts w:eastAsia="Times New Roman"/>
          <w:b/>
          <w:bCs/>
          <w:sz w:val="24"/>
          <w:szCs w:val="24"/>
        </w:rPr>
        <w:t>ПЕРЕЧЕНЬ РЕГИСТРОВ БУХГАЛТЕРСКОГО УЧЕТА</w:t>
      </w:r>
    </w:p>
    <w:p w:rsidR="00AA4176" w:rsidRDefault="00AA4176" w:rsidP="00AA4176">
      <w:pPr>
        <w:spacing w:line="200" w:lineRule="exact"/>
        <w:rPr>
          <w:sz w:val="20"/>
          <w:szCs w:val="20"/>
        </w:rPr>
      </w:pPr>
    </w:p>
    <w:p w:rsidR="00AA4176" w:rsidRDefault="00AA4176" w:rsidP="00AA4176">
      <w:pPr>
        <w:spacing w:line="340" w:lineRule="exact"/>
        <w:rPr>
          <w:sz w:val="20"/>
          <w:szCs w:val="20"/>
        </w:rPr>
      </w:pPr>
    </w:p>
    <w:tbl>
      <w:tblPr>
        <w:tblW w:w="9751" w:type="dxa"/>
        <w:tblInd w:w="11" w:type="dxa"/>
        <w:tblCellMar>
          <w:left w:w="10" w:type="dxa"/>
          <w:right w:w="0" w:type="dxa"/>
        </w:tblCellMar>
        <w:tblLook w:val="04A0" w:firstRow="1" w:lastRow="0" w:firstColumn="1" w:lastColumn="0" w:noHBand="0" w:noVBand="1"/>
      </w:tblPr>
      <w:tblGrid>
        <w:gridCol w:w="120"/>
        <w:gridCol w:w="3101"/>
        <w:gridCol w:w="120"/>
        <w:gridCol w:w="100"/>
        <w:gridCol w:w="1400"/>
        <w:gridCol w:w="120"/>
        <w:gridCol w:w="80"/>
        <w:gridCol w:w="2340"/>
        <w:gridCol w:w="120"/>
        <w:gridCol w:w="100"/>
        <w:gridCol w:w="2000"/>
        <w:gridCol w:w="120"/>
        <w:gridCol w:w="30"/>
      </w:tblGrid>
      <w:tr w:rsidR="00AA4176" w:rsidTr="00AA4176">
        <w:trPr>
          <w:trHeight w:val="647"/>
        </w:trPr>
        <w:tc>
          <w:tcPr>
            <w:tcW w:w="120" w:type="dxa"/>
            <w:tcBorders>
              <w:top w:val="single" w:sz="8" w:space="0" w:color="000000"/>
              <w:left w:val="single" w:sz="8" w:space="0" w:color="000000"/>
            </w:tcBorders>
            <w:shd w:val="clear" w:color="auto" w:fill="F3F3F3"/>
            <w:vAlign w:val="bottom"/>
          </w:tcPr>
          <w:p w:rsidR="00AA4176" w:rsidRDefault="00AA4176" w:rsidP="00AA4176">
            <w:pPr>
              <w:rPr>
                <w:sz w:val="24"/>
                <w:szCs w:val="24"/>
              </w:rPr>
            </w:pPr>
          </w:p>
        </w:tc>
        <w:tc>
          <w:tcPr>
            <w:tcW w:w="3101" w:type="dxa"/>
            <w:vMerge w:val="restart"/>
            <w:tcBorders>
              <w:top w:val="single" w:sz="8" w:space="0" w:color="000000"/>
            </w:tcBorders>
            <w:shd w:val="clear" w:color="auto" w:fill="F3F3F3"/>
            <w:vAlign w:val="bottom"/>
          </w:tcPr>
          <w:p w:rsidR="00AA4176" w:rsidRDefault="00AA4176" w:rsidP="00AA4176">
            <w:pPr>
              <w:ind w:left="460"/>
              <w:rPr>
                <w:sz w:val="20"/>
                <w:szCs w:val="20"/>
              </w:rPr>
            </w:pPr>
            <w:r>
              <w:rPr>
                <w:rFonts w:eastAsia="Times New Roman"/>
                <w:b/>
                <w:bCs/>
                <w:sz w:val="20"/>
                <w:szCs w:val="20"/>
              </w:rPr>
              <w:t>Наименование регистра</w:t>
            </w:r>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top w:val="single" w:sz="8" w:space="0" w:color="000000"/>
            </w:tcBorders>
            <w:shd w:val="clear" w:color="auto" w:fill="F3F3F3"/>
            <w:vAlign w:val="bottom"/>
          </w:tcPr>
          <w:p w:rsidR="00AA4176" w:rsidRDefault="00AA4176" w:rsidP="00AA4176">
            <w:pPr>
              <w:rPr>
                <w:sz w:val="24"/>
                <w:szCs w:val="24"/>
              </w:rPr>
            </w:pPr>
          </w:p>
        </w:tc>
        <w:tc>
          <w:tcPr>
            <w:tcW w:w="1400" w:type="dxa"/>
            <w:vMerge w:val="restart"/>
            <w:tcBorders>
              <w:top w:val="single" w:sz="8" w:space="0" w:color="000000"/>
            </w:tcBorders>
            <w:shd w:val="clear" w:color="auto" w:fill="F3F3F3"/>
            <w:vAlign w:val="bottom"/>
          </w:tcPr>
          <w:p w:rsidR="00AA4176" w:rsidRDefault="00AA4176" w:rsidP="00AA4176">
            <w:pPr>
              <w:jc w:val="center"/>
              <w:rPr>
                <w:sz w:val="20"/>
                <w:szCs w:val="20"/>
              </w:rPr>
            </w:pPr>
            <w:r>
              <w:rPr>
                <w:rFonts w:eastAsia="Times New Roman"/>
                <w:b/>
                <w:bCs/>
                <w:sz w:val="20"/>
                <w:szCs w:val="20"/>
              </w:rPr>
              <w:t>Код формы</w:t>
            </w:r>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80" w:type="dxa"/>
            <w:tcBorders>
              <w:top w:val="single" w:sz="8" w:space="0" w:color="000000"/>
            </w:tcBorders>
            <w:shd w:val="clear" w:color="auto" w:fill="F3F3F3"/>
            <w:vAlign w:val="bottom"/>
          </w:tcPr>
          <w:p w:rsidR="00AA4176" w:rsidRDefault="00AA4176" w:rsidP="00AA4176">
            <w:pPr>
              <w:rPr>
                <w:sz w:val="24"/>
                <w:szCs w:val="24"/>
              </w:rPr>
            </w:pPr>
          </w:p>
        </w:tc>
        <w:tc>
          <w:tcPr>
            <w:tcW w:w="2340" w:type="dxa"/>
            <w:tcBorders>
              <w:top w:val="single" w:sz="8" w:space="0" w:color="000000"/>
            </w:tcBorders>
            <w:shd w:val="clear" w:color="auto" w:fill="F3F3F3"/>
            <w:vAlign w:val="bottom"/>
          </w:tcPr>
          <w:p w:rsidR="00AA4176" w:rsidRDefault="00AA4176" w:rsidP="00AA4176">
            <w:pPr>
              <w:jc w:val="center"/>
              <w:rPr>
                <w:sz w:val="20"/>
                <w:szCs w:val="20"/>
              </w:rPr>
            </w:pPr>
            <w:r>
              <w:rPr>
                <w:rFonts w:eastAsia="Times New Roman"/>
                <w:b/>
                <w:bCs/>
                <w:sz w:val="20"/>
                <w:szCs w:val="20"/>
              </w:rPr>
              <w:t xml:space="preserve">Ответственное лицо </w:t>
            </w:r>
            <w:proofErr w:type="gramStart"/>
            <w:r>
              <w:rPr>
                <w:rFonts w:eastAsia="Times New Roman"/>
                <w:b/>
                <w:bCs/>
                <w:sz w:val="20"/>
                <w:szCs w:val="20"/>
              </w:rPr>
              <w:t>за</w:t>
            </w:r>
            <w:proofErr w:type="gramEnd"/>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top w:val="single" w:sz="8" w:space="0" w:color="000000"/>
            </w:tcBorders>
            <w:shd w:val="clear" w:color="auto" w:fill="F3F3F3"/>
            <w:vAlign w:val="bottom"/>
          </w:tcPr>
          <w:p w:rsidR="00AA4176" w:rsidRDefault="00AA4176" w:rsidP="00AA4176">
            <w:pPr>
              <w:rPr>
                <w:sz w:val="24"/>
                <w:szCs w:val="24"/>
              </w:rPr>
            </w:pPr>
          </w:p>
        </w:tc>
        <w:tc>
          <w:tcPr>
            <w:tcW w:w="2000" w:type="dxa"/>
            <w:tcBorders>
              <w:top w:val="single" w:sz="8" w:space="0" w:color="000000"/>
            </w:tcBorders>
            <w:shd w:val="clear" w:color="auto" w:fill="F3F3F3"/>
            <w:vAlign w:val="bottom"/>
          </w:tcPr>
          <w:p w:rsidR="00AA4176" w:rsidRDefault="00AA4176" w:rsidP="00AA4176">
            <w:pPr>
              <w:jc w:val="center"/>
              <w:rPr>
                <w:sz w:val="20"/>
                <w:szCs w:val="20"/>
              </w:rPr>
            </w:pPr>
            <w:r>
              <w:rPr>
                <w:rFonts w:eastAsia="Times New Roman"/>
                <w:b/>
                <w:bCs/>
                <w:w w:val="99"/>
                <w:sz w:val="20"/>
                <w:szCs w:val="20"/>
              </w:rPr>
              <w:t>Периодичность</w:t>
            </w:r>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30" w:type="dxa"/>
            <w:vAlign w:val="bottom"/>
          </w:tcPr>
          <w:p w:rsidR="00AA4176" w:rsidRDefault="00AA4176" w:rsidP="00AA4176">
            <w:pPr>
              <w:rPr>
                <w:sz w:val="1"/>
                <w:szCs w:val="1"/>
              </w:rPr>
            </w:pPr>
          </w:p>
        </w:tc>
      </w:tr>
      <w:tr w:rsidR="00AA4176" w:rsidTr="00AA4176">
        <w:trPr>
          <w:trHeight w:val="110"/>
        </w:trPr>
        <w:tc>
          <w:tcPr>
            <w:tcW w:w="120" w:type="dxa"/>
            <w:tcBorders>
              <w:left w:val="single" w:sz="8" w:space="0" w:color="000000"/>
            </w:tcBorders>
            <w:shd w:val="clear" w:color="auto" w:fill="F3F3F3"/>
            <w:vAlign w:val="bottom"/>
          </w:tcPr>
          <w:p w:rsidR="00AA4176" w:rsidRDefault="00AA4176" w:rsidP="00AA4176">
            <w:pPr>
              <w:rPr>
                <w:sz w:val="9"/>
                <w:szCs w:val="9"/>
              </w:rPr>
            </w:pPr>
          </w:p>
        </w:tc>
        <w:tc>
          <w:tcPr>
            <w:tcW w:w="3101" w:type="dxa"/>
            <w:vMerge/>
            <w:shd w:val="clear" w:color="auto" w:fill="F3F3F3"/>
            <w:vAlign w:val="bottom"/>
          </w:tcPr>
          <w:p w:rsidR="00AA4176" w:rsidRDefault="00AA4176" w:rsidP="00AA4176">
            <w:pPr>
              <w:rPr>
                <w:sz w:val="9"/>
                <w:szCs w:val="9"/>
              </w:rPr>
            </w:pP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100" w:type="dxa"/>
            <w:shd w:val="clear" w:color="auto" w:fill="F3F3F3"/>
            <w:vAlign w:val="bottom"/>
          </w:tcPr>
          <w:p w:rsidR="00AA4176" w:rsidRDefault="00AA4176" w:rsidP="00AA4176">
            <w:pPr>
              <w:rPr>
                <w:sz w:val="9"/>
                <w:szCs w:val="9"/>
              </w:rPr>
            </w:pPr>
          </w:p>
        </w:tc>
        <w:tc>
          <w:tcPr>
            <w:tcW w:w="1400" w:type="dxa"/>
            <w:vMerge/>
            <w:shd w:val="clear" w:color="auto" w:fill="F3F3F3"/>
            <w:vAlign w:val="bottom"/>
          </w:tcPr>
          <w:p w:rsidR="00AA4176" w:rsidRDefault="00AA4176" w:rsidP="00AA4176">
            <w:pPr>
              <w:rPr>
                <w:sz w:val="9"/>
                <w:szCs w:val="9"/>
              </w:rPr>
            </w:pP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80" w:type="dxa"/>
            <w:shd w:val="clear" w:color="auto" w:fill="F3F3F3"/>
            <w:vAlign w:val="bottom"/>
          </w:tcPr>
          <w:p w:rsidR="00AA4176" w:rsidRDefault="00AA4176" w:rsidP="00AA4176">
            <w:pPr>
              <w:rPr>
                <w:sz w:val="9"/>
                <w:szCs w:val="9"/>
              </w:rPr>
            </w:pPr>
          </w:p>
        </w:tc>
        <w:tc>
          <w:tcPr>
            <w:tcW w:w="2340" w:type="dxa"/>
            <w:vMerge w:val="restart"/>
            <w:shd w:val="clear" w:color="auto" w:fill="F3F3F3"/>
            <w:vAlign w:val="bottom"/>
          </w:tcPr>
          <w:p w:rsidR="00AA4176" w:rsidRDefault="00AA4176" w:rsidP="00AA4176">
            <w:pPr>
              <w:spacing w:line="226" w:lineRule="exact"/>
              <w:jc w:val="center"/>
              <w:rPr>
                <w:sz w:val="20"/>
                <w:szCs w:val="20"/>
              </w:rPr>
            </w:pPr>
            <w:r>
              <w:rPr>
                <w:rFonts w:eastAsia="Times New Roman"/>
                <w:b/>
                <w:bCs/>
                <w:sz w:val="20"/>
                <w:szCs w:val="20"/>
              </w:rPr>
              <w:t>составление регистра</w:t>
            </w: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100" w:type="dxa"/>
            <w:shd w:val="clear" w:color="auto" w:fill="F3F3F3"/>
            <w:vAlign w:val="bottom"/>
          </w:tcPr>
          <w:p w:rsidR="00AA4176" w:rsidRDefault="00AA4176" w:rsidP="00AA4176">
            <w:pPr>
              <w:rPr>
                <w:sz w:val="9"/>
                <w:szCs w:val="9"/>
              </w:rPr>
            </w:pPr>
          </w:p>
        </w:tc>
        <w:tc>
          <w:tcPr>
            <w:tcW w:w="2000" w:type="dxa"/>
            <w:vMerge w:val="restart"/>
            <w:shd w:val="clear" w:color="auto" w:fill="F3F3F3"/>
            <w:vAlign w:val="bottom"/>
          </w:tcPr>
          <w:p w:rsidR="00AA4176" w:rsidRDefault="00AA4176" w:rsidP="00AA4176">
            <w:pPr>
              <w:spacing w:line="226" w:lineRule="exact"/>
              <w:jc w:val="center"/>
              <w:rPr>
                <w:sz w:val="20"/>
                <w:szCs w:val="20"/>
              </w:rPr>
            </w:pPr>
            <w:r>
              <w:rPr>
                <w:rFonts w:eastAsia="Times New Roman"/>
                <w:b/>
                <w:bCs/>
                <w:w w:val="99"/>
                <w:sz w:val="20"/>
                <w:szCs w:val="20"/>
              </w:rPr>
              <w:t>вывода на печать</w:t>
            </w: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30" w:type="dxa"/>
            <w:vAlign w:val="bottom"/>
          </w:tcPr>
          <w:p w:rsidR="00AA4176" w:rsidRDefault="00AA4176" w:rsidP="00AA4176">
            <w:pPr>
              <w:rPr>
                <w:sz w:val="1"/>
                <w:szCs w:val="1"/>
              </w:rPr>
            </w:pPr>
          </w:p>
        </w:tc>
      </w:tr>
      <w:tr w:rsidR="00AA4176" w:rsidTr="00AA4176">
        <w:trPr>
          <w:trHeight w:val="115"/>
        </w:trPr>
        <w:tc>
          <w:tcPr>
            <w:tcW w:w="120" w:type="dxa"/>
            <w:tcBorders>
              <w:left w:val="single" w:sz="8" w:space="0" w:color="000000"/>
            </w:tcBorders>
            <w:shd w:val="clear" w:color="auto" w:fill="F3F3F3"/>
            <w:vAlign w:val="bottom"/>
          </w:tcPr>
          <w:p w:rsidR="00AA4176" w:rsidRDefault="00AA4176" w:rsidP="00AA4176">
            <w:pPr>
              <w:rPr>
                <w:sz w:val="10"/>
                <w:szCs w:val="10"/>
              </w:rPr>
            </w:pPr>
          </w:p>
        </w:tc>
        <w:tc>
          <w:tcPr>
            <w:tcW w:w="3101" w:type="dxa"/>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100" w:type="dxa"/>
            <w:shd w:val="clear" w:color="auto" w:fill="F3F3F3"/>
            <w:vAlign w:val="bottom"/>
          </w:tcPr>
          <w:p w:rsidR="00AA4176" w:rsidRDefault="00AA4176" w:rsidP="00AA4176">
            <w:pPr>
              <w:rPr>
                <w:sz w:val="10"/>
                <w:szCs w:val="10"/>
              </w:rPr>
            </w:pPr>
          </w:p>
        </w:tc>
        <w:tc>
          <w:tcPr>
            <w:tcW w:w="1400" w:type="dxa"/>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80" w:type="dxa"/>
            <w:shd w:val="clear" w:color="auto" w:fill="F3F3F3"/>
            <w:vAlign w:val="bottom"/>
          </w:tcPr>
          <w:p w:rsidR="00AA4176" w:rsidRDefault="00AA4176" w:rsidP="00AA4176">
            <w:pPr>
              <w:rPr>
                <w:sz w:val="10"/>
                <w:szCs w:val="10"/>
              </w:rPr>
            </w:pPr>
          </w:p>
        </w:tc>
        <w:tc>
          <w:tcPr>
            <w:tcW w:w="2340" w:type="dxa"/>
            <w:vMerge/>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100" w:type="dxa"/>
            <w:shd w:val="clear" w:color="auto" w:fill="F3F3F3"/>
            <w:vAlign w:val="bottom"/>
          </w:tcPr>
          <w:p w:rsidR="00AA4176" w:rsidRDefault="00AA4176" w:rsidP="00AA4176">
            <w:pPr>
              <w:rPr>
                <w:sz w:val="10"/>
                <w:szCs w:val="10"/>
              </w:rPr>
            </w:pPr>
          </w:p>
        </w:tc>
        <w:tc>
          <w:tcPr>
            <w:tcW w:w="2000" w:type="dxa"/>
            <w:vMerge/>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30" w:type="dxa"/>
            <w:vAlign w:val="bottom"/>
          </w:tcPr>
          <w:p w:rsidR="00AA4176" w:rsidRDefault="00AA4176" w:rsidP="00AA4176">
            <w:pPr>
              <w:rPr>
                <w:sz w:val="1"/>
                <w:szCs w:val="1"/>
              </w:rPr>
            </w:pPr>
          </w:p>
        </w:tc>
      </w:tr>
      <w:tr w:rsidR="00AA4176" w:rsidTr="00AA4176">
        <w:trPr>
          <w:trHeight w:val="419"/>
        </w:trPr>
        <w:tc>
          <w:tcPr>
            <w:tcW w:w="120" w:type="dxa"/>
            <w:tcBorders>
              <w:left w:val="single" w:sz="8" w:space="0" w:color="000000"/>
              <w:bottom w:val="single" w:sz="8" w:space="0" w:color="000000"/>
            </w:tcBorders>
            <w:shd w:val="clear" w:color="auto" w:fill="F3F3F3"/>
            <w:vAlign w:val="bottom"/>
          </w:tcPr>
          <w:p w:rsidR="00AA4176" w:rsidRDefault="00AA4176" w:rsidP="00AA4176">
            <w:pPr>
              <w:rPr>
                <w:sz w:val="24"/>
                <w:szCs w:val="24"/>
              </w:rPr>
            </w:pPr>
          </w:p>
        </w:tc>
        <w:tc>
          <w:tcPr>
            <w:tcW w:w="3101"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bottom w:val="single" w:sz="8" w:space="0" w:color="000000"/>
            </w:tcBorders>
            <w:shd w:val="clear" w:color="auto" w:fill="F3F3F3"/>
            <w:vAlign w:val="bottom"/>
          </w:tcPr>
          <w:p w:rsidR="00AA4176" w:rsidRDefault="00AA4176" w:rsidP="00AA4176">
            <w:pPr>
              <w:rPr>
                <w:sz w:val="24"/>
                <w:szCs w:val="24"/>
              </w:rPr>
            </w:pPr>
          </w:p>
        </w:tc>
        <w:tc>
          <w:tcPr>
            <w:tcW w:w="1400"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80" w:type="dxa"/>
            <w:tcBorders>
              <w:bottom w:val="single" w:sz="8" w:space="0" w:color="000000"/>
            </w:tcBorders>
            <w:shd w:val="clear" w:color="auto" w:fill="F3F3F3"/>
            <w:vAlign w:val="bottom"/>
          </w:tcPr>
          <w:p w:rsidR="00AA4176" w:rsidRDefault="00AA4176" w:rsidP="00AA4176">
            <w:pPr>
              <w:rPr>
                <w:sz w:val="24"/>
                <w:szCs w:val="24"/>
              </w:rPr>
            </w:pPr>
          </w:p>
        </w:tc>
        <w:tc>
          <w:tcPr>
            <w:tcW w:w="2340"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bottom w:val="single" w:sz="8" w:space="0" w:color="000000"/>
            </w:tcBorders>
            <w:shd w:val="clear" w:color="auto" w:fill="F3F3F3"/>
            <w:vAlign w:val="bottom"/>
          </w:tcPr>
          <w:p w:rsidR="00AA4176" w:rsidRDefault="00AA4176" w:rsidP="00AA4176">
            <w:pPr>
              <w:rPr>
                <w:sz w:val="24"/>
                <w:szCs w:val="24"/>
              </w:rPr>
            </w:pPr>
          </w:p>
        </w:tc>
        <w:tc>
          <w:tcPr>
            <w:tcW w:w="2000"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Журнал операций с </w:t>
            </w:r>
            <w:proofErr w:type="gramStart"/>
            <w:r>
              <w:rPr>
                <w:rFonts w:eastAsia="Times New Roman"/>
                <w:sz w:val="20"/>
                <w:szCs w:val="20"/>
              </w:rPr>
              <w:t>безналичными</w:t>
            </w:r>
            <w:proofErr w:type="gramEnd"/>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0504071</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26"/>
        </w:trPr>
        <w:tc>
          <w:tcPr>
            <w:tcW w:w="3341" w:type="dxa"/>
            <w:gridSpan w:val="3"/>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денежными средствами</w:t>
            </w:r>
          </w:p>
        </w:tc>
        <w:tc>
          <w:tcPr>
            <w:tcW w:w="100" w:type="dxa"/>
            <w:vAlign w:val="bottom"/>
          </w:tcPr>
          <w:p w:rsidR="00AA4176" w:rsidRDefault="00AA4176" w:rsidP="00AA4176">
            <w:pPr>
              <w:rPr>
                <w:sz w:val="19"/>
                <w:szCs w:val="19"/>
              </w:rPr>
            </w:pPr>
          </w:p>
        </w:tc>
        <w:tc>
          <w:tcPr>
            <w:tcW w:w="140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80" w:type="dxa"/>
            <w:vAlign w:val="bottom"/>
          </w:tcPr>
          <w:p w:rsidR="00AA4176" w:rsidRDefault="00AA4176" w:rsidP="00AA4176">
            <w:pPr>
              <w:rPr>
                <w:sz w:val="19"/>
                <w:szCs w:val="19"/>
              </w:rPr>
            </w:pPr>
          </w:p>
        </w:tc>
        <w:tc>
          <w:tcPr>
            <w:tcW w:w="234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100" w:type="dxa"/>
            <w:vAlign w:val="bottom"/>
          </w:tcPr>
          <w:p w:rsidR="00AA4176" w:rsidRDefault="00AA4176" w:rsidP="00AA4176">
            <w:pPr>
              <w:rPr>
                <w:sz w:val="19"/>
                <w:szCs w:val="19"/>
              </w:rPr>
            </w:pPr>
          </w:p>
        </w:tc>
        <w:tc>
          <w:tcPr>
            <w:tcW w:w="200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30" w:type="dxa"/>
            <w:vAlign w:val="bottom"/>
          </w:tcPr>
          <w:p w:rsidR="00AA4176" w:rsidRDefault="00AA4176" w:rsidP="00AA4176">
            <w:pPr>
              <w:rPr>
                <w:sz w:val="1"/>
                <w:szCs w:val="1"/>
              </w:rPr>
            </w:pPr>
          </w:p>
        </w:tc>
      </w:tr>
      <w:tr w:rsidR="00AA4176" w:rsidTr="00AA4176">
        <w:trPr>
          <w:trHeight w:val="73"/>
        </w:trPr>
        <w:tc>
          <w:tcPr>
            <w:tcW w:w="120" w:type="dxa"/>
            <w:tcBorders>
              <w:left w:val="single" w:sz="8" w:space="0" w:color="000000"/>
              <w:bottom w:val="single" w:sz="8" w:space="0" w:color="000000"/>
            </w:tcBorders>
            <w:vAlign w:val="bottom"/>
          </w:tcPr>
          <w:p w:rsidR="00AA4176" w:rsidRDefault="00AA4176" w:rsidP="00AA4176">
            <w:pPr>
              <w:rPr>
                <w:sz w:val="6"/>
                <w:szCs w:val="6"/>
              </w:rPr>
            </w:pPr>
          </w:p>
        </w:tc>
        <w:tc>
          <w:tcPr>
            <w:tcW w:w="3101"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140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80" w:type="dxa"/>
            <w:tcBorders>
              <w:bottom w:val="single" w:sz="8" w:space="0" w:color="000000"/>
            </w:tcBorders>
            <w:vAlign w:val="bottom"/>
          </w:tcPr>
          <w:p w:rsidR="00AA4176" w:rsidRDefault="00AA4176" w:rsidP="00AA4176">
            <w:pPr>
              <w:rPr>
                <w:sz w:val="6"/>
                <w:szCs w:val="6"/>
              </w:rPr>
            </w:pPr>
          </w:p>
        </w:tc>
        <w:tc>
          <w:tcPr>
            <w:tcW w:w="234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2120" w:type="dxa"/>
            <w:gridSpan w:val="2"/>
            <w:tcBorders>
              <w:bottom w:val="single" w:sz="8" w:space="0" w:color="000000"/>
              <w:right w:val="single" w:sz="8" w:space="0" w:color="000000"/>
            </w:tcBorders>
            <w:vAlign w:val="bottom"/>
          </w:tcPr>
          <w:p w:rsidR="00AA4176" w:rsidRDefault="00AA4176" w:rsidP="00AA4176">
            <w:pPr>
              <w:rPr>
                <w:sz w:val="6"/>
                <w:szCs w:val="6"/>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Журнал операций расчетов </w:t>
            </w:r>
            <w:proofErr w:type="gramStart"/>
            <w:r>
              <w:rPr>
                <w:rFonts w:eastAsia="Times New Roman"/>
                <w:sz w:val="20"/>
                <w:szCs w:val="20"/>
              </w:rPr>
              <w:t>с</w:t>
            </w:r>
            <w:proofErr w:type="gramEnd"/>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0504071</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26"/>
        </w:trPr>
        <w:tc>
          <w:tcPr>
            <w:tcW w:w="3341" w:type="dxa"/>
            <w:gridSpan w:val="3"/>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поставщиками и подрядчиками</w:t>
            </w:r>
          </w:p>
        </w:tc>
        <w:tc>
          <w:tcPr>
            <w:tcW w:w="100" w:type="dxa"/>
            <w:vAlign w:val="bottom"/>
          </w:tcPr>
          <w:p w:rsidR="00AA4176" w:rsidRDefault="00AA4176" w:rsidP="00AA4176">
            <w:pPr>
              <w:rPr>
                <w:sz w:val="19"/>
                <w:szCs w:val="19"/>
              </w:rPr>
            </w:pPr>
          </w:p>
        </w:tc>
        <w:tc>
          <w:tcPr>
            <w:tcW w:w="140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80" w:type="dxa"/>
            <w:vAlign w:val="bottom"/>
          </w:tcPr>
          <w:p w:rsidR="00AA4176" w:rsidRDefault="00AA4176" w:rsidP="00AA4176">
            <w:pPr>
              <w:rPr>
                <w:sz w:val="19"/>
                <w:szCs w:val="19"/>
              </w:rPr>
            </w:pPr>
          </w:p>
        </w:tc>
        <w:tc>
          <w:tcPr>
            <w:tcW w:w="234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100" w:type="dxa"/>
            <w:vAlign w:val="bottom"/>
          </w:tcPr>
          <w:p w:rsidR="00AA4176" w:rsidRDefault="00AA4176" w:rsidP="00AA4176">
            <w:pPr>
              <w:rPr>
                <w:sz w:val="19"/>
                <w:szCs w:val="19"/>
              </w:rPr>
            </w:pPr>
          </w:p>
        </w:tc>
        <w:tc>
          <w:tcPr>
            <w:tcW w:w="200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5"/>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Журнал операций расчетов </w:t>
            </w:r>
            <w:proofErr w:type="gramStart"/>
            <w:r>
              <w:rPr>
                <w:rFonts w:eastAsia="Times New Roman"/>
                <w:sz w:val="20"/>
                <w:szCs w:val="20"/>
              </w:rPr>
              <w:t>с</w:t>
            </w:r>
            <w:proofErr w:type="gramEnd"/>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0504071</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2"/>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26"/>
        </w:trPr>
        <w:tc>
          <w:tcPr>
            <w:tcW w:w="3341" w:type="dxa"/>
            <w:gridSpan w:val="3"/>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дебиторами по доходам</w:t>
            </w:r>
          </w:p>
        </w:tc>
        <w:tc>
          <w:tcPr>
            <w:tcW w:w="100" w:type="dxa"/>
            <w:vAlign w:val="bottom"/>
          </w:tcPr>
          <w:p w:rsidR="00AA4176" w:rsidRDefault="00AA4176" w:rsidP="00AA4176">
            <w:pPr>
              <w:rPr>
                <w:sz w:val="19"/>
                <w:szCs w:val="19"/>
              </w:rPr>
            </w:pPr>
          </w:p>
        </w:tc>
        <w:tc>
          <w:tcPr>
            <w:tcW w:w="140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80" w:type="dxa"/>
            <w:vAlign w:val="bottom"/>
          </w:tcPr>
          <w:p w:rsidR="00AA4176" w:rsidRDefault="00AA4176" w:rsidP="00AA4176">
            <w:pPr>
              <w:rPr>
                <w:sz w:val="19"/>
                <w:szCs w:val="19"/>
              </w:rPr>
            </w:pPr>
          </w:p>
        </w:tc>
        <w:tc>
          <w:tcPr>
            <w:tcW w:w="234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100" w:type="dxa"/>
            <w:vAlign w:val="bottom"/>
          </w:tcPr>
          <w:p w:rsidR="00AA4176" w:rsidRDefault="00AA4176" w:rsidP="00AA4176">
            <w:pPr>
              <w:rPr>
                <w:sz w:val="19"/>
                <w:szCs w:val="19"/>
              </w:rPr>
            </w:pPr>
          </w:p>
        </w:tc>
        <w:tc>
          <w:tcPr>
            <w:tcW w:w="2000" w:type="dxa"/>
            <w:vAlign w:val="bottom"/>
          </w:tcPr>
          <w:p w:rsidR="00AA4176" w:rsidRDefault="00AA4176" w:rsidP="00AA4176">
            <w:pPr>
              <w:rPr>
                <w:sz w:val="19"/>
                <w:szCs w:val="19"/>
              </w:rPr>
            </w:pPr>
          </w:p>
        </w:tc>
        <w:tc>
          <w:tcPr>
            <w:tcW w:w="120" w:type="dxa"/>
            <w:tcBorders>
              <w:right w:val="single" w:sz="8" w:space="0" w:color="000000"/>
            </w:tcBorders>
            <w:vAlign w:val="bottom"/>
          </w:tcPr>
          <w:p w:rsidR="00AA4176" w:rsidRDefault="00AA4176" w:rsidP="00AA4176">
            <w:pPr>
              <w:rPr>
                <w:sz w:val="19"/>
                <w:szCs w:val="19"/>
              </w:rPr>
            </w:pP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Журнал операций расчетов </w:t>
            </w:r>
            <w:proofErr w:type="gramStart"/>
            <w:r>
              <w:rPr>
                <w:rFonts w:eastAsia="Times New Roman"/>
                <w:sz w:val="20"/>
                <w:szCs w:val="20"/>
              </w:rPr>
              <w:t>по</w:t>
            </w:r>
            <w:proofErr w:type="gramEnd"/>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0504071</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30"/>
        </w:trPr>
        <w:tc>
          <w:tcPr>
            <w:tcW w:w="3341"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оплате труда</w:t>
            </w:r>
          </w:p>
        </w:tc>
        <w:tc>
          <w:tcPr>
            <w:tcW w:w="100" w:type="dxa"/>
            <w:vAlign w:val="bottom"/>
          </w:tcPr>
          <w:p w:rsidR="00AA4176" w:rsidRDefault="00AA4176" w:rsidP="00AA4176">
            <w:pPr>
              <w:rPr>
                <w:sz w:val="20"/>
                <w:szCs w:val="20"/>
              </w:rPr>
            </w:pPr>
          </w:p>
        </w:tc>
        <w:tc>
          <w:tcPr>
            <w:tcW w:w="14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234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Журнал операций по выбытию и</w:t>
            </w:r>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0504071</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36"/>
        </w:trPr>
        <w:tc>
          <w:tcPr>
            <w:tcW w:w="3341" w:type="dxa"/>
            <w:gridSpan w:val="3"/>
            <w:tcBorders>
              <w:left w:val="single" w:sz="8" w:space="0" w:color="000000"/>
              <w:bottom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перемещению </w:t>
            </w:r>
            <w:proofErr w:type="gramStart"/>
            <w:r>
              <w:rPr>
                <w:rFonts w:eastAsia="Times New Roman"/>
                <w:sz w:val="20"/>
                <w:szCs w:val="20"/>
              </w:rPr>
              <w:t>нефинансовых</w:t>
            </w:r>
            <w:proofErr w:type="gramEnd"/>
          </w:p>
        </w:tc>
        <w:tc>
          <w:tcPr>
            <w:tcW w:w="100" w:type="dxa"/>
            <w:tcBorders>
              <w:bottom w:val="single" w:sz="8" w:space="0" w:color="000000"/>
            </w:tcBorders>
            <w:vAlign w:val="bottom"/>
          </w:tcPr>
          <w:p w:rsidR="00AA4176" w:rsidRDefault="00AA4176" w:rsidP="00AA4176">
            <w:pPr>
              <w:rPr>
                <w:sz w:val="20"/>
                <w:szCs w:val="20"/>
              </w:rPr>
            </w:pPr>
          </w:p>
        </w:tc>
        <w:tc>
          <w:tcPr>
            <w:tcW w:w="1400"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80" w:type="dxa"/>
            <w:tcBorders>
              <w:bottom w:val="single" w:sz="8" w:space="0" w:color="000000"/>
            </w:tcBorders>
            <w:vAlign w:val="bottom"/>
          </w:tcPr>
          <w:p w:rsidR="00AA4176" w:rsidRDefault="00AA4176" w:rsidP="00AA4176">
            <w:pPr>
              <w:rPr>
                <w:sz w:val="20"/>
                <w:szCs w:val="20"/>
              </w:rPr>
            </w:pPr>
          </w:p>
        </w:tc>
        <w:tc>
          <w:tcPr>
            <w:tcW w:w="2340"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100" w:type="dxa"/>
            <w:tcBorders>
              <w:bottom w:val="single" w:sz="8" w:space="0" w:color="000000"/>
            </w:tcBorders>
            <w:vAlign w:val="bottom"/>
          </w:tcPr>
          <w:p w:rsidR="00AA4176" w:rsidRDefault="00AA4176" w:rsidP="00AA4176">
            <w:pPr>
              <w:rPr>
                <w:sz w:val="20"/>
                <w:szCs w:val="20"/>
              </w:rPr>
            </w:pPr>
          </w:p>
        </w:tc>
        <w:tc>
          <w:tcPr>
            <w:tcW w:w="2000" w:type="dxa"/>
            <w:tcBorders>
              <w:bottom w:val="single" w:sz="8" w:space="0" w:color="000000"/>
            </w:tcBorders>
            <w:vAlign w:val="bottom"/>
          </w:tcPr>
          <w:p w:rsidR="00AA4176" w:rsidRDefault="00AA4176" w:rsidP="00AA4176">
            <w:pPr>
              <w:rPr>
                <w:sz w:val="20"/>
                <w:szCs w:val="20"/>
              </w:rPr>
            </w:pPr>
          </w:p>
        </w:tc>
        <w:tc>
          <w:tcPr>
            <w:tcW w:w="120" w:type="dxa"/>
            <w:tcBorders>
              <w:bottom w:val="single" w:sz="8" w:space="0" w:color="000000"/>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80"/>
        </w:trPr>
        <w:tc>
          <w:tcPr>
            <w:tcW w:w="120" w:type="dxa"/>
            <w:vAlign w:val="bottom"/>
          </w:tcPr>
          <w:p w:rsidR="00AA4176" w:rsidRDefault="00AA4176" w:rsidP="00AA4176">
            <w:pPr>
              <w:rPr>
                <w:sz w:val="24"/>
                <w:szCs w:val="24"/>
              </w:rPr>
            </w:pPr>
          </w:p>
        </w:tc>
        <w:tc>
          <w:tcPr>
            <w:tcW w:w="3101"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100" w:type="dxa"/>
            <w:vAlign w:val="bottom"/>
          </w:tcPr>
          <w:p w:rsidR="00AA4176" w:rsidRDefault="00AA4176" w:rsidP="00AA4176">
            <w:pPr>
              <w:rPr>
                <w:sz w:val="24"/>
                <w:szCs w:val="24"/>
              </w:rPr>
            </w:pPr>
          </w:p>
        </w:tc>
        <w:tc>
          <w:tcPr>
            <w:tcW w:w="1400"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80" w:type="dxa"/>
            <w:vAlign w:val="bottom"/>
          </w:tcPr>
          <w:p w:rsidR="00AA4176" w:rsidRDefault="00AA4176" w:rsidP="00AA4176">
            <w:pPr>
              <w:rPr>
                <w:sz w:val="24"/>
                <w:szCs w:val="24"/>
              </w:rPr>
            </w:pPr>
          </w:p>
        </w:tc>
        <w:tc>
          <w:tcPr>
            <w:tcW w:w="2340"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2100" w:type="dxa"/>
            <w:gridSpan w:val="2"/>
            <w:vAlign w:val="bottom"/>
          </w:tcPr>
          <w:p w:rsidR="00AA4176" w:rsidRDefault="00AA4176" w:rsidP="00AA4176">
            <w:pPr>
              <w:ind w:right="39"/>
              <w:jc w:val="right"/>
              <w:rPr>
                <w:sz w:val="20"/>
                <w:szCs w:val="20"/>
              </w:rPr>
            </w:pPr>
          </w:p>
        </w:tc>
        <w:tc>
          <w:tcPr>
            <w:tcW w:w="120" w:type="dxa"/>
            <w:vAlign w:val="bottom"/>
          </w:tcPr>
          <w:p w:rsidR="00AA4176" w:rsidRDefault="00AA4176" w:rsidP="00AA4176">
            <w:pPr>
              <w:rPr>
                <w:sz w:val="24"/>
                <w:szCs w:val="24"/>
              </w:rPr>
            </w:pPr>
          </w:p>
        </w:tc>
        <w:tc>
          <w:tcPr>
            <w:tcW w:w="30" w:type="dxa"/>
            <w:vAlign w:val="bottom"/>
          </w:tcPr>
          <w:p w:rsidR="00AA4176" w:rsidRDefault="00AA4176" w:rsidP="00AA4176">
            <w:pPr>
              <w:rPr>
                <w:sz w:val="1"/>
                <w:szCs w:val="1"/>
              </w:rPr>
            </w:pPr>
          </w:p>
        </w:tc>
      </w:tr>
    </w:tbl>
    <w:p w:rsidR="00AA4176" w:rsidRDefault="00AA4176" w:rsidP="00AA4176">
      <w:pPr>
        <w:jc w:val="both"/>
        <w:rPr>
          <w:sz w:val="24"/>
          <w:szCs w:val="24"/>
        </w:rPr>
        <w:sectPr w:rsidR="00AA4176">
          <w:pgSz w:w="11906" w:h="16838"/>
          <w:pgMar w:top="710" w:right="1024" w:bottom="542" w:left="1420" w:header="0" w:footer="0" w:gutter="0"/>
          <w:cols w:space="720"/>
          <w:formProt w:val="0"/>
          <w:docGrid w:linePitch="100" w:charSpace="4096"/>
        </w:sectPr>
      </w:pPr>
    </w:p>
    <w:p w:rsidR="00AA4176" w:rsidRDefault="00AA4176" w:rsidP="00AA4176">
      <w:pPr>
        <w:ind w:left="602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9751" w:type="dxa"/>
        <w:tblInd w:w="11" w:type="dxa"/>
        <w:tblCellMar>
          <w:left w:w="10" w:type="dxa"/>
          <w:right w:w="0" w:type="dxa"/>
        </w:tblCellMar>
        <w:tblLook w:val="04A0" w:firstRow="1" w:lastRow="0" w:firstColumn="1" w:lastColumn="0" w:noHBand="0" w:noVBand="1"/>
      </w:tblPr>
      <w:tblGrid>
        <w:gridCol w:w="120"/>
        <w:gridCol w:w="3101"/>
        <w:gridCol w:w="120"/>
        <w:gridCol w:w="100"/>
        <w:gridCol w:w="1400"/>
        <w:gridCol w:w="120"/>
        <w:gridCol w:w="80"/>
        <w:gridCol w:w="2340"/>
        <w:gridCol w:w="120"/>
        <w:gridCol w:w="100"/>
        <w:gridCol w:w="2000"/>
        <w:gridCol w:w="120"/>
        <w:gridCol w:w="30"/>
      </w:tblGrid>
      <w:tr w:rsidR="00AA4176" w:rsidTr="00AA4176">
        <w:trPr>
          <w:trHeight w:val="647"/>
        </w:trPr>
        <w:tc>
          <w:tcPr>
            <w:tcW w:w="120" w:type="dxa"/>
            <w:tcBorders>
              <w:top w:val="single" w:sz="8" w:space="0" w:color="000000"/>
              <w:left w:val="single" w:sz="8" w:space="0" w:color="000000"/>
            </w:tcBorders>
            <w:shd w:val="clear" w:color="auto" w:fill="F3F3F3"/>
            <w:vAlign w:val="bottom"/>
          </w:tcPr>
          <w:p w:rsidR="00AA4176" w:rsidRDefault="00AA4176" w:rsidP="00AA4176">
            <w:pPr>
              <w:rPr>
                <w:sz w:val="24"/>
                <w:szCs w:val="24"/>
              </w:rPr>
            </w:pPr>
          </w:p>
        </w:tc>
        <w:tc>
          <w:tcPr>
            <w:tcW w:w="3101" w:type="dxa"/>
            <w:vMerge w:val="restart"/>
            <w:tcBorders>
              <w:top w:val="single" w:sz="8" w:space="0" w:color="000000"/>
            </w:tcBorders>
            <w:shd w:val="clear" w:color="auto" w:fill="F3F3F3"/>
            <w:vAlign w:val="bottom"/>
          </w:tcPr>
          <w:p w:rsidR="00AA4176" w:rsidRDefault="00AA4176" w:rsidP="00AA4176">
            <w:pPr>
              <w:ind w:left="460"/>
              <w:rPr>
                <w:sz w:val="20"/>
                <w:szCs w:val="20"/>
              </w:rPr>
            </w:pPr>
            <w:r>
              <w:rPr>
                <w:rFonts w:eastAsia="Times New Roman"/>
                <w:b/>
                <w:bCs/>
                <w:sz w:val="20"/>
                <w:szCs w:val="20"/>
              </w:rPr>
              <w:t>Наименование регистра</w:t>
            </w:r>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top w:val="single" w:sz="8" w:space="0" w:color="000000"/>
            </w:tcBorders>
            <w:shd w:val="clear" w:color="auto" w:fill="F3F3F3"/>
            <w:vAlign w:val="bottom"/>
          </w:tcPr>
          <w:p w:rsidR="00AA4176" w:rsidRDefault="00AA4176" w:rsidP="00AA4176">
            <w:pPr>
              <w:rPr>
                <w:sz w:val="24"/>
                <w:szCs w:val="24"/>
              </w:rPr>
            </w:pPr>
          </w:p>
        </w:tc>
        <w:tc>
          <w:tcPr>
            <w:tcW w:w="1400" w:type="dxa"/>
            <w:vMerge w:val="restart"/>
            <w:tcBorders>
              <w:top w:val="single" w:sz="8" w:space="0" w:color="000000"/>
            </w:tcBorders>
            <w:shd w:val="clear" w:color="auto" w:fill="F3F3F3"/>
            <w:vAlign w:val="bottom"/>
          </w:tcPr>
          <w:p w:rsidR="00AA4176" w:rsidRDefault="00AA4176" w:rsidP="00AA4176">
            <w:pPr>
              <w:jc w:val="center"/>
              <w:rPr>
                <w:sz w:val="20"/>
                <w:szCs w:val="20"/>
              </w:rPr>
            </w:pPr>
            <w:r>
              <w:rPr>
                <w:rFonts w:eastAsia="Times New Roman"/>
                <w:b/>
                <w:bCs/>
                <w:sz w:val="20"/>
                <w:szCs w:val="20"/>
              </w:rPr>
              <w:t>Код формы</w:t>
            </w:r>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80" w:type="dxa"/>
            <w:tcBorders>
              <w:top w:val="single" w:sz="8" w:space="0" w:color="000000"/>
            </w:tcBorders>
            <w:shd w:val="clear" w:color="auto" w:fill="F3F3F3"/>
            <w:vAlign w:val="bottom"/>
          </w:tcPr>
          <w:p w:rsidR="00AA4176" w:rsidRDefault="00AA4176" w:rsidP="00AA4176">
            <w:pPr>
              <w:rPr>
                <w:sz w:val="24"/>
                <w:szCs w:val="24"/>
              </w:rPr>
            </w:pPr>
          </w:p>
        </w:tc>
        <w:tc>
          <w:tcPr>
            <w:tcW w:w="2340" w:type="dxa"/>
            <w:tcBorders>
              <w:top w:val="single" w:sz="8" w:space="0" w:color="000000"/>
            </w:tcBorders>
            <w:shd w:val="clear" w:color="auto" w:fill="F3F3F3"/>
            <w:vAlign w:val="bottom"/>
          </w:tcPr>
          <w:p w:rsidR="00AA4176" w:rsidRDefault="00AA4176" w:rsidP="00AA4176">
            <w:pPr>
              <w:jc w:val="center"/>
              <w:rPr>
                <w:sz w:val="20"/>
                <w:szCs w:val="20"/>
              </w:rPr>
            </w:pPr>
            <w:r>
              <w:rPr>
                <w:rFonts w:eastAsia="Times New Roman"/>
                <w:b/>
                <w:bCs/>
                <w:sz w:val="20"/>
                <w:szCs w:val="20"/>
              </w:rPr>
              <w:t xml:space="preserve">Ответственное лицо </w:t>
            </w:r>
            <w:proofErr w:type="gramStart"/>
            <w:r>
              <w:rPr>
                <w:rFonts w:eastAsia="Times New Roman"/>
                <w:b/>
                <w:bCs/>
                <w:sz w:val="20"/>
                <w:szCs w:val="20"/>
              </w:rPr>
              <w:t>за</w:t>
            </w:r>
            <w:proofErr w:type="gramEnd"/>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top w:val="single" w:sz="8" w:space="0" w:color="000000"/>
            </w:tcBorders>
            <w:shd w:val="clear" w:color="auto" w:fill="F3F3F3"/>
            <w:vAlign w:val="bottom"/>
          </w:tcPr>
          <w:p w:rsidR="00AA4176" w:rsidRDefault="00AA4176" w:rsidP="00AA4176">
            <w:pPr>
              <w:rPr>
                <w:sz w:val="24"/>
                <w:szCs w:val="24"/>
              </w:rPr>
            </w:pPr>
          </w:p>
        </w:tc>
        <w:tc>
          <w:tcPr>
            <w:tcW w:w="2000" w:type="dxa"/>
            <w:tcBorders>
              <w:top w:val="single" w:sz="8" w:space="0" w:color="000000"/>
            </w:tcBorders>
            <w:shd w:val="clear" w:color="auto" w:fill="F3F3F3"/>
            <w:vAlign w:val="bottom"/>
          </w:tcPr>
          <w:p w:rsidR="00AA4176" w:rsidRDefault="00AA4176" w:rsidP="00AA4176">
            <w:pPr>
              <w:jc w:val="center"/>
              <w:rPr>
                <w:sz w:val="20"/>
                <w:szCs w:val="20"/>
              </w:rPr>
            </w:pPr>
            <w:r>
              <w:rPr>
                <w:rFonts w:eastAsia="Times New Roman"/>
                <w:b/>
                <w:bCs/>
                <w:w w:val="99"/>
                <w:sz w:val="20"/>
                <w:szCs w:val="20"/>
              </w:rPr>
              <w:t>Периодичность</w:t>
            </w:r>
          </w:p>
        </w:tc>
        <w:tc>
          <w:tcPr>
            <w:tcW w:w="120" w:type="dxa"/>
            <w:tcBorders>
              <w:top w:val="single" w:sz="8" w:space="0" w:color="000000"/>
              <w:right w:val="single" w:sz="8" w:space="0" w:color="000000"/>
            </w:tcBorders>
            <w:shd w:val="clear" w:color="auto" w:fill="F3F3F3"/>
            <w:vAlign w:val="bottom"/>
          </w:tcPr>
          <w:p w:rsidR="00AA4176" w:rsidRDefault="00AA4176" w:rsidP="00AA4176">
            <w:pPr>
              <w:rPr>
                <w:sz w:val="24"/>
                <w:szCs w:val="24"/>
              </w:rPr>
            </w:pPr>
          </w:p>
        </w:tc>
        <w:tc>
          <w:tcPr>
            <w:tcW w:w="30" w:type="dxa"/>
            <w:vAlign w:val="bottom"/>
          </w:tcPr>
          <w:p w:rsidR="00AA4176" w:rsidRDefault="00AA4176" w:rsidP="00AA4176">
            <w:pPr>
              <w:rPr>
                <w:sz w:val="1"/>
                <w:szCs w:val="1"/>
              </w:rPr>
            </w:pPr>
          </w:p>
        </w:tc>
      </w:tr>
      <w:tr w:rsidR="00AA4176" w:rsidTr="00AA4176">
        <w:trPr>
          <w:trHeight w:val="110"/>
        </w:trPr>
        <w:tc>
          <w:tcPr>
            <w:tcW w:w="120" w:type="dxa"/>
            <w:tcBorders>
              <w:left w:val="single" w:sz="8" w:space="0" w:color="000000"/>
            </w:tcBorders>
            <w:shd w:val="clear" w:color="auto" w:fill="F3F3F3"/>
            <w:vAlign w:val="bottom"/>
          </w:tcPr>
          <w:p w:rsidR="00AA4176" w:rsidRDefault="00AA4176" w:rsidP="00AA4176">
            <w:pPr>
              <w:rPr>
                <w:sz w:val="9"/>
                <w:szCs w:val="9"/>
              </w:rPr>
            </w:pPr>
          </w:p>
        </w:tc>
        <w:tc>
          <w:tcPr>
            <w:tcW w:w="3101" w:type="dxa"/>
            <w:vMerge/>
            <w:shd w:val="clear" w:color="auto" w:fill="F3F3F3"/>
            <w:vAlign w:val="bottom"/>
          </w:tcPr>
          <w:p w:rsidR="00AA4176" w:rsidRDefault="00AA4176" w:rsidP="00AA4176">
            <w:pPr>
              <w:rPr>
                <w:sz w:val="9"/>
                <w:szCs w:val="9"/>
              </w:rPr>
            </w:pP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100" w:type="dxa"/>
            <w:shd w:val="clear" w:color="auto" w:fill="F3F3F3"/>
            <w:vAlign w:val="bottom"/>
          </w:tcPr>
          <w:p w:rsidR="00AA4176" w:rsidRDefault="00AA4176" w:rsidP="00AA4176">
            <w:pPr>
              <w:rPr>
                <w:sz w:val="9"/>
                <w:szCs w:val="9"/>
              </w:rPr>
            </w:pPr>
          </w:p>
        </w:tc>
        <w:tc>
          <w:tcPr>
            <w:tcW w:w="1400" w:type="dxa"/>
            <w:vMerge/>
            <w:shd w:val="clear" w:color="auto" w:fill="F3F3F3"/>
            <w:vAlign w:val="bottom"/>
          </w:tcPr>
          <w:p w:rsidR="00AA4176" w:rsidRDefault="00AA4176" w:rsidP="00AA4176">
            <w:pPr>
              <w:rPr>
                <w:sz w:val="9"/>
                <w:szCs w:val="9"/>
              </w:rPr>
            </w:pP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80" w:type="dxa"/>
            <w:shd w:val="clear" w:color="auto" w:fill="F3F3F3"/>
            <w:vAlign w:val="bottom"/>
          </w:tcPr>
          <w:p w:rsidR="00AA4176" w:rsidRDefault="00AA4176" w:rsidP="00AA4176">
            <w:pPr>
              <w:rPr>
                <w:sz w:val="9"/>
                <w:szCs w:val="9"/>
              </w:rPr>
            </w:pPr>
          </w:p>
        </w:tc>
        <w:tc>
          <w:tcPr>
            <w:tcW w:w="2340" w:type="dxa"/>
            <w:vMerge w:val="restart"/>
            <w:shd w:val="clear" w:color="auto" w:fill="F3F3F3"/>
            <w:vAlign w:val="bottom"/>
          </w:tcPr>
          <w:p w:rsidR="00AA4176" w:rsidRDefault="00AA4176" w:rsidP="00AA4176">
            <w:pPr>
              <w:jc w:val="center"/>
              <w:rPr>
                <w:sz w:val="20"/>
                <w:szCs w:val="20"/>
              </w:rPr>
            </w:pPr>
            <w:r>
              <w:rPr>
                <w:rFonts w:eastAsia="Times New Roman"/>
                <w:b/>
                <w:bCs/>
                <w:sz w:val="20"/>
                <w:szCs w:val="20"/>
              </w:rPr>
              <w:t>составление регистра</w:t>
            </w: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100" w:type="dxa"/>
            <w:shd w:val="clear" w:color="auto" w:fill="F3F3F3"/>
            <w:vAlign w:val="bottom"/>
          </w:tcPr>
          <w:p w:rsidR="00AA4176" w:rsidRDefault="00AA4176" w:rsidP="00AA4176">
            <w:pPr>
              <w:rPr>
                <w:sz w:val="9"/>
                <w:szCs w:val="9"/>
              </w:rPr>
            </w:pPr>
          </w:p>
        </w:tc>
        <w:tc>
          <w:tcPr>
            <w:tcW w:w="2000" w:type="dxa"/>
            <w:vMerge w:val="restart"/>
            <w:shd w:val="clear" w:color="auto" w:fill="F3F3F3"/>
            <w:vAlign w:val="bottom"/>
          </w:tcPr>
          <w:p w:rsidR="00AA4176" w:rsidRDefault="00AA4176" w:rsidP="00AA4176">
            <w:pPr>
              <w:jc w:val="center"/>
              <w:rPr>
                <w:sz w:val="20"/>
                <w:szCs w:val="20"/>
              </w:rPr>
            </w:pPr>
            <w:r>
              <w:rPr>
                <w:rFonts w:eastAsia="Times New Roman"/>
                <w:b/>
                <w:bCs/>
                <w:w w:val="99"/>
                <w:sz w:val="20"/>
                <w:szCs w:val="20"/>
              </w:rPr>
              <w:t>вывода на печать</w:t>
            </w:r>
          </w:p>
        </w:tc>
        <w:tc>
          <w:tcPr>
            <w:tcW w:w="120" w:type="dxa"/>
            <w:tcBorders>
              <w:right w:val="single" w:sz="8" w:space="0" w:color="000000"/>
            </w:tcBorders>
            <w:shd w:val="clear" w:color="auto" w:fill="F3F3F3"/>
            <w:vAlign w:val="bottom"/>
          </w:tcPr>
          <w:p w:rsidR="00AA4176" w:rsidRDefault="00AA4176" w:rsidP="00AA4176">
            <w:pPr>
              <w:rPr>
                <w:sz w:val="9"/>
                <w:szCs w:val="9"/>
              </w:rPr>
            </w:pPr>
          </w:p>
        </w:tc>
        <w:tc>
          <w:tcPr>
            <w:tcW w:w="30" w:type="dxa"/>
            <w:vAlign w:val="bottom"/>
          </w:tcPr>
          <w:p w:rsidR="00AA4176" w:rsidRDefault="00AA4176" w:rsidP="00AA4176">
            <w:pPr>
              <w:rPr>
                <w:sz w:val="1"/>
                <w:szCs w:val="1"/>
              </w:rPr>
            </w:pPr>
          </w:p>
        </w:tc>
      </w:tr>
      <w:tr w:rsidR="00AA4176" w:rsidTr="00AA4176">
        <w:trPr>
          <w:trHeight w:val="120"/>
        </w:trPr>
        <w:tc>
          <w:tcPr>
            <w:tcW w:w="120" w:type="dxa"/>
            <w:tcBorders>
              <w:left w:val="single" w:sz="8" w:space="0" w:color="000000"/>
            </w:tcBorders>
            <w:shd w:val="clear" w:color="auto" w:fill="F3F3F3"/>
            <w:vAlign w:val="bottom"/>
          </w:tcPr>
          <w:p w:rsidR="00AA4176" w:rsidRDefault="00AA4176" w:rsidP="00AA4176">
            <w:pPr>
              <w:rPr>
                <w:sz w:val="10"/>
                <w:szCs w:val="10"/>
              </w:rPr>
            </w:pPr>
          </w:p>
        </w:tc>
        <w:tc>
          <w:tcPr>
            <w:tcW w:w="3101" w:type="dxa"/>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100" w:type="dxa"/>
            <w:shd w:val="clear" w:color="auto" w:fill="F3F3F3"/>
            <w:vAlign w:val="bottom"/>
          </w:tcPr>
          <w:p w:rsidR="00AA4176" w:rsidRDefault="00AA4176" w:rsidP="00AA4176">
            <w:pPr>
              <w:rPr>
                <w:sz w:val="10"/>
                <w:szCs w:val="10"/>
              </w:rPr>
            </w:pPr>
          </w:p>
        </w:tc>
        <w:tc>
          <w:tcPr>
            <w:tcW w:w="1400" w:type="dxa"/>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80" w:type="dxa"/>
            <w:shd w:val="clear" w:color="auto" w:fill="F3F3F3"/>
            <w:vAlign w:val="bottom"/>
          </w:tcPr>
          <w:p w:rsidR="00AA4176" w:rsidRDefault="00AA4176" w:rsidP="00AA4176">
            <w:pPr>
              <w:rPr>
                <w:sz w:val="10"/>
                <w:szCs w:val="10"/>
              </w:rPr>
            </w:pPr>
          </w:p>
        </w:tc>
        <w:tc>
          <w:tcPr>
            <w:tcW w:w="2340" w:type="dxa"/>
            <w:vMerge/>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100" w:type="dxa"/>
            <w:shd w:val="clear" w:color="auto" w:fill="F3F3F3"/>
            <w:vAlign w:val="bottom"/>
          </w:tcPr>
          <w:p w:rsidR="00AA4176" w:rsidRDefault="00AA4176" w:rsidP="00AA4176">
            <w:pPr>
              <w:rPr>
                <w:sz w:val="10"/>
                <w:szCs w:val="10"/>
              </w:rPr>
            </w:pPr>
          </w:p>
        </w:tc>
        <w:tc>
          <w:tcPr>
            <w:tcW w:w="2000" w:type="dxa"/>
            <w:vMerge/>
            <w:shd w:val="clear" w:color="auto" w:fill="F3F3F3"/>
            <w:vAlign w:val="bottom"/>
          </w:tcPr>
          <w:p w:rsidR="00AA4176" w:rsidRDefault="00AA4176" w:rsidP="00AA4176">
            <w:pPr>
              <w:rPr>
                <w:sz w:val="10"/>
                <w:szCs w:val="10"/>
              </w:rPr>
            </w:pPr>
          </w:p>
        </w:tc>
        <w:tc>
          <w:tcPr>
            <w:tcW w:w="120" w:type="dxa"/>
            <w:tcBorders>
              <w:right w:val="single" w:sz="8" w:space="0" w:color="000000"/>
            </w:tcBorders>
            <w:shd w:val="clear" w:color="auto" w:fill="F3F3F3"/>
            <w:vAlign w:val="bottom"/>
          </w:tcPr>
          <w:p w:rsidR="00AA4176" w:rsidRDefault="00AA4176" w:rsidP="00AA4176">
            <w:pPr>
              <w:rPr>
                <w:sz w:val="10"/>
                <w:szCs w:val="10"/>
              </w:rPr>
            </w:pPr>
          </w:p>
        </w:tc>
        <w:tc>
          <w:tcPr>
            <w:tcW w:w="30" w:type="dxa"/>
            <w:vAlign w:val="bottom"/>
          </w:tcPr>
          <w:p w:rsidR="00AA4176" w:rsidRDefault="00AA4176" w:rsidP="00AA4176">
            <w:pPr>
              <w:rPr>
                <w:sz w:val="1"/>
                <w:szCs w:val="1"/>
              </w:rPr>
            </w:pPr>
          </w:p>
        </w:tc>
      </w:tr>
      <w:tr w:rsidR="00AA4176" w:rsidTr="00AA4176">
        <w:trPr>
          <w:trHeight w:val="415"/>
        </w:trPr>
        <w:tc>
          <w:tcPr>
            <w:tcW w:w="120" w:type="dxa"/>
            <w:tcBorders>
              <w:left w:val="single" w:sz="8" w:space="0" w:color="000000"/>
              <w:bottom w:val="single" w:sz="8" w:space="0" w:color="000000"/>
            </w:tcBorders>
            <w:shd w:val="clear" w:color="auto" w:fill="F3F3F3"/>
            <w:vAlign w:val="bottom"/>
          </w:tcPr>
          <w:p w:rsidR="00AA4176" w:rsidRDefault="00AA4176" w:rsidP="00AA4176">
            <w:pPr>
              <w:rPr>
                <w:sz w:val="24"/>
                <w:szCs w:val="24"/>
              </w:rPr>
            </w:pPr>
          </w:p>
        </w:tc>
        <w:tc>
          <w:tcPr>
            <w:tcW w:w="3101"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bottom w:val="single" w:sz="8" w:space="0" w:color="000000"/>
            </w:tcBorders>
            <w:shd w:val="clear" w:color="auto" w:fill="F3F3F3"/>
            <w:vAlign w:val="bottom"/>
          </w:tcPr>
          <w:p w:rsidR="00AA4176" w:rsidRDefault="00AA4176" w:rsidP="00AA4176">
            <w:pPr>
              <w:rPr>
                <w:sz w:val="24"/>
                <w:szCs w:val="24"/>
              </w:rPr>
            </w:pPr>
          </w:p>
        </w:tc>
        <w:tc>
          <w:tcPr>
            <w:tcW w:w="1400"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80" w:type="dxa"/>
            <w:tcBorders>
              <w:bottom w:val="single" w:sz="8" w:space="0" w:color="000000"/>
            </w:tcBorders>
            <w:shd w:val="clear" w:color="auto" w:fill="F3F3F3"/>
            <w:vAlign w:val="bottom"/>
          </w:tcPr>
          <w:p w:rsidR="00AA4176" w:rsidRDefault="00AA4176" w:rsidP="00AA4176">
            <w:pPr>
              <w:rPr>
                <w:sz w:val="24"/>
                <w:szCs w:val="24"/>
              </w:rPr>
            </w:pPr>
          </w:p>
        </w:tc>
        <w:tc>
          <w:tcPr>
            <w:tcW w:w="2340"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100" w:type="dxa"/>
            <w:tcBorders>
              <w:bottom w:val="single" w:sz="8" w:space="0" w:color="000000"/>
            </w:tcBorders>
            <w:shd w:val="clear" w:color="auto" w:fill="F3F3F3"/>
            <w:vAlign w:val="bottom"/>
          </w:tcPr>
          <w:p w:rsidR="00AA4176" w:rsidRDefault="00AA4176" w:rsidP="00AA4176">
            <w:pPr>
              <w:rPr>
                <w:sz w:val="24"/>
                <w:szCs w:val="24"/>
              </w:rPr>
            </w:pPr>
          </w:p>
        </w:tc>
        <w:tc>
          <w:tcPr>
            <w:tcW w:w="2000" w:type="dxa"/>
            <w:tcBorders>
              <w:bottom w:val="single" w:sz="8" w:space="0" w:color="000000"/>
            </w:tcBorders>
            <w:shd w:val="clear" w:color="auto" w:fill="F3F3F3"/>
            <w:vAlign w:val="bottom"/>
          </w:tcPr>
          <w:p w:rsidR="00AA4176" w:rsidRDefault="00AA4176" w:rsidP="00AA4176">
            <w:pPr>
              <w:rPr>
                <w:sz w:val="24"/>
                <w:szCs w:val="24"/>
              </w:rPr>
            </w:pPr>
          </w:p>
        </w:tc>
        <w:tc>
          <w:tcPr>
            <w:tcW w:w="120" w:type="dxa"/>
            <w:tcBorders>
              <w:bottom w:val="single" w:sz="8" w:space="0" w:color="000000"/>
              <w:right w:val="single" w:sz="8" w:space="0" w:color="000000"/>
            </w:tcBorders>
            <w:shd w:val="clear" w:color="auto" w:fill="F3F3F3"/>
            <w:vAlign w:val="bottom"/>
          </w:tcPr>
          <w:p w:rsidR="00AA4176" w:rsidRDefault="00AA4176" w:rsidP="00AA4176">
            <w:pPr>
              <w:rPr>
                <w:sz w:val="24"/>
                <w:szCs w:val="24"/>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tcBorders>
              <w:left w:val="single" w:sz="8" w:space="0" w:color="000000"/>
              <w:right w:val="single" w:sz="8" w:space="0" w:color="000000"/>
            </w:tcBorders>
            <w:vAlign w:val="bottom"/>
          </w:tcPr>
          <w:p w:rsidR="00AA4176" w:rsidRDefault="00AA4176" w:rsidP="00AA4176">
            <w:pPr>
              <w:spacing w:line="210" w:lineRule="exact"/>
              <w:ind w:left="120"/>
              <w:rPr>
                <w:sz w:val="20"/>
                <w:szCs w:val="20"/>
              </w:rPr>
            </w:pPr>
            <w:r>
              <w:rPr>
                <w:rFonts w:eastAsia="Times New Roman"/>
                <w:sz w:val="20"/>
                <w:szCs w:val="20"/>
              </w:rPr>
              <w:t>активов</w:t>
            </w:r>
          </w:p>
        </w:tc>
        <w:tc>
          <w:tcPr>
            <w:tcW w:w="100" w:type="dxa"/>
            <w:vAlign w:val="bottom"/>
          </w:tcPr>
          <w:p w:rsidR="00AA4176" w:rsidRDefault="00AA4176" w:rsidP="00AA4176">
            <w:pPr>
              <w:rPr>
                <w:sz w:val="18"/>
                <w:szCs w:val="18"/>
              </w:rPr>
            </w:pPr>
          </w:p>
        </w:tc>
        <w:tc>
          <w:tcPr>
            <w:tcW w:w="1400" w:type="dxa"/>
            <w:vAlign w:val="bottom"/>
          </w:tcPr>
          <w:p w:rsidR="00AA4176" w:rsidRDefault="00AA4176" w:rsidP="00AA4176">
            <w:pPr>
              <w:rPr>
                <w:sz w:val="18"/>
                <w:szCs w:val="18"/>
              </w:rPr>
            </w:pP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340" w:type="dxa"/>
            <w:vAlign w:val="bottom"/>
          </w:tcPr>
          <w:p w:rsidR="00AA4176" w:rsidRDefault="00AA4176" w:rsidP="00AA4176">
            <w:pPr>
              <w:rPr>
                <w:sz w:val="18"/>
                <w:szCs w:val="18"/>
              </w:rPr>
            </w:pPr>
          </w:p>
        </w:tc>
        <w:tc>
          <w:tcPr>
            <w:tcW w:w="120" w:type="dxa"/>
            <w:tcBorders>
              <w:right w:val="single" w:sz="8" w:space="0" w:color="000000"/>
            </w:tcBorders>
            <w:vAlign w:val="bottom"/>
          </w:tcPr>
          <w:p w:rsidR="00AA4176" w:rsidRDefault="00AA4176" w:rsidP="00AA4176">
            <w:pPr>
              <w:rPr>
                <w:sz w:val="18"/>
                <w:szCs w:val="18"/>
              </w:rPr>
            </w:pPr>
          </w:p>
        </w:tc>
        <w:tc>
          <w:tcPr>
            <w:tcW w:w="100" w:type="dxa"/>
            <w:vAlign w:val="bottom"/>
          </w:tcPr>
          <w:p w:rsidR="00AA4176" w:rsidRDefault="00AA4176" w:rsidP="00AA4176">
            <w:pPr>
              <w:rPr>
                <w:sz w:val="18"/>
                <w:szCs w:val="18"/>
              </w:rPr>
            </w:pPr>
          </w:p>
        </w:tc>
        <w:tc>
          <w:tcPr>
            <w:tcW w:w="2000" w:type="dxa"/>
            <w:vAlign w:val="bottom"/>
          </w:tcPr>
          <w:p w:rsidR="00AA4176" w:rsidRDefault="00AA4176" w:rsidP="00AA4176">
            <w:pPr>
              <w:rPr>
                <w:sz w:val="18"/>
                <w:szCs w:val="18"/>
              </w:rPr>
            </w:pPr>
          </w:p>
        </w:tc>
        <w:tc>
          <w:tcPr>
            <w:tcW w:w="120" w:type="dxa"/>
            <w:tcBorders>
              <w:right w:val="single" w:sz="8" w:space="0" w:color="000000"/>
            </w:tcBorders>
            <w:vAlign w:val="bottom"/>
          </w:tcPr>
          <w:p w:rsidR="00AA4176" w:rsidRDefault="00AA4176" w:rsidP="00AA4176">
            <w:pPr>
              <w:rPr>
                <w:sz w:val="18"/>
                <w:szCs w:val="18"/>
              </w:rPr>
            </w:pPr>
          </w:p>
        </w:tc>
        <w:tc>
          <w:tcPr>
            <w:tcW w:w="30" w:type="dxa"/>
            <w:vAlign w:val="bottom"/>
          </w:tcPr>
          <w:p w:rsidR="00AA4176" w:rsidRDefault="00AA4176" w:rsidP="00AA4176">
            <w:pPr>
              <w:rPr>
                <w:sz w:val="1"/>
                <w:szCs w:val="1"/>
              </w:rPr>
            </w:pPr>
          </w:p>
        </w:tc>
      </w:tr>
      <w:tr w:rsidR="00AA4176" w:rsidTr="00AA4176">
        <w:trPr>
          <w:trHeight w:val="67"/>
        </w:trPr>
        <w:tc>
          <w:tcPr>
            <w:tcW w:w="3341" w:type="dxa"/>
            <w:gridSpan w:val="3"/>
            <w:tcBorders>
              <w:left w:val="single" w:sz="8" w:space="0" w:color="000000"/>
              <w:bottom w:val="single" w:sz="8" w:space="0" w:color="000000"/>
              <w:right w:val="single" w:sz="8" w:space="0" w:color="000000"/>
            </w:tcBorders>
            <w:vAlign w:val="bottom"/>
          </w:tcPr>
          <w:p w:rsidR="00AA4176" w:rsidRDefault="00AA4176" w:rsidP="00AA4176">
            <w:pPr>
              <w:rPr>
                <w:sz w:val="5"/>
                <w:szCs w:val="5"/>
              </w:rPr>
            </w:pPr>
          </w:p>
        </w:tc>
        <w:tc>
          <w:tcPr>
            <w:tcW w:w="1500" w:type="dxa"/>
            <w:gridSpan w:val="2"/>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46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72"/>
        </w:trPr>
        <w:tc>
          <w:tcPr>
            <w:tcW w:w="3341"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Журнал по прочим операциям</w:t>
            </w:r>
          </w:p>
        </w:tc>
        <w:tc>
          <w:tcPr>
            <w:tcW w:w="1500" w:type="dxa"/>
            <w:gridSpan w:val="2"/>
            <w:vAlign w:val="bottom"/>
          </w:tcPr>
          <w:p w:rsidR="00AA4176" w:rsidRDefault="00AA4176" w:rsidP="00AA4176">
            <w:pPr>
              <w:jc w:val="center"/>
              <w:rPr>
                <w:sz w:val="20"/>
                <w:szCs w:val="20"/>
              </w:rPr>
            </w:pPr>
            <w:r>
              <w:rPr>
                <w:rFonts w:eastAsia="Times New Roman"/>
                <w:sz w:val="20"/>
                <w:szCs w:val="20"/>
              </w:rPr>
              <w:t>0504071</w:t>
            </w:r>
          </w:p>
        </w:tc>
        <w:tc>
          <w:tcPr>
            <w:tcW w:w="120" w:type="dxa"/>
            <w:tcBorders>
              <w:right w:val="single" w:sz="8" w:space="0" w:color="000000"/>
            </w:tcBorders>
            <w:vAlign w:val="bottom"/>
          </w:tcPr>
          <w:p w:rsidR="00AA4176" w:rsidRDefault="00AA4176" w:rsidP="00AA4176">
            <w:pPr>
              <w:rPr>
                <w:sz w:val="23"/>
                <w:szCs w:val="23"/>
              </w:rPr>
            </w:pPr>
          </w:p>
        </w:tc>
        <w:tc>
          <w:tcPr>
            <w:tcW w:w="80" w:type="dxa"/>
            <w:vAlign w:val="bottom"/>
          </w:tcPr>
          <w:p w:rsidR="00AA4176" w:rsidRDefault="00AA4176" w:rsidP="00AA4176">
            <w:pPr>
              <w:rPr>
                <w:sz w:val="23"/>
                <w:szCs w:val="23"/>
              </w:rPr>
            </w:pPr>
          </w:p>
        </w:tc>
        <w:tc>
          <w:tcPr>
            <w:tcW w:w="2460" w:type="dxa"/>
            <w:gridSpan w:val="2"/>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23"/>
                <w:szCs w:val="23"/>
              </w:rPr>
            </w:pPr>
          </w:p>
        </w:tc>
        <w:tc>
          <w:tcPr>
            <w:tcW w:w="2120" w:type="dxa"/>
            <w:gridSpan w:val="2"/>
            <w:tcBorders>
              <w:right w:val="single" w:sz="8" w:space="0" w:color="000000"/>
            </w:tcBorders>
            <w:vAlign w:val="bottom"/>
          </w:tcPr>
          <w:p w:rsidR="00AA4176" w:rsidRDefault="00AA4176" w:rsidP="00AA4176">
            <w:pPr>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Накопительная ведомость </w:t>
            </w:r>
            <w:proofErr w:type="gramStart"/>
            <w:r>
              <w:rPr>
                <w:rFonts w:eastAsia="Times New Roman"/>
                <w:sz w:val="20"/>
                <w:szCs w:val="20"/>
              </w:rPr>
              <w:t>по</w:t>
            </w:r>
            <w:proofErr w:type="gramEnd"/>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0504037</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30"/>
        </w:trPr>
        <w:tc>
          <w:tcPr>
            <w:tcW w:w="3341"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приходу продуктов питания</w:t>
            </w:r>
          </w:p>
        </w:tc>
        <w:tc>
          <w:tcPr>
            <w:tcW w:w="100" w:type="dxa"/>
            <w:vAlign w:val="bottom"/>
          </w:tcPr>
          <w:p w:rsidR="00AA4176" w:rsidRDefault="00AA4176" w:rsidP="00AA4176">
            <w:pPr>
              <w:rPr>
                <w:sz w:val="20"/>
                <w:szCs w:val="20"/>
              </w:rPr>
            </w:pPr>
          </w:p>
        </w:tc>
        <w:tc>
          <w:tcPr>
            <w:tcW w:w="14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234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Накопительная ведомость </w:t>
            </w:r>
            <w:proofErr w:type="gramStart"/>
            <w:r>
              <w:rPr>
                <w:rFonts w:eastAsia="Times New Roman"/>
                <w:sz w:val="20"/>
                <w:szCs w:val="20"/>
              </w:rPr>
              <w:t>по</w:t>
            </w:r>
            <w:proofErr w:type="gramEnd"/>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0504038</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30"/>
        </w:trPr>
        <w:tc>
          <w:tcPr>
            <w:tcW w:w="3341"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расходу продуктов питания</w:t>
            </w:r>
          </w:p>
        </w:tc>
        <w:tc>
          <w:tcPr>
            <w:tcW w:w="100" w:type="dxa"/>
            <w:vAlign w:val="bottom"/>
          </w:tcPr>
          <w:p w:rsidR="00AA4176" w:rsidRDefault="00AA4176" w:rsidP="00AA4176">
            <w:pPr>
              <w:rPr>
                <w:sz w:val="20"/>
                <w:szCs w:val="20"/>
              </w:rPr>
            </w:pPr>
          </w:p>
        </w:tc>
        <w:tc>
          <w:tcPr>
            <w:tcW w:w="14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234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Книга регистрации боя посуды</w:t>
            </w:r>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0504044</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Ежемесячно</w:t>
            </w:r>
          </w:p>
        </w:tc>
        <w:tc>
          <w:tcPr>
            <w:tcW w:w="30" w:type="dxa"/>
            <w:vAlign w:val="bottom"/>
          </w:tcPr>
          <w:p w:rsidR="00AA4176" w:rsidRDefault="00AA4176" w:rsidP="00AA4176">
            <w:pPr>
              <w:rPr>
                <w:sz w:val="1"/>
                <w:szCs w:val="1"/>
              </w:rPr>
            </w:pPr>
          </w:p>
        </w:tc>
      </w:tr>
      <w:tr w:rsidR="00AA4176" w:rsidTr="00AA4176">
        <w:trPr>
          <w:trHeight w:val="56"/>
        </w:trPr>
        <w:tc>
          <w:tcPr>
            <w:tcW w:w="3341" w:type="dxa"/>
            <w:gridSpan w:val="3"/>
            <w:vMerge/>
            <w:tcBorders>
              <w:left w:val="single" w:sz="8" w:space="0" w:color="000000"/>
              <w:right w:val="single" w:sz="8" w:space="0" w:color="000000"/>
            </w:tcBorders>
            <w:vAlign w:val="bottom"/>
          </w:tcPr>
          <w:p w:rsidR="00AA4176" w:rsidRDefault="00AA4176" w:rsidP="00AA4176">
            <w:pPr>
              <w:rPr>
                <w:sz w:val="4"/>
                <w:szCs w:val="4"/>
              </w:rPr>
            </w:pPr>
          </w:p>
        </w:tc>
        <w:tc>
          <w:tcPr>
            <w:tcW w:w="1500" w:type="dxa"/>
            <w:gridSpan w:val="2"/>
            <w:vMerge/>
            <w:vAlign w:val="bottom"/>
          </w:tcPr>
          <w:p w:rsidR="00AA4176" w:rsidRDefault="00AA4176" w:rsidP="00AA4176">
            <w:pPr>
              <w:rPr>
                <w:sz w:val="4"/>
                <w:szCs w:val="4"/>
              </w:rPr>
            </w:pPr>
          </w:p>
        </w:tc>
        <w:tc>
          <w:tcPr>
            <w:tcW w:w="120" w:type="dxa"/>
            <w:tcBorders>
              <w:right w:val="single" w:sz="8" w:space="0" w:color="000000"/>
            </w:tcBorders>
            <w:vAlign w:val="bottom"/>
          </w:tcPr>
          <w:p w:rsidR="00AA4176" w:rsidRDefault="00AA4176" w:rsidP="00AA4176">
            <w:pPr>
              <w:rPr>
                <w:sz w:val="4"/>
                <w:szCs w:val="4"/>
              </w:rPr>
            </w:pPr>
          </w:p>
        </w:tc>
        <w:tc>
          <w:tcPr>
            <w:tcW w:w="80" w:type="dxa"/>
            <w:vAlign w:val="bottom"/>
          </w:tcPr>
          <w:p w:rsidR="00AA4176" w:rsidRDefault="00AA4176" w:rsidP="00AA4176">
            <w:pPr>
              <w:rPr>
                <w:sz w:val="4"/>
                <w:szCs w:val="4"/>
              </w:rPr>
            </w:pPr>
          </w:p>
        </w:tc>
        <w:tc>
          <w:tcPr>
            <w:tcW w:w="2460" w:type="dxa"/>
            <w:gridSpan w:val="2"/>
            <w:vMerge/>
            <w:tcBorders>
              <w:right w:val="single" w:sz="8" w:space="0" w:color="000000"/>
            </w:tcBorders>
            <w:vAlign w:val="bottom"/>
          </w:tcPr>
          <w:p w:rsidR="00AA4176" w:rsidRDefault="00AA4176" w:rsidP="00AA4176">
            <w:pPr>
              <w:rPr>
                <w:sz w:val="4"/>
                <w:szCs w:val="4"/>
              </w:rPr>
            </w:pPr>
          </w:p>
        </w:tc>
        <w:tc>
          <w:tcPr>
            <w:tcW w:w="100" w:type="dxa"/>
            <w:vAlign w:val="bottom"/>
          </w:tcPr>
          <w:p w:rsidR="00AA4176" w:rsidRDefault="00AA4176" w:rsidP="00AA4176">
            <w:pPr>
              <w:rPr>
                <w:sz w:val="4"/>
                <w:szCs w:val="4"/>
              </w:rPr>
            </w:pPr>
          </w:p>
        </w:tc>
        <w:tc>
          <w:tcPr>
            <w:tcW w:w="2000" w:type="dxa"/>
            <w:vAlign w:val="bottom"/>
          </w:tcPr>
          <w:p w:rsidR="00AA4176" w:rsidRDefault="00AA4176" w:rsidP="00AA4176">
            <w:pPr>
              <w:rPr>
                <w:sz w:val="4"/>
                <w:szCs w:val="4"/>
              </w:rPr>
            </w:pPr>
          </w:p>
        </w:tc>
        <w:tc>
          <w:tcPr>
            <w:tcW w:w="120" w:type="dxa"/>
            <w:tcBorders>
              <w:right w:val="single" w:sz="8" w:space="0" w:color="000000"/>
            </w:tcBorders>
            <w:vAlign w:val="bottom"/>
          </w:tcPr>
          <w:p w:rsidR="00AA4176" w:rsidRDefault="00AA4176" w:rsidP="00AA4176">
            <w:pPr>
              <w:rPr>
                <w:sz w:val="4"/>
                <w:szCs w:val="4"/>
              </w:rPr>
            </w:pPr>
          </w:p>
        </w:tc>
        <w:tc>
          <w:tcPr>
            <w:tcW w:w="30" w:type="dxa"/>
            <w:vAlign w:val="bottom"/>
          </w:tcPr>
          <w:p w:rsidR="00AA4176" w:rsidRDefault="00AA4176" w:rsidP="00AA4176">
            <w:pPr>
              <w:rPr>
                <w:sz w:val="1"/>
                <w:szCs w:val="1"/>
              </w:rPr>
            </w:pPr>
          </w:p>
        </w:tc>
      </w:tr>
      <w:tr w:rsidR="00AA4176" w:rsidTr="00AA4176">
        <w:trPr>
          <w:trHeight w:val="73"/>
        </w:trPr>
        <w:tc>
          <w:tcPr>
            <w:tcW w:w="120" w:type="dxa"/>
            <w:tcBorders>
              <w:left w:val="single" w:sz="8" w:space="0" w:color="000000"/>
              <w:bottom w:val="single" w:sz="8" w:space="0" w:color="000000"/>
            </w:tcBorders>
            <w:vAlign w:val="bottom"/>
          </w:tcPr>
          <w:p w:rsidR="00AA4176" w:rsidRDefault="00AA4176" w:rsidP="00AA4176">
            <w:pPr>
              <w:rPr>
                <w:sz w:val="6"/>
                <w:szCs w:val="6"/>
              </w:rPr>
            </w:pPr>
          </w:p>
        </w:tc>
        <w:tc>
          <w:tcPr>
            <w:tcW w:w="3101"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140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80" w:type="dxa"/>
            <w:tcBorders>
              <w:bottom w:val="single" w:sz="8" w:space="0" w:color="000000"/>
            </w:tcBorders>
            <w:vAlign w:val="bottom"/>
          </w:tcPr>
          <w:p w:rsidR="00AA4176" w:rsidRDefault="00AA4176" w:rsidP="00AA4176">
            <w:pPr>
              <w:rPr>
                <w:sz w:val="6"/>
                <w:szCs w:val="6"/>
              </w:rPr>
            </w:pPr>
          </w:p>
        </w:tc>
        <w:tc>
          <w:tcPr>
            <w:tcW w:w="234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2120" w:type="dxa"/>
            <w:gridSpan w:val="2"/>
            <w:tcBorders>
              <w:bottom w:val="single" w:sz="8" w:space="0" w:color="000000"/>
              <w:right w:val="single" w:sz="8" w:space="0" w:color="000000"/>
            </w:tcBorders>
            <w:vAlign w:val="bottom"/>
          </w:tcPr>
          <w:p w:rsidR="00AA4176" w:rsidRDefault="00AA4176" w:rsidP="00AA4176">
            <w:pPr>
              <w:rPr>
                <w:sz w:val="6"/>
                <w:szCs w:val="6"/>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Инвентаризационная опись</w:t>
            </w:r>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0504082</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При проведении</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120"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инвентаризации</w:t>
            </w:r>
          </w:p>
        </w:tc>
        <w:tc>
          <w:tcPr>
            <w:tcW w:w="30" w:type="dxa"/>
            <w:vAlign w:val="bottom"/>
          </w:tcPr>
          <w:p w:rsidR="00AA4176" w:rsidRDefault="00AA4176" w:rsidP="00AA4176">
            <w:pPr>
              <w:rPr>
                <w:sz w:val="1"/>
                <w:szCs w:val="1"/>
              </w:rPr>
            </w:pPr>
          </w:p>
        </w:tc>
      </w:tr>
      <w:tr w:rsidR="00AA4176" w:rsidTr="00AA4176">
        <w:trPr>
          <w:trHeight w:val="168"/>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остатков на счетах учета денежных</w:t>
            </w:r>
          </w:p>
        </w:tc>
        <w:tc>
          <w:tcPr>
            <w:tcW w:w="100" w:type="dxa"/>
            <w:vAlign w:val="bottom"/>
          </w:tcPr>
          <w:p w:rsidR="00AA4176" w:rsidRDefault="00AA4176" w:rsidP="00AA4176">
            <w:pPr>
              <w:rPr>
                <w:sz w:val="14"/>
                <w:szCs w:val="14"/>
              </w:rPr>
            </w:pPr>
          </w:p>
        </w:tc>
        <w:tc>
          <w:tcPr>
            <w:tcW w:w="140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234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100" w:type="dxa"/>
            <w:vAlign w:val="bottom"/>
          </w:tcPr>
          <w:p w:rsidR="00AA4176" w:rsidRDefault="00AA4176" w:rsidP="00AA4176">
            <w:pPr>
              <w:rPr>
                <w:sz w:val="14"/>
                <w:szCs w:val="14"/>
              </w:rPr>
            </w:pPr>
          </w:p>
        </w:tc>
        <w:tc>
          <w:tcPr>
            <w:tcW w:w="2120" w:type="dxa"/>
            <w:gridSpan w:val="2"/>
            <w:vMerge/>
            <w:tcBorders>
              <w:right w:val="single" w:sz="8" w:space="0" w:color="000000"/>
            </w:tcBorders>
            <w:vAlign w:val="bottom"/>
          </w:tcPr>
          <w:p w:rsidR="00AA4176" w:rsidRDefault="00AA4176" w:rsidP="00AA4176">
            <w:pPr>
              <w:rPr>
                <w:sz w:val="14"/>
                <w:szCs w:val="14"/>
              </w:rPr>
            </w:pPr>
          </w:p>
        </w:tc>
        <w:tc>
          <w:tcPr>
            <w:tcW w:w="30" w:type="dxa"/>
            <w:vAlign w:val="bottom"/>
          </w:tcPr>
          <w:p w:rsidR="00AA4176" w:rsidRDefault="00AA4176" w:rsidP="00AA4176">
            <w:pPr>
              <w:rPr>
                <w:sz w:val="1"/>
                <w:szCs w:val="1"/>
              </w:rPr>
            </w:pPr>
          </w:p>
        </w:tc>
      </w:tr>
      <w:tr w:rsidR="00AA4176" w:rsidTr="00AA4176">
        <w:trPr>
          <w:trHeight w:val="62"/>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14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34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30"/>
        </w:trPr>
        <w:tc>
          <w:tcPr>
            <w:tcW w:w="3341"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средств</w:t>
            </w:r>
          </w:p>
        </w:tc>
        <w:tc>
          <w:tcPr>
            <w:tcW w:w="100" w:type="dxa"/>
            <w:vAlign w:val="bottom"/>
          </w:tcPr>
          <w:p w:rsidR="00AA4176" w:rsidRDefault="00AA4176" w:rsidP="00AA4176">
            <w:pPr>
              <w:rPr>
                <w:sz w:val="20"/>
                <w:szCs w:val="20"/>
              </w:rPr>
            </w:pPr>
          </w:p>
        </w:tc>
        <w:tc>
          <w:tcPr>
            <w:tcW w:w="14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234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Инвентаризационная опись</w:t>
            </w:r>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0504089</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При проведении</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120"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инвентаризации</w:t>
            </w:r>
          </w:p>
        </w:tc>
        <w:tc>
          <w:tcPr>
            <w:tcW w:w="30" w:type="dxa"/>
            <w:vAlign w:val="bottom"/>
          </w:tcPr>
          <w:p w:rsidR="00AA4176" w:rsidRDefault="00AA4176" w:rsidP="00AA4176">
            <w:pPr>
              <w:rPr>
                <w:sz w:val="1"/>
                <w:szCs w:val="1"/>
              </w:rPr>
            </w:pPr>
          </w:p>
        </w:tc>
      </w:tr>
      <w:tr w:rsidR="00AA4176" w:rsidTr="00AA4176">
        <w:trPr>
          <w:trHeight w:val="168"/>
        </w:trPr>
        <w:tc>
          <w:tcPr>
            <w:tcW w:w="3341" w:type="dxa"/>
            <w:gridSpan w:val="3"/>
            <w:vMerge w:val="restart"/>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расчетов с покупателями,</w:t>
            </w:r>
          </w:p>
        </w:tc>
        <w:tc>
          <w:tcPr>
            <w:tcW w:w="100" w:type="dxa"/>
            <w:vAlign w:val="bottom"/>
          </w:tcPr>
          <w:p w:rsidR="00AA4176" w:rsidRDefault="00AA4176" w:rsidP="00AA4176">
            <w:pPr>
              <w:rPr>
                <w:sz w:val="14"/>
                <w:szCs w:val="14"/>
              </w:rPr>
            </w:pPr>
          </w:p>
        </w:tc>
        <w:tc>
          <w:tcPr>
            <w:tcW w:w="140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234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100" w:type="dxa"/>
            <w:vAlign w:val="bottom"/>
          </w:tcPr>
          <w:p w:rsidR="00AA4176" w:rsidRDefault="00AA4176" w:rsidP="00AA4176">
            <w:pPr>
              <w:rPr>
                <w:sz w:val="14"/>
                <w:szCs w:val="14"/>
              </w:rPr>
            </w:pPr>
          </w:p>
        </w:tc>
        <w:tc>
          <w:tcPr>
            <w:tcW w:w="2120" w:type="dxa"/>
            <w:gridSpan w:val="2"/>
            <w:vMerge/>
            <w:tcBorders>
              <w:right w:val="single" w:sz="8" w:space="0" w:color="000000"/>
            </w:tcBorders>
            <w:vAlign w:val="bottom"/>
          </w:tcPr>
          <w:p w:rsidR="00AA4176" w:rsidRDefault="00AA4176" w:rsidP="00AA4176">
            <w:pPr>
              <w:rPr>
                <w:sz w:val="14"/>
                <w:szCs w:val="14"/>
              </w:rPr>
            </w:pPr>
          </w:p>
        </w:tc>
        <w:tc>
          <w:tcPr>
            <w:tcW w:w="30" w:type="dxa"/>
            <w:vAlign w:val="bottom"/>
          </w:tcPr>
          <w:p w:rsidR="00AA4176" w:rsidRDefault="00AA4176" w:rsidP="00AA4176">
            <w:pPr>
              <w:rPr>
                <w:sz w:val="1"/>
                <w:szCs w:val="1"/>
              </w:rPr>
            </w:pPr>
          </w:p>
        </w:tc>
      </w:tr>
      <w:tr w:rsidR="00AA4176" w:rsidTr="00AA4176">
        <w:trPr>
          <w:trHeight w:val="58"/>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14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34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30"/>
        </w:trPr>
        <w:tc>
          <w:tcPr>
            <w:tcW w:w="3341"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поставщиками и прочими</w:t>
            </w:r>
          </w:p>
        </w:tc>
        <w:tc>
          <w:tcPr>
            <w:tcW w:w="100" w:type="dxa"/>
            <w:vAlign w:val="bottom"/>
          </w:tcPr>
          <w:p w:rsidR="00AA4176" w:rsidRDefault="00AA4176" w:rsidP="00AA4176">
            <w:pPr>
              <w:rPr>
                <w:sz w:val="20"/>
                <w:szCs w:val="20"/>
              </w:rPr>
            </w:pPr>
          </w:p>
        </w:tc>
        <w:tc>
          <w:tcPr>
            <w:tcW w:w="14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234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230"/>
        </w:trPr>
        <w:tc>
          <w:tcPr>
            <w:tcW w:w="3341"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дебиторами и кредиторами</w:t>
            </w:r>
          </w:p>
        </w:tc>
        <w:tc>
          <w:tcPr>
            <w:tcW w:w="100" w:type="dxa"/>
            <w:vAlign w:val="bottom"/>
          </w:tcPr>
          <w:p w:rsidR="00AA4176" w:rsidRDefault="00AA4176" w:rsidP="00AA4176">
            <w:pPr>
              <w:rPr>
                <w:sz w:val="20"/>
                <w:szCs w:val="20"/>
              </w:rPr>
            </w:pPr>
          </w:p>
        </w:tc>
        <w:tc>
          <w:tcPr>
            <w:tcW w:w="14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80" w:type="dxa"/>
            <w:vAlign w:val="bottom"/>
          </w:tcPr>
          <w:p w:rsidR="00AA4176" w:rsidRDefault="00AA4176" w:rsidP="00AA4176">
            <w:pPr>
              <w:rPr>
                <w:sz w:val="20"/>
                <w:szCs w:val="20"/>
              </w:rPr>
            </w:pPr>
          </w:p>
        </w:tc>
        <w:tc>
          <w:tcPr>
            <w:tcW w:w="234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100" w:type="dxa"/>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20" w:type="dxa"/>
            <w:tcBorders>
              <w:right w:val="single" w:sz="8" w:space="0" w:color="000000"/>
            </w:tcBorders>
            <w:vAlign w:val="bottom"/>
          </w:tcPr>
          <w:p w:rsidR="00AA4176" w:rsidRDefault="00AA4176" w:rsidP="00AA4176">
            <w:pPr>
              <w:rPr>
                <w:sz w:val="20"/>
                <w:szCs w:val="20"/>
              </w:rPr>
            </w:pPr>
          </w:p>
        </w:tc>
        <w:tc>
          <w:tcPr>
            <w:tcW w:w="30" w:type="dxa"/>
            <w:vAlign w:val="bottom"/>
          </w:tcPr>
          <w:p w:rsidR="00AA4176" w:rsidRDefault="00AA4176" w:rsidP="00AA4176">
            <w:pPr>
              <w:rPr>
                <w:sz w:val="1"/>
                <w:szCs w:val="1"/>
              </w:rPr>
            </w:pPr>
          </w:p>
        </w:tc>
      </w:tr>
      <w:tr w:rsidR="00AA4176" w:rsidTr="00AA4176">
        <w:trPr>
          <w:trHeight w:val="73"/>
        </w:trPr>
        <w:tc>
          <w:tcPr>
            <w:tcW w:w="120" w:type="dxa"/>
            <w:tcBorders>
              <w:left w:val="single" w:sz="8" w:space="0" w:color="000000"/>
              <w:bottom w:val="single" w:sz="8" w:space="0" w:color="000000"/>
            </w:tcBorders>
            <w:vAlign w:val="bottom"/>
          </w:tcPr>
          <w:p w:rsidR="00AA4176" w:rsidRDefault="00AA4176" w:rsidP="00AA4176">
            <w:pPr>
              <w:rPr>
                <w:sz w:val="6"/>
                <w:szCs w:val="6"/>
              </w:rPr>
            </w:pPr>
          </w:p>
        </w:tc>
        <w:tc>
          <w:tcPr>
            <w:tcW w:w="3101"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140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80" w:type="dxa"/>
            <w:tcBorders>
              <w:bottom w:val="single" w:sz="8" w:space="0" w:color="000000"/>
            </w:tcBorders>
            <w:vAlign w:val="bottom"/>
          </w:tcPr>
          <w:p w:rsidR="00AA4176" w:rsidRDefault="00AA4176" w:rsidP="00AA4176">
            <w:pPr>
              <w:rPr>
                <w:sz w:val="6"/>
                <w:szCs w:val="6"/>
              </w:rPr>
            </w:pPr>
          </w:p>
        </w:tc>
        <w:tc>
          <w:tcPr>
            <w:tcW w:w="234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2120" w:type="dxa"/>
            <w:gridSpan w:val="2"/>
            <w:tcBorders>
              <w:bottom w:val="single" w:sz="8" w:space="0" w:color="000000"/>
              <w:right w:val="single" w:sz="8" w:space="0" w:color="000000"/>
            </w:tcBorders>
            <w:vAlign w:val="bottom"/>
          </w:tcPr>
          <w:p w:rsidR="00AA4176" w:rsidRDefault="00AA4176" w:rsidP="00AA4176">
            <w:pPr>
              <w:rPr>
                <w:sz w:val="6"/>
                <w:szCs w:val="6"/>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Инвентаризационная опись</w:t>
            </w:r>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0504091</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При проведении</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120" w:type="dxa"/>
            <w:gridSpan w:val="2"/>
            <w:vMerge w:val="restart"/>
            <w:tcBorders>
              <w:right w:val="single" w:sz="8" w:space="0" w:color="000000"/>
            </w:tcBorders>
            <w:vAlign w:val="bottom"/>
          </w:tcPr>
          <w:p w:rsidR="00AA4176" w:rsidRDefault="00AA4176" w:rsidP="00AA4176">
            <w:pPr>
              <w:spacing w:line="229" w:lineRule="exact"/>
              <w:rPr>
                <w:sz w:val="20"/>
                <w:szCs w:val="20"/>
              </w:rPr>
            </w:pPr>
            <w:r>
              <w:rPr>
                <w:rFonts w:eastAsia="Times New Roman"/>
                <w:sz w:val="20"/>
                <w:szCs w:val="20"/>
              </w:rPr>
              <w:t>инвентаризации</w:t>
            </w:r>
          </w:p>
        </w:tc>
        <w:tc>
          <w:tcPr>
            <w:tcW w:w="30" w:type="dxa"/>
            <w:vAlign w:val="bottom"/>
          </w:tcPr>
          <w:p w:rsidR="00AA4176" w:rsidRDefault="00AA4176" w:rsidP="00AA4176">
            <w:pPr>
              <w:rPr>
                <w:sz w:val="1"/>
                <w:szCs w:val="1"/>
              </w:rPr>
            </w:pPr>
          </w:p>
        </w:tc>
      </w:tr>
      <w:tr w:rsidR="00AA4176" w:rsidTr="00AA4176">
        <w:trPr>
          <w:trHeight w:val="168"/>
        </w:trPr>
        <w:tc>
          <w:tcPr>
            <w:tcW w:w="3341" w:type="dxa"/>
            <w:gridSpan w:val="3"/>
            <w:vMerge w:val="restart"/>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расчетов по поступлениям</w:t>
            </w:r>
          </w:p>
        </w:tc>
        <w:tc>
          <w:tcPr>
            <w:tcW w:w="100" w:type="dxa"/>
            <w:vAlign w:val="bottom"/>
          </w:tcPr>
          <w:p w:rsidR="00AA4176" w:rsidRDefault="00AA4176" w:rsidP="00AA4176">
            <w:pPr>
              <w:rPr>
                <w:sz w:val="14"/>
                <w:szCs w:val="14"/>
              </w:rPr>
            </w:pPr>
          </w:p>
        </w:tc>
        <w:tc>
          <w:tcPr>
            <w:tcW w:w="140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234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100" w:type="dxa"/>
            <w:vAlign w:val="bottom"/>
          </w:tcPr>
          <w:p w:rsidR="00AA4176" w:rsidRDefault="00AA4176" w:rsidP="00AA4176">
            <w:pPr>
              <w:rPr>
                <w:sz w:val="14"/>
                <w:szCs w:val="14"/>
              </w:rPr>
            </w:pPr>
          </w:p>
        </w:tc>
        <w:tc>
          <w:tcPr>
            <w:tcW w:w="2120" w:type="dxa"/>
            <w:gridSpan w:val="2"/>
            <w:vMerge/>
            <w:tcBorders>
              <w:right w:val="single" w:sz="8" w:space="0" w:color="000000"/>
            </w:tcBorders>
            <w:vAlign w:val="bottom"/>
          </w:tcPr>
          <w:p w:rsidR="00AA4176" w:rsidRDefault="00AA4176" w:rsidP="00AA4176">
            <w:pPr>
              <w:rPr>
                <w:sz w:val="14"/>
                <w:szCs w:val="14"/>
              </w:rPr>
            </w:pPr>
          </w:p>
        </w:tc>
        <w:tc>
          <w:tcPr>
            <w:tcW w:w="30" w:type="dxa"/>
            <w:vAlign w:val="bottom"/>
          </w:tcPr>
          <w:p w:rsidR="00AA4176" w:rsidRDefault="00AA4176" w:rsidP="00AA4176">
            <w:pPr>
              <w:rPr>
                <w:sz w:val="1"/>
                <w:szCs w:val="1"/>
              </w:rPr>
            </w:pPr>
          </w:p>
        </w:tc>
      </w:tr>
      <w:tr w:rsidR="00AA4176" w:rsidTr="00AA4176">
        <w:trPr>
          <w:trHeight w:val="58"/>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14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34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73"/>
        </w:trPr>
        <w:tc>
          <w:tcPr>
            <w:tcW w:w="120" w:type="dxa"/>
            <w:tcBorders>
              <w:left w:val="single" w:sz="8" w:space="0" w:color="000000"/>
              <w:bottom w:val="single" w:sz="8" w:space="0" w:color="000000"/>
            </w:tcBorders>
            <w:vAlign w:val="bottom"/>
          </w:tcPr>
          <w:p w:rsidR="00AA4176" w:rsidRDefault="00AA4176" w:rsidP="00AA4176">
            <w:pPr>
              <w:rPr>
                <w:sz w:val="6"/>
                <w:szCs w:val="6"/>
              </w:rPr>
            </w:pPr>
          </w:p>
        </w:tc>
        <w:tc>
          <w:tcPr>
            <w:tcW w:w="3101"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140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80" w:type="dxa"/>
            <w:tcBorders>
              <w:bottom w:val="single" w:sz="8" w:space="0" w:color="000000"/>
            </w:tcBorders>
            <w:vAlign w:val="bottom"/>
          </w:tcPr>
          <w:p w:rsidR="00AA4176" w:rsidRDefault="00AA4176" w:rsidP="00AA4176">
            <w:pPr>
              <w:rPr>
                <w:sz w:val="6"/>
                <w:szCs w:val="6"/>
              </w:rPr>
            </w:pPr>
          </w:p>
        </w:tc>
        <w:tc>
          <w:tcPr>
            <w:tcW w:w="234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2120" w:type="dxa"/>
            <w:gridSpan w:val="2"/>
            <w:tcBorders>
              <w:bottom w:val="single" w:sz="8" w:space="0" w:color="000000"/>
              <w:right w:val="single" w:sz="8" w:space="0" w:color="000000"/>
            </w:tcBorders>
            <w:vAlign w:val="bottom"/>
          </w:tcPr>
          <w:p w:rsidR="00AA4176" w:rsidRDefault="00AA4176" w:rsidP="00AA4176">
            <w:pPr>
              <w:rPr>
                <w:sz w:val="6"/>
                <w:szCs w:val="6"/>
              </w:rPr>
            </w:pPr>
          </w:p>
        </w:tc>
        <w:tc>
          <w:tcPr>
            <w:tcW w:w="30" w:type="dxa"/>
            <w:vAlign w:val="bottom"/>
          </w:tcPr>
          <w:p w:rsidR="00AA4176" w:rsidRDefault="00AA4176" w:rsidP="00AA4176">
            <w:pPr>
              <w:rPr>
                <w:sz w:val="1"/>
                <w:szCs w:val="1"/>
              </w:rPr>
            </w:pPr>
          </w:p>
        </w:tc>
      </w:tr>
      <w:tr w:rsidR="00AA4176" w:rsidTr="00AA4176">
        <w:trPr>
          <w:trHeight w:val="211"/>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Ведомость расхождений </w:t>
            </w:r>
            <w:proofErr w:type="gramStart"/>
            <w:r>
              <w:rPr>
                <w:rFonts w:eastAsia="Times New Roman"/>
                <w:sz w:val="20"/>
                <w:szCs w:val="20"/>
              </w:rPr>
              <w:t>по</w:t>
            </w:r>
            <w:proofErr w:type="gramEnd"/>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0504092</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0" w:lineRule="exact"/>
              <w:rPr>
                <w:sz w:val="20"/>
                <w:szCs w:val="20"/>
              </w:rPr>
            </w:pPr>
            <w:r>
              <w:rPr>
                <w:rFonts w:eastAsia="Times New Roman"/>
                <w:sz w:val="20"/>
                <w:szCs w:val="20"/>
              </w:rPr>
              <w:t>При проведении</w:t>
            </w:r>
          </w:p>
        </w:tc>
        <w:tc>
          <w:tcPr>
            <w:tcW w:w="30" w:type="dxa"/>
            <w:vAlign w:val="bottom"/>
          </w:tcPr>
          <w:p w:rsidR="00AA4176" w:rsidRDefault="00AA4176" w:rsidP="00AA4176">
            <w:pPr>
              <w:rPr>
                <w:sz w:val="1"/>
                <w:szCs w:val="1"/>
              </w:rPr>
            </w:pPr>
          </w:p>
        </w:tc>
      </w:tr>
      <w:tr w:rsidR="00AA4176" w:rsidTr="00AA4176">
        <w:trPr>
          <w:trHeight w:val="61"/>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120"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20"/>
                <w:szCs w:val="20"/>
              </w:rPr>
              <w:t>инвентаризации</w:t>
            </w:r>
          </w:p>
        </w:tc>
        <w:tc>
          <w:tcPr>
            <w:tcW w:w="30" w:type="dxa"/>
            <w:vAlign w:val="bottom"/>
          </w:tcPr>
          <w:p w:rsidR="00AA4176" w:rsidRDefault="00AA4176" w:rsidP="00AA4176">
            <w:pPr>
              <w:rPr>
                <w:sz w:val="1"/>
                <w:szCs w:val="1"/>
              </w:rPr>
            </w:pPr>
          </w:p>
        </w:tc>
      </w:tr>
      <w:tr w:rsidR="00AA4176" w:rsidTr="00AA4176">
        <w:trPr>
          <w:trHeight w:val="168"/>
        </w:trPr>
        <w:tc>
          <w:tcPr>
            <w:tcW w:w="3341" w:type="dxa"/>
            <w:gridSpan w:val="3"/>
            <w:vMerge w:val="restart"/>
            <w:tcBorders>
              <w:left w:val="single" w:sz="8" w:space="0" w:color="000000"/>
              <w:righ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результатам инвентаризации</w:t>
            </w:r>
          </w:p>
        </w:tc>
        <w:tc>
          <w:tcPr>
            <w:tcW w:w="100" w:type="dxa"/>
            <w:vAlign w:val="bottom"/>
          </w:tcPr>
          <w:p w:rsidR="00AA4176" w:rsidRDefault="00AA4176" w:rsidP="00AA4176">
            <w:pPr>
              <w:rPr>
                <w:sz w:val="14"/>
                <w:szCs w:val="14"/>
              </w:rPr>
            </w:pPr>
          </w:p>
        </w:tc>
        <w:tc>
          <w:tcPr>
            <w:tcW w:w="140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2340"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100" w:type="dxa"/>
            <w:vAlign w:val="bottom"/>
          </w:tcPr>
          <w:p w:rsidR="00AA4176" w:rsidRDefault="00AA4176" w:rsidP="00AA4176">
            <w:pPr>
              <w:rPr>
                <w:sz w:val="14"/>
                <w:szCs w:val="14"/>
              </w:rPr>
            </w:pPr>
          </w:p>
        </w:tc>
        <w:tc>
          <w:tcPr>
            <w:tcW w:w="2120" w:type="dxa"/>
            <w:gridSpan w:val="2"/>
            <w:vMerge/>
            <w:tcBorders>
              <w:right w:val="single" w:sz="8" w:space="0" w:color="000000"/>
            </w:tcBorders>
            <w:vAlign w:val="bottom"/>
          </w:tcPr>
          <w:p w:rsidR="00AA4176" w:rsidRDefault="00AA4176" w:rsidP="00AA4176">
            <w:pPr>
              <w:rPr>
                <w:sz w:val="14"/>
                <w:szCs w:val="14"/>
              </w:rPr>
            </w:pPr>
          </w:p>
        </w:tc>
        <w:tc>
          <w:tcPr>
            <w:tcW w:w="30" w:type="dxa"/>
            <w:vAlign w:val="bottom"/>
          </w:tcPr>
          <w:p w:rsidR="00AA4176" w:rsidRDefault="00AA4176" w:rsidP="00AA4176">
            <w:pPr>
              <w:rPr>
                <w:sz w:val="1"/>
                <w:szCs w:val="1"/>
              </w:rPr>
            </w:pPr>
          </w:p>
        </w:tc>
      </w:tr>
      <w:tr w:rsidR="00AA4176" w:rsidTr="00AA4176">
        <w:trPr>
          <w:trHeight w:val="58"/>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14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34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68"/>
        </w:trPr>
        <w:tc>
          <w:tcPr>
            <w:tcW w:w="120" w:type="dxa"/>
            <w:tcBorders>
              <w:left w:val="single" w:sz="8" w:space="0" w:color="000000"/>
              <w:bottom w:val="single" w:sz="8" w:space="0" w:color="000000"/>
            </w:tcBorders>
            <w:vAlign w:val="bottom"/>
          </w:tcPr>
          <w:p w:rsidR="00AA4176" w:rsidRDefault="00AA4176" w:rsidP="00AA4176">
            <w:pPr>
              <w:rPr>
                <w:sz w:val="5"/>
                <w:szCs w:val="5"/>
              </w:rPr>
            </w:pPr>
          </w:p>
        </w:tc>
        <w:tc>
          <w:tcPr>
            <w:tcW w:w="3101"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140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80" w:type="dxa"/>
            <w:tcBorders>
              <w:bottom w:val="single" w:sz="8" w:space="0" w:color="000000"/>
            </w:tcBorders>
            <w:vAlign w:val="bottom"/>
          </w:tcPr>
          <w:p w:rsidR="00AA4176" w:rsidRDefault="00AA4176" w:rsidP="00AA4176">
            <w:pPr>
              <w:rPr>
                <w:sz w:val="5"/>
                <w:szCs w:val="5"/>
              </w:rPr>
            </w:pPr>
          </w:p>
        </w:tc>
        <w:tc>
          <w:tcPr>
            <w:tcW w:w="2340" w:type="dxa"/>
            <w:tcBorders>
              <w:bottom w:val="single" w:sz="8" w:space="0" w:color="000000"/>
            </w:tcBorders>
            <w:vAlign w:val="bottom"/>
          </w:tcPr>
          <w:p w:rsidR="00AA4176" w:rsidRDefault="00AA4176" w:rsidP="00AA4176">
            <w:pPr>
              <w:rPr>
                <w:sz w:val="5"/>
                <w:szCs w:val="5"/>
              </w:rPr>
            </w:pPr>
          </w:p>
        </w:tc>
        <w:tc>
          <w:tcPr>
            <w:tcW w:w="120" w:type="dxa"/>
            <w:tcBorders>
              <w:bottom w:val="single" w:sz="8" w:space="0" w:color="000000"/>
              <w:right w:val="single" w:sz="8" w:space="0" w:color="000000"/>
            </w:tcBorders>
            <w:vAlign w:val="bottom"/>
          </w:tcPr>
          <w:p w:rsidR="00AA4176" w:rsidRDefault="00AA4176" w:rsidP="00AA4176">
            <w:pPr>
              <w:rPr>
                <w:sz w:val="5"/>
                <w:szCs w:val="5"/>
              </w:rPr>
            </w:pPr>
          </w:p>
        </w:tc>
        <w:tc>
          <w:tcPr>
            <w:tcW w:w="100" w:type="dxa"/>
            <w:tcBorders>
              <w:bottom w:val="single" w:sz="8" w:space="0" w:color="000000"/>
            </w:tcBorders>
            <w:vAlign w:val="bottom"/>
          </w:tcPr>
          <w:p w:rsidR="00AA4176" w:rsidRDefault="00AA4176" w:rsidP="00AA4176">
            <w:pPr>
              <w:rPr>
                <w:sz w:val="5"/>
                <w:szCs w:val="5"/>
              </w:rPr>
            </w:pPr>
          </w:p>
        </w:tc>
        <w:tc>
          <w:tcPr>
            <w:tcW w:w="2120" w:type="dxa"/>
            <w:gridSpan w:val="2"/>
            <w:tcBorders>
              <w:bottom w:val="single" w:sz="8" w:space="0" w:color="000000"/>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214"/>
        </w:trPr>
        <w:tc>
          <w:tcPr>
            <w:tcW w:w="3341" w:type="dxa"/>
            <w:gridSpan w:val="3"/>
            <w:vMerge w:val="restart"/>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Главная книга</w:t>
            </w:r>
          </w:p>
        </w:tc>
        <w:tc>
          <w:tcPr>
            <w:tcW w:w="1500" w:type="dxa"/>
            <w:gridSpan w:val="2"/>
            <w:vMerge w:val="restart"/>
            <w:vAlign w:val="bottom"/>
          </w:tcPr>
          <w:p w:rsidR="00AA4176" w:rsidRDefault="00AA4176" w:rsidP="00AA4176">
            <w:pPr>
              <w:jc w:val="center"/>
              <w:rPr>
                <w:sz w:val="20"/>
                <w:szCs w:val="20"/>
              </w:rPr>
            </w:pPr>
            <w:r>
              <w:rPr>
                <w:rFonts w:eastAsia="Times New Roman"/>
                <w:sz w:val="20"/>
                <w:szCs w:val="20"/>
              </w:rPr>
              <w:t>0504072</w:t>
            </w:r>
          </w:p>
        </w:tc>
        <w:tc>
          <w:tcPr>
            <w:tcW w:w="120" w:type="dxa"/>
            <w:tcBorders>
              <w:right w:val="single" w:sz="8" w:space="0" w:color="000000"/>
            </w:tcBorders>
            <w:vAlign w:val="bottom"/>
          </w:tcPr>
          <w:p w:rsidR="00AA4176" w:rsidRDefault="00AA4176" w:rsidP="00AA4176">
            <w:pPr>
              <w:rPr>
                <w:sz w:val="18"/>
                <w:szCs w:val="18"/>
              </w:rPr>
            </w:pPr>
          </w:p>
        </w:tc>
        <w:tc>
          <w:tcPr>
            <w:tcW w:w="80" w:type="dxa"/>
            <w:vAlign w:val="bottom"/>
          </w:tcPr>
          <w:p w:rsidR="00AA4176" w:rsidRDefault="00AA4176" w:rsidP="00AA4176">
            <w:pPr>
              <w:rPr>
                <w:sz w:val="18"/>
                <w:szCs w:val="18"/>
              </w:rPr>
            </w:pPr>
          </w:p>
        </w:tc>
        <w:tc>
          <w:tcPr>
            <w:tcW w:w="2460" w:type="dxa"/>
            <w:gridSpan w:val="2"/>
            <w:vMerge w:val="restart"/>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w:t>
            </w:r>
          </w:p>
        </w:tc>
        <w:tc>
          <w:tcPr>
            <w:tcW w:w="100" w:type="dxa"/>
            <w:vAlign w:val="bottom"/>
          </w:tcPr>
          <w:p w:rsidR="00AA4176" w:rsidRDefault="00AA4176" w:rsidP="00AA4176">
            <w:pPr>
              <w:rPr>
                <w:sz w:val="18"/>
                <w:szCs w:val="18"/>
              </w:rPr>
            </w:pPr>
          </w:p>
        </w:tc>
        <w:tc>
          <w:tcPr>
            <w:tcW w:w="2120" w:type="dxa"/>
            <w:gridSpan w:val="2"/>
            <w:tcBorders>
              <w:right w:val="single" w:sz="8" w:space="0" w:color="000000"/>
            </w:tcBorders>
            <w:vAlign w:val="bottom"/>
          </w:tcPr>
          <w:p w:rsidR="00AA4176" w:rsidRDefault="00AA4176" w:rsidP="00AA4176">
            <w:pPr>
              <w:spacing w:line="214" w:lineRule="exact"/>
              <w:rPr>
                <w:sz w:val="20"/>
                <w:szCs w:val="20"/>
              </w:rPr>
            </w:pPr>
            <w:r>
              <w:rPr>
                <w:rFonts w:eastAsia="Times New Roman"/>
                <w:sz w:val="20"/>
                <w:szCs w:val="20"/>
              </w:rPr>
              <w:t>Ежегодно</w:t>
            </w:r>
          </w:p>
        </w:tc>
        <w:tc>
          <w:tcPr>
            <w:tcW w:w="30" w:type="dxa"/>
            <w:vAlign w:val="bottom"/>
          </w:tcPr>
          <w:p w:rsidR="00AA4176" w:rsidRDefault="00AA4176" w:rsidP="00AA4176">
            <w:pPr>
              <w:rPr>
                <w:sz w:val="1"/>
                <w:szCs w:val="1"/>
              </w:rPr>
            </w:pPr>
          </w:p>
        </w:tc>
      </w:tr>
      <w:tr w:rsidR="00AA4176" w:rsidTr="00AA4176">
        <w:trPr>
          <w:trHeight w:val="58"/>
        </w:trPr>
        <w:tc>
          <w:tcPr>
            <w:tcW w:w="3341" w:type="dxa"/>
            <w:gridSpan w:val="3"/>
            <w:vMerge/>
            <w:tcBorders>
              <w:left w:val="single" w:sz="8" w:space="0" w:color="000000"/>
              <w:right w:val="single" w:sz="8" w:space="0" w:color="000000"/>
            </w:tcBorders>
            <w:vAlign w:val="bottom"/>
          </w:tcPr>
          <w:p w:rsidR="00AA4176" w:rsidRDefault="00AA4176" w:rsidP="00AA4176">
            <w:pPr>
              <w:rPr>
                <w:sz w:val="5"/>
                <w:szCs w:val="5"/>
              </w:rPr>
            </w:pPr>
          </w:p>
        </w:tc>
        <w:tc>
          <w:tcPr>
            <w:tcW w:w="1500" w:type="dxa"/>
            <w:gridSpan w:val="2"/>
            <w:vMerge/>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80" w:type="dxa"/>
            <w:vAlign w:val="bottom"/>
          </w:tcPr>
          <w:p w:rsidR="00AA4176" w:rsidRDefault="00AA4176" w:rsidP="00AA4176">
            <w:pPr>
              <w:rPr>
                <w:sz w:val="5"/>
                <w:szCs w:val="5"/>
              </w:rPr>
            </w:pPr>
          </w:p>
        </w:tc>
        <w:tc>
          <w:tcPr>
            <w:tcW w:w="2460" w:type="dxa"/>
            <w:gridSpan w:val="2"/>
            <w:vMerge/>
            <w:tcBorders>
              <w:right w:val="single" w:sz="8" w:space="0" w:color="000000"/>
            </w:tcBorders>
            <w:vAlign w:val="bottom"/>
          </w:tcPr>
          <w:p w:rsidR="00AA4176" w:rsidRDefault="00AA4176" w:rsidP="00AA4176">
            <w:pPr>
              <w:rPr>
                <w:sz w:val="5"/>
                <w:szCs w:val="5"/>
              </w:rPr>
            </w:pPr>
          </w:p>
        </w:tc>
        <w:tc>
          <w:tcPr>
            <w:tcW w:w="100" w:type="dxa"/>
            <w:vAlign w:val="bottom"/>
          </w:tcPr>
          <w:p w:rsidR="00AA4176" w:rsidRDefault="00AA4176" w:rsidP="00AA4176">
            <w:pPr>
              <w:rPr>
                <w:sz w:val="5"/>
                <w:szCs w:val="5"/>
              </w:rPr>
            </w:pPr>
          </w:p>
        </w:tc>
        <w:tc>
          <w:tcPr>
            <w:tcW w:w="2000" w:type="dxa"/>
            <w:vAlign w:val="bottom"/>
          </w:tcPr>
          <w:p w:rsidR="00AA4176" w:rsidRDefault="00AA4176" w:rsidP="00AA4176">
            <w:pPr>
              <w:rPr>
                <w:sz w:val="5"/>
                <w:szCs w:val="5"/>
              </w:rPr>
            </w:pPr>
          </w:p>
        </w:tc>
        <w:tc>
          <w:tcPr>
            <w:tcW w:w="120" w:type="dxa"/>
            <w:tcBorders>
              <w:right w:val="single" w:sz="8" w:space="0" w:color="000000"/>
            </w:tcBorders>
            <w:vAlign w:val="bottom"/>
          </w:tcPr>
          <w:p w:rsidR="00AA4176" w:rsidRDefault="00AA4176" w:rsidP="00AA4176">
            <w:pPr>
              <w:rPr>
                <w:sz w:val="5"/>
                <w:szCs w:val="5"/>
              </w:rPr>
            </w:pPr>
          </w:p>
        </w:tc>
        <w:tc>
          <w:tcPr>
            <w:tcW w:w="30" w:type="dxa"/>
            <w:vAlign w:val="bottom"/>
          </w:tcPr>
          <w:p w:rsidR="00AA4176" w:rsidRDefault="00AA4176" w:rsidP="00AA4176">
            <w:pPr>
              <w:rPr>
                <w:sz w:val="1"/>
                <w:szCs w:val="1"/>
              </w:rPr>
            </w:pPr>
          </w:p>
        </w:tc>
      </w:tr>
      <w:tr w:rsidR="00AA4176" w:rsidTr="00AA4176">
        <w:trPr>
          <w:trHeight w:val="73"/>
        </w:trPr>
        <w:tc>
          <w:tcPr>
            <w:tcW w:w="120" w:type="dxa"/>
            <w:tcBorders>
              <w:left w:val="single" w:sz="8" w:space="0" w:color="000000"/>
              <w:bottom w:val="single" w:sz="8" w:space="0" w:color="000000"/>
            </w:tcBorders>
            <w:vAlign w:val="bottom"/>
          </w:tcPr>
          <w:p w:rsidR="00AA4176" w:rsidRDefault="00AA4176" w:rsidP="00AA4176">
            <w:pPr>
              <w:rPr>
                <w:sz w:val="6"/>
                <w:szCs w:val="6"/>
              </w:rPr>
            </w:pPr>
          </w:p>
        </w:tc>
        <w:tc>
          <w:tcPr>
            <w:tcW w:w="3101"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140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80" w:type="dxa"/>
            <w:tcBorders>
              <w:bottom w:val="single" w:sz="8" w:space="0" w:color="000000"/>
            </w:tcBorders>
            <w:vAlign w:val="bottom"/>
          </w:tcPr>
          <w:p w:rsidR="00AA4176" w:rsidRDefault="00AA4176" w:rsidP="00AA4176">
            <w:pPr>
              <w:rPr>
                <w:sz w:val="6"/>
                <w:szCs w:val="6"/>
              </w:rPr>
            </w:pPr>
          </w:p>
        </w:tc>
        <w:tc>
          <w:tcPr>
            <w:tcW w:w="234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100" w:type="dxa"/>
            <w:tcBorders>
              <w:bottom w:val="single" w:sz="8" w:space="0" w:color="000000"/>
            </w:tcBorders>
            <w:vAlign w:val="bottom"/>
          </w:tcPr>
          <w:p w:rsidR="00AA4176" w:rsidRDefault="00AA4176" w:rsidP="00AA4176">
            <w:pPr>
              <w:rPr>
                <w:sz w:val="6"/>
                <w:szCs w:val="6"/>
              </w:rPr>
            </w:pPr>
          </w:p>
        </w:tc>
        <w:tc>
          <w:tcPr>
            <w:tcW w:w="2000" w:type="dxa"/>
            <w:tcBorders>
              <w:bottom w:val="single" w:sz="8" w:space="0" w:color="000000"/>
            </w:tcBorders>
            <w:vAlign w:val="bottom"/>
          </w:tcPr>
          <w:p w:rsidR="00AA4176" w:rsidRDefault="00AA4176" w:rsidP="00AA4176">
            <w:pPr>
              <w:rPr>
                <w:sz w:val="6"/>
                <w:szCs w:val="6"/>
              </w:rPr>
            </w:pPr>
          </w:p>
        </w:tc>
        <w:tc>
          <w:tcPr>
            <w:tcW w:w="120" w:type="dxa"/>
            <w:tcBorders>
              <w:bottom w:val="single" w:sz="8" w:space="0" w:color="000000"/>
              <w:right w:val="single" w:sz="8" w:space="0" w:color="000000"/>
            </w:tcBorders>
            <w:vAlign w:val="bottom"/>
          </w:tcPr>
          <w:p w:rsidR="00AA4176" w:rsidRDefault="00AA4176" w:rsidP="00AA4176">
            <w:pPr>
              <w:rPr>
                <w:sz w:val="6"/>
                <w:szCs w:val="6"/>
              </w:rPr>
            </w:pPr>
          </w:p>
        </w:tc>
        <w:tc>
          <w:tcPr>
            <w:tcW w:w="30" w:type="dxa"/>
            <w:vAlign w:val="bottom"/>
          </w:tcPr>
          <w:p w:rsidR="00AA4176" w:rsidRDefault="00AA4176" w:rsidP="00AA4176">
            <w:pPr>
              <w:rPr>
                <w:sz w:val="1"/>
                <w:szCs w:val="1"/>
              </w:rPr>
            </w:pPr>
          </w:p>
        </w:tc>
      </w:tr>
    </w:tbl>
    <w:p w:rsidR="00AA4176" w:rsidRDefault="00AA4176" w:rsidP="00AA4176">
      <w:pPr>
        <w:spacing w:line="200" w:lineRule="exact"/>
        <w:rPr>
          <w:sz w:val="20"/>
          <w:szCs w:val="20"/>
        </w:rPr>
      </w:pPr>
    </w:p>
    <w:p w:rsidR="00AA4176" w:rsidRDefault="00AA4176" w:rsidP="00AA4176">
      <w:pPr>
        <w:spacing w:line="208"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55" w:lineRule="exact"/>
        <w:rPr>
          <w:sz w:val="20"/>
          <w:szCs w:val="20"/>
        </w:rPr>
      </w:pPr>
    </w:p>
    <w:p w:rsidR="00AA4176" w:rsidRDefault="00AA4176" w:rsidP="00AA4176">
      <w:pPr>
        <w:spacing w:line="234" w:lineRule="exact"/>
        <w:rPr>
          <w:sz w:val="20"/>
          <w:szCs w:val="20"/>
        </w:rPr>
      </w:pPr>
    </w:p>
    <w:p w:rsidR="00AA4176" w:rsidRDefault="00AA4176" w:rsidP="00AA4176">
      <w:pPr>
        <w:ind w:left="400"/>
        <w:rPr>
          <w:sz w:val="20"/>
          <w:szCs w:val="20"/>
        </w:rPr>
      </w:pPr>
      <w:r>
        <w:rPr>
          <w:rFonts w:ascii="Calibri" w:eastAsia="Calibri" w:hAnsi="Calibri" w:cs="Calibri"/>
          <w:b/>
          <w:bCs/>
          <w:sz w:val="28"/>
          <w:szCs w:val="28"/>
        </w:rPr>
        <w:lastRenderedPageBreak/>
        <w:t>6.6 Сроки хранения документов</w:t>
      </w:r>
    </w:p>
    <w:p w:rsidR="00AA4176" w:rsidRDefault="00AA4176" w:rsidP="00AA4176">
      <w:pPr>
        <w:spacing w:line="66" w:lineRule="exact"/>
        <w:rPr>
          <w:sz w:val="20"/>
          <w:szCs w:val="20"/>
        </w:rPr>
      </w:pPr>
    </w:p>
    <w:tbl>
      <w:tblPr>
        <w:tblW w:w="9500" w:type="dxa"/>
        <w:tblInd w:w="10" w:type="dxa"/>
        <w:tblCellMar>
          <w:left w:w="0" w:type="dxa"/>
          <w:right w:w="0" w:type="dxa"/>
        </w:tblCellMar>
        <w:tblLook w:val="04A0" w:firstRow="1" w:lastRow="0" w:firstColumn="1" w:lastColumn="0" w:noHBand="0" w:noVBand="1"/>
      </w:tblPr>
      <w:tblGrid>
        <w:gridCol w:w="2881"/>
        <w:gridCol w:w="319"/>
        <w:gridCol w:w="3420"/>
        <w:gridCol w:w="2880"/>
      </w:tblGrid>
      <w:tr w:rsidR="00AA4176" w:rsidTr="00AA4176">
        <w:trPr>
          <w:trHeight w:val="276"/>
        </w:trPr>
        <w:tc>
          <w:tcPr>
            <w:tcW w:w="2880" w:type="dxa"/>
            <w:vAlign w:val="bottom"/>
          </w:tcPr>
          <w:p w:rsidR="00AA4176" w:rsidRDefault="00AA4176" w:rsidP="00AA4176">
            <w:pPr>
              <w:rPr>
                <w:sz w:val="23"/>
                <w:szCs w:val="23"/>
              </w:rPr>
            </w:pPr>
          </w:p>
        </w:tc>
        <w:tc>
          <w:tcPr>
            <w:tcW w:w="319" w:type="dxa"/>
            <w:vAlign w:val="bottom"/>
          </w:tcPr>
          <w:p w:rsidR="00AA4176" w:rsidRDefault="00AA4176" w:rsidP="00AA4176">
            <w:pPr>
              <w:rPr>
                <w:sz w:val="23"/>
                <w:szCs w:val="23"/>
              </w:rPr>
            </w:pPr>
          </w:p>
        </w:tc>
        <w:tc>
          <w:tcPr>
            <w:tcW w:w="3420" w:type="dxa"/>
            <w:vAlign w:val="bottom"/>
          </w:tcPr>
          <w:p w:rsidR="00AA4176" w:rsidRDefault="00AA4176" w:rsidP="00AA4176">
            <w:pPr>
              <w:rPr>
                <w:sz w:val="23"/>
                <w:szCs w:val="23"/>
              </w:rPr>
            </w:pPr>
          </w:p>
        </w:tc>
        <w:tc>
          <w:tcPr>
            <w:tcW w:w="2880" w:type="dxa"/>
            <w:vAlign w:val="bottom"/>
          </w:tcPr>
          <w:p w:rsidR="00AA4176" w:rsidRDefault="00AA4176" w:rsidP="00AA4176">
            <w:pPr>
              <w:ind w:left="920"/>
              <w:jc w:val="right"/>
              <w:rPr>
                <w:sz w:val="20"/>
                <w:szCs w:val="20"/>
              </w:rPr>
            </w:pPr>
            <w:r>
              <w:rPr>
                <w:rFonts w:eastAsia="Times New Roman"/>
                <w:w w:val="98"/>
                <w:sz w:val="24"/>
                <w:szCs w:val="24"/>
              </w:rPr>
              <w:t>Приложение № 6.6</w:t>
            </w:r>
          </w:p>
        </w:tc>
      </w:tr>
      <w:tr w:rsidR="00AA4176" w:rsidTr="00AA4176">
        <w:trPr>
          <w:trHeight w:val="418"/>
        </w:trPr>
        <w:tc>
          <w:tcPr>
            <w:tcW w:w="2880" w:type="dxa"/>
            <w:vAlign w:val="bottom"/>
          </w:tcPr>
          <w:p w:rsidR="00AA4176" w:rsidRDefault="00AA4176" w:rsidP="00AA4176">
            <w:pPr>
              <w:rPr>
                <w:sz w:val="24"/>
                <w:szCs w:val="24"/>
              </w:rPr>
            </w:pPr>
          </w:p>
        </w:tc>
        <w:tc>
          <w:tcPr>
            <w:tcW w:w="6619" w:type="dxa"/>
            <w:gridSpan w:val="3"/>
            <w:vAlign w:val="bottom"/>
          </w:tcPr>
          <w:p w:rsidR="00AA4176" w:rsidRDefault="00AA4176" w:rsidP="00AA4176">
            <w:pPr>
              <w:ind w:left="60"/>
              <w:rPr>
                <w:sz w:val="20"/>
                <w:szCs w:val="20"/>
              </w:rPr>
            </w:pPr>
            <w:r>
              <w:rPr>
                <w:rFonts w:eastAsia="Times New Roman"/>
                <w:b/>
                <w:bCs/>
                <w:sz w:val="24"/>
                <w:szCs w:val="24"/>
              </w:rPr>
              <w:t>СРОКИ ХРАНЕНИЯ ДОКУМЕНТОВ</w:t>
            </w:r>
          </w:p>
        </w:tc>
      </w:tr>
      <w:tr w:rsidR="00AA4176" w:rsidTr="00AA4176">
        <w:trPr>
          <w:trHeight w:val="147"/>
        </w:trPr>
        <w:tc>
          <w:tcPr>
            <w:tcW w:w="2880" w:type="dxa"/>
            <w:tcBorders>
              <w:bottom w:val="single" w:sz="8" w:space="0" w:color="000000"/>
            </w:tcBorders>
            <w:vAlign w:val="bottom"/>
          </w:tcPr>
          <w:p w:rsidR="00AA4176" w:rsidRDefault="00AA4176" w:rsidP="00AA4176">
            <w:pPr>
              <w:rPr>
                <w:sz w:val="12"/>
                <w:szCs w:val="12"/>
              </w:rPr>
            </w:pPr>
          </w:p>
        </w:tc>
        <w:tc>
          <w:tcPr>
            <w:tcW w:w="319" w:type="dxa"/>
            <w:tcBorders>
              <w:bottom w:val="single" w:sz="8" w:space="0" w:color="000000"/>
            </w:tcBorders>
            <w:vAlign w:val="bottom"/>
          </w:tcPr>
          <w:p w:rsidR="00AA4176" w:rsidRDefault="00AA4176" w:rsidP="00AA4176">
            <w:pPr>
              <w:rPr>
                <w:sz w:val="12"/>
                <w:szCs w:val="12"/>
              </w:rPr>
            </w:pPr>
          </w:p>
        </w:tc>
        <w:tc>
          <w:tcPr>
            <w:tcW w:w="3420" w:type="dxa"/>
            <w:tcBorders>
              <w:bottom w:val="single" w:sz="8" w:space="0" w:color="000000"/>
            </w:tcBorders>
            <w:vAlign w:val="bottom"/>
          </w:tcPr>
          <w:p w:rsidR="00AA4176" w:rsidRDefault="00AA4176" w:rsidP="00AA4176">
            <w:pPr>
              <w:rPr>
                <w:sz w:val="12"/>
                <w:szCs w:val="12"/>
              </w:rPr>
            </w:pPr>
          </w:p>
        </w:tc>
        <w:tc>
          <w:tcPr>
            <w:tcW w:w="2880" w:type="dxa"/>
            <w:tcBorders>
              <w:bottom w:val="single" w:sz="8" w:space="0" w:color="000000"/>
            </w:tcBorders>
            <w:vAlign w:val="bottom"/>
          </w:tcPr>
          <w:p w:rsidR="00AA4176" w:rsidRDefault="00AA4176" w:rsidP="00AA4176">
            <w:pPr>
              <w:rPr>
                <w:sz w:val="12"/>
                <w:szCs w:val="12"/>
              </w:rPr>
            </w:pPr>
          </w:p>
        </w:tc>
      </w:tr>
      <w:tr w:rsidR="00AA4176" w:rsidTr="00AA4176">
        <w:trPr>
          <w:trHeight w:val="214"/>
        </w:trPr>
        <w:tc>
          <w:tcPr>
            <w:tcW w:w="2880" w:type="dxa"/>
            <w:tcBorders>
              <w:left w:val="single" w:sz="8" w:space="0" w:color="000000"/>
            </w:tcBorders>
            <w:shd w:val="clear" w:color="auto" w:fill="F3F3F3"/>
            <w:vAlign w:val="bottom"/>
          </w:tcPr>
          <w:p w:rsidR="00AA4176" w:rsidRDefault="00AA4176" w:rsidP="00AA4176">
            <w:pPr>
              <w:rPr>
                <w:sz w:val="18"/>
                <w:szCs w:val="18"/>
              </w:rPr>
            </w:pPr>
          </w:p>
        </w:tc>
        <w:tc>
          <w:tcPr>
            <w:tcW w:w="319" w:type="dxa"/>
            <w:tcBorders>
              <w:right w:val="single" w:sz="8" w:space="0" w:color="000000"/>
            </w:tcBorders>
            <w:shd w:val="clear" w:color="auto" w:fill="F3F3F3"/>
            <w:vAlign w:val="bottom"/>
          </w:tcPr>
          <w:p w:rsidR="00AA4176" w:rsidRDefault="00AA4176" w:rsidP="00AA4176">
            <w:pPr>
              <w:rPr>
                <w:sz w:val="18"/>
                <w:szCs w:val="18"/>
              </w:rPr>
            </w:pPr>
          </w:p>
        </w:tc>
        <w:tc>
          <w:tcPr>
            <w:tcW w:w="3420" w:type="dxa"/>
            <w:tcBorders>
              <w:right w:val="single" w:sz="8" w:space="0" w:color="000000"/>
            </w:tcBorders>
            <w:shd w:val="clear" w:color="auto" w:fill="F3F3F3"/>
            <w:vAlign w:val="bottom"/>
          </w:tcPr>
          <w:p w:rsidR="00AA4176" w:rsidRDefault="00AA4176" w:rsidP="00AA4176">
            <w:pPr>
              <w:rPr>
                <w:sz w:val="18"/>
                <w:szCs w:val="18"/>
              </w:rPr>
            </w:pPr>
          </w:p>
        </w:tc>
        <w:tc>
          <w:tcPr>
            <w:tcW w:w="2880" w:type="dxa"/>
            <w:tcBorders>
              <w:right w:val="single" w:sz="8" w:space="0" w:color="000000"/>
            </w:tcBorders>
            <w:shd w:val="clear" w:color="auto" w:fill="F3F3F3"/>
            <w:vAlign w:val="bottom"/>
          </w:tcPr>
          <w:p w:rsidR="00AA4176" w:rsidRDefault="00AA4176" w:rsidP="00AA4176">
            <w:pPr>
              <w:spacing w:line="214" w:lineRule="exact"/>
              <w:jc w:val="center"/>
              <w:rPr>
                <w:sz w:val="20"/>
                <w:szCs w:val="20"/>
              </w:rPr>
            </w:pPr>
            <w:r>
              <w:rPr>
                <w:rFonts w:eastAsia="Times New Roman"/>
                <w:b/>
                <w:bCs/>
                <w:w w:val="99"/>
                <w:sz w:val="20"/>
                <w:szCs w:val="20"/>
              </w:rPr>
              <w:t>Нормативный акт,</w:t>
            </w:r>
          </w:p>
        </w:tc>
      </w:tr>
      <w:tr w:rsidR="00AA4176" w:rsidTr="00AA4176">
        <w:trPr>
          <w:trHeight w:val="230"/>
        </w:trPr>
        <w:tc>
          <w:tcPr>
            <w:tcW w:w="2880" w:type="dxa"/>
            <w:tcBorders>
              <w:left w:val="single" w:sz="8" w:space="0" w:color="000000"/>
            </w:tcBorders>
            <w:shd w:val="clear" w:color="auto" w:fill="F3F3F3"/>
            <w:vAlign w:val="bottom"/>
          </w:tcPr>
          <w:p w:rsidR="00AA4176" w:rsidRDefault="00AA4176" w:rsidP="00AA4176">
            <w:pPr>
              <w:ind w:left="920"/>
              <w:rPr>
                <w:sz w:val="20"/>
                <w:szCs w:val="20"/>
              </w:rPr>
            </w:pPr>
            <w:r>
              <w:rPr>
                <w:rFonts w:eastAsia="Times New Roman"/>
                <w:b/>
                <w:bCs/>
                <w:sz w:val="20"/>
                <w:szCs w:val="20"/>
              </w:rPr>
              <w:t>Вид документа</w:t>
            </w:r>
          </w:p>
        </w:tc>
        <w:tc>
          <w:tcPr>
            <w:tcW w:w="319" w:type="dxa"/>
            <w:tcBorders>
              <w:right w:val="single" w:sz="8" w:space="0" w:color="000000"/>
            </w:tcBorders>
            <w:shd w:val="clear" w:color="auto" w:fill="F3F3F3"/>
            <w:vAlign w:val="bottom"/>
          </w:tcPr>
          <w:p w:rsidR="00AA4176" w:rsidRDefault="00AA4176" w:rsidP="00AA4176">
            <w:pPr>
              <w:rPr>
                <w:sz w:val="20"/>
                <w:szCs w:val="20"/>
              </w:rPr>
            </w:pPr>
          </w:p>
        </w:tc>
        <w:tc>
          <w:tcPr>
            <w:tcW w:w="3420" w:type="dxa"/>
            <w:tcBorders>
              <w:right w:val="single" w:sz="8" w:space="0" w:color="000000"/>
            </w:tcBorders>
            <w:shd w:val="clear" w:color="auto" w:fill="F3F3F3"/>
            <w:vAlign w:val="bottom"/>
          </w:tcPr>
          <w:p w:rsidR="00AA4176" w:rsidRDefault="00AA4176" w:rsidP="00AA4176">
            <w:pPr>
              <w:ind w:left="320"/>
              <w:rPr>
                <w:sz w:val="20"/>
                <w:szCs w:val="20"/>
              </w:rPr>
            </w:pPr>
            <w:r>
              <w:rPr>
                <w:rFonts w:eastAsia="Times New Roman"/>
                <w:b/>
                <w:bCs/>
                <w:sz w:val="20"/>
                <w:szCs w:val="20"/>
              </w:rPr>
              <w:t>Минимальный срок хранения</w:t>
            </w:r>
          </w:p>
        </w:tc>
        <w:tc>
          <w:tcPr>
            <w:tcW w:w="2880" w:type="dxa"/>
            <w:tcBorders>
              <w:right w:val="single" w:sz="8" w:space="0" w:color="000000"/>
            </w:tcBorders>
            <w:shd w:val="clear" w:color="auto" w:fill="F3F3F3"/>
            <w:vAlign w:val="bottom"/>
          </w:tcPr>
          <w:p w:rsidR="00AA4176" w:rsidRDefault="00AA4176" w:rsidP="00AA4176">
            <w:pPr>
              <w:jc w:val="center"/>
              <w:rPr>
                <w:sz w:val="20"/>
                <w:szCs w:val="20"/>
              </w:rPr>
            </w:pPr>
            <w:proofErr w:type="gramStart"/>
            <w:r>
              <w:rPr>
                <w:rFonts w:eastAsia="Times New Roman"/>
                <w:b/>
                <w:bCs/>
                <w:sz w:val="20"/>
                <w:szCs w:val="20"/>
                <w:highlight w:val="white"/>
              </w:rPr>
              <w:t>устанавливающий</w:t>
            </w:r>
            <w:proofErr w:type="gramEnd"/>
            <w:r>
              <w:rPr>
                <w:rFonts w:eastAsia="Times New Roman"/>
                <w:b/>
                <w:bCs/>
                <w:sz w:val="20"/>
                <w:szCs w:val="20"/>
                <w:highlight w:val="white"/>
              </w:rPr>
              <w:t xml:space="preserve"> границы</w:t>
            </w:r>
          </w:p>
        </w:tc>
      </w:tr>
      <w:tr w:rsidR="00AA4176" w:rsidTr="00AA4176">
        <w:trPr>
          <w:trHeight w:val="226"/>
        </w:trPr>
        <w:tc>
          <w:tcPr>
            <w:tcW w:w="2880" w:type="dxa"/>
            <w:tcBorders>
              <w:left w:val="single" w:sz="8" w:space="0" w:color="000000"/>
            </w:tcBorders>
            <w:shd w:val="clear" w:color="auto" w:fill="F3F3F3"/>
            <w:vAlign w:val="bottom"/>
          </w:tcPr>
          <w:p w:rsidR="00AA4176" w:rsidRDefault="00AA4176" w:rsidP="00AA4176">
            <w:pPr>
              <w:rPr>
                <w:sz w:val="19"/>
                <w:szCs w:val="19"/>
              </w:rPr>
            </w:pPr>
          </w:p>
        </w:tc>
        <w:tc>
          <w:tcPr>
            <w:tcW w:w="319" w:type="dxa"/>
            <w:tcBorders>
              <w:right w:val="single" w:sz="8" w:space="0" w:color="000000"/>
            </w:tcBorders>
            <w:shd w:val="clear" w:color="auto" w:fill="F3F3F3"/>
            <w:vAlign w:val="bottom"/>
          </w:tcPr>
          <w:p w:rsidR="00AA4176" w:rsidRDefault="00AA4176" w:rsidP="00AA4176">
            <w:pPr>
              <w:rPr>
                <w:sz w:val="19"/>
                <w:szCs w:val="19"/>
              </w:rPr>
            </w:pPr>
          </w:p>
        </w:tc>
        <w:tc>
          <w:tcPr>
            <w:tcW w:w="3420" w:type="dxa"/>
            <w:tcBorders>
              <w:right w:val="single" w:sz="8" w:space="0" w:color="000000"/>
            </w:tcBorders>
            <w:shd w:val="clear" w:color="auto" w:fill="F3F3F3"/>
            <w:vAlign w:val="bottom"/>
          </w:tcPr>
          <w:p w:rsidR="00AA4176" w:rsidRDefault="00AA4176" w:rsidP="00AA4176">
            <w:pPr>
              <w:rPr>
                <w:sz w:val="19"/>
                <w:szCs w:val="19"/>
              </w:rPr>
            </w:pPr>
          </w:p>
        </w:tc>
        <w:tc>
          <w:tcPr>
            <w:tcW w:w="2880" w:type="dxa"/>
            <w:tcBorders>
              <w:right w:val="single" w:sz="8" w:space="0" w:color="000000"/>
            </w:tcBorders>
            <w:shd w:val="clear" w:color="auto" w:fill="F3F3F3"/>
            <w:vAlign w:val="bottom"/>
          </w:tcPr>
          <w:p w:rsidR="00AA4176" w:rsidRDefault="00AA4176" w:rsidP="00AA4176">
            <w:pPr>
              <w:spacing w:line="226" w:lineRule="exact"/>
              <w:jc w:val="center"/>
              <w:rPr>
                <w:sz w:val="20"/>
                <w:szCs w:val="20"/>
              </w:rPr>
            </w:pPr>
            <w:r>
              <w:rPr>
                <w:rFonts w:eastAsia="Times New Roman"/>
                <w:b/>
                <w:bCs/>
                <w:sz w:val="20"/>
                <w:szCs w:val="20"/>
              </w:rPr>
              <w:t>срока хранения</w:t>
            </w:r>
          </w:p>
        </w:tc>
      </w:tr>
      <w:tr w:rsidR="00AA4176" w:rsidTr="00AA4176">
        <w:trPr>
          <w:trHeight w:val="126"/>
        </w:trPr>
        <w:tc>
          <w:tcPr>
            <w:tcW w:w="2880" w:type="dxa"/>
            <w:tcBorders>
              <w:left w:val="single" w:sz="8" w:space="0" w:color="000000"/>
              <w:bottom w:val="single" w:sz="8" w:space="0" w:color="000000"/>
            </w:tcBorders>
            <w:shd w:val="clear" w:color="auto" w:fill="F3F3F3"/>
            <w:vAlign w:val="bottom"/>
          </w:tcPr>
          <w:p w:rsidR="00AA4176" w:rsidRDefault="00AA4176" w:rsidP="00AA4176">
            <w:pPr>
              <w:rPr>
                <w:sz w:val="10"/>
                <w:szCs w:val="10"/>
              </w:rPr>
            </w:pPr>
          </w:p>
        </w:tc>
        <w:tc>
          <w:tcPr>
            <w:tcW w:w="319" w:type="dxa"/>
            <w:tcBorders>
              <w:bottom w:val="single" w:sz="8" w:space="0" w:color="000000"/>
              <w:right w:val="single" w:sz="8" w:space="0" w:color="000000"/>
            </w:tcBorders>
            <w:shd w:val="clear" w:color="auto" w:fill="F3F3F3"/>
            <w:vAlign w:val="bottom"/>
          </w:tcPr>
          <w:p w:rsidR="00AA4176" w:rsidRDefault="00AA4176" w:rsidP="00AA4176">
            <w:pPr>
              <w:rPr>
                <w:sz w:val="10"/>
                <w:szCs w:val="10"/>
              </w:rPr>
            </w:pPr>
          </w:p>
        </w:tc>
        <w:tc>
          <w:tcPr>
            <w:tcW w:w="3420" w:type="dxa"/>
            <w:tcBorders>
              <w:bottom w:val="single" w:sz="8" w:space="0" w:color="000000"/>
              <w:right w:val="single" w:sz="8" w:space="0" w:color="000000"/>
            </w:tcBorders>
            <w:shd w:val="clear" w:color="auto" w:fill="F3F3F3"/>
            <w:vAlign w:val="bottom"/>
          </w:tcPr>
          <w:p w:rsidR="00AA4176" w:rsidRDefault="00AA4176" w:rsidP="00AA4176">
            <w:pPr>
              <w:rPr>
                <w:sz w:val="10"/>
                <w:szCs w:val="10"/>
              </w:rPr>
            </w:pPr>
          </w:p>
        </w:tc>
        <w:tc>
          <w:tcPr>
            <w:tcW w:w="2880" w:type="dxa"/>
            <w:tcBorders>
              <w:bottom w:val="single" w:sz="8" w:space="0" w:color="000000"/>
              <w:right w:val="single" w:sz="8" w:space="0" w:color="000000"/>
            </w:tcBorders>
            <w:shd w:val="clear" w:color="auto" w:fill="F3F3F3"/>
            <w:vAlign w:val="bottom"/>
          </w:tcPr>
          <w:p w:rsidR="00AA4176" w:rsidRDefault="00AA4176" w:rsidP="00AA4176">
            <w:pPr>
              <w:rPr>
                <w:sz w:val="10"/>
                <w:szCs w:val="10"/>
              </w:rPr>
            </w:pPr>
          </w:p>
        </w:tc>
      </w:tr>
      <w:tr w:rsidR="00AA4176" w:rsidTr="00AA4176">
        <w:trPr>
          <w:trHeight w:val="329"/>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Первичные учетные документы</w:t>
            </w:r>
          </w:p>
        </w:tc>
        <w:tc>
          <w:tcPr>
            <w:tcW w:w="319" w:type="dxa"/>
            <w:tcBorders>
              <w:right w:val="single" w:sz="8" w:space="0" w:color="000000"/>
            </w:tcBorders>
            <w:vAlign w:val="bottom"/>
          </w:tcPr>
          <w:p w:rsidR="00AA4176" w:rsidRDefault="00AA4176" w:rsidP="00AA4176">
            <w:pPr>
              <w:rPr>
                <w:sz w:val="24"/>
                <w:szCs w:val="24"/>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течение сроков, устанавливаемых</w:t>
            </w:r>
          </w:p>
        </w:tc>
        <w:tc>
          <w:tcPr>
            <w:tcW w:w="288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Ч.1 ст.29 Закона № 402-ФЗ</w:t>
            </w: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соответствии с правилами</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организации </w:t>
            </w:r>
            <w:proofErr w:type="gramStart"/>
            <w:r>
              <w:rPr>
                <w:rFonts w:eastAsia="Times New Roman"/>
                <w:sz w:val="20"/>
                <w:szCs w:val="20"/>
              </w:rPr>
              <w:t>государственного</w:t>
            </w:r>
            <w:proofErr w:type="gramEnd"/>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1"/>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архивного дела, но не менее </w:t>
            </w:r>
            <w:r>
              <w:rPr>
                <w:rFonts w:eastAsia="Times New Roman"/>
                <w:b/>
                <w:bCs/>
                <w:sz w:val="20"/>
                <w:szCs w:val="20"/>
              </w:rPr>
              <w:t>5</w:t>
            </w:r>
            <w:r>
              <w:rPr>
                <w:rFonts w:eastAsia="Times New Roman"/>
                <w:sz w:val="20"/>
                <w:szCs w:val="20"/>
              </w:rPr>
              <w:t xml:space="preserve"> </w:t>
            </w:r>
            <w:r>
              <w:rPr>
                <w:rFonts w:eastAsia="Times New Roman"/>
                <w:b/>
                <w:bCs/>
                <w:sz w:val="20"/>
                <w:szCs w:val="20"/>
              </w:rPr>
              <w:t>лет</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после отчетного года</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131"/>
        </w:trPr>
        <w:tc>
          <w:tcPr>
            <w:tcW w:w="2880" w:type="dxa"/>
            <w:tcBorders>
              <w:left w:val="single" w:sz="8" w:space="0" w:color="000000"/>
              <w:bottom w:val="single" w:sz="8" w:space="0" w:color="000000"/>
            </w:tcBorders>
            <w:vAlign w:val="bottom"/>
          </w:tcPr>
          <w:p w:rsidR="00AA4176" w:rsidRDefault="00AA4176" w:rsidP="00AA4176">
            <w:pPr>
              <w:rPr>
                <w:sz w:val="11"/>
                <w:szCs w:val="11"/>
              </w:rPr>
            </w:pPr>
          </w:p>
        </w:tc>
        <w:tc>
          <w:tcPr>
            <w:tcW w:w="319" w:type="dxa"/>
            <w:tcBorders>
              <w:bottom w:val="single" w:sz="8" w:space="0" w:color="000000"/>
              <w:right w:val="single" w:sz="8" w:space="0" w:color="000000"/>
            </w:tcBorders>
            <w:vAlign w:val="bottom"/>
          </w:tcPr>
          <w:p w:rsidR="00AA4176" w:rsidRDefault="00AA4176" w:rsidP="00AA4176">
            <w:pPr>
              <w:rPr>
                <w:sz w:val="11"/>
                <w:szCs w:val="11"/>
              </w:rPr>
            </w:pPr>
          </w:p>
        </w:tc>
        <w:tc>
          <w:tcPr>
            <w:tcW w:w="3420" w:type="dxa"/>
            <w:tcBorders>
              <w:bottom w:val="single" w:sz="8" w:space="0" w:color="000000"/>
              <w:right w:val="single" w:sz="8" w:space="0" w:color="000000"/>
            </w:tcBorders>
            <w:vAlign w:val="bottom"/>
          </w:tcPr>
          <w:p w:rsidR="00AA4176" w:rsidRDefault="00AA4176" w:rsidP="00AA4176">
            <w:pPr>
              <w:rPr>
                <w:sz w:val="11"/>
                <w:szCs w:val="11"/>
              </w:rPr>
            </w:pPr>
          </w:p>
        </w:tc>
        <w:tc>
          <w:tcPr>
            <w:tcW w:w="2880" w:type="dxa"/>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trHeight w:val="329"/>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Документы по личному составу</w:t>
            </w:r>
          </w:p>
        </w:tc>
        <w:tc>
          <w:tcPr>
            <w:tcW w:w="319" w:type="dxa"/>
            <w:tcBorders>
              <w:right w:val="single" w:sz="8" w:space="0" w:color="000000"/>
            </w:tcBorders>
            <w:vAlign w:val="bottom"/>
          </w:tcPr>
          <w:p w:rsidR="00AA4176" w:rsidRDefault="00AA4176" w:rsidP="00AA4176">
            <w:pPr>
              <w:rPr>
                <w:sz w:val="24"/>
                <w:szCs w:val="24"/>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Документы по личному составу,</w:t>
            </w:r>
          </w:p>
        </w:tc>
        <w:tc>
          <w:tcPr>
            <w:tcW w:w="288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Ст. 22.1 Закона № 125-ФЗ </w:t>
            </w:r>
            <w:proofErr w:type="gramStart"/>
            <w:r>
              <w:rPr>
                <w:rFonts w:eastAsia="Times New Roman"/>
                <w:sz w:val="20"/>
                <w:szCs w:val="20"/>
              </w:rPr>
              <w:t>от</w:t>
            </w:r>
            <w:proofErr w:type="gramEnd"/>
          </w:p>
        </w:tc>
      </w:tr>
      <w:tr w:rsidR="00AA4176" w:rsidTr="00AA4176">
        <w:trPr>
          <w:trHeight w:val="230"/>
        </w:trPr>
        <w:tc>
          <w:tcPr>
            <w:tcW w:w="2880" w:type="dxa"/>
            <w:tcBorders>
              <w:left w:val="single" w:sz="8" w:space="0" w:color="000000"/>
            </w:tcBorders>
            <w:vAlign w:val="bottom"/>
          </w:tcPr>
          <w:p w:rsidR="00AA4176" w:rsidRDefault="00AA4176" w:rsidP="00AA4176">
            <w:pPr>
              <w:ind w:left="120"/>
              <w:rPr>
                <w:sz w:val="20"/>
                <w:szCs w:val="20"/>
              </w:rPr>
            </w:pPr>
            <w:proofErr w:type="gramStart"/>
            <w:r>
              <w:rPr>
                <w:rFonts w:eastAsia="Times New Roman"/>
                <w:sz w:val="20"/>
                <w:szCs w:val="20"/>
              </w:rPr>
              <w:t>(архивные документы,</w:t>
            </w:r>
            <w:proofErr w:type="gramEnd"/>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proofErr w:type="gramStart"/>
            <w:r>
              <w:rPr>
                <w:rFonts w:eastAsia="Times New Roman"/>
                <w:sz w:val="20"/>
                <w:szCs w:val="20"/>
              </w:rPr>
              <w:t>законченные</w:t>
            </w:r>
            <w:proofErr w:type="gramEnd"/>
            <w:r>
              <w:rPr>
                <w:rFonts w:eastAsia="Times New Roman"/>
                <w:sz w:val="20"/>
                <w:szCs w:val="20"/>
              </w:rPr>
              <w:t xml:space="preserve"> делопроизводством до</w:t>
            </w:r>
          </w:p>
        </w:tc>
        <w:tc>
          <w:tcPr>
            <w:tcW w:w="288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22.10.2004 (ред. от 18.06.2017)</w:t>
            </w:r>
          </w:p>
        </w:tc>
      </w:tr>
      <w:tr w:rsidR="00AA4176" w:rsidTr="00AA4176">
        <w:trPr>
          <w:trHeight w:val="230"/>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отражающие трудовые</w:t>
            </w: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1 января 2003 года, хранятся 75 лет.</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 xml:space="preserve">отношения работника </w:t>
            </w:r>
            <w:proofErr w:type="gramStart"/>
            <w:r>
              <w:rPr>
                <w:rFonts w:eastAsia="Times New Roman"/>
                <w:sz w:val="20"/>
                <w:szCs w:val="20"/>
              </w:rPr>
              <w:t>с</w:t>
            </w:r>
            <w:proofErr w:type="gramEnd"/>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rPr>
                <w:sz w:val="20"/>
                <w:szCs w:val="20"/>
              </w:rPr>
            </w:pP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40"/>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работодателем)</w:t>
            </w: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Документы по личному составу,</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proofErr w:type="gramStart"/>
            <w:r>
              <w:rPr>
                <w:rFonts w:eastAsia="Times New Roman"/>
                <w:sz w:val="20"/>
                <w:szCs w:val="20"/>
              </w:rPr>
              <w:t>законченные</w:t>
            </w:r>
            <w:proofErr w:type="gramEnd"/>
            <w:r>
              <w:rPr>
                <w:rFonts w:eastAsia="Times New Roman"/>
                <w:sz w:val="20"/>
                <w:szCs w:val="20"/>
              </w:rPr>
              <w:t xml:space="preserve"> делопроизводством</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после 1 января 2003 года, хранятся</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50 лет.</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466"/>
        </w:trPr>
        <w:tc>
          <w:tcPr>
            <w:tcW w:w="2880" w:type="dxa"/>
            <w:tcBorders>
              <w:left w:val="single" w:sz="8" w:space="0" w:color="000000"/>
            </w:tcBorders>
            <w:vAlign w:val="bottom"/>
          </w:tcPr>
          <w:p w:rsidR="00AA4176" w:rsidRDefault="00AA4176" w:rsidP="00AA4176">
            <w:pPr>
              <w:rPr>
                <w:sz w:val="24"/>
                <w:szCs w:val="24"/>
              </w:rPr>
            </w:pPr>
          </w:p>
        </w:tc>
        <w:tc>
          <w:tcPr>
            <w:tcW w:w="319" w:type="dxa"/>
            <w:tcBorders>
              <w:right w:val="single" w:sz="8" w:space="0" w:color="000000"/>
            </w:tcBorders>
            <w:vAlign w:val="bottom"/>
          </w:tcPr>
          <w:p w:rsidR="00AA4176" w:rsidRDefault="00AA4176" w:rsidP="00AA4176">
            <w:pPr>
              <w:rPr>
                <w:sz w:val="24"/>
                <w:szCs w:val="24"/>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По истечении сроков хранения,</w:t>
            </w:r>
          </w:p>
        </w:tc>
        <w:tc>
          <w:tcPr>
            <w:tcW w:w="2880" w:type="dxa"/>
            <w:tcBorders>
              <w:right w:val="single" w:sz="8" w:space="0" w:color="000000"/>
            </w:tcBorders>
            <w:vAlign w:val="bottom"/>
          </w:tcPr>
          <w:p w:rsidR="00AA4176" w:rsidRDefault="00AA4176" w:rsidP="00AA4176">
            <w:pPr>
              <w:rPr>
                <w:sz w:val="24"/>
                <w:szCs w:val="24"/>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указанных в частях 1 и 2 </w:t>
            </w:r>
            <w:proofErr w:type="gramStart"/>
            <w:r>
              <w:rPr>
                <w:rFonts w:eastAsia="Times New Roman"/>
                <w:sz w:val="20"/>
                <w:szCs w:val="20"/>
              </w:rPr>
              <w:t>настоящей</w:t>
            </w:r>
            <w:proofErr w:type="gramEnd"/>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1"/>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статьи, документы по </w:t>
            </w:r>
            <w:proofErr w:type="gramStart"/>
            <w:r>
              <w:rPr>
                <w:rFonts w:eastAsia="Times New Roman"/>
                <w:sz w:val="20"/>
                <w:szCs w:val="20"/>
              </w:rPr>
              <w:t>личному</w:t>
            </w:r>
            <w:proofErr w:type="gramEnd"/>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составу, </w:t>
            </w:r>
            <w:proofErr w:type="gramStart"/>
            <w:r>
              <w:rPr>
                <w:rFonts w:eastAsia="Times New Roman"/>
                <w:sz w:val="20"/>
                <w:szCs w:val="20"/>
              </w:rPr>
              <w:t>образовавшиеся</w:t>
            </w:r>
            <w:proofErr w:type="gramEnd"/>
            <w:r>
              <w:rPr>
                <w:rFonts w:eastAsia="Times New Roman"/>
                <w:sz w:val="20"/>
                <w:szCs w:val="20"/>
              </w:rPr>
              <w:t xml:space="preserve"> в процессе</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деятельности источников</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комплектования </w:t>
            </w:r>
            <w:proofErr w:type="gramStart"/>
            <w:r>
              <w:rPr>
                <w:rFonts w:eastAsia="Times New Roman"/>
                <w:sz w:val="20"/>
                <w:szCs w:val="20"/>
              </w:rPr>
              <w:t>государственных</w:t>
            </w:r>
            <w:proofErr w:type="gramEnd"/>
            <w:r>
              <w:rPr>
                <w:rFonts w:eastAsia="Times New Roman"/>
                <w:sz w:val="20"/>
                <w:szCs w:val="20"/>
              </w:rPr>
              <w:t xml:space="preserve"> и</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муниципальных архивов </w:t>
            </w:r>
            <w:proofErr w:type="gramStart"/>
            <w:r>
              <w:rPr>
                <w:rFonts w:eastAsia="Times New Roman"/>
                <w:sz w:val="20"/>
                <w:szCs w:val="20"/>
              </w:rPr>
              <w:t>архивными</w:t>
            </w:r>
            <w:proofErr w:type="gramEnd"/>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документами, подлежат экспертизе</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ценности документов.</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471"/>
        </w:trPr>
        <w:tc>
          <w:tcPr>
            <w:tcW w:w="2880" w:type="dxa"/>
            <w:tcBorders>
              <w:left w:val="single" w:sz="8" w:space="0" w:color="000000"/>
            </w:tcBorders>
            <w:vAlign w:val="bottom"/>
          </w:tcPr>
          <w:p w:rsidR="00AA4176" w:rsidRDefault="00AA4176" w:rsidP="00AA4176">
            <w:pPr>
              <w:rPr>
                <w:sz w:val="24"/>
                <w:szCs w:val="24"/>
              </w:rPr>
            </w:pPr>
          </w:p>
        </w:tc>
        <w:tc>
          <w:tcPr>
            <w:tcW w:w="319" w:type="dxa"/>
            <w:tcBorders>
              <w:right w:val="single" w:sz="8" w:space="0" w:color="000000"/>
            </w:tcBorders>
            <w:vAlign w:val="bottom"/>
          </w:tcPr>
          <w:p w:rsidR="00AA4176" w:rsidRDefault="00AA4176" w:rsidP="00AA4176">
            <w:pPr>
              <w:rPr>
                <w:sz w:val="24"/>
                <w:szCs w:val="24"/>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Положения, предусмотренные</w:t>
            </w:r>
          </w:p>
        </w:tc>
        <w:tc>
          <w:tcPr>
            <w:tcW w:w="2880" w:type="dxa"/>
            <w:tcBorders>
              <w:right w:val="single" w:sz="8" w:space="0" w:color="000000"/>
            </w:tcBorders>
            <w:vAlign w:val="bottom"/>
          </w:tcPr>
          <w:p w:rsidR="00AA4176" w:rsidRDefault="00AA4176" w:rsidP="00AA4176">
            <w:pPr>
              <w:rPr>
                <w:sz w:val="24"/>
                <w:szCs w:val="24"/>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частями 1 и 2 настоящей статьи, не</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26"/>
        </w:trPr>
        <w:tc>
          <w:tcPr>
            <w:tcW w:w="2880" w:type="dxa"/>
            <w:tcBorders>
              <w:left w:val="single" w:sz="8" w:space="0" w:color="000000"/>
            </w:tcBorders>
            <w:vAlign w:val="bottom"/>
          </w:tcPr>
          <w:p w:rsidR="00AA4176" w:rsidRDefault="00AA4176" w:rsidP="00AA4176">
            <w:pPr>
              <w:rPr>
                <w:sz w:val="19"/>
                <w:szCs w:val="19"/>
              </w:rPr>
            </w:pPr>
          </w:p>
        </w:tc>
        <w:tc>
          <w:tcPr>
            <w:tcW w:w="319" w:type="dxa"/>
            <w:tcBorders>
              <w:right w:val="single" w:sz="8" w:space="0" w:color="000000"/>
            </w:tcBorders>
            <w:vAlign w:val="bottom"/>
          </w:tcPr>
          <w:p w:rsidR="00AA4176" w:rsidRDefault="00AA4176" w:rsidP="00AA4176">
            <w:pPr>
              <w:rPr>
                <w:sz w:val="19"/>
                <w:szCs w:val="19"/>
              </w:rPr>
            </w:pPr>
          </w:p>
        </w:tc>
        <w:tc>
          <w:tcPr>
            <w:tcW w:w="3420" w:type="dxa"/>
            <w:tcBorders>
              <w:right w:val="single" w:sz="8" w:space="0" w:color="000000"/>
            </w:tcBorders>
            <w:vAlign w:val="bottom"/>
          </w:tcPr>
          <w:p w:rsidR="00AA4176" w:rsidRDefault="00AA4176" w:rsidP="00AA4176">
            <w:pPr>
              <w:spacing w:line="226" w:lineRule="exact"/>
              <w:ind w:left="80"/>
              <w:rPr>
                <w:sz w:val="20"/>
                <w:szCs w:val="20"/>
              </w:rPr>
            </w:pPr>
            <w:r>
              <w:rPr>
                <w:rFonts w:eastAsia="Times New Roman"/>
                <w:sz w:val="20"/>
                <w:szCs w:val="20"/>
              </w:rPr>
              <w:t xml:space="preserve">распространяются на документы </w:t>
            </w:r>
            <w:proofErr w:type="gramStart"/>
            <w:r>
              <w:rPr>
                <w:rFonts w:eastAsia="Times New Roman"/>
                <w:sz w:val="20"/>
                <w:szCs w:val="20"/>
              </w:rPr>
              <w:t>по</w:t>
            </w:r>
            <w:proofErr w:type="gramEnd"/>
          </w:p>
        </w:tc>
        <w:tc>
          <w:tcPr>
            <w:tcW w:w="2880" w:type="dxa"/>
            <w:tcBorders>
              <w:right w:val="single" w:sz="8" w:space="0" w:color="000000"/>
            </w:tcBorders>
            <w:vAlign w:val="bottom"/>
          </w:tcPr>
          <w:p w:rsidR="00AA4176" w:rsidRDefault="00AA4176" w:rsidP="00AA4176">
            <w:pPr>
              <w:rPr>
                <w:sz w:val="19"/>
                <w:szCs w:val="19"/>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личному составу, в отношении</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proofErr w:type="gramStart"/>
            <w:r>
              <w:rPr>
                <w:rFonts w:eastAsia="Times New Roman"/>
                <w:sz w:val="20"/>
                <w:szCs w:val="20"/>
              </w:rPr>
              <w:t>которых</w:t>
            </w:r>
            <w:proofErr w:type="gramEnd"/>
            <w:r>
              <w:rPr>
                <w:rFonts w:eastAsia="Times New Roman"/>
                <w:sz w:val="20"/>
                <w:szCs w:val="20"/>
              </w:rPr>
              <w:t xml:space="preserve"> действующими перечнями</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архивных документов с указанием</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1"/>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сроков их хранения установлен иной</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срок хранения.</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131"/>
        </w:trPr>
        <w:tc>
          <w:tcPr>
            <w:tcW w:w="2880" w:type="dxa"/>
            <w:tcBorders>
              <w:left w:val="single" w:sz="8" w:space="0" w:color="000000"/>
              <w:bottom w:val="single" w:sz="8" w:space="0" w:color="000000"/>
            </w:tcBorders>
            <w:vAlign w:val="bottom"/>
          </w:tcPr>
          <w:p w:rsidR="00AA4176" w:rsidRDefault="00AA4176" w:rsidP="00AA4176">
            <w:pPr>
              <w:rPr>
                <w:sz w:val="11"/>
                <w:szCs w:val="11"/>
              </w:rPr>
            </w:pPr>
          </w:p>
        </w:tc>
        <w:tc>
          <w:tcPr>
            <w:tcW w:w="319" w:type="dxa"/>
            <w:tcBorders>
              <w:bottom w:val="single" w:sz="8" w:space="0" w:color="000000"/>
              <w:right w:val="single" w:sz="8" w:space="0" w:color="000000"/>
            </w:tcBorders>
            <w:vAlign w:val="bottom"/>
          </w:tcPr>
          <w:p w:rsidR="00AA4176" w:rsidRDefault="00AA4176" w:rsidP="00AA4176">
            <w:pPr>
              <w:rPr>
                <w:sz w:val="11"/>
                <w:szCs w:val="11"/>
              </w:rPr>
            </w:pPr>
          </w:p>
        </w:tc>
        <w:tc>
          <w:tcPr>
            <w:tcW w:w="3420" w:type="dxa"/>
            <w:tcBorders>
              <w:bottom w:val="single" w:sz="8" w:space="0" w:color="000000"/>
              <w:right w:val="single" w:sz="8" w:space="0" w:color="000000"/>
            </w:tcBorders>
            <w:vAlign w:val="bottom"/>
          </w:tcPr>
          <w:p w:rsidR="00AA4176" w:rsidRDefault="00AA4176" w:rsidP="00AA4176">
            <w:pPr>
              <w:rPr>
                <w:sz w:val="11"/>
                <w:szCs w:val="11"/>
              </w:rPr>
            </w:pPr>
          </w:p>
        </w:tc>
        <w:tc>
          <w:tcPr>
            <w:tcW w:w="2880" w:type="dxa"/>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trHeight w:val="329"/>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Счета-фактуры выданные и</w:t>
            </w:r>
          </w:p>
        </w:tc>
        <w:tc>
          <w:tcPr>
            <w:tcW w:w="319" w:type="dxa"/>
            <w:tcBorders>
              <w:right w:val="single" w:sz="8" w:space="0" w:color="000000"/>
            </w:tcBorders>
            <w:vAlign w:val="bottom"/>
          </w:tcPr>
          <w:p w:rsidR="00AA4176" w:rsidRDefault="00AA4176" w:rsidP="00AA4176">
            <w:pPr>
              <w:rPr>
                <w:sz w:val="24"/>
                <w:szCs w:val="24"/>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Не менее </w:t>
            </w:r>
            <w:r>
              <w:rPr>
                <w:rFonts w:eastAsia="Times New Roman"/>
                <w:b/>
                <w:bCs/>
                <w:sz w:val="20"/>
                <w:szCs w:val="20"/>
              </w:rPr>
              <w:t>4</w:t>
            </w:r>
            <w:r>
              <w:rPr>
                <w:rFonts w:eastAsia="Times New Roman"/>
                <w:sz w:val="20"/>
                <w:szCs w:val="20"/>
              </w:rPr>
              <w:t xml:space="preserve"> </w:t>
            </w:r>
            <w:r>
              <w:rPr>
                <w:rFonts w:eastAsia="Times New Roman"/>
                <w:b/>
                <w:bCs/>
                <w:sz w:val="20"/>
                <w:szCs w:val="20"/>
              </w:rPr>
              <w:t>лет</w:t>
            </w:r>
            <w:r>
              <w:rPr>
                <w:rFonts w:eastAsia="Times New Roman"/>
                <w:sz w:val="20"/>
                <w:szCs w:val="20"/>
              </w:rPr>
              <w:t xml:space="preserve"> с даты последней</w:t>
            </w:r>
          </w:p>
        </w:tc>
        <w:tc>
          <w:tcPr>
            <w:tcW w:w="288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Постановление Правительства</w:t>
            </w:r>
          </w:p>
        </w:tc>
      </w:tr>
      <w:tr w:rsidR="00AA4176" w:rsidTr="00AA4176">
        <w:trPr>
          <w:trHeight w:val="230"/>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полученные, применяемые при</w:t>
            </w: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записи в Журнале учета </w:t>
            </w:r>
            <w:proofErr w:type="gramStart"/>
            <w:r>
              <w:rPr>
                <w:rFonts w:eastAsia="Times New Roman"/>
                <w:sz w:val="20"/>
                <w:szCs w:val="20"/>
              </w:rPr>
              <w:t>полученных</w:t>
            </w:r>
            <w:proofErr w:type="gramEnd"/>
          </w:p>
        </w:tc>
        <w:tc>
          <w:tcPr>
            <w:tcW w:w="288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РФ от 26 декабря 2011 г.</w:t>
            </w:r>
          </w:p>
        </w:tc>
      </w:tr>
      <w:tr w:rsidR="00AA4176" w:rsidTr="00AA4176">
        <w:trPr>
          <w:trHeight w:val="230"/>
        </w:trPr>
        <w:tc>
          <w:tcPr>
            <w:tcW w:w="2880" w:type="dxa"/>
            <w:tcBorders>
              <w:left w:val="single" w:sz="8" w:space="0" w:color="000000"/>
            </w:tcBorders>
            <w:vAlign w:val="bottom"/>
          </w:tcPr>
          <w:p w:rsidR="00AA4176" w:rsidRDefault="00AA4176" w:rsidP="00AA4176">
            <w:pPr>
              <w:ind w:left="120"/>
              <w:rPr>
                <w:sz w:val="20"/>
                <w:szCs w:val="20"/>
              </w:rPr>
            </w:pPr>
            <w:proofErr w:type="gramStart"/>
            <w:r>
              <w:rPr>
                <w:rFonts w:eastAsia="Times New Roman"/>
                <w:sz w:val="20"/>
                <w:szCs w:val="20"/>
              </w:rPr>
              <w:t>расчетах</w:t>
            </w:r>
            <w:proofErr w:type="gramEnd"/>
            <w:r>
              <w:rPr>
                <w:rFonts w:eastAsia="Times New Roman"/>
                <w:sz w:val="20"/>
                <w:szCs w:val="20"/>
              </w:rPr>
              <w:t xml:space="preserve"> по НДС *</w:t>
            </w: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и выставленных счетов-фактур, </w:t>
            </w:r>
            <w:proofErr w:type="gramStart"/>
            <w:r>
              <w:rPr>
                <w:rFonts w:eastAsia="Times New Roman"/>
                <w:sz w:val="20"/>
                <w:szCs w:val="20"/>
              </w:rPr>
              <w:t>в</w:t>
            </w:r>
            <w:proofErr w:type="gramEnd"/>
          </w:p>
        </w:tc>
        <w:tc>
          <w:tcPr>
            <w:tcW w:w="288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№1137 (ред. от 01.02.2018)</w:t>
            </w: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proofErr w:type="gramStart"/>
            <w:r>
              <w:rPr>
                <w:rFonts w:eastAsia="Times New Roman"/>
                <w:sz w:val="20"/>
                <w:szCs w:val="20"/>
              </w:rPr>
              <w:t>котором</w:t>
            </w:r>
            <w:proofErr w:type="gramEnd"/>
            <w:r>
              <w:rPr>
                <w:rFonts w:eastAsia="Times New Roman"/>
                <w:sz w:val="20"/>
                <w:szCs w:val="20"/>
              </w:rPr>
              <w:t xml:space="preserve"> хранится счет-фактура</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131"/>
        </w:trPr>
        <w:tc>
          <w:tcPr>
            <w:tcW w:w="2880" w:type="dxa"/>
            <w:tcBorders>
              <w:left w:val="single" w:sz="8" w:space="0" w:color="000000"/>
              <w:bottom w:val="single" w:sz="8" w:space="0" w:color="000000"/>
            </w:tcBorders>
            <w:vAlign w:val="bottom"/>
          </w:tcPr>
          <w:p w:rsidR="00AA4176" w:rsidRDefault="00AA4176" w:rsidP="00AA4176">
            <w:pPr>
              <w:rPr>
                <w:sz w:val="11"/>
                <w:szCs w:val="11"/>
              </w:rPr>
            </w:pPr>
          </w:p>
        </w:tc>
        <w:tc>
          <w:tcPr>
            <w:tcW w:w="319" w:type="dxa"/>
            <w:tcBorders>
              <w:bottom w:val="single" w:sz="8" w:space="0" w:color="000000"/>
              <w:right w:val="single" w:sz="8" w:space="0" w:color="000000"/>
            </w:tcBorders>
            <w:vAlign w:val="bottom"/>
          </w:tcPr>
          <w:p w:rsidR="00AA4176" w:rsidRDefault="00AA4176" w:rsidP="00AA4176">
            <w:pPr>
              <w:rPr>
                <w:sz w:val="11"/>
                <w:szCs w:val="11"/>
              </w:rPr>
            </w:pPr>
          </w:p>
        </w:tc>
        <w:tc>
          <w:tcPr>
            <w:tcW w:w="3420" w:type="dxa"/>
            <w:tcBorders>
              <w:bottom w:val="single" w:sz="8" w:space="0" w:color="000000"/>
              <w:right w:val="single" w:sz="8" w:space="0" w:color="000000"/>
            </w:tcBorders>
            <w:vAlign w:val="bottom"/>
          </w:tcPr>
          <w:p w:rsidR="00AA4176" w:rsidRDefault="00AA4176" w:rsidP="00AA4176">
            <w:pPr>
              <w:rPr>
                <w:sz w:val="11"/>
                <w:szCs w:val="11"/>
              </w:rPr>
            </w:pPr>
          </w:p>
        </w:tc>
        <w:tc>
          <w:tcPr>
            <w:tcW w:w="2880" w:type="dxa"/>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trHeight w:val="329"/>
        </w:trPr>
        <w:tc>
          <w:tcPr>
            <w:tcW w:w="288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Регистры бухгалтерского учета</w:t>
            </w:r>
          </w:p>
        </w:tc>
        <w:tc>
          <w:tcPr>
            <w:tcW w:w="319" w:type="dxa"/>
            <w:tcBorders>
              <w:right w:val="single" w:sz="8" w:space="0" w:color="000000"/>
            </w:tcBorders>
            <w:vAlign w:val="bottom"/>
          </w:tcPr>
          <w:p w:rsidR="00AA4176" w:rsidRDefault="00AA4176" w:rsidP="00AA4176">
            <w:pPr>
              <w:rPr>
                <w:sz w:val="24"/>
                <w:szCs w:val="24"/>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течение сроков, устанавливаемых</w:t>
            </w:r>
          </w:p>
        </w:tc>
        <w:tc>
          <w:tcPr>
            <w:tcW w:w="288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П.1 ст.29 Закона № 402-ФЗ</w:t>
            </w: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соответствии с правилами</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организации </w:t>
            </w:r>
            <w:proofErr w:type="gramStart"/>
            <w:r>
              <w:rPr>
                <w:rFonts w:eastAsia="Times New Roman"/>
                <w:sz w:val="20"/>
                <w:szCs w:val="20"/>
              </w:rPr>
              <w:t>государственного</w:t>
            </w:r>
            <w:proofErr w:type="gramEnd"/>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80" w:type="dxa"/>
            <w:tcBorders>
              <w:left w:val="single" w:sz="8" w:space="0" w:color="000000"/>
            </w:tcBorders>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3420"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архивного дела, но не менее </w:t>
            </w:r>
            <w:r>
              <w:rPr>
                <w:rFonts w:eastAsia="Times New Roman"/>
                <w:b/>
                <w:bCs/>
                <w:sz w:val="20"/>
                <w:szCs w:val="20"/>
              </w:rPr>
              <w:t>5</w:t>
            </w:r>
            <w:r>
              <w:rPr>
                <w:rFonts w:eastAsia="Times New Roman"/>
                <w:sz w:val="20"/>
                <w:szCs w:val="20"/>
              </w:rPr>
              <w:t xml:space="preserve"> </w:t>
            </w:r>
            <w:r>
              <w:rPr>
                <w:rFonts w:eastAsia="Times New Roman"/>
                <w:b/>
                <w:bCs/>
                <w:sz w:val="20"/>
                <w:szCs w:val="20"/>
              </w:rPr>
              <w:t>лет</w:t>
            </w:r>
          </w:p>
        </w:tc>
        <w:tc>
          <w:tcPr>
            <w:tcW w:w="2880" w:type="dxa"/>
            <w:tcBorders>
              <w:right w:val="single" w:sz="8" w:space="0" w:color="000000"/>
            </w:tcBorders>
            <w:vAlign w:val="bottom"/>
          </w:tcPr>
          <w:p w:rsidR="00AA4176" w:rsidRDefault="00AA4176" w:rsidP="00AA4176">
            <w:pPr>
              <w:rPr>
                <w:sz w:val="20"/>
                <w:szCs w:val="20"/>
              </w:rPr>
            </w:pPr>
          </w:p>
        </w:tc>
      </w:tr>
      <w:tr w:rsidR="00AA4176" w:rsidTr="00AA4176">
        <w:trPr>
          <w:trHeight w:val="226"/>
        </w:trPr>
        <w:tc>
          <w:tcPr>
            <w:tcW w:w="2880" w:type="dxa"/>
            <w:tcBorders>
              <w:left w:val="single" w:sz="8" w:space="0" w:color="000000"/>
            </w:tcBorders>
            <w:vAlign w:val="bottom"/>
          </w:tcPr>
          <w:p w:rsidR="00AA4176" w:rsidRDefault="00AA4176" w:rsidP="00AA4176">
            <w:pPr>
              <w:rPr>
                <w:sz w:val="19"/>
                <w:szCs w:val="19"/>
              </w:rPr>
            </w:pPr>
          </w:p>
        </w:tc>
        <w:tc>
          <w:tcPr>
            <w:tcW w:w="319" w:type="dxa"/>
            <w:tcBorders>
              <w:right w:val="single" w:sz="8" w:space="0" w:color="000000"/>
            </w:tcBorders>
            <w:vAlign w:val="bottom"/>
          </w:tcPr>
          <w:p w:rsidR="00AA4176" w:rsidRDefault="00AA4176" w:rsidP="00AA4176">
            <w:pPr>
              <w:rPr>
                <w:sz w:val="19"/>
                <w:szCs w:val="19"/>
              </w:rPr>
            </w:pPr>
          </w:p>
        </w:tc>
        <w:tc>
          <w:tcPr>
            <w:tcW w:w="3420" w:type="dxa"/>
            <w:tcBorders>
              <w:right w:val="single" w:sz="8" w:space="0" w:color="000000"/>
            </w:tcBorders>
            <w:vAlign w:val="bottom"/>
          </w:tcPr>
          <w:p w:rsidR="00AA4176" w:rsidRDefault="00AA4176" w:rsidP="00AA4176">
            <w:pPr>
              <w:spacing w:line="226" w:lineRule="exact"/>
              <w:ind w:left="80"/>
              <w:rPr>
                <w:sz w:val="20"/>
                <w:szCs w:val="20"/>
              </w:rPr>
            </w:pPr>
            <w:r>
              <w:rPr>
                <w:rFonts w:eastAsia="Times New Roman"/>
                <w:sz w:val="20"/>
                <w:szCs w:val="20"/>
              </w:rPr>
              <w:t>после отчетного года</w:t>
            </w:r>
          </w:p>
        </w:tc>
        <w:tc>
          <w:tcPr>
            <w:tcW w:w="2880" w:type="dxa"/>
            <w:tcBorders>
              <w:right w:val="single" w:sz="8" w:space="0" w:color="000000"/>
            </w:tcBorders>
            <w:vAlign w:val="bottom"/>
          </w:tcPr>
          <w:p w:rsidR="00AA4176" w:rsidRDefault="00AA4176" w:rsidP="00AA4176">
            <w:pPr>
              <w:rPr>
                <w:sz w:val="19"/>
                <w:szCs w:val="19"/>
              </w:rPr>
            </w:pPr>
          </w:p>
        </w:tc>
      </w:tr>
      <w:tr w:rsidR="00AA4176" w:rsidTr="00AA4176">
        <w:trPr>
          <w:trHeight w:val="131"/>
        </w:trPr>
        <w:tc>
          <w:tcPr>
            <w:tcW w:w="2880" w:type="dxa"/>
            <w:tcBorders>
              <w:left w:val="single" w:sz="8" w:space="0" w:color="000000"/>
              <w:bottom w:val="single" w:sz="8" w:space="0" w:color="000000"/>
            </w:tcBorders>
            <w:vAlign w:val="bottom"/>
          </w:tcPr>
          <w:p w:rsidR="00AA4176" w:rsidRDefault="00AA4176" w:rsidP="00AA4176">
            <w:pPr>
              <w:rPr>
                <w:sz w:val="11"/>
                <w:szCs w:val="11"/>
              </w:rPr>
            </w:pPr>
          </w:p>
        </w:tc>
        <w:tc>
          <w:tcPr>
            <w:tcW w:w="319" w:type="dxa"/>
            <w:tcBorders>
              <w:bottom w:val="single" w:sz="8" w:space="0" w:color="000000"/>
              <w:right w:val="single" w:sz="8" w:space="0" w:color="000000"/>
            </w:tcBorders>
            <w:vAlign w:val="bottom"/>
          </w:tcPr>
          <w:p w:rsidR="00AA4176" w:rsidRDefault="00AA4176" w:rsidP="00AA4176">
            <w:pPr>
              <w:rPr>
                <w:sz w:val="11"/>
                <w:szCs w:val="11"/>
              </w:rPr>
            </w:pPr>
          </w:p>
        </w:tc>
        <w:tc>
          <w:tcPr>
            <w:tcW w:w="3420" w:type="dxa"/>
            <w:tcBorders>
              <w:bottom w:val="single" w:sz="8" w:space="0" w:color="000000"/>
              <w:right w:val="single" w:sz="8" w:space="0" w:color="000000"/>
            </w:tcBorders>
            <w:vAlign w:val="bottom"/>
          </w:tcPr>
          <w:p w:rsidR="00AA4176" w:rsidRDefault="00AA4176" w:rsidP="00AA4176">
            <w:pPr>
              <w:rPr>
                <w:sz w:val="11"/>
                <w:szCs w:val="11"/>
              </w:rPr>
            </w:pPr>
          </w:p>
        </w:tc>
        <w:tc>
          <w:tcPr>
            <w:tcW w:w="2880" w:type="dxa"/>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trHeight w:val="544"/>
        </w:trPr>
        <w:tc>
          <w:tcPr>
            <w:tcW w:w="2880" w:type="dxa"/>
            <w:vAlign w:val="bottom"/>
          </w:tcPr>
          <w:p w:rsidR="00AA4176" w:rsidRDefault="00AA4176" w:rsidP="00AA4176">
            <w:pPr>
              <w:rPr>
                <w:sz w:val="24"/>
                <w:szCs w:val="24"/>
              </w:rPr>
            </w:pPr>
          </w:p>
        </w:tc>
        <w:tc>
          <w:tcPr>
            <w:tcW w:w="319" w:type="dxa"/>
            <w:vAlign w:val="bottom"/>
          </w:tcPr>
          <w:p w:rsidR="00AA4176" w:rsidRDefault="00AA4176" w:rsidP="00AA4176">
            <w:pPr>
              <w:rPr>
                <w:sz w:val="24"/>
                <w:szCs w:val="24"/>
              </w:rPr>
            </w:pPr>
          </w:p>
        </w:tc>
        <w:tc>
          <w:tcPr>
            <w:tcW w:w="3420" w:type="dxa"/>
            <w:vAlign w:val="bottom"/>
          </w:tcPr>
          <w:p w:rsidR="00AA4176" w:rsidRDefault="00AA4176" w:rsidP="00AA4176">
            <w:pPr>
              <w:rPr>
                <w:sz w:val="24"/>
                <w:szCs w:val="24"/>
              </w:rPr>
            </w:pPr>
          </w:p>
        </w:tc>
        <w:tc>
          <w:tcPr>
            <w:tcW w:w="2880" w:type="dxa"/>
            <w:vAlign w:val="bottom"/>
          </w:tcPr>
          <w:p w:rsidR="00AA4176" w:rsidRDefault="00AA4176" w:rsidP="00AA4176">
            <w:pPr>
              <w:ind w:left="2620"/>
              <w:rPr>
                <w:sz w:val="20"/>
                <w:szCs w:val="20"/>
              </w:rPr>
            </w:pPr>
          </w:p>
        </w:tc>
      </w:tr>
    </w:tbl>
    <w:p w:rsidR="00AA4176" w:rsidRDefault="00AA4176" w:rsidP="00AA4176">
      <w:pPr>
        <w:sectPr w:rsidR="00AA4176">
          <w:pgSz w:w="11906" w:h="16838"/>
          <w:pgMar w:top="710" w:right="1124" w:bottom="542" w:left="1300" w:header="0" w:footer="0" w:gutter="0"/>
          <w:cols w:space="720"/>
          <w:formProt w:val="0"/>
          <w:docGrid w:linePitch="100" w:charSpace="4096"/>
        </w:sectPr>
      </w:pPr>
    </w:p>
    <w:p w:rsidR="00AA4176" w:rsidRDefault="00AA4176" w:rsidP="00AA4176">
      <w:pPr>
        <w:ind w:left="602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9501" w:type="dxa"/>
        <w:tblInd w:w="11" w:type="dxa"/>
        <w:tblCellMar>
          <w:left w:w="10" w:type="dxa"/>
          <w:right w:w="0" w:type="dxa"/>
        </w:tblCellMar>
        <w:tblLook w:val="04A0" w:firstRow="1" w:lastRow="0" w:firstColumn="1" w:lastColumn="0" w:noHBand="0" w:noVBand="1"/>
      </w:tblPr>
      <w:tblGrid>
        <w:gridCol w:w="1861"/>
        <w:gridCol w:w="1000"/>
        <w:gridCol w:w="340"/>
        <w:gridCol w:w="2000"/>
        <w:gridCol w:w="1421"/>
        <w:gridCol w:w="2879"/>
      </w:tblGrid>
      <w:tr w:rsidR="00AA4176" w:rsidTr="00AA4176">
        <w:trPr>
          <w:trHeight w:val="234"/>
        </w:trPr>
        <w:tc>
          <w:tcPr>
            <w:tcW w:w="1860" w:type="dxa"/>
            <w:tcBorders>
              <w:top w:val="single" w:sz="8" w:space="0" w:color="000000"/>
              <w:left w:val="single" w:sz="8" w:space="0" w:color="000000"/>
            </w:tcBorders>
            <w:shd w:val="clear" w:color="auto" w:fill="F3F3F3"/>
            <w:vAlign w:val="bottom"/>
          </w:tcPr>
          <w:p w:rsidR="00AA4176" w:rsidRDefault="00AA4176" w:rsidP="00AA4176">
            <w:pPr>
              <w:rPr>
                <w:sz w:val="20"/>
                <w:szCs w:val="20"/>
              </w:rPr>
            </w:pPr>
          </w:p>
        </w:tc>
        <w:tc>
          <w:tcPr>
            <w:tcW w:w="1000" w:type="dxa"/>
            <w:tcBorders>
              <w:top w:val="single" w:sz="8" w:space="0" w:color="000000"/>
            </w:tcBorders>
            <w:shd w:val="clear" w:color="auto" w:fill="F3F3F3"/>
            <w:vAlign w:val="bottom"/>
          </w:tcPr>
          <w:p w:rsidR="00AA4176" w:rsidRDefault="00AA4176" w:rsidP="00AA4176">
            <w:pPr>
              <w:rPr>
                <w:sz w:val="20"/>
                <w:szCs w:val="20"/>
              </w:rPr>
            </w:pPr>
          </w:p>
        </w:tc>
        <w:tc>
          <w:tcPr>
            <w:tcW w:w="340" w:type="dxa"/>
            <w:tcBorders>
              <w:top w:val="single" w:sz="8" w:space="0" w:color="000000"/>
              <w:right w:val="single" w:sz="8" w:space="0" w:color="000000"/>
            </w:tcBorders>
            <w:shd w:val="clear" w:color="auto" w:fill="F3F3F3"/>
            <w:vAlign w:val="bottom"/>
          </w:tcPr>
          <w:p w:rsidR="00AA4176" w:rsidRDefault="00AA4176" w:rsidP="00AA4176">
            <w:pPr>
              <w:rPr>
                <w:sz w:val="20"/>
                <w:szCs w:val="20"/>
              </w:rPr>
            </w:pPr>
          </w:p>
        </w:tc>
        <w:tc>
          <w:tcPr>
            <w:tcW w:w="2000" w:type="dxa"/>
            <w:tcBorders>
              <w:top w:val="single" w:sz="8" w:space="0" w:color="000000"/>
            </w:tcBorders>
            <w:shd w:val="clear" w:color="auto" w:fill="F3F3F3"/>
            <w:vAlign w:val="bottom"/>
          </w:tcPr>
          <w:p w:rsidR="00AA4176" w:rsidRDefault="00AA4176" w:rsidP="00AA4176">
            <w:pPr>
              <w:rPr>
                <w:sz w:val="20"/>
                <w:szCs w:val="20"/>
              </w:rPr>
            </w:pPr>
          </w:p>
        </w:tc>
        <w:tc>
          <w:tcPr>
            <w:tcW w:w="1421" w:type="dxa"/>
            <w:tcBorders>
              <w:top w:val="single" w:sz="8" w:space="0" w:color="000000"/>
              <w:right w:val="single" w:sz="8" w:space="0" w:color="000000"/>
            </w:tcBorders>
            <w:shd w:val="clear" w:color="auto" w:fill="F3F3F3"/>
            <w:vAlign w:val="bottom"/>
          </w:tcPr>
          <w:p w:rsidR="00AA4176" w:rsidRDefault="00AA4176" w:rsidP="00AA4176">
            <w:pPr>
              <w:rPr>
                <w:sz w:val="20"/>
                <w:szCs w:val="20"/>
              </w:rPr>
            </w:pPr>
          </w:p>
        </w:tc>
        <w:tc>
          <w:tcPr>
            <w:tcW w:w="2879" w:type="dxa"/>
            <w:tcBorders>
              <w:top w:val="single" w:sz="8" w:space="0" w:color="000000"/>
              <w:right w:val="single" w:sz="8" w:space="0" w:color="000000"/>
            </w:tcBorders>
            <w:shd w:val="clear" w:color="auto" w:fill="F3F3F3"/>
            <w:vAlign w:val="bottom"/>
          </w:tcPr>
          <w:p w:rsidR="00AA4176" w:rsidRDefault="00AA4176" w:rsidP="00AA4176">
            <w:pPr>
              <w:jc w:val="center"/>
              <w:rPr>
                <w:sz w:val="20"/>
                <w:szCs w:val="20"/>
              </w:rPr>
            </w:pPr>
            <w:r>
              <w:rPr>
                <w:rFonts w:eastAsia="Times New Roman"/>
                <w:b/>
                <w:bCs/>
                <w:w w:val="99"/>
                <w:sz w:val="20"/>
                <w:szCs w:val="20"/>
              </w:rPr>
              <w:t>Нормативный акт,</w:t>
            </w:r>
          </w:p>
        </w:tc>
      </w:tr>
      <w:tr w:rsidR="00AA4176" w:rsidTr="00AA4176">
        <w:trPr>
          <w:trHeight w:val="230"/>
        </w:trPr>
        <w:tc>
          <w:tcPr>
            <w:tcW w:w="2860" w:type="dxa"/>
            <w:gridSpan w:val="2"/>
            <w:tcBorders>
              <w:left w:val="single" w:sz="8" w:space="0" w:color="000000"/>
            </w:tcBorders>
            <w:shd w:val="clear" w:color="auto" w:fill="F3F3F3"/>
            <w:vAlign w:val="bottom"/>
          </w:tcPr>
          <w:p w:rsidR="00AA4176" w:rsidRDefault="00AA4176" w:rsidP="00AA4176">
            <w:pPr>
              <w:ind w:left="920"/>
              <w:rPr>
                <w:sz w:val="20"/>
                <w:szCs w:val="20"/>
              </w:rPr>
            </w:pPr>
            <w:r>
              <w:rPr>
                <w:rFonts w:eastAsia="Times New Roman"/>
                <w:b/>
                <w:bCs/>
                <w:sz w:val="20"/>
                <w:szCs w:val="20"/>
              </w:rPr>
              <w:t>Вид документа</w:t>
            </w:r>
          </w:p>
        </w:tc>
        <w:tc>
          <w:tcPr>
            <w:tcW w:w="340" w:type="dxa"/>
            <w:tcBorders>
              <w:right w:val="single" w:sz="8" w:space="0" w:color="000000"/>
            </w:tcBorders>
            <w:shd w:val="clear" w:color="auto" w:fill="F3F3F3"/>
            <w:vAlign w:val="bottom"/>
          </w:tcPr>
          <w:p w:rsidR="00AA4176" w:rsidRDefault="00AA4176" w:rsidP="00AA4176">
            <w:pPr>
              <w:rPr>
                <w:sz w:val="20"/>
                <w:szCs w:val="20"/>
              </w:rPr>
            </w:pPr>
          </w:p>
        </w:tc>
        <w:tc>
          <w:tcPr>
            <w:tcW w:w="3421" w:type="dxa"/>
            <w:gridSpan w:val="2"/>
            <w:tcBorders>
              <w:right w:val="single" w:sz="8" w:space="0" w:color="000000"/>
            </w:tcBorders>
            <w:shd w:val="clear" w:color="auto" w:fill="F3F3F3"/>
            <w:vAlign w:val="bottom"/>
          </w:tcPr>
          <w:p w:rsidR="00AA4176" w:rsidRDefault="00AA4176" w:rsidP="00AA4176">
            <w:pPr>
              <w:ind w:left="320"/>
              <w:rPr>
                <w:sz w:val="20"/>
                <w:szCs w:val="20"/>
              </w:rPr>
            </w:pPr>
            <w:r>
              <w:rPr>
                <w:rFonts w:eastAsia="Times New Roman"/>
                <w:b/>
                <w:bCs/>
                <w:sz w:val="20"/>
                <w:szCs w:val="20"/>
              </w:rPr>
              <w:t>Минимальный срок хранения</w:t>
            </w:r>
          </w:p>
        </w:tc>
        <w:tc>
          <w:tcPr>
            <w:tcW w:w="2879" w:type="dxa"/>
            <w:tcBorders>
              <w:right w:val="single" w:sz="8" w:space="0" w:color="000000"/>
            </w:tcBorders>
            <w:shd w:val="clear" w:color="auto" w:fill="F3F3F3"/>
            <w:vAlign w:val="bottom"/>
          </w:tcPr>
          <w:p w:rsidR="00AA4176" w:rsidRDefault="00AA4176" w:rsidP="00AA4176">
            <w:pPr>
              <w:jc w:val="center"/>
              <w:rPr>
                <w:sz w:val="20"/>
                <w:szCs w:val="20"/>
              </w:rPr>
            </w:pPr>
            <w:proofErr w:type="gramStart"/>
            <w:r>
              <w:rPr>
                <w:rFonts w:eastAsia="Times New Roman"/>
                <w:b/>
                <w:bCs/>
                <w:sz w:val="20"/>
                <w:szCs w:val="20"/>
                <w:highlight w:val="white"/>
              </w:rPr>
              <w:t>устанавливающий</w:t>
            </w:r>
            <w:proofErr w:type="gramEnd"/>
            <w:r>
              <w:rPr>
                <w:rFonts w:eastAsia="Times New Roman"/>
                <w:b/>
                <w:bCs/>
                <w:sz w:val="20"/>
                <w:szCs w:val="20"/>
                <w:highlight w:val="white"/>
              </w:rPr>
              <w:t xml:space="preserve"> границы</w:t>
            </w:r>
          </w:p>
        </w:tc>
      </w:tr>
      <w:tr w:rsidR="00AA4176" w:rsidTr="00AA4176">
        <w:trPr>
          <w:trHeight w:val="230"/>
        </w:trPr>
        <w:tc>
          <w:tcPr>
            <w:tcW w:w="1860" w:type="dxa"/>
            <w:tcBorders>
              <w:left w:val="single" w:sz="8" w:space="0" w:color="000000"/>
            </w:tcBorders>
            <w:shd w:val="clear" w:color="auto" w:fill="F3F3F3"/>
            <w:vAlign w:val="bottom"/>
          </w:tcPr>
          <w:p w:rsidR="00AA4176" w:rsidRDefault="00AA4176" w:rsidP="00AA4176">
            <w:pPr>
              <w:rPr>
                <w:sz w:val="20"/>
                <w:szCs w:val="20"/>
              </w:rPr>
            </w:pPr>
          </w:p>
        </w:tc>
        <w:tc>
          <w:tcPr>
            <w:tcW w:w="1000" w:type="dxa"/>
            <w:shd w:val="clear" w:color="auto" w:fill="F3F3F3"/>
            <w:vAlign w:val="bottom"/>
          </w:tcPr>
          <w:p w:rsidR="00AA4176" w:rsidRDefault="00AA4176" w:rsidP="00AA4176">
            <w:pPr>
              <w:rPr>
                <w:sz w:val="20"/>
                <w:szCs w:val="20"/>
              </w:rPr>
            </w:pPr>
          </w:p>
        </w:tc>
        <w:tc>
          <w:tcPr>
            <w:tcW w:w="340" w:type="dxa"/>
            <w:tcBorders>
              <w:right w:val="single" w:sz="8" w:space="0" w:color="000000"/>
            </w:tcBorders>
            <w:shd w:val="clear" w:color="auto" w:fill="F3F3F3"/>
            <w:vAlign w:val="bottom"/>
          </w:tcPr>
          <w:p w:rsidR="00AA4176" w:rsidRDefault="00AA4176" w:rsidP="00AA4176">
            <w:pPr>
              <w:rPr>
                <w:sz w:val="20"/>
                <w:szCs w:val="20"/>
              </w:rPr>
            </w:pPr>
          </w:p>
        </w:tc>
        <w:tc>
          <w:tcPr>
            <w:tcW w:w="2000" w:type="dxa"/>
            <w:shd w:val="clear" w:color="auto" w:fill="F3F3F3"/>
            <w:vAlign w:val="bottom"/>
          </w:tcPr>
          <w:p w:rsidR="00AA4176" w:rsidRDefault="00AA4176" w:rsidP="00AA4176">
            <w:pPr>
              <w:rPr>
                <w:sz w:val="20"/>
                <w:szCs w:val="20"/>
              </w:rPr>
            </w:pPr>
          </w:p>
        </w:tc>
        <w:tc>
          <w:tcPr>
            <w:tcW w:w="1421" w:type="dxa"/>
            <w:tcBorders>
              <w:right w:val="single" w:sz="8" w:space="0" w:color="000000"/>
            </w:tcBorders>
            <w:shd w:val="clear" w:color="auto" w:fill="F3F3F3"/>
            <w:vAlign w:val="bottom"/>
          </w:tcPr>
          <w:p w:rsidR="00AA4176" w:rsidRDefault="00AA4176" w:rsidP="00AA4176">
            <w:pPr>
              <w:rPr>
                <w:sz w:val="20"/>
                <w:szCs w:val="20"/>
              </w:rPr>
            </w:pPr>
          </w:p>
        </w:tc>
        <w:tc>
          <w:tcPr>
            <w:tcW w:w="2879" w:type="dxa"/>
            <w:tcBorders>
              <w:right w:val="single" w:sz="8" w:space="0" w:color="000000"/>
            </w:tcBorders>
            <w:shd w:val="clear" w:color="auto" w:fill="F3F3F3"/>
            <w:vAlign w:val="bottom"/>
          </w:tcPr>
          <w:p w:rsidR="00AA4176" w:rsidRDefault="00AA4176" w:rsidP="00AA4176">
            <w:pPr>
              <w:jc w:val="center"/>
              <w:rPr>
                <w:sz w:val="20"/>
                <w:szCs w:val="20"/>
              </w:rPr>
            </w:pPr>
            <w:r>
              <w:rPr>
                <w:rFonts w:eastAsia="Times New Roman"/>
                <w:b/>
                <w:bCs/>
                <w:sz w:val="20"/>
                <w:szCs w:val="20"/>
              </w:rPr>
              <w:t>срока хранения</w:t>
            </w:r>
          </w:p>
        </w:tc>
      </w:tr>
      <w:tr w:rsidR="00AA4176" w:rsidTr="00AA4176">
        <w:trPr>
          <w:trHeight w:val="126"/>
        </w:trPr>
        <w:tc>
          <w:tcPr>
            <w:tcW w:w="2860" w:type="dxa"/>
            <w:gridSpan w:val="2"/>
            <w:tcBorders>
              <w:left w:val="single" w:sz="8" w:space="0" w:color="000000"/>
              <w:bottom w:val="single" w:sz="8" w:space="0" w:color="000000"/>
            </w:tcBorders>
            <w:shd w:val="clear" w:color="auto" w:fill="F3F3F3"/>
            <w:vAlign w:val="bottom"/>
          </w:tcPr>
          <w:p w:rsidR="00AA4176" w:rsidRDefault="00AA4176" w:rsidP="00AA4176">
            <w:pPr>
              <w:rPr>
                <w:sz w:val="10"/>
                <w:szCs w:val="10"/>
              </w:rPr>
            </w:pPr>
          </w:p>
        </w:tc>
        <w:tc>
          <w:tcPr>
            <w:tcW w:w="340" w:type="dxa"/>
            <w:tcBorders>
              <w:bottom w:val="single" w:sz="8" w:space="0" w:color="000000"/>
              <w:right w:val="single" w:sz="8" w:space="0" w:color="000000"/>
            </w:tcBorders>
            <w:shd w:val="clear" w:color="auto" w:fill="F3F3F3"/>
            <w:vAlign w:val="bottom"/>
          </w:tcPr>
          <w:p w:rsidR="00AA4176" w:rsidRDefault="00AA4176" w:rsidP="00AA4176">
            <w:pPr>
              <w:rPr>
                <w:sz w:val="10"/>
                <w:szCs w:val="10"/>
              </w:rPr>
            </w:pPr>
          </w:p>
        </w:tc>
        <w:tc>
          <w:tcPr>
            <w:tcW w:w="3421" w:type="dxa"/>
            <w:gridSpan w:val="2"/>
            <w:tcBorders>
              <w:bottom w:val="single" w:sz="8" w:space="0" w:color="000000"/>
              <w:right w:val="single" w:sz="8" w:space="0" w:color="000000"/>
            </w:tcBorders>
            <w:shd w:val="clear" w:color="auto" w:fill="F3F3F3"/>
            <w:vAlign w:val="bottom"/>
          </w:tcPr>
          <w:p w:rsidR="00AA4176" w:rsidRDefault="00AA4176" w:rsidP="00AA4176">
            <w:pPr>
              <w:rPr>
                <w:sz w:val="10"/>
                <w:szCs w:val="10"/>
              </w:rPr>
            </w:pPr>
          </w:p>
        </w:tc>
        <w:tc>
          <w:tcPr>
            <w:tcW w:w="2879" w:type="dxa"/>
            <w:tcBorders>
              <w:bottom w:val="single" w:sz="8" w:space="0" w:color="000000"/>
              <w:right w:val="single" w:sz="8" w:space="0" w:color="000000"/>
            </w:tcBorders>
            <w:shd w:val="clear" w:color="auto" w:fill="F3F3F3"/>
            <w:vAlign w:val="bottom"/>
          </w:tcPr>
          <w:p w:rsidR="00AA4176" w:rsidRDefault="00AA4176" w:rsidP="00AA4176">
            <w:pPr>
              <w:rPr>
                <w:sz w:val="10"/>
                <w:szCs w:val="10"/>
              </w:rPr>
            </w:pPr>
          </w:p>
        </w:tc>
      </w:tr>
      <w:tr w:rsidR="00AA4176" w:rsidTr="00AA4176">
        <w:trPr>
          <w:trHeight w:val="329"/>
        </w:trPr>
        <w:tc>
          <w:tcPr>
            <w:tcW w:w="2860" w:type="dxa"/>
            <w:gridSpan w:val="2"/>
            <w:tcBorders>
              <w:left w:val="single" w:sz="8" w:space="0" w:color="000000"/>
            </w:tcBorders>
            <w:vAlign w:val="bottom"/>
          </w:tcPr>
          <w:p w:rsidR="00AA4176" w:rsidRDefault="00AA4176" w:rsidP="00AA4176">
            <w:pPr>
              <w:ind w:left="120"/>
              <w:rPr>
                <w:sz w:val="20"/>
                <w:szCs w:val="20"/>
              </w:rPr>
            </w:pPr>
            <w:r>
              <w:rPr>
                <w:rFonts w:eastAsia="Times New Roman"/>
                <w:sz w:val="20"/>
                <w:szCs w:val="20"/>
              </w:rPr>
              <w:t>Бухгалтерская (финансовая)</w:t>
            </w:r>
          </w:p>
        </w:tc>
        <w:tc>
          <w:tcPr>
            <w:tcW w:w="340" w:type="dxa"/>
            <w:tcBorders>
              <w:right w:val="single" w:sz="8" w:space="0" w:color="000000"/>
            </w:tcBorders>
            <w:vAlign w:val="bottom"/>
          </w:tcPr>
          <w:p w:rsidR="00AA4176" w:rsidRDefault="00AA4176" w:rsidP="00AA4176">
            <w:pPr>
              <w:rPr>
                <w:sz w:val="24"/>
                <w:szCs w:val="24"/>
              </w:rPr>
            </w:pP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течение сроков, устанавливаемых</w:t>
            </w:r>
          </w:p>
        </w:tc>
        <w:tc>
          <w:tcPr>
            <w:tcW w:w="2879"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П.1 ст.29 Закона № 402-ФЗ</w:t>
            </w:r>
          </w:p>
        </w:tc>
      </w:tr>
      <w:tr w:rsidR="00AA4176" w:rsidTr="00AA4176">
        <w:trPr>
          <w:trHeight w:val="231"/>
        </w:trPr>
        <w:tc>
          <w:tcPr>
            <w:tcW w:w="186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отчетность</w:t>
            </w:r>
          </w:p>
        </w:tc>
        <w:tc>
          <w:tcPr>
            <w:tcW w:w="1000" w:type="dxa"/>
            <w:vAlign w:val="bottom"/>
          </w:tcPr>
          <w:p w:rsidR="00AA4176" w:rsidRDefault="00AA4176" w:rsidP="00AA4176">
            <w:pPr>
              <w:rPr>
                <w:sz w:val="20"/>
                <w:szCs w:val="20"/>
              </w:rPr>
            </w:pPr>
          </w:p>
        </w:tc>
        <w:tc>
          <w:tcPr>
            <w:tcW w:w="340" w:type="dxa"/>
            <w:tcBorders>
              <w:right w:val="single" w:sz="8" w:space="0" w:color="000000"/>
            </w:tcBorders>
            <w:vAlign w:val="bottom"/>
          </w:tcPr>
          <w:p w:rsidR="00AA4176" w:rsidRDefault="00AA4176" w:rsidP="00AA4176">
            <w:pPr>
              <w:rPr>
                <w:sz w:val="20"/>
                <w:szCs w:val="20"/>
              </w:rPr>
            </w:pP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соответствии с правилами</w:t>
            </w: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1860" w:type="dxa"/>
            <w:tcBorders>
              <w:left w:val="single" w:sz="8" w:space="0" w:color="000000"/>
            </w:tcBorders>
            <w:vAlign w:val="bottom"/>
          </w:tcPr>
          <w:p w:rsidR="00AA4176" w:rsidRDefault="00AA4176" w:rsidP="00AA4176">
            <w:pPr>
              <w:rPr>
                <w:sz w:val="20"/>
                <w:szCs w:val="20"/>
              </w:rPr>
            </w:pPr>
          </w:p>
        </w:tc>
        <w:tc>
          <w:tcPr>
            <w:tcW w:w="1000" w:type="dxa"/>
            <w:vAlign w:val="bottom"/>
          </w:tcPr>
          <w:p w:rsidR="00AA4176" w:rsidRDefault="00AA4176" w:rsidP="00AA4176">
            <w:pPr>
              <w:rPr>
                <w:sz w:val="20"/>
                <w:szCs w:val="20"/>
              </w:rPr>
            </w:pPr>
          </w:p>
        </w:tc>
        <w:tc>
          <w:tcPr>
            <w:tcW w:w="340" w:type="dxa"/>
            <w:tcBorders>
              <w:right w:val="single" w:sz="8" w:space="0" w:color="000000"/>
            </w:tcBorders>
            <w:vAlign w:val="bottom"/>
          </w:tcPr>
          <w:p w:rsidR="00AA4176" w:rsidRDefault="00AA4176" w:rsidP="00AA4176">
            <w:pPr>
              <w:rPr>
                <w:sz w:val="20"/>
                <w:szCs w:val="20"/>
              </w:rPr>
            </w:pP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организации </w:t>
            </w:r>
            <w:proofErr w:type="gramStart"/>
            <w:r>
              <w:rPr>
                <w:rFonts w:eastAsia="Times New Roman"/>
                <w:sz w:val="20"/>
                <w:szCs w:val="20"/>
              </w:rPr>
              <w:t>государственного</w:t>
            </w:r>
            <w:proofErr w:type="gramEnd"/>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1860" w:type="dxa"/>
            <w:tcBorders>
              <w:left w:val="single" w:sz="8" w:space="0" w:color="000000"/>
            </w:tcBorders>
            <w:vAlign w:val="bottom"/>
          </w:tcPr>
          <w:p w:rsidR="00AA4176" w:rsidRDefault="00AA4176" w:rsidP="00AA4176">
            <w:pPr>
              <w:rPr>
                <w:sz w:val="20"/>
                <w:szCs w:val="20"/>
              </w:rPr>
            </w:pPr>
          </w:p>
        </w:tc>
        <w:tc>
          <w:tcPr>
            <w:tcW w:w="1000" w:type="dxa"/>
            <w:vAlign w:val="bottom"/>
          </w:tcPr>
          <w:p w:rsidR="00AA4176" w:rsidRDefault="00AA4176" w:rsidP="00AA4176">
            <w:pPr>
              <w:rPr>
                <w:sz w:val="20"/>
                <w:szCs w:val="20"/>
              </w:rPr>
            </w:pPr>
          </w:p>
        </w:tc>
        <w:tc>
          <w:tcPr>
            <w:tcW w:w="340" w:type="dxa"/>
            <w:tcBorders>
              <w:right w:val="single" w:sz="8" w:space="0" w:color="000000"/>
            </w:tcBorders>
            <w:vAlign w:val="bottom"/>
          </w:tcPr>
          <w:p w:rsidR="00AA4176" w:rsidRDefault="00AA4176" w:rsidP="00AA4176">
            <w:pPr>
              <w:rPr>
                <w:sz w:val="20"/>
                <w:szCs w:val="20"/>
              </w:rPr>
            </w:pP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архивного дела, но не менее </w:t>
            </w:r>
            <w:r>
              <w:rPr>
                <w:rFonts w:eastAsia="Times New Roman"/>
                <w:b/>
                <w:bCs/>
                <w:sz w:val="20"/>
                <w:szCs w:val="20"/>
              </w:rPr>
              <w:t>5 лет</w:t>
            </w: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1860" w:type="dxa"/>
            <w:tcBorders>
              <w:left w:val="single" w:sz="8" w:space="0" w:color="000000"/>
            </w:tcBorders>
            <w:vAlign w:val="bottom"/>
          </w:tcPr>
          <w:p w:rsidR="00AA4176" w:rsidRDefault="00AA4176" w:rsidP="00AA4176">
            <w:pPr>
              <w:rPr>
                <w:sz w:val="20"/>
                <w:szCs w:val="20"/>
              </w:rPr>
            </w:pPr>
          </w:p>
        </w:tc>
        <w:tc>
          <w:tcPr>
            <w:tcW w:w="1000" w:type="dxa"/>
            <w:vAlign w:val="bottom"/>
          </w:tcPr>
          <w:p w:rsidR="00AA4176" w:rsidRDefault="00AA4176" w:rsidP="00AA4176">
            <w:pPr>
              <w:rPr>
                <w:sz w:val="20"/>
                <w:szCs w:val="20"/>
              </w:rPr>
            </w:pPr>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ind w:left="80"/>
              <w:rPr>
                <w:sz w:val="20"/>
                <w:szCs w:val="20"/>
              </w:rPr>
            </w:pPr>
            <w:r>
              <w:rPr>
                <w:rFonts w:eastAsia="Times New Roman"/>
                <w:sz w:val="20"/>
                <w:szCs w:val="20"/>
              </w:rPr>
              <w:t>после отчетного года</w:t>
            </w: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131"/>
        </w:trPr>
        <w:tc>
          <w:tcPr>
            <w:tcW w:w="3200" w:type="dxa"/>
            <w:gridSpan w:val="3"/>
            <w:tcBorders>
              <w:left w:val="single" w:sz="8" w:space="0" w:color="000000"/>
              <w:bottom w:val="single" w:sz="8" w:space="0" w:color="000000"/>
              <w:right w:val="single" w:sz="8" w:space="0" w:color="000000"/>
            </w:tcBorders>
            <w:vAlign w:val="bottom"/>
          </w:tcPr>
          <w:p w:rsidR="00AA4176" w:rsidRDefault="00AA4176" w:rsidP="00AA4176">
            <w:pPr>
              <w:rPr>
                <w:sz w:val="11"/>
                <w:szCs w:val="11"/>
              </w:rPr>
            </w:pPr>
          </w:p>
        </w:tc>
        <w:tc>
          <w:tcPr>
            <w:tcW w:w="3421"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2879" w:type="dxa"/>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trHeight w:val="329"/>
        </w:trPr>
        <w:tc>
          <w:tcPr>
            <w:tcW w:w="3200"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Первичные   (сводные)   учетные</w:t>
            </w: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течение сроков, устанавливаемых</w:t>
            </w:r>
          </w:p>
        </w:tc>
        <w:tc>
          <w:tcPr>
            <w:tcW w:w="2879" w:type="dxa"/>
            <w:tcBorders>
              <w:right w:val="single" w:sz="8" w:space="0" w:color="000000"/>
            </w:tcBorders>
            <w:vAlign w:val="bottom"/>
          </w:tcPr>
          <w:p w:rsidR="00AA4176" w:rsidRDefault="00AA4176" w:rsidP="00AA4176">
            <w:pPr>
              <w:jc w:val="center"/>
              <w:rPr>
                <w:sz w:val="20"/>
                <w:szCs w:val="20"/>
              </w:rPr>
            </w:pPr>
            <w:r>
              <w:rPr>
                <w:rFonts w:eastAsia="Times New Roman"/>
                <w:sz w:val="20"/>
                <w:szCs w:val="20"/>
              </w:rPr>
              <w:t>П. 13 Приказ Минфина России</w:t>
            </w:r>
          </w:p>
        </w:tc>
      </w:tr>
      <w:tr w:rsidR="00AA4176" w:rsidTr="00AA4176">
        <w:trPr>
          <w:trHeight w:val="230"/>
        </w:trPr>
        <w:tc>
          <w:tcPr>
            <w:tcW w:w="186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документы,</w:t>
            </w:r>
          </w:p>
        </w:tc>
        <w:tc>
          <w:tcPr>
            <w:tcW w:w="1340" w:type="dxa"/>
            <w:gridSpan w:val="2"/>
            <w:tcBorders>
              <w:right w:val="single" w:sz="8" w:space="0" w:color="000000"/>
            </w:tcBorders>
            <w:vAlign w:val="bottom"/>
          </w:tcPr>
          <w:p w:rsidR="00AA4176" w:rsidRDefault="00AA4176" w:rsidP="00AA4176">
            <w:pPr>
              <w:ind w:right="39"/>
              <w:jc w:val="right"/>
              <w:rPr>
                <w:sz w:val="20"/>
                <w:szCs w:val="20"/>
              </w:rPr>
            </w:pPr>
            <w:r>
              <w:rPr>
                <w:rFonts w:eastAsia="Times New Roman"/>
                <w:sz w:val="20"/>
                <w:szCs w:val="20"/>
              </w:rPr>
              <w:t>регистры</w:t>
            </w: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в соответствии с правилами</w:t>
            </w:r>
          </w:p>
        </w:tc>
        <w:tc>
          <w:tcPr>
            <w:tcW w:w="2879"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от 31 декабря 2016 г. N 256н</w:t>
            </w:r>
          </w:p>
        </w:tc>
      </w:tr>
      <w:tr w:rsidR="00AA4176" w:rsidTr="00AA4176">
        <w:trPr>
          <w:trHeight w:val="231"/>
        </w:trPr>
        <w:tc>
          <w:tcPr>
            <w:tcW w:w="186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бухгалтерского</w:t>
            </w:r>
          </w:p>
        </w:tc>
        <w:tc>
          <w:tcPr>
            <w:tcW w:w="1000" w:type="dxa"/>
            <w:vAlign w:val="bottom"/>
          </w:tcPr>
          <w:p w:rsidR="00AA4176" w:rsidRDefault="00AA4176" w:rsidP="00AA4176">
            <w:pPr>
              <w:ind w:left="100"/>
              <w:rPr>
                <w:sz w:val="20"/>
                <w:szCs w:val="20"/>
              </w:rPr>
            </w:pPr>
            <w:r>
              <w:rPr>
                <w:rFonts w:eastAsia="Times New Roman"/>
                <w:sz w:val="20"/>
                <w:szCs w:val="20"/>
              </w:rPr>
              <w:t>учета</w:t>
            </w:r>
          </w:p>
        </w:tc>
        <w:tc>
          <w:tcPr>
            <w:tcW w:w="340" w:type="dxa"/>
            <w:tcBorders>
              <w:right w:val="single" w:sz="8" w:space="0" w:color="000000"/>
            </w:tcBorders>
            <w:vAlign w:val="bottom"/>
          </w:tcPr>
          <w:p w:rsidR="00AA4176" w:rsidRDefault="00AA4176" w:rsidP="00AA4176">
            <w:pPr>
              <w:ind w:right="39"/>
              <w:jc w:val="right"/>
              <w:rPr>
                <w:sz w:val="20"/>
                <w:szCs w:val="20"/>
              </w:rPr>
            </w:pPr>
            <w:r>
              <w:rPr>
                <w:rFonts w:eastAsia="Times New Roman"/>
                <w:sz w:val="20"/>
                <w:szCs w:val="20"/>
              </w:rPr>
              <w:t>и</w:t>
            </w: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организации </w:t>
            </w:r>
            <w:proofErr w:type="gramStart"/>
            <w:r>
              <w:rPr>
                <w:rFonts w:eastAsia="Times New Roman"/>
                <w:sz w:val="20"/>
                <w:szCs w:val="20"/>
              </w:rPr>
              <w:t>государственного</w:t>
            </w:r>
            <w:proofErr w:type="gramEnd"/>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186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бухгалтерская</w:t>
            </w:r>
          </w:p>
        </w:tc>
        <w:tc>
          <w:tcPr>
            <w:tcW w:w="1340" w:type="dxa"/>
            <w:gridSpan w:val="2"/>
            <w:tcBorders>
              <w:right w:val="single" w:sz="8" w:space="0" w:color="000000"/>
            </w:tcBorders>
            <w:vAlign w:val="bottom"/>
          </w:tcPr>
          <w:p w:rsidR="00AA4176" w:rsidRDefault="00AA4176" w:rsidP="00AA4176">
            <w:pPr>
              <w:ind w:right="39"/>
              <w:jc w:val="right"/>
              <w:rPr>
                <w:sz w:val="20"/>
                <w:szCs w:val="20"/>
              </w:rPr>
            </w:pPr>
            <w:r>
              <w:rPr>
                <w:rFonts w:eastAsia="Times New Roman"/>
                <w:sz w:val="20"/>
                <w:szCs w:val="20"/>
              </w:rPr>
              <w:t>(финансовая)</w:t>
            </w: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архивного дела, но не менее </w:t>
            </w:r>
            <w:r>
              <w:rPr>
                <w:rFonts w:eastAsia="Times New Roman"/>
                <w:b/>
                <w:bCs/>
                <w:sz w:val="20"/>
                <w:szCs w:val="20"/>
              </w:rPr>
              <w:t>5 лет</w:t>
            </w: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26"/>
        </w:trPr>
        <w:tc>
          <w:tcPr>
            <w:tcW w:w="1860" w:type="dxa"/>
            <w:tcBorders>
              <w:left w:val="single" w:sz="8" w:space="0" w:color="000000"/>
            </w:tcBorders>
            <w:vAlign w:val="bottom"/>
          </w:tcPr>
          <w:p w:rsidR="00AA4176" w:rsidRDefault="00AA4176" w:rsidP="00AA4176">
            <w:pPr>
              <w:spacing w:line="226" w:lineRule="exact"/>
              <w:ind w:left="120"/>
              <w:rPr>
                <w:sz w:val="20"/>
                <w:szCs w:val="20"/>
              </w:rPr>
            </w:pPr>
            <w:r>
              <w:rPr>
                <w:rFonts w:eastAsia="Times New Roman"/>
                <w:sz w:val="20"/>
                <w:szCs w:val="20"/>
              </w:rPr>
              <w:t>отчетность</w:t>
            </w:r>
          </w:p>
        </w:tc>
        <w:tc>
          <w:tcPr>
            <w:tcW w:w="1000" w:type="dxa"/>
            <w:vAlign w:val="bottom"/>
          </w:tcPr>
          <w:p w:rsidR="00AA4176" w:rsidRDefault="00AA4176" w:rsidP="00AA4176">
            <w:pPr>
              <w:rPr>
                <w:sz w:val="19"/>
                <w:szCs w:val="19"/>
              </w:rPr>
            </w:pPr>
          </w:p>
        </w:tc>
        <w:tc>
          <w:tcPr>
            <w:tcW w:w="340" w:type="dxa"/>
            <w:tcBorders>
              <w:right w:val="single" w:sz="8" w:space="0" w:color="000000"/>
            </w:tcBorders>
            <w:vAlign w:val="bottom"/>
          </w:tcPr>
          <w:p w:rsidR="00AA4176" w:rsidRDefault="00AA4176" w:rsidP="00AA4176">
            <w:pPr>
              <w:rPr>
                <w:sz w:val="19"/>
                <w:szCs w:val="19"/>
              </w:rPr>
            </w:pPr>
          </w:p>
        </w:tc>
        <w:tc>
          <w:tcPr>
            <w:tcW w:w="2000" w:type="dxa"/>
            <w:vAlign w:val="bottom"/>
          </w:tcPr>
          <w:p w:rsidR="00AA4176" w:rsidRDefault="00AA4176" w:rsidP="00AA4176">
            <w:pPr>
              <w:rPr>
                <w:sz w:val="19"/>
                <w:szCs w:val="19"/>
              </w:rPr>
            </w:pPr>
          </w:p>
        </w:tc>
        <w:tc>
          <w:tcPr>
            <w:tcW w:w="1421" w:type="dxa"/>
            <w:tcBorders>
              <w:right w:val="single" w:sz="8" w:space="0" w:color="000000"/>
            </w:tcBorders>
            <w:vAlign w:val="bottom"/>
          </w:tcPr>
          <w:p w:rsidR="00AA4176" w:rsidRDefault="00AA4176" w:rsidP="00AA4176">
            <w:pPr>
              <w:rPr>
                <w:sz w:val="19"/>
                <w:szCs w:val="19"/>
              </w:rPr>
            </w:pPr>
          </w:p>
        </w:tc>
        <w:tc>
          <w:tcPr>
            <w:tcW w:w="2879" w:type="dxa"/>
            <w:tcBorders>
              <w:right w:val="single" w:sz="8" w:space="0" w:color="000000"/>
            </w:tcBorders>
            <w:vAlign w:val="bottom"/>
          </w:tcPr>
          <w:p w:rsidR="00AA4176" w:rsidRDefault="00AA4176" w:rsidP="00AA4176">
            <w:pPr>
              <w:rPr>
                <w:sz w:val="19"/>
                <w:szCs w:val="19"/>
              </w:rPr>
            </w:pPr>
          </w:p>
        </w:tc>
      </w:tr>
      <w:tr w:rsidR="00AA4176" w:rsidTr="00AA4176">
        <w:trPr>
          <w:trHeight w:val="131"/>
        </w:trPr>
        <w:tc>
          <w:tcPr>
            <w:tcW w:w="2860" w:type="dxa"/>
            <w:gridSpan w:val="2"/>
            <w:tcBorders>
              <w:left w:val="single" w:sz="8" w:space="0" w:color="000000"/>
              <w:bottom w:val="single" w:sz="8" w:space="0" w:color="000000"/>
            </w:tcBorders>
            <w:vAlign w:val="bottom"/>
          </w:tcPr>
          <w:p w:rsidR="00AA4176" w:rsidRDefault="00AA4176" w:rsidP="00AA4176">
            <w:pPr>
              <w:rPr>
                <w:sz w:val="11"/>
                <w:szCs w:val="11"/>
              </w:rPr>
            </w:pPr>
          </w:p>
        </w:tc>
        <w:tc>
          <w:tcPr>
            <w:tcW w:w="340" w:type="dxa"/>
            <w:tcBorders>
              <w:bottom w:val="single" w:sz="8" w:space="0" w:color="000000"/>
              <w:right w:val="single" w:sz="8" w:space="0" w:color="000000"/>
            </w:tcBorders>
            <w:vAlign w:val="bottom"/>
          </w:tcPr>
          <w:p w:rsidR="00AA4176" w:rsidRDefault="00AA4176" w:rsidP="00AA4176">
            <w:pPr>
              <w:rPr>
                <w:sz w:val="11"/>
                <w:szCs w:val="11"/>
              </w:rPr>
            </w:pPr>
          </w:p>
        </w:tc>
        <w:tc>
          <w:tcPr>
            <w:tcW w:w="3421" w:type="dxa"/>
            <w:gridSpan w:val="2"/>
            <w:tcBorders>
              <w:bottom w:val="single" w:sz="8" w:space="0" w:color="000000"/>
              <w:right w:val="single" w:sz="8" w:space="0" w:color="000000"/>
            </w:tcBorders>
            <w:vAlign w:val="bottom"/>
          </w:tcPr>
          <w:p w:rsidR="00AA4176" w:rsidRDefault="00AA4176" w:rsidP="00AA4176">
            <w:pPr>
              <w:rPr>
                <w:sz w:val="11"/>
                <w:szCs w:val="11"/>
              </w:rPr>
            </w:pPr>
          </w:p>
        </w:tc>
        <w:tc>
          <w:tcPr>
            <w:tcW w:w="2879" w:type="dxa"/>
            <w:tcBorders>
              <w:bottom w:val="single" w:sz="8" w:space="0" w:color="000000"/>
              <w:right w:val="single" w:sz="8" w:space="0" w:color="000000"/>
            </w:tcBorders>
            <w:vAlign w:val="bottom"/>
          </w:tcPr>
          <w:p w:rsidR="00AA4176" w:rsidRDefault="00AA4176" w:rsidP="00AA4176">
            <w:pPr>
              <w:rPr>
                <w:sz w:val="11"/>
                <w:szCs w:val="11"/>
              </w:rPr>
            </w:pPr>
          </w:p>
        </w:tc>
      </w:tr>
      <w:tr w:rsidR="00AA4176" w:rsidTr="00AA4176">
        <w:trPr>
          <w:trHeight w:val="329"/>
        </w:trPr>
        <w:tc>
          <w:tcPr>
            <w:tcW w:w="2860" w:type="dxa"/>
            <w:gridSpan w:val="2"/>
            <w:tcBorders>
              <w:left w:val="single" w:sz="8" w:space="0" w:color="000000"/>
            </w:tcBorders>
            <w:vAlign w:val="bottom"/>
          </w:tcPr>
          <w:p w:rsidR="00AA4176" w:rsidRDefault="00AA4176" w:rsidP="00AA4176">
            <w:pPr>
              <w:ind w:left="120"/>
              <w:rPr>
                <w:sz w:val="20"/>
                <w:szCs w:val="20"/>
              </w:rPr>
            </w:pPr>
            <w:r>
              <w:rPr>
                <w:rFonts w:eastAsia="Times New Roman"/>
                <w:sz w:val="20"/>
                <w:szCs w:val="20"/>
              </w:rPr>
              <w:t>Документы учетной политики,</w:t>
            </w:r>
          </w:p>
        </w:tc>
        <w:tc>
          <w:tcPr>
            <w:tcW w:w="340" w:type="dxa"/>
            <w:tcBorders>
              <w:right w:val="single" w:sz="8" w:space="0" w:color="000000"/>
            </w:tcBorders>
            <w:vAlign w:val="bottom"/>
          </w:tcPr>
          <w:p w:rsidR="00AA4176" w:rsidRDefault="00AA4176" w:rsidP="00AA4176">
            <w:pPr>
              <w:rPr>
                <w:sz w:val="24"/>
                <w:szCs w:val="24"/>
              </w:rPr>
            </w:pP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 xml:space="preserve">Не менее </w:t>
            </w:r>
            <w:r>
              <w:rPr>
                <w:rFonts w:eastAsia="Times New Roman"/>
                <w:b/>
                <w:bCs/>
                <w:sz w:val="20"/>
                <w:szCs w:val="20"/>
              </w:rPr>
              <w:t>5 лет</w:t>
            </w:r>
            <w:r>
              <w:rPr>
                <w:rFonts w:eastAsia="Times New Roman"/>
                <w:sz w:val="20"/>
                <w:szCs w:val="20"/>
              </w:rPr>
              <w:t xml:space="preserve"> после года, в котором</w:t>
            </w:r>
          </w:p>
        </w:tc>
        <w:tc>
          <w:tcPr>
            <w:tcW w:w="2879" w:type="dxa"/>
            <w:tcBorders>
              <w:right w:val="single" w:sz="8" w:space="0" w:color="000000"/>
            </w:tcBorders>
            <w:vAlign w:val="bottom"/>
          </w:tcPr>
          <w:p w:rsidR="00AA4176" w:rsidRDefault="00AA4176" w:rsidP="00AA4176">
            <w:pPr>
              <w:ind w:left="80"/>
              <w:rPr>
                <w:sz w:val="20"/>
                <w:szCs w:val="20"/>
              </w:rPr>
            </w:pPr>
            <w:r>
              <w:rPr>
                <w:rFonts w:eastAsia="Times New Roman"/>
                <w:sz w:val="20"/>
                <w:szCs w:val="20"/>
              </w:rPr>
              <w:t>П.2 ст.29 Закона № 402-ФЗ</w:t>
            </w:r>
          </w:p>
        </w:tc>
      </w:tr>
      <w:tr w:rsidR="00AA4176" w:rsidTr="00AA4176">
        <w:trPr>
          <w:trHeight w:val="230"/>
        </w:trPr>
        <w:tc>
          <w:tcPr>
            <w:tcW w:w="2860" w:type="dxa"/>
            <w:gridSpan w:val="2"/>
            <w:tcBorders>
              <w:left w:val="single" w:sz="8" w:space="0" w:color="000000"/>
            </w:tcBorders>
            <w:vAlign w:val="bottom"/>
          </w:tcPr>
          <w:p w:rsidR="00AA4176" w:rsidRDefault="00AA4176" w:rsidP="00AA4176">
            <w:pPr>
              <w:ind w:left="120"/>
              <w:rPr>
                <w:sz w:val="20"/>
                <w:szCs w:val="20"/>
              </w:rPr>
            </w:pPr>
            <w:r>
              <w:rPr>
                <w:rFonts w:eastAsia="Times New Roman"/>
                <w:sz w:val="20"/>
                <w:szCs w:val="20"/>
              </w:rPr>
              <w:t xml:space="preserve">стандарты </w:t>
            </w:r>
            <w:proofErr w:type="gramStart"/>
            <w:r>
              <w:rPr>
                <w:rFonts w:eastAsia="Times New Roman"/>
                <w:sz w:val="20"/>
                <w:szCs w:val="20"/>
              </w:rPr>
              <w:t>экономического</w:t>
            </w:r>
            <w:proofErr w:type="gramEnd"/>
          </w:p>
        </w:tc>
        <w:tc>
          <w:tcPr>
            <w:tcW w:w="340" w:type="dxa"/>
            <w:tcBorders>
              <w:right w:val="single" w:sz="8" w:space="0" w:color="000000"/>
            </w:tcBorders>
            <w:vAlign w:val="bottom"/>
          </w:tcPr>
          <w:p w:rsidR="00AA4176" w:rsidRDefault="00AA4176" w:rsidP="00AA4176">
            <w:pPr>
              <w:rPr>
                <w:sz w:val="20"/>
                <w:szCs w:val="20"/>
              </w:rPr>
            </w:pP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они использовались для составления</w:t>
            </w: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60" w:type="dxa"/>
            <w:gridSpan w:val="2"/>
            <w:tcBorders>
              <w:left w:val="single" w:sz="8" w:space="0" w:color="000000"/>
            </w:tcBorders>
            <w:vAlign w:val="bottom"/>
          </w:tcPr>
          <w:p w:rsidR="00AA4176" w:rsidRDefault="00AA4176" w:rsidP="00AA4176">
            <w:pPr>
              <w:ind w:left="120"/>
              <w:rPr>
                <w:sz w:val="20"/>
                <w:szCs w:val="20"/>
              </w:rPr>
            </w:pPr>
            <w:r>
              <w:rPr>
                <w:rFonts w:eastAsia="Times New Roman"/>
                <w:sz w:val="20"/>
                <w:szCs w:val="20"/>
              </w:rPr>
              <w:t>субъекта, другие документы,</w:t>
            </w:r>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ind w:left="80"/>
              <w:rPr>
                <w:sz w:val="20"/>
                <w:szCs w:val="20"/>
              </w:rPr>
            </w:pPr>
            <w:r>
              <w:rPr>
                <w:rFonts w:eastAsia="Times New Roman"/>
                <w:sz w:val="20"/>
                <w:szCs w:val="20"/>
              </w:rPr>
              <w:t>бухгалтерской</w:t>
            </w:r>
          </w:p>
        </w:tc>
        <w:tc>
          <w:tcPr>
            <w:tcW w:w="1421" w:type="dxa"/>
            <w:tcBorders>
              <w:right w:val="single" w:sz="8" w:space="0" w:color="000000"/>
            </w:tcBorders>
            <w:vAlign w:val="bottom"/>
          </w:tcPr>
          <w:p w:rsidR="00AA4176" w:rsidRDefault="00AA4176" w:rsidP="00AA4176">
            <w:pPr>
              <w:ind w:left="120"/>
              <w:rPr>
                <w:sz w:val="20"/>
                <w:szCs w:val="20"/>
              </w:rPr>
            </w:pPr>
            <w:r>
              <w:rPr>
                <w:rFonts w:eastAsia="Times New Roman"/>
                <w:sz w:val="20"/>
                <w:szCs w:val="20"/>
              </w:rPr>
              <w:t>(финансовой)</w:t>
            </w: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1"/>
        </w:trPr>
        <w:tc>
          <w:tcPr>
            <w:tcW w:w="2860" w:type="dxa"/>
            <w:gridSpan w:val="2"/>
            <w:tcBorders>
              <w:left w:val="single" w:sz="8" w:space="0" w:color="000000"/>
            </w:tcBorders>
            <w:vAlign w:val="bottom"/>
          </w:tcPr>
          <w:p w:rsidR="00AA4176" w:rsidRDefault="00AA4176" w:rsidP="00AA4176">
            <w:pPr>
              <w:ind w:left="120"/>
              <w:rPr>
                <w:sz w:val="20"/>
                <w:szCs w:val="20"/>
              </w:rPr>
            </w:pPr>
            <w:proofErr w:type="gramStart"/>
            <w:r>
              <w:rPr>
                <w:rFonts w:eastAsia="Times New Roman"/>
                <w:sz w:val="20"/>
                <w:szCs w:val="20"/>
              </w:rPr>
              <w:t>связанные</w:t>
            </w:r>
            <w:proofErr w:type="gramEnd"/>
            <w:r>
              <w:rPr>
                <w:rFonts w:eastAsia="Times New Roman"/>
                <w:sz w:val="20"/>
                <w:szCs w:val="20"/>
              </w:rPr>
              <w:t xml:space="preserve"> с организацией и</w:t>
            </w:r>
          </w:p>
        </w:tc>
        <w:tc>
          <w:tcPr>
            <w:tcW w:w="340" w:type="dxa"/>
            <w:tcBorders>
              <w:right w:val="single" w:sz="8" w:space="0" w:color="000000"/>
            </w:tcBorders>
            <w:vAlign w:val="bottom"/>
          </w:tcPr>
          <w:p w:rsidR="00AA4176" w:rsidRDefault="00AA4176" w:rsidP="00AA4176">
            <w:pPr>
              <w:rPr>
                <w:sz w:val="20"/>
                <w:szCs w:val="20"/>
              </w:rPr>
            </w:pPr>
          </w:p>
        </w:tc>
        <w:tc>
          <w:tcPr>
            <w:tcW w:w="3421" w:type="dxa"/>
            <w:gridSpan w:val="2"/>
            <w:tcBorders>
              <w:right w:val="single" w:sz="8" w:space="0" w:color="000000"/>
            </w:tcBorders>
            <w:vAlign w:val="bottom"/>
          </w:tcPr>
          <w:p w:rsidR="00AA4176" w:rsidRDefault="00AA4176" w:rsidP="00AA4176">
            <w:pPr>
              <w:ind w:left="80"/>
              <w:rPr>
                <w:sz w:val="20"/>
                <w:szCs w:val="20"/>
              </w:rPr>
            </w:pPr>
            <w:r>
              <w:rPr>
                <w:rFonts w:eastAsia="Times New Roman"/>
                <w:sz w:val="20"/>
                <w:szCs w:val="20"/>
              </w:rPr>
              <w:t>отчетности в последний раз</w:t>
            </w: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3200" w:type="dxa"/>
            <w:gridSpan w:val="3"/>
            <w:tcBorders>
              <w:left w:val="single" w:sz="8" w:space="0" w:color="000000"/>
              <w:right w:val="single" w:sz="8" w:space="0" w:color="000000"/>
            </w:tcBorders>
            <w:vAlign w:val="bottom"/>
          </w:tcPr>
          <w:p w:rsidR="00AA4176" w:rsidRDefault="00AA4176" w:rsidP="00AA4176">
            <w:pPr>
              <w:ind w:left="120"/>
              <w:rPr>
                <w:sz w:val="20"/>
                <w:szCs w:val="20"/>
              </w:rPr>
            </w:pPr>
            <w:r>
              <w:rPr>
                <w:rFonts w:eastAsia="Times New Roman"/>
                <w:sz w:val="20"/>
                <w:szCs w:val="20"/>
              </w:rPr>
              <w:t xml:space="preserve">ведением бухгалтерского учета, </w:t>
            </w:r>
            <w:proofErr w:type="gramStart"/>
            <w:r>
              <w:rPr>
                <w:rFonts w:eastAsia="Times New Roman"/>
                <w:sz w:val="20"/>
                <w:szCs w:val="20"/>
              </w:rPr>
              <w:t>в</w:t>
            </w:r>
            <w:proofErr w:type="gramEnd"/>
          </w:p>
        </w:tc>
        <w:tc>
          <w:tcPr>
            <w:tcW w:w="2000" w:type="dxa"/>
            <w:vAlign w:val="bottom"/>
          </w:tcPr>
          <w:p w:rsidR="00AA4176" w:rsidRDefault="00AA4176" w:rsidP="00AA4176">
            <w:pPr>
              <w:rPr>
                <w:sz w:val="20"/>
                <w:szCs w:val="20"/>
              </w:rPr>
            </w:pP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186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том числе средства,</w:t>
            </w:r>
          </w:p>
        </w:tc>
        <w:tc>
          <w:tcPr>
            <w:tcW w:w="1000" w:type="dxa"/>
            <w:vAlign w:val="bottom"/>
          </w:tcPr>
          <w:p w:rsidR="00AA4176" w:rsidRDefault="00AA4176" w:rsidP="00AA4176">
            <w:pPr>
              <w:rPr>
                <w:sz w:val="20"/>
                <w:szCs w:val="20"/>
              </w:rPr>
            </w:pPr>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186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обеспечивающие</w:t>
            </w:r>
          </w:p>
        </w:tc>
        <w:tc>
          <w:tcPr>
            <w:tcW w:w="1000" w:type="dxa"/>
            <w:vAlign w:val="bottom"/>
          </w:tcPr>
          <w:p w:rsidR="00AA4176" w:rsidRDefault="00AA4176" w:rsidP="00AA4176">
            <w:pPr>
              <w:rPr>
                <w:sz w:val="20"/>
                <w:szCs w:val="20"/>
              </w:rPr>
            </w:pPr>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60" w:type="dxa"/>
            <w:gridSpan w:val="2"/>
            <w:tcBorders>
              <w:left w:val="single" w:sz="8" w:space="0" w:color="000000"/>
            </w:tcBorders>
            <w:vAlign w:val="bottom"/>
          </w:tcPr>
          <w:p w:rsidR="00AA4176" w:rsidRDefault="00AA4176" w:rsidP="00AA4176">
            <w:pPr>
              <w:ind w:left="120"/>
              <w:rPr>
                <w:sz w:val="20"/>
                <w:szCs w:val="20"/>
              </w:rPr>
            </w:pPr>
            <w:r>
              <w:rPr>
                <w:rFonts w:eastAsia="Times New Roman"/>
                <w:sz w:val="20"/>
                <w:szCs w:val="20"/>
              </w:rPr>
              <w:t xml:space="preserve">воспроизведение </w:t>
            </w:r>
            <w:proofErr w:type="gramStart"/>
            <w:r>
              <w:rPr>
                <w:rFonts w:eastAsia="Times New Roman"/>
                <w:sz w:val="20"/>
                <w:szCs w:val="20"/>
              </w:rPr>
              <w:t>электронных</w:t>
            </w:r>
            <w:proofErr w:type="gramEnd"/>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60" w:type="dxa"/>
            <w:gridSpan w:val="2"/>
            <w:tcBorders>
              <w:left w:val="single" w:sz="8" w:space="0" w:color="000000"/>
            </w:tcBorders>
            <w:vAlign w:val="bottom"/>
          </w:tcPr>
          <w:p w:rsidR="00AA4176" w:rsidRDefault="00AA4176" w:rsidP="00AA4176">
            <w:pPr>
              <w:ind w:left="120"/>
              <w:rPr>
                <w:sz w:val="20"/>
                <w:szCs w:val="20"/>
              </w:rPr>
            </w:pPr>
            <w:r>
              <w:rPr>
                <w:rFonts w:eastAsia="Times New Roman"/>
                <w:sz w:val="20"/>
                <w:szCs w:val="20"/>
              </w:rPr>
              <w:t>документов, а также проверку</w:t>
            </w:r>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2860" w:type="dxa"/>
            <w:gridSpan w:val="2"/>
            <w:tcBorders>
              <w:left w:val="single" w:sz="8" w:space="0" w:color="000000"/>
            </w:tcBorders>
            <w:vAlign w:val="bottom"/>
          </w:tcPr>
          <w:p w:rsidR="00AA4176" w:rsidRDefault="00AA4176" w:rsidP="00AA4176">
            <w:pPr>
              <w:ind w:left="120"/>
              <w:rPr>
                <w:sz w:val="20"/>
                <w:szCs w:val="20"/>
              </w:rPr>
            </w:pPr>
            <w:r>
              <w:rPr>
                <w:rFonts w:eastAsia="Times New Roman"/>
                <w:sz w:val="20"/>
                <w:szCs w:val="20"/>
              </w:rPr>
              <w:t>подлинности электронной</w:t>
            </w:r>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231"/>
        </w:trPr>
        <w:tc>
          <w:tcPr>
            <w:tcW w:w="1860" w:type="dxa"/>
            <w:tcBorders>
              <w:left w:val="single" w:sz="8" w:space="0" w:color="000000"/>
            </w:tcBorders>
            <w:vAlign w:val="bottom"/>
          </w:tcPr>
          <w:p w:rsidR="00AA4176" w:rsidRDefault="00AA4176" w:rsidP="00AA4176">
            <w:pPr>
              <w:ind w:left="120"/>
              <w:rPr>
                <w:sz w:val="20"/>
                <w:szCs w:val="20"/>
              </w:rPr>
            </w:pPr>
            <w:r>
              <w:rPr>
                <w:rFonts w:eastAsia="Times New Roman"/>
                <w:sz w:val="20"/>
                <w:szCs w:val="20"/>
              </w:rPr>
              <w:t>подписи</w:t>
            </w:r>
          </w:p>
        </w:tc>
        <w:tc>
          <w:tcPr>
            <w:tcW w:w="1000" w:type="dxa"/>
            <w:vAlign w:val="bottom"/>
          </w:tcPr>
          <w:p w:rsidR="00AA4176" w:rsidRDefault="00AA4176" w:rsidP="00AA4176">
            <w:pPr>
              <w:rPr>
                <w:sz w:val="20"/>
                <w:szCs w:val="20"/>
              </w:rPr>
            </w:pPr>
          </w:p>
        </w:tc>
        <w:tc>
          <w:tcPr>
            <w:tcW w:w="340" w:type="dxa"/>
            <w:tcBorders>
              <w:right w:val="single" w:sz="8" w:space="0" w:color="000000"/>
            </w:tcBorders>
            <w:vAlign w:val="bottom"/>
          </w:tcPr>
          <w:p w:rsidR="00AA4176" w:rsidRDefault="00AA4176" w:rsidP="00AA4176">
            <w:pPr>
              <w:rPr>
                <w:sz w:val="20"/>
                <w:szCs w:val="20"/>
              </w:rPr>
            </w:pPr>
          </w:p>
        </w:tc>
        <w:tc>
          <w:tcPr>
            <w:tcW w:w="2000" w:type="dxa"/>
            <w:vAlign w:val="bottom"/>
          </w:tcPr>
          <w:p w:rsidR="00AA4176" w:rsidRDefault="00AA4176" w:rsidP="00AA4176">
            <w:pPr>
              <w:rPr>
                <w:sz w:val="20"/>
                <w:szCs w:val="20"/>
              </w:rPr>
            </w:pPr>
          </w:p>
        </w:tc>
        <w:tc>
          <w:tcPr>
            <w:tcW w:w="1421" w:type="dxa"/>
            <w:tcBorders>
              <w:right w:val="single" w:sz="8" w:space="0" w:color="000000"/>
            </w:tcBorders>
            <w:vAlign w:val="bottom"/>
          </w:tcPr>
          <w:p w:rsidR="00AA4176" w:rsidRDefault="00AA4176" w:rsidP="00AA4176">
            <w:pPr>
              <w:rPr>
                <w:sz w:val="20"/>
                <w:szCs w:val="20"/>
              </w:rPr>
            </w:pPr>
          </w:p>
        </w:tc>
        <w:tc>
          <w:tcPr>
            <w:tcW w:w="2879" w:type="dxa"/>
            <w:tcBorders>
              <w:right w:val="single" w:sz="8" w:space="0" w:color="000000"/>
            </w:tcBorders>
            <w:vAlign w:val="bottom"/>
          </w:tcPr>
          <w:p w:rsidR="00AA4176" w:rsidRDefault="00AA4176" w:rsidP="00AA4176">
            <w:pPr>
              <w:rPr>
                <w:sz w:val="20"/>
                <w:szCs w:val="20"/>
              </w:rPr>
            </w:pPr>
          </w:p>
        </w:tc>
      </w:tr>
      <w:tr w:rsidR="00AA4176" w:rsidTr="00AA4176">
        <w:trPr>
          <w:trHeight w:val="131"/>
        </w:trPr>
        <w:tc>
          <w:tcPr>
            <w:tcW w:w="1860" w:type="dxa"/>
            <w:tcBorders>
              <w:left w:val="single" w:sz="8" w:space="0" w:color="000000"/>
              <w:bottom w:val="single" w:sz="8" w:space="0" w:color="000000"/>
            </w:tcBorders>
            <w:vAlign w:val="bottom"/>
          </w:tcPr>
          <w:p w:rsidR="00AA4176" w:rsidRDefault="00AA4176" w:rsidP="00AA4176">
            <w:pPr>
              <w:rPr>
                <w:sz w:val="11"/>
                <w:szCs w:val="11"/>
              </w:rPr>
            </w:pPr>
          </w:p>
        </w:tc>
        <w:tc>
          <w:tcPr>
            <w:tcW w:w="1000" w:type="dxa"/>
            <w:tcBorders>
              <w:bottom w:val="single" w:sz="8" w:space="0" w:color="000000"/>
            </w:tcBorders>
            <w:vAlign w:val="bottom"/>
          </w:tcPr>
          <w:p w:rsidR="00AA4176" w:rsidRDefault="00AA4176" w:rsidP="00AA4176">
            <w:pPr>
              <w:rPr>
                <w:sz w:val="11"/>
                <w:szCs w:val="11"/>
              </w:rPr>
            </w:pPr>
          </w:p>
        </w:tc>
        <w:tc>
          <w:tcPr>
            <w:tcW w:w="340" w:type="dxa"/>
            <w:tcBorders>
              <w:bottom w:val="single" w:sz="8" w:space="0" w:color="000000"/>
              <w:right w:val="single" w:sz="8" w:space="0" w:color="000000"/>
            </w:tcBorders>
            <w:vAlign w:val="bottom"/>
          </w:tcPr>
          <w:p w:rsidR="00AA4176" w:rsidRDefault="00AA4176" w:rsidP="00AA4176">
            <w:pPr>
              <w:rPr>
                <w:sz w:val="11"/>
                <w:szCs w:val="11"/>
              </w:rPr>
            </w:pPr>
          </w:p>
        </w:tc>
        <w:tc>
          <w:tcPr>
            <w:tcW w:w="2000" w:type="dxa"/>
            <w:tcBorders>
              <w:bottom w:val="single" w:sz="8" w:space="0" w:color="000000"/>
            </w:tcBorders>
            <w:vAlign w:val="bottom"/>
          </w:tcPr>
          <w:p w:rsidR="00AA4176" w:rsidRDefault="00AA4176" w:rsidP="00AA4176">
            <w:pPr>
              <w:rPr>
                <w:sz w:val="11"/>
                <w:szCs w:val="11"/>
              </w:rPr>
            </w:pPr>
          </w:p>
        </w:tc>
        <w:tc>
          <w:tcPr>
            <w:tcW w:w="1421" w:type="dxa"/>
            <w:tcBorders>
              <w:bottom w:val="single" w:sz="8" w:space="0" w:color="000000"/>
              <w:right w:val="single" w:sz="8" w:space="0" w:color="000000"/>
            </w:tcBorders>
            <w:vAlign w:val="bottom"/>
          </w:tcPr>
          <w:p w:rsidR="00AA4176" w:rsidRDefault="00AA4176" w:rsidP="00AA4176">
            <w:pPr>
              <w:rPr>
                <w:sz w:val="11"/>
                <w:szCs w:val="11"/>
              </w:rPr>
            </w:pPr>
          </w:p>
        </w:tc>
        <w:tc>
          <w:tcPr>
            <w:tcW w:w="2879" w:type="dxa"/>
            <w:tcBorders>
              <w:bottom w:val="single" w:sz="8" w:space="0" w:color="000000"/>
              <w:right w:val="single" w:sz="8" w:space="0" w:color="000000"/>
            </w:tcBorders>
            <w:vAlign w:val="bottom"/>
          </w:tcPr>
          <w:p w:rsidR="00AA4176" w:rsidRDefault="00AA4176" w:rsidP="00AA4176">
            <w:pPr>
              <w:rPr>
                <w:sz w:val="11"/>
                <w:szCs w:val="11"/>
              </w:rPr>
            </w:pPr>
          </w:p>
        </w:tc>
      </w:tr>
    </w:tbl>
    <w:p w:rsidR="00AA4176" w:rsidRDefault="00AA4176" w:rsidP="00AA4176">
      <w:pPr>
        <w:spacing w:line="200" w:lineRule="exact"/>
        <w:rPr>
          <w:sz w:val="20"/>
          <w:szCs w:val="20"/>
        </w:rPr>
      </w:pPr>
    </w:p>
    <w:p w:rsidR="00AA4176" w:rsidRDefault="00AA4176" w:rsidP="00AA4176">
      <w:pPr>
        <w:spacing w:line="208" w:lineRule="exact"/>
        <w:rPr>
          <w:sz w:val="20"/>
          <w:szCs w:val="20"/>
        </w:rPr>
      </w:pPr>
    </w:p>
    <w:p w:rsidR="00AA4176" w:rsidRDefault="00AA4176" w:rsidP="00AA4176">
      <w:pPr>
        <w:ind w:left="2920"/>
        <w:rPr>
          <w:sz w:val="20"/>
          <w:szCs w:val="20"/>
        </w:rPr>
      </w:pPr>
      <w:r>
        <w:rPr>
          <w:rFonts w:eastAsia="Times New Roman"/>
          <w:b/>
          <w:bCs/>
          <w:sz w:val="24"/>
          <w:szCs w:val="24"/>
        </w:rPr>
        <w:t>Сроки хранения по видам документов</w:t>
      </w:r>
    </w:p>
    <w:p w:rsidR="00AA4176" w:rsidRDefault="00AA4176" w:rsidP="00AA4176">
      <w:pPr>
        <w:spacing w:line="122" w:lineRule="exact"/>
        <w:rPr>
          <w:sz w:val="20"/>
          <w:szCs w:val="20"/>
        </w:rPr>
      </w:pPr>
    </w:p>
    <w:tbl>
      <w:tblPr>
        <w:tblW w:w="9531" w:type="dxa"/>
        <w:tblInd w:w="130" w:type="dxa"/>
        <w:tblCellMar>
          <w:left w:w="10" w:type="dxa"/>
          <w:right w:w="10" w:type="dxa"/>
        </w:tblCellMar>
        <w:tblLook w:val="04A0" w:firstRow="1" w:lastRow="0" w:firstColumn="1" w:lastColumn="0" w:noHBand="0" w:noVBand="1"/>
      </w:tblPr>
      <w:tblGrid>
        <w:gridCol w:w="420"/>
        <w:gridCol w:w="5021"/>
        <w:gridCol w:w="30"/>
        <w:gridCol w:w="260"/>
        <w:gridCol w:w="880"/>
        <w:gridCol w:w="2920"/>
      </w:tblGrid>
      <w:tr w:rsidR="00AA4176" w:rsidTr="00AA4176">
        <w:trPr>
          <w:trHeight w:val="248"/>
        </w:trPr>
        <w:tc>
          <w:tcPr>
            <w:tcW w:w="420" w:type="dxa"/>
            <w:tcBorders>
              <w:top w:val="single" w:sz="8" w:space="0" w:color="000000"/>
              <w:left w:val="single" w:sz="8" w:space="0" w:color="000000"/>
              <w:right w:val="single" w:sz="8" w:space="0" w:color="000000"/>
            </w:tcBorders>
            <w:shd w:val="clear" w:color="auto" w:fill="F2F2F2"/>
            <w:vAlign w:val="bottom"/>
          </w:tcPr>
          <w:p w:rsidR="00AA4176" w:rsidRDefault="00AA4176" w:rsidP="00AA4176">
            <w:pPr>
              <w:jc w:val="center"/>
              <w:rPr>
                <w:sz w:val="20"/>
                <w:szCs w:val="20"/>
              </w:rPr>
            </w:pPr>
            <w:r>
              <w:rPr>
                <w:rFonts w:eastAsia="Times New Roman"/>
                <w:b/>
                <w:bCs/>
                <w:w w:val="99"/>
                <w:sz w:val="20"/>
                <w:szCs w:val="20"/>
              </w:rPr>
              <w:t>№</w:t>
            </w:r>
          </w:p>
        </w:tc>
        <w:tc>
          <w:tcPr>
            <w:tcW w:w="5020" w:type="dxa"/>
            <w:tcBorders>
              <w:top w:val="single" w:sz="8" w:space="0" w:color="000000"/>
              <w:right w:val="single" w:sz="8" w:space="0" w:color="000000"/>
            </w:tcBorders>
            <w:shd w:val="clear" w:color="auto" w:fill="F2F2F2"/>
            <w:vAlign w:val="bottom"/>
          </w:tcPr>
          <w:p w:rsidR="00AA4176" w:rsidRDefault="00AA4176" w:rsidP="00AA4176">
            <w:pPr>
              <w:ind w:left="1820"/>
              <w:rPr>
                <w:sz w:val="20"/>
                <w:szCs w:val="20"/>
              </w:rPr>
            </w:pPr>
            <w:r>
              <w:rPr>
                <w:rFonts w:eastAsia="Times New Roman"/>
                <w:b/>
                <w:bCs/>
                <w:sz w:val="20"/>
                <w:szCs w:val="20"/>
              </w:rPr>
              <w:t>Вид документа</w:t>
            </w:r>
          </w:p>
        </w:tc>
        <w:tc>
          <w:tcPr>
            <w:tcW w:w="30" w:type="dxa"/>
            <w:tcBorders>
              <w:top w:val="single" w:sz="8" w:space="0" w:color="000000"/>
            </w:tcBorders>
            <w:vAlign w:val="bottom"/>
          </w:tcPr>
          <w:p w:rsidR="00AA4176" w:rsidRDefault="00AA4176" w:rsidP="00AA4176">
            <w:pPr>
              <w:rPr>
                <w:sz w:val="21"/>
                <w:szCs w:val="21"/>
              </w:rPr>
            </w:pPr>
          </w:p>
        </w:tc>
        <w:tc>
          <w:tcPr>
            <w:tcW w:w="260" w:type="dxa"/>
            <w:tcBorders>
              <w:top w:val="single" w:sz="8" w:space="0" w:color="000000"/>
            </w:tcBorders>
            <w:shd w:val="clear" w:color="auto" w:fill="F2F2F2"/>
            <w:vAlign w:val="bottom"/>
          </w:tcPr>
          <w:p w:rsidR="00AA4176" w:rsidRDefault="00AA4176" w:rsidP="00AA4176">
            <w:pPr>
              <w:rPr>
                <w:sz w:val="21"/>
                <w:szCs w:val="21"/>
              </w:rPr>
            </w:pPr>
          </w:p>
        </w:tc>
        <w:tc>
          <w:tcPr>
            <w:tcW w:w="880" w:type="dxa"/>
            <w:tcBorders>
              <w:top w:val="single" w:sz="8" w:space="0" w:color="000000"/>
              <w:right w:val="single" w:sz="8" w:space="0" w:color="000000"/>
            </w:tcBorders>
            <w:shd w:val="clear" w:color="auto" w:fill="F2F2F2"/>
            <w:vAlign w:val="bottom"/>
          </w:tcPr>
          <w:p w:rsidR="00AA4176" w:rsidRDefault="00AA4176" w:rsidP="00AA4176">
            <w:pPr>
              <w:ind w:right="199"/>
              <w:jc w:val="center"/>
              <w:rPr>
                <w:sz w:val="20"/>
                <w:szCs w:val="20"/>
              </w:rPr>
            </w:pPr>
            <w:r>
              <w:rPr>
                <w:rFonts w:eastAsia="Times New Roman"/>
                <w:b/>
                <w:bCs/>
                <w:w w:val="97"/>
                <w:sz w:val="20"/>
                <w:szCs w:val="20"/>
              </w:rPr>
              <w:t>Срок</w:t>
            </w:r>
          </w:p>
        </w:tc>
        <w:tc>
          <w:tcPr>
            <w:tcW w:w="2920" w:type="dxa"/>
            <w:tcBorders>
              <w:top w:val="single" w:sz="8" w:space="0" w:color="000000"/>
              <w:right w:val="single" w:sz="8" w:space="0" w:color="000000"/>
            </w:tcBorders>
            <w:shd w:val="clear" w:color="auto" w:fill="F2F2F2"/>
            <w:vAlign w:val="bottom"/>
          </w:tcPr>
          <w:p w:rsidR="00AA4176" w:rsidRDefault="00AA4176" w:rsidP="00AA4176">
            <w:pPr>
              <w:ind w:left="860"/>
              <w:rPr>
                <w:sz w:val="20"/>
                <w:szCs w:val="20"/>
              </w:rPr>
            </w:pPr>
            <w:r>
              <w:rPr>
                <w:rFonts w:eastAsia="Times New Roman"/>
                <w:b/>
                <w:bCs/>
                <w:sz w:val="20"/>
                <w:szCs w:val="20"/>
              </w:rPr>
              <w:t>Примечания</w:t>
            </w:r>
          </w:p>
        </w:tc>
      </w:tr>
      <w:tr w:rsidR="00AA4176" w:rsidTr="00AA4176">
        <w:trPr>
          <w:trHeight w:val="264"/>
        </w:trPr>
        <w:tc>
          <w:tcPr>
            <w:tcW w:w="420" w:type="dxa"/>
            <w:tcBorders>
              <w:left w:val="single" w:sz="8" w:space="0" w:color="000000"/>
              <w:right w:val="single" w:sz="8" w:space="0" w:color="000000"/>
            </w:tcBorders>
            <w:shd w:val="clear" w:color="auto" w:fill="F2F2F2"/>
            <w:vAlign w:val="bottom"/>
          </w:tcPr>
          <w:p w:rsidR="00AA4176" w:rsidRDefault="00AA4176" w:rsidP="00AA4176">
            <w:pPr>
              <w:rPr>
                <w:sz w:val="24"/>
                <w:szCs w:val="24"/>
              </w:rPr>
            </w:pPr>
          </w:p>
        </w:tc>
        <w:tc>
          <w:tcPr>
            <w:tcW w:w="5020" w:type="dxa"/>
            <w:tcBorders>
              <w:right w:val="single" w:sz="8" w:space="0" w:color="000000"/>
            </w:tcBorders>
            <w:shd w:val="clear" w:color="auto" w:fill="F2F2F2"/>
            <w:vAlign w:val="bottom"/>
          </w:tcPr>
          <w:p w:rsidR="00AA4176" w:rsidRDefault="00AA4176" w:rsidP="00AA4176">
            <w:pPr>
              <w:rPr>
                <w:sz w:val="24"/>
                <w:szCs w:val="24"/>
              </w:rPr>
            </w:pPr>
          </w:p>
        </w:tc>
        <w:tc>
          <w:tcPr>
            <w:tcW w:w="30" w:type="dxa"/>
            <w:vAlign w:val="bottom"/>
          </w:tcPr>
          <w:p w:rsidR="00AA4176" w:rsidRDefault="00AA4176" w:rsidP="00AA4176">
            <w:pPr>
              <w:rPr>
                <w:sz w:val="24"/>
                <w:szCs w:val="24"/>
              </w:rPr>
            </w:pPr>
          </w:p>
        </w:tc>
        <w:tc>
          <w:tcPr>
            <w:tcW w:w="1140" w:type="dxa"/>
            <w:gridSpan w:val="2"/>
            <w:tcBorders>
              <w:right w:val="single" w:sz="8" w:space="0" w:color="000000"/>
            </w:tcBorders>
            <w:shd w:val="clear" w:color="auto" w:fill="F2F2F2"/>
            <w:vAlign w:val="bottom"/>
          </w:tcPr>
          <w:p w:rsidR="00AA4176" w:rsidRDefault="00AA4176" w:rsidP="00AA4176">
            <w:pPr>
              <w:ind w:left="140"/>
              <w:rPr>
                <w:sz w:val="20"/>
                <w:szCs w:val="20"/>
              </w:rPr>
            </w:pPr>
            <w:r>
              <w:rPr>
                <w:rFonts w:eastAsia="Times New Roman"/>
                <w:b/>
                <w:bCs/>
                <w:sz w:val="20"/>
                <w:szCs w:val="20"/>
              </w:rPr>
              <w:t>хранения</w:t>
            </w:r>
          </w:p>
        </w:tc>
        <w:tc>
          <w:tcPr>
            <w:tcW w:w="2920" w:type="dxa"/>
            <w:tcBorders>
              <w:right w:val="single" w:sz="8" w:space="0" w:color="000000"/>
            </w:tcBorders>
            <w:shd w:val="clear" w:color="auto" w:fill="F2F2F2"/>
            <w:vAlign w:val="bottom"/>
          </w:tcPr>
          <w:p w:rsidR="00AA4176" w:rsidRDefault="00AA4176" w:rsidP="00AA4176">
            <w:pPr>
              <w:rPr>
                <w:sz w:val="24"/>
                <w:szCs w:val="24"/>
              </w:rPr>
            </w:pPr>
          </w:p>
        </w:tc>
      </w:tr>
      <w:tr w:rsidR="00AA4176" w:rsidTr="00AA4176">
        <w:trPr>
          <w:trHeight w:val="304"/>
        </w:trPr>
        <w:tc>
          <w:tcPr>
            <w:tcW w:w="420" w:type="dxa"/>
            <w:tcBorders>
              <w:left w:val="single" w:sz="8" w:space="0" w:color="000000"/>
              <w:bottom w:val="single" w:sz="8" w:space="0" w:color="F2F2F2"/>
              <w:right w:val="single" w:sz="8" w:space="0" w:color="000000"/>
            </w:tcBorders>
            <w:shd w:val="clear" w:color="auto" w:fill="F2F2F2"/>
            <w:vAlign w:val="bottom"/>
          </w:tcPr>
          <w:p w:rsidR="00AA4176" w:rsidRDefault="00AA4176" w:rsidP="00AA4176">
            <w:pPr>
              <w:rPr>
                <w:sz w:val="24"/>
                <w:szCs w:val="24"/>
              </w:rPr>
            </w:pPr>
          </w:p>
        </w:tc>
        <w:tc>
          <w:tcPr>
            <w:tcW w:w="5020" w:type="dxa"/>
            <w:tcBorders>
              <w:bottom w:val="single" w:sz="8" w:space="0" w:color="F2F2F2"/>
              <w:right w:val="single" w:sz="8" w:space="0" w:color="000000"/>
            </w:tcBorders>
            <w:shd w:val="clear" w:color="auto" w:fill="F2F2F2"/>
            <w:vAlign w:val="bottom"/>
          </w:tcPr>
          <w:p w:rsidR="00AA4176" w:rsidRDefault="00AA4176" w:rsidP="00AA4176">
            <w:pPr>
              <w:rPr>
                <w:sz w:val="24"/>
                <w:szCs w:val="24"/>
              </w:rPr>
            </w:pPr>
          </w:p>
        </w:tc>
        <w:tc>
          <w:tcPr>
            <w:tcW w:w="30" w:type="dxa"/>
            <w:vAlign w:val="bottom"/>
          </w:tcPr>
          <w:p w:rsidR="00AA4176" w:rsidRDefault="00AA4176" w:rsidP="00AA4176">
            <w:pPr>
              <w:rPr>
                <w:sz w:val="24"/>
                <w:szCs w:val="24"/>
              </w:rPr>
            </w:pPr>
          </w:p>
        </w:tc>
        <w:tc>
          <w:tcPr>
            <w:tcW w:w="1140" w:type="dxa"/>
            <w:gridSpan w:val="2"/>
            <w:tcBorders>
              <w:bottom w:val="single" w:sz="8" w:space="0" w:color="F2F2F2"/>
              <w:right w:val="single" w:sz="8" w:space="0" w:color="000000"/>
            </w:tcBorders>
            <w:shd w:val="clear" w:color="auto" w:fill="F2F2F2"/>
            <w:vAlign w:val="bottom"/>
          </w:tcPr>
          <w:p w:rsidR="00AA4176" w:rsidRDefault="00AA4176" w:rsidP="00AA4176">
            <w:pPr>
              <w:jc w:val="center"/>
              <w:rPr>
                <w:sz w:val="20"/>
                <w:szCs w:val="20"/>
              </w:rPr>
            </w:pPr>
            <w:r>
              <w:rPr>
                <w:rFonts w:eastAsia="Times New Roman"/>
                <w:b/>
                <w:bCs/>
                <w:sz w:val="20"/>
                <w:szCs w:val="20"/>
                <w:shd w:val="clear" w:color="auto" w:fill="F2F2F2"/>
              </w:rPr>
              <w:t>документа</w:t>
            </w:r>
          </w:p>
        </w:tc>
        <w:tc>
          <w:tcPr>
            <w:tcW w:w="2920" w:type="dxa"/>
            <w:tcBorders>
              <w:bottom w:val="single" w:sz="8" w:space="0" w:color="F2F2F2"/>
              <w:right w:val="single" w:sz="8" w:space="0" w:color="000000"/>
            </w:tcBorders>
            <w:shd w:val="clear" w:color="auto" w:fill="F2F2F2"/>
            <w:vAlign w:val="bottom"/>
          </w:tcPr>
          <w:p w:rsidR="00AA4176" w:rsidRDefault="00AA4176" w:rsidP="00AA4176">
            <w:pPr>
              <w:rPr>
                <w:sz w:val="24"/>
                <w:szCs w:val="24"/>
              </w:rPr>
            </w:pPr>
          </w:p>
        </w:tc>
      </w:tr>
      <w:tr w:rsidR="00AA4176" w:rsidTr="00AA4176">
        <w:trPr>
          <w:trHeight w:val="224"/>
        </w:trPr>
        <w:tc>
          <w:tcPr>
            <w:tcW w:w="420" w:type="dxa"/>
            <w:tcBorders>
              <w:top w:val="single" w:sz="8" w:space="0" w:color="000000"/>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w:t>
            </w:r>
          </w:p>
        </w:tc>
        <w:tc>
          <w:tcPr>
            <w:tcW w:w="5020" w:type="dxa"/>
            <w:tcBorders>
              <w:top w:val="single" w:sz="8" w:space="0" w:color="000000"/>
              <w:right w:val="single" w:sz="8" w:space="0" w:color="000000"/>
            </w:tcBorders>
            <w:vAlign w:val="bottom"/>
          </w:tcPr>
          <w:p w:rsidR="00AA4176" w:rsidRDefault="00AA4176" w:rsidP="00AA4176">
            <w:pPr>
              <w:spacing w:line="224" w:lineRule="exact"/>
              <w:ind w:left="300"/>
              <w:rPr>
                <w:sz w:val="20"/>
                <w:szCs w:val="20"/>
              </w:rPr>
            </w:pPr>
            <w:proofErr w:type="gramStart"/>
            <w:r>
              <w:rPr>
                <w:rFonts w:eastAsia="Times New Roman"/>
                <w:sz w:val="20"/>
                <w:szCs w:val="20"/>
              </w:rPr>
              <w:t>Бюджетная (бухгалтерская) отчетность (балансы,</w:t>
            </w:r>
            <w:proofErr w:type="gramEnd"/>
          </w:p>
        </w:tc>
        <w:tc>
          <w:tcPr>
            <w:tcW w:w="30" w:type="dxa"/>
            <w:tcBorders>
              <w:top w:val="single" w:sz="8" w:space="0" w:color="000000"/>
            </w:tcBorders>
            <w:vAlign w:val="bottom"/>
          </w:tcPr>
          <w:p w:rsidR="00AA4176" w:rsidRDefault="00AA4176" w:rsidP="00AA4176">
            <w:pPr>
              <w:rPr>
                <w:sz w:val="19"/>
                <w:szCs w:val="19"/>
              </w:rPr>
            </w:pPr>
          </w:p>
        </w:tc>
        <w:tc>
          <w:tcPr>
            <w:tcW w:w="260" w:type="dxa"/>
            <w:tcBorders>
              <w:top w:val="single" w:sz="8" w:space="0" w:color="000000"/>
            </w:tcBorders>
            <w:vAlign w:val="bottom"/>
          </w:tcPr>
          <w:p w:rsidR="00AA4176" w:rsidRDefault="00AA4176" w:rsidP="00AA4176">
            <w:pPr>
              <w:rPr>
                <w:sz w:val="19"/>
                <w:szCs w:val="19"/>
              </w:rPr>
            </w:pPr>
          </w:p>
        </w:tc>
        <w:tc>
          <w:tcPr>
            <w:tcW w:w="880" w:type="dxa"/>
            <w:tcBorders>
              <w:top w:val="single" w:sz="8" w:space="0" w:color="000000"/>
              <w:right w:val="single" w:sz="8" w:space="0" w:color="000000"/>
            </w:tcBorders>
            <w:vAlign w:val="bottom"/>
          </w:tcPr>
          <w:p w:rsidR="00AA4176" w:rsidRDefault="00AA4176" w:rsidP="00AA4176">
            <w:pPr>
              <w:rPr>
                <w:sz w:val="19"/>
                <w:szCs w:val="19"/>
              </w:rPr>
            </w:pPr>
          </w:p>
        </w:tc>
        <w:tc>
          <w:tcPr>
            <w:tcW w:w="2920" w:type="dxa"/>
            <w:tcBorders>
              <w:top w:val="single" w:sz="8" w:space="0" w:color="000000"/>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 xml:space="preserve">(1) При отсутствии </w:t>
            </w:r>
            <w:proofErr w:type="gramStart"/>
            <w:r>
              <w:rPr>
                <w:rFonts w:eastAsia="Times New Roman"/>
                <w:sz w:val="20"/>
                <w:szCs w:val="20"/>
              </w:rPr>
              <w:t>годовых</w:t>
            </w:r>
            <w:proofErr w:type="gramEnd"/>
            <w:r>
              <w:rPr>
                <w:rFonts w:eastAsia="Times New Roman"/>
                <w:sz w:val="20"/>
                <w:szCs w:val="20"/>
              </w:rPr>
              <w:t xml:space="preserve"> -</w:t>
            </w: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отчеты, справки, пояснительные записки):</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пост.</w:t>
            </w:r>
          </w:p>
        </w:tc>
      </w:tr>
      <w:tr w:rsidR="00AA4176" w:rsidTr="00AA4176">
        <w:trPr>
          <w:trHeight w:val="283"/>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 годовая</w:t>
            </w:r>
          </w:p>
        </w:tc>
        <w:tc>
          <w:tcPr>
            <w:tcW w:w="30" w:type="dxa"/>
            <w:vAlign w:val="bottom"/>
          </w:tcPr>
          <w:p w:rsidR="00AA4176" w:rsidRDefault="00AA4176" w:rsidP="00AA4176">
            <w:pPr>
              <w:rPr>
                <w:sz w:val="24"/>
                <w:szCs w:val="24"/>
              </w:rPr>
            </w:pPr>
          </w:p>
        </w:tc>
        <w:tc>
          <w:tcPr>
            <w:tcW w:w="1140" w:type="dxa"/>
            <w:gridSpan w:val="2"/>
            <w:tcBorders>
              <w:right w:val="single" w:sz="8" w:space="0" w:color="000000"/>
            </w:tcBorders>
            <w:vAlign w:val="bottom"/>
          </w:tcPr>
          <w:p w:rsidR="00AA4176" w:rsidRDefault="00AA4176" w:rsidP="00AA4176">
            <w:pPr>
              <w:ind w:left="140"/>
              <w:rPr>
                <w:sz w:val="20"/>
                <w:szCs w:val="20"/>
              </w:rPr>
            </w:pPr>
            <w:r>
              <w:rPr>
                <w:rFonts w:eastAsia="Times New Roman"/>
                <w:sz w:val="20"/>
                <w:szCs w:val="20"/>
              </w:rPr>
              <w:t>Пост.</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 xml:space="preserve">(2) При отсутствии </w:t>
            </w:r>
            <w:proofErr w:type="gramStart"/>
            <w:r>
              <w:rPr>
                <w:rFonts w:eastAsia="Times New Roman"/>
                <w:sz w:val="20"/>
                <w:szCs w:val="20"/>
              </w:rPr>
              <w:t>годовых</w:t>
            </w:r>
            <w:proofErr w:type="gramEnd"/>
            <w:r>
              <w:rPr>
                <w:rFonts w:eastAsia="Times New Roman"/>
                <w:sz w:val="20"/>
                <w:szCs w:val="20"/>
              </w:rPr>
              <w:t>,</w:t>
            </w:r>
          </w:p>
        </w:tc>
      </w:tr>
      <w:tr w:rsidR="00AA4176" w:rsidTr="00AA4176">
        <w:trPr>
          <w:trHeight w:val="283"/>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 квартальная</w:t>
            </w:r>
          </w:p>
        </w:tc>
        <w:tc>
          <w:tcPr>
            <w:tcW w:w="290" w:type="dxa"/>
            <w:gridSpan w:val="2"/>
            <w:vAlign w:val="bottom"/>
          </w:tcPr>
          <w:p w:rsidR="00AA4176" w:rsidRDefault="00AA4176" w:rsidP="00AA4176">
            <w:pPr>
              <w:ind w:left="160"/>
              <w:rPr>
                <w:sz w:val="20"/>
                <w:szCs w:val="20"/>
              </w:rPr>
            </w:pPr>
            <w:r>
              <w:rPr>
                <w:rFonts w:eastAsia="Times New Roman"/>
                <w:w w:val="99"/>
                <w:sz w:val="20"/>
                <w:szCs w:val="20"/>
              </w:rPr>
              <w:t>5</w:t>
            </w:r>
          </w:p>
        </w:tc>
        <w:tc>
          <w:tcPr>
            <w:tcW w:w="880"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квартальных - пост.</w:t>
            </w:r>
          </w:p>
        </w:tc>
      </w:tr>
      <w:tr w:rsidR="00AA4176" w:rsidTr="00AA4176">
        <w:trPr>
          <w:trHeight w:val="49"/>
        </w:trPr>
        <w:tc>
          <w:tcPr>
            <w:tcW w:w="420" w:type="dxa"/>
            <w:tcBorders>
              <w:left w:val="single" w:sz="8" w:space="0" w:color="000000"/>
              <w:right w:val="single" w:sz="8" w:space="0" w:color="000000"/>
            </w:tcBorders>
            <w:vAlign w:val="bottom"/>
          </w:tcPr>
          <w:p w:rsidR="00AA4176" w:rsidRDefault="00AA4176" w:rsidP="00AA4176">
            <w:pPr>
              <w:rPr>
                <w:sz w:val="4"/>
                <w:szCs w:val="4"/>
              </w:rPr>
            </w:pPr>
          </w:p>
        </w:tc>
        <w:tc>
          <w:tcPr>
            <w:tcW w:w="5020" w:type="dxa"/>
            <w:tcBorders>
              <w:right w:val="single" w:sz="8" w:space="0" w:color="000000"/>
            </w:tcBorders>
            <w:vAlign w:val="bottom"/>
          </w:tcPr>
          <w:p w:rsidR="00AA4176" w:rsidRDefault="00AA4176" w:rsidP="00AA4176">
            <w:pPr>
              <w:rPr>
                <w:sz w:val="4"/>
                <w:szCs w:val="4"/>
              </w:rPr>
            </w:pPr>
          </w:p>
        </w:tc>
        <w:tc>
          <w:tcPr>
            <w:tcW w:w="290" w:type="dxa"/>
            <w:gridSpan w:val="2"/>
            <w:vAlign w:val="bottom"/>
          </w:tcPr>
          <w:p w:rsidR="00AA4176" w:rsidRDefault="00AA4176" w:rsidP="00AA4176">
            <w:pPr>
              <w:rPr>
                <w:sz w:val="4"/>
                <w:szCs w:val="4"/>
              </w:rPr>
            </w:pPr>
          </w:p>
        </w:tc>
        <w:tc>
          <w:tcPr>
            <w:tcW w:w="880" w:type="dxa"/>
            <w:tcBorders>
              <w:right w:val="single" w:sz="8" w:space="0" w:color="000000"/>
            </w:tcBorders>
            <w:vAlign w:val="bottom"/>
          </w:tcPr>
          <w:p w:rsidR="00AA4176" w:rsidRDefault="00AA4176" w:rsidP="00AA4176">
            <w:pPr>
              <w:rPr>
                <w:sz w:val="4"/>
                <w:szCs w:val="4"/>
              </w:rPr>
            </w:pPr>
          </w:p>
        </w:tc>
        <w:tc>
          <w:tcPr>
            <w:tcW w:w="2920" w:type="dxa"/>
            <w:tcBorders>
              <w:right w:val="single" w:sz="8" w:space="0" w:color="000000"/>
            </w:tcBorders>
            <w:vAlign w:val="bottom"/>
          </w:tcPr>
          <w:p w:rsidR="00AA4176" w:rsidRDefault="00AA4176" w:rsidP="00AA4176">
            <w:pPr>
              <w:rPr>
                <w:sz w:val="4"/>
                <w:szCs w:val="4"/>
              </w:rPr>
            </w:pPr>
          </w:p>
        </w:tc>
      </w:tr>
      <w:tr w:rsidR="00AA4176" w:rsidTr="00AA4176">
        <w:trPr>
          <w:trHeight w:val="239"/>
        </w:trPr>
        <w:tc>
          <w:tcPr>
            <w:tcW w:w="420" w:type="dxa"/>
            <w:tcBorders>
              <w:left w:val="single" w:sz="8" w:space="0" w:color="000000"/>
              <w:right w:val="single" w:sz="8" w:space="0" w:color="000000"/>
            </w:tcBorders>
            <w:vAlign w:val="bottom"/>
          </w:tcPr>
          <w:p w:rsidR="00AA4176" w:rsidRDefault="00AA4176" w:rsidP="00AA4176">
            <w:pPr>
              <w:rPr>
                <w:sz w:val="20"/>
                <w:szCs w:val="20"/>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в) месячная</w:t>
            </w:r>
          </w:p>
        </w:tc>
        <w:tc>
          <w:tcPr>
            <w:tcW w:w="290" w:type="dxa"/>
            <w:gridSpan w:val="2"/>
            <w:vAlign w:val="bottom"/>
          </w:tcPr>
          <w:p w:rsidR="00AA4176" w:rsidRDefault="00AA4176" w:rsidP="00AA4176">
            <w:pPr>
              <w:ind w:left="160"/>
              <w:rPr>
                <w:sz w:val="20"/>
                <w:szCs w:val="20"/>
              </w:rPr>
            </w:pPr>
            <w:r>
              <w:rPr>
                <w:rFonts w:eastAsia="Times New Roman"/>
                <w:w w:val="99"/>
                <w:sz w:val="20"/>
                <w:szCs w:val="20"/>
              </w:rPr>
              <w:t>1</w:t>
            </w:r>
          </w:p>
        </w:tc>
        <w:tc>
          <w:tcPr>
            <w:tcW w:w="880"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г. (2)</w:t>
            </w:r>
          </w:p>
        </w:tc>
        <w:tc>
          <w:tcPr>
            <w:tcW w:w="2920" w:type="dxa"/>
            <w:tcBorders>
              <w:right w:val="single" w:sz="8" w:space="0" w:color="000000"/>
            </w:tcBorders>
            <w:vAlign w:val="bottom"/>
          </w:tcPr>
          <w:p w:rsidR="00AA4176" w:rsidRDefault="00AA4176" w:rsidP="00AA4176">
            <w:pPr>
              <w:rPr>
                <w:sz w:val="20"/>
                <w:szCs w:val="20"/>
              </w:rPr>
            </w:pPr>
          </w:p>
        </w:tc>
      </w:tr>
      <w:tr w:rsidR="00AA4176" w:rsidTr="00AA4176">
        <w:trPr>
          <w:trHeight w:val="40"/>
        </w:trPr>
        <w:tc>
          <w:tcPr>
            <w:tcW w:w="420"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30" w:type="dxa"/>
            <w:tcBorders>
              <w:bottom w:val="single" w:sz="8" w:space="0" w:color="000000"/>
            </w:tcBorders>
            <w:vAlign w:val="bottom"/>
          </w:tcPr>
          <w:p w:rsidR="00AA4176" w:rsidRDefault="00AA4176" w:rsidP="00AA4176">
            <w:pPr>
              <w:rPr>
                <w:sz w:val="3"/>
                <w:szCs w:val="3"/>
              </w:rPr>
            </w:pPr>
          </w:p>
        </w:tc>
        <w:tc>
          <w:tcPr>
            <w:tcW w:w="1140" w:type="dxa"/>
            <w:gridSpan w:val="2"/>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20"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2</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w w:val="99"/>
                <w:sz w:val="20"/>
                <w:szCs w:val="20"/>
              </w:rPr>
              <w:t>Передаточные акты, разделительные, ликвидационные</w:t>
            </w:r>
          </w:p>
        </w:tc>
        <w:tc>
          <w:tcPr>
            <w:tcW w:w="30" w:type="dxa"/>
            <w:vAlign w:val="bottom"/>
          </w:tcPr>
          <w:p w:rsidR="00AA4176" w:rsidRDefault="00AA4176" w:rsidP="00AA4176">
            <w:pPr>
              <w:rPr>
                <w:sz w:val="19"/>
                <w:szCs w:val="19"/>
              </w:rPr>
            </w:pPr>
          </w:p>
        </w:tc>
        <w:tc>
          <w:tcPr>
            <w:tcW w:w="1140" w:type="dxa"/>
            <w:gridSpan w:val="2"/>
            <w:tcBorders>
              <w:right w:val="single" w:sz="8" w:space="0" w:color="000000"/>
            </w:tcBorders>
            <w:vAlign w:val="bottom"/>
          </w:tcPr>
          <w:p w:rsidR="00AA4176" w:rsidRDefault="00AA4176" w:rsidP="00AA4176">
            <w:pPr>
              <w:spacing w:line="224" w:lineRule="exact"/>
              <w:ind w:left="140"/>
              <w:rPr>
                <w:sz w:val="20"/>
                <w:szCs w:val="20"/>
              </w:rPr>
            </w:pPr>
            <w:r>
              <w:rPr>
                <w:rFonts w:eastAsia="Times New Roman"/>
                <w:sz w:val="20"/>
                <w:szCs w:val="20"/>
              </w:rPr>
              <w:t>Пост.</w:t>
            </w:r>
          </w:p>
        </w:tc>
        <w:tc>
          <w:tcPr>
            <w:tcW w:w="2920"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балансы; пояснительные записки к ним</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20"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90" w:type="dxa"/>
            <w:gridSpan w:val="2"/>
            <w:tcBorders>
              <w:bottom w:val="single" w:sz="8" w:space="0" w:color="000000"/>
            </w:tcBorders>
            <w:vAlign w:val="bottom"/>
          </w:tcPr>
          <w:p w:rsidR="00AA4176" w:rsidRDefault="00AA4176" w:rsidP="00AA4176">
            <w:pPr>
              <w:rPr>
                <w:sz w:val="3"/>
                <w:szCs w:val="3"/>
              </w:rPr>
            </w:pPr>
          </w:p>
        </w:tc>
        <w:tc>
          <w:tcPr>
            <w:tcW w:w="880"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20"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3</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 xml:space="preserve">Аналитические документы (таблицы, доклады) </w:t>
            </w:r>
            <w:proofErr w:type="gramStart"/>
            <w:r>
              <w:rPr>
                <w:rFonts w:eastAsia="Times New Roman"/>
                <w:sz w:val="20"/>
                <w:szCs w:val="20"/>
              </w:rPr>
              <w:t>к</w:t>
            </w:r>
            <w:proofErr w:type="gramEnd"/>
          </w:p>
        </w:tc>
        <w:tc>
          <w:tcPr>
            <w:tcW w:w="290" w:type="dxa"/>
            <w:gridSpan w:val="2"/>
            <w:vAlign w:val="bottom"/>
          </w:tcPr>
          <w:p w:rsidR="00AA4176" w:rsidRDefault="00AA4176" w:rsidP="00AA4176">
            <w:pPr>
              <w:spacing w:line="224" w:lineRule="exact"/>
              <w:ind w:left="160"/>
              <w:rPr>
                <w:sz w:val="20"/>
                <w:szCs w:val="20"/>
              </w:rPr>
            </w:pPr>
            <w:r>
              <w:rPr>
                <w:rFonts w:eastAsia="Times New Roman"/>
                <w:w w:val="99"/>
                <w:sz w:val="20"/>
                <w:szCs w:val="20"/>
              </w:rPr>
              <w:t>5</w:t>
            </w:r>
          </w:p>
        </w:tc>
        <w:tc>
          <w:tcPr>
            <w:tcW w:w="880" w:type="dxa"/>
            <w:tcBorders>
              <w:right w:val="single" w:sz="8" w:space="0" w:color="000000"/>
            </w:tcBorders>
            <w:vAlign w:val="bottom"/>
          </w:tcPr>
          <w:p w:rsidR="00AA4176" w:rsidRDefault="00AA4176" w:rsidP="00AA4176">
            <w:pPr>
              <w:spacing w:line="224" w:lineRule="exact"/>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годовой бухгалтерской (бюджетной) отчетности</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20"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30" w:type="dxa"/>
            <w:tcBorders>
              <w:bottom w:val="single" w:sz="8" w:space="0" w:color="000000"/>
            </w:tcBorders>
            <w:vAlign w:val="bottom"/>
          </w:tcPr>
          <w:p w:rsidR="00AA4176" w:rsidRDefault="00AA4176" w:rsidP="00AA4176">
            <w:pPr>
              <w:rPr>
                <w:sz w:val="3"/>
                <w:szCs w:val="3"/>
              </w:rPr>
            </w:pPr>
          </w:p>
        </w:tc>
        <w:tc>
          <w:tcPr>
            <w:tcW w:w="260" w:type="dxa"/>
            <w:tcBorders>
              <w:bottom w:val="single" w:sz="8" w:space="0" w:color="000000"/>
            </w:tcBorders>
            <w:vAlign w:val="bottom"/>
          </w:tcPr>
          <w:p w:rsidR="00AA4176" w:rsidRDefault="00AA4176" w:rsidP="00AA4176">
            <w:pPr>
              <w:rPr>
                <w:sz w:val="3"/>
                <w:szCs w:val="3"/>
              </w:rPr>
            </w:pPr>
          </w:p>
        </w:tc>
        <w:tc>
          <w:tcPr>
            <w:tcW w:w="880"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20" w:type="dxa"/>
            <w:tcBorders>
              <w:left w:val="single" w:sz="8" w:space="0" w:color="000000"/>
              <w:right w:val="single" w:sz="8" w:space="0" w:color="000000"/>
            </w:tcBorders>
            <w:vAlign w:val="bottom"/>
          </w:tcPr>
          <w:p w:rsidR="00AA4176" w:rsidRDefault="00AA4176" w:rsidP="00AA4176">
            <w:pPr>
              <w:spacing w:line="229" w:lineRule="exact"/>
              <w:jc w:val="center"/>
              <w:rPr>
                <w:sz w:val="20"/>
                <w:szCs w:val="20"/>
              </w:rPr>
            </w:pPr>
            <w:r>
              <w:rPr>
                <w:rFonts w:eastAsia="Times New Roman"/>
                <w:w w:val="99"/>
                <w:sz w:val="20"/>
                <w:szCs w:val="20"/>
              </w:rPr>
              <w:t>4</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 xml:space="preserve">Отчеты по субсидиям, субвенциям, полученным </w:t>
            </w:r>
            <w:proofErr w:type="gramStart"/>
            <w:r>
              <w:rPr>
                <w:rFonts w:eastAsia="Times New Roman"/>
                <w:sz w:val="20"/>
                <w:szCs w:val="20"/>
              </w:rPr>
              <w:t>из</w:t>
            </w:r>
            <w:proofErr w:type="gramEnd"/>
          </w:p>
        </w:tc>
        <w:tc>
          <w:tcPr>
            <w:tcW w:w="30" w:type="dxa"/>
            <w:vAlign w:val="bottom"/>
          </w:tcPr>
          <w:p w:rsidR="00AA4176" w:rsidRDefault="00AA4176" w:rsidP="00AA4176">
            <w:pPr>
              <w:rPr>
                <w:sz w:val="19"/>
                <w:szCs w:val="19"/>
              </w:rPr>
            </w:pPr>
          </w:p>
        </w:tc>
        <w:tc>
          <w:tcPr>
            <w:tcW w:w="260" w:type="dxa"/>
            <w:vAlign w:val="bottom"/>
          </w:tcPr>
          <w:p w:rsidR="00AA4176" w:rsidRDefault="00AA4176" w:rsidP="00AA4176">
            <w:pPr>
              <w:rPr>
                <w:sz w:val="19"/>
                <w:szCs w:val="19"/>
              </w:rPr>
            </w:pPr>
          </w:p>
        </w:tc>
        <w:tc>
          <w:tcPr>
            <w:tcW w:w="880" w:type="dxa"/>
            <w:tcBorders>
              <w:right w:val="single" w:sz="8" w:space="0" w:color="000000"/>
            </w:tcBorders>
            <w:vAlign w:val="bottom"/>
          </w:tcPr>
          <w:p w:rsidR="00AA4176" w:rsidRDefault="00AA4176" w:rsidP="00AA4176">
            <w:pPr>
              <w:rPr>
                <w:sz w:val="19"/>
                <w:szCs w:val="19"/>
              </w:rPr>
            </w:pPr>
          </w:p>
        </w:tc>
        <w:tc>
          <w:tcPr>
            <w:tcW w:w="2920"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бюджетов:</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 годовые</w:t>
            </w:r>
          </w:p>
        </w:tc>
        <w:tc>
          <w:tcPr>
            <w:tcW w:w="30" w:type="dxa"/>
            <w:vAlign w:val="bottom"/>
          </w:tcPr>
          <w:p w:rsidR="00AA4176" w:rsidRDefault="00AA4176" w:rsidP="00AA4176">
            <w:pPr>
              <w:rPr>
                <w:sz w:val="24"/>
                <w:szCs w:val="24"/>
              </w:rPr>
            </w:pPr>
          </w:p>
        </w:tc>
        <w:tc>
          <w:tcPr>
            <w:tcW w:w="1140" w:type="dxa"/>
            <w:gridSpan w:val="2"/>
            <w:tcBorders>
              <w:right w:val="single" w:sz="8" w:space="0" w:color="000000"/>
            </w:tcBorders>
            <w:vAlign w:val="bottom"/>
          </w:tcPr>
          <w:p w:rsidR="00AA4176" w:rsidRDefault="00AA4176" w:rsidP="00AA4176">
            <w:pPr>
              <w:ind w:left="140"/>
              <w:rPr>
                <w:sz w:val="20"/>
                <w:szCs w:val="20"/>
              </w:rPr>
            </w:pPr>
            <w:r>
              <w:rPr>
                <w:rFonts w:eastAsia="Times New Roman"/>
                <w:sz w:val="20"/>
                <w:szCs w:val="20"/>
              </w:rPr>
              <w:t>Пост.</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 полугодовые, квартальные</w:t>
            </w:r>
          </w:p>
        </w:tc>
        <w:tc>
          <w:tcPr>
            <w:tcW w:w="290" w:type="dxa"/>
            <w:gridSpan w:val="2"/>
            <w:vAlign w:val="bottom"/>
          </w:tcPr>
          <w:p w:rsidR="00AA4176" w:rsidRDefault="00AA4176" w:rsidP="00AA4176">
            <w:pPr>
              <w:ind w:left="160"/>
              <w:rPr>
                <w:sz w:val="20"/>
                <w:szCs w:val="20"/>
              </w:rPr>
            </w:pPr>
            <w:r>
              <w:rPr>
                <w:rFonts w:eastAsia="Times New Roman"/>
                <w:w w:val="99"/>
                <w:sz w:val="20"/>
                <w:szCs w:val="20"/>
              </w:rPr>
              <w:t>5</w:t>
            </w:r>
          </w:p>
        </w:tc>
        <w:tc>
          <w:tcPr>
            <w:tcW w:w="880" w:type="dxa"/>
            <w:tcBorders>
              <w:right w:val="single" w:sz="8" w:space="0" w:color="000000"/>
            </w:tcBorders>
            <w:vAlign w:val="bottom"/>
          </w:tcPr>
          <w:p w:rsidR="00AA4176" w:rsidRDefault="00AA4176" w:rsidP="00AA4176">
            <w:pPr>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20"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90" w:type="dxa"/>
            <w:gridSpan w:val="2"/>
            <w:tcBorders>
              <w:bottom w:val="single" w:sz="8" w:space="0" w:color="000000"/>
            </w:tcBorders>
            <w:vAlign w:val="bottom"/>
          </w:tcPr>
          <w:p w:rsidR="00AA4176" w:rsidRDefault="00AA4176" w:rsidP="00AA4176">
            <w:pPr>
              <w:rPr>
                <w:sz w:val="3"/>
                <w:szCs w:val="3"/>
              </w:rPr>
            </w:pPr>
          </w:p>
        </w:tc>
        <w:tc>
          <w:tcPr>
            <w:tcW w:w="880"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20"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5</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Переписка по вопросам бухгалтерского учета,</w:t>
            </w:r>
          </w:p>
        </w:tc>
        <w:tc>
          <w:tcPr>
            <w:tcW w:w="290" w:type="dxa"/>
            <w:gridSpan w:val="2"/>
            <w:vAlign w:val="bottom"/>
          </w:tcPr>
          <w:p w:rsidR="00AA4176" w:rsidRDefault="00AA4176" w:rsidP="00AA4176">
            <w:pPr>
              <w:spacing w:line="224" w:lineRule="exact"/>
              <w:ind w:left="160"/>
              <w:rPr>
                <w:sz w:val="20"/>
                <w:szCs w:val="20"/>
              </w:rPr>
            </w:pPr>
            <w:r>
              <w:rPr>
                <w:rFonts w:eastAsia="Times New Roman"/>
                <w:w w:val="99"/>
                <w:sz w:val="20"/>
                <w:szCs w:val="20"/>
              </w:rPr>
              <w:t>5</w:t>
            </w:r>
          </w:p>
        </w:tc>
        <w:tc>
          <w:tcPr>
            <w:tcW w:w="880" w:type="dxa"/>
            <w:tcBorders>
              <w:right w:val="single" w:sz="8" w:space="0" w:color="000000"/>
            </w:tcBorders>
            <w:vAlign w:val="bottom"/>
          </w:tcPr>
          <w:p w:rsidR="00AA4176" w:rsidRDefault="00AA4176" w:rsidP="00AA4176">
            <w:pPr>
              <w:spacing w:line="224" w:lineRule="exact"/>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бюджетного учета, составления и представления</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бухгалтерской (финансовой) отчетности, бюджетной</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5"/>
        </w:trPr>
        <w:tc>
          <w:tcPr>
            <w:tcW w:w="420"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отчетности</w:t>
            </w:r>
          </w:p>
        </w:tc>
        <w:tc>
          <w:tcPr>
            <w:tcW w:w="30" w:type="dxa"/>
            <w:vAlign w:val="bottom"/>
          </w:tcPr>
          <w:p w:rsidR="00AA4176" w:rsidRDefault="00AA4176" w:rsidP="00AA4176">
            <w:pPr>
              <w:rPr>
                <w:sz w:val="23"/>
                <w:szCs w:val="23"/>
              </w:rPr>
            </w:pPr>
          </w:p>
        </w:tc>
        <w:tc>
          <w:tcPr>
            <w:tcW w:w="260" w:type="dxa"/>
            <w:vAlign w:val="bottom"/>
          </w:tcPr>
          <w:p w:rsidR="00AA4176" w:rsidRDefault="00AA4176" w:rsidP="00AA4176">
            <w:pPr>
              <w:rPr>
                <w:sz w:val="23"/>
                <w:szCs w:val="23"/>
              </w:rPr>
            </w:pPr>
          </w:p>
        </w:tc>
        <w:tc>
          <w:tcPr>
            <w:tcW w:w="880" w:type="dxa"/>
            <w:tcBorders>
              <w:right w:val="single" w:sz="8" w:space="0" w:color="000000"/>
            </w:tcBorders>
            <w:vAlign w:val="bottom"/>
          </w:tcPr>
          <w:p w:rsidR="00AA4176" w:rsidRDefault="00AA4176" w:rsidP="00AA4176">
            <w:pPr>
              <w:rPr>
                <w:sz w:val="23"/>
                <w:szCs w:val="23"/>
              </w:rPr>
            </w:pPr>
          </w:p>
        </w:tc>
        <w:tc>
          <w:tcPr>
            <w:tcW w:w="2920" w:type="dxa"/>
            <w:tcBorders>
              <w:right w:val="single" w:sz="8" w:space="0" w:color="000000"/>
            </w:tcBorders>
            <w:vAlign w:val="bottom"/>
          </w:tcPr>
          <w:p w:rsidR="00AA4176" w:rsidRDefault="00AA4176" w:rsidP="00AA4176">
            <w:pPr>
              <w:rPr>
                <w:sz w:val="23"/>
                <w:szCs w:val="23"/>
              </w:rPr>
            </w:pPr>
          </w:p>
        </w:tc>
      </w:tr>
      <w:tr w:rsidR="00AA4176" w:rsidTr="00AA4176">
        <w:trPr>
          <w:trHeight w:val="44"/>
        </w:trPr>
        <w:tc>
          <w:tcPr>
            <w:tcW w:w="420"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90" w:type="dxa"/>
            <w:gridSpan w:val="2"/>
            <w:tcBorders>
              <w:bottom w:val="single" w:sz="8" w:space="0" w:color="000000"/>
            </w:tcBorders>
            <w:vAlign w:val="bottom"/>
          </w:tcPr>
          <w:p w:rsidR="00AA4176" w:rsidRDefault="00AA4176" w:rsidP="00AA4176">
            <w:pPr>
              <w:rPr>
                <w:sz w:val="3"/>
                <w:szCs w:val="3"/>
              </w:rPr>
            </w:pPr>
          </w:p>
        </w:tc>
        <w:tc>
          <w:tcPr>
            <w:tcW w:w="880"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20"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6</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proofErr w:type="gramStart"/>
            <w:r>
              <w:rPr>
                <w:rFonts w:eastAsia="Times New Roman"/>
                <w:sz w:val="20"/>
                <w:szCs w:val="20"/>
              </w:rPr>
              <w:t>Документы учетной политики (рабочий план счетов,</w:t>
            </w:r>
            <w:proofErr w:type="gramEnd"/>
          </w:p>
        </w:tc>
        <w:tc>
          <w:tcPr>
            <w:tcW w:w="290" w:type="dxa"/>
            <w:gridSpan w:val="2"/>
            <w:vAlign w:val="bottom"/>
          </w:tcPr>
          <w:p w:rsidR="00AA4176" w:rsidRDefault="00AA4176" w:rsidP="00AA4176">
            <w:pPr>
              <w:spacing w:line="224" w:lineRule="exact"/>
              <w:ind w:left="160"/>
              <w:rPr>
                <w:sz w:val="20"/>
                <w:szCs w:val="20"/>
              </w:rPr>
            </w:pPr>
            <w:r>
              <w:rPr>
                <w:rFonts w:eastAsia="Times New Roman"/>
                <w:w w:val="99"/>
                <w:sz w:val="20"/>
                <w:szCs w:val="20"/>
              </w:rPr>
              <w:t>5</w:t>
            </w:r>
          </w:p>
        </w:tc>
        <w:tc>
          <w:tcPr>
            <w:tcW w:w="880" w:type="dxa"/>
            <w:tcBorders>
              <w:right w:val="single" w:sz="8" w:space="0" w:color="000000"/>
            </w:tcBorders>
            <w:vAlign w:val="bottom"/>
          </w:tcPr>
          <w:p w:rsidR="00AA4176" w:rsidRDefault="00AA4176" w:rsidP="00AA4176">
            <w:pPr>
              <w:spacing w:line="224" w:lineRule="exact"/>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формы первичных учетных документов и др.)</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20"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90" w:type="dxa"/>
            <w:gridSpan w:val="2"/>
            <w:tcBorders>
              <w:bottom w:val="single" w:sz="8" w:space="0" w:color="000000"/>
            </w:tcBorders>
            <w:vAlign w:val="bottom"/>
          </w:tcPr>
          <w:p w:rsidR="00AA4176" w:rsidRDefault="00AA4176" w:rsidP="00AA4176">
            <w:pPr>
              <w:rPr>
                <w:sz w:val="3"/>
                <w:szCs w:val="3"/>
              </w:rPr>
            </w:pPr>
          </w:p>
        </w:tc>
        <w:tc>
          <w:tcPr>
            <w:tcW w:w="880"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20"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7</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proofErr w:type="gramStart"/>
            <w:r>
              <w:rPr>
                <w:rFonts w:eastAsia="Times New Roman"/>
                <w:w w:val="99"/>
                <w:sz w:val="20"/>
                <w:szCs w:val="20"/>
              </w:rPr>
              <w:t>Регистры бухгалтерского (бюджетного) учета (главная</w:t>
            </w:r>
            <w:proofErr w:type="gramEnd"/>
          </w:p>
        </w:tc>
        <w:tc>
          <w:tcPr>
            <w:tcW w:w="290" w:type="dxa"/>
            <w:gridSpan w:val="2"/>
            <w:vAlign w:val="bottom"/>
          </w:tcPr>
          <w:p w:rsidR="00AA4176" w:rsidRDefault="00AA4176" w:rsidP="00AA4176">
            <w:pPr>
              <w:spacing w:line="224" w:lineRule="exact"/>
              <w:ind w:left="160"/>
              <w:rPr>
                <w:sz w:val="20"/>
                <w:szCs w:val="20"/>
              </w:rPr>
            </w:pPr>
            <w:r>
              <w:rPr>
                <w:rFonts w:eastAsia="Times New Roman"/>
                <w:w w:val="99"/>
                <w:sz w:val="20"/>
                <w:szCs w:val="20"/>
              </w:rPr>
              <w:t>5</w:t>
            </w:r>
          </w:p>
        </w:tc>
        <w:tc>
          <w:tcPr>
            <w:tcW w:w="880" w:type="dxa"/>
            <w:tcBorders>
              <w:right w:val="single" w:sz="8" w:space="0" w:color="000000"/>
            </w:tcBorders>
            <w:vAlign w:val="bottom"/>
          </w:tcPr>
          <w:p w:rsidR="00AA4176" w:rsidRDefault="00AA4176" w:rsidP="00AA4176">
            <w:pPr>
              <w:spacing w:line="224" w:lineRule="exact"/>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При условии проведения</w:t>
            </w:r>
          </w:p>
        </w:tc>
      </w:tr>
      <w:tr w:rsidR="00AA4176" w:rsidTr="00AA4176">
        <w:trPr>
          <w:trHeight w:val="26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книга, журналы-ордера, мемориальные ордера,</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304"/>
        </w:trPr>
        <w:tc>
          <w:tcPr>
            <w:tcW w:w="420"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журналы операций по счетам, оборотные ведомости,</w:t>
            </w: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526"/>
        </w:trPr>
        <w:tc>
          <w:tcPr>
            <w:tcW w:w="420" w:type="dxa"/>
            <w:vAlign w:val="bottom"/>
          </w:tcPr>
          <w:p w:rsidR="00AA4176" w:rsidRDefault="00AA4176" w:rsidP="00AA4176">
            <w:pPr>
              <w:rPr>
                <w:sz w:val="24"/>
                <w:szCs w:val="24"/>
              </w:rPr>
            </w:pPr>
          </w:p>
        </w:tc>
        <w:tc>
          <w:tcPr>
            <w:tcW w:w="5020" w:type="dxa"/>
            <w:vAlign w:val="bottom"/>
          </w:tcPr>
          <w:p w:rsidR="00AA4176" w:rsidRDefault="00AA4176" w:rsidP="00AA4176">
            <w:pPr>
              <w:rPr>
                <w:sz w:val="24"/>
                <w:szCs w:val="24"/>
              </w:rPr>
            </w:pPr>
          </w:p>
        </w:tc>
        <w:tc>
          <w:tcPr>
            <w:tcW w:w="30" w:type="dxa"/>
            <w:vAlign w:val="bottom"/>
          </w:tcPr>
          <w:p w:rsidR="00AA4176" w:rsidRDefault="00AA4176" w:rsidP="00AA4176">
            <w:pPr>
              <w:rPr>
                <w:sz w:val="24"/>
                <w:szCs w:val="24"/>
              </w:rPr>
            </w:pPr>
          </w:p>
        </w:tc>
        <w:tc>
          <w:tcPr>
            <w:tcW w:w="260" w:type="dxa"/>
            <w:vAlign w:val="bottom"/>
          </w:tcPr>
          <w:p w:rsidR="00AA4176" w:rsidRDefault="00AA4176" w:rsidP="00AA4176">
            <w:pPr>
              <w:rPr>
                <w:sz w:val="24"/>
                <w:szCs w:val="24"/>
              </w:rPr>
            </w:pPr>
          </w:p>
        </w:tc>
        <w:tc>
          <w:tcPr>
            <w:tcW w:w="880" w:type="dxa"/>
            <w:vAlign w:val="bottom"/>
          </w:tcPr>
          <w:p w:rsidR="00AA4176" w:rsidRDefault="00AA4176" w:rsidP="00AA4176">
            <w:pPr>
              <w:rPr>
                <w:sz w:val="24"/>
                <w:szCs w:val="24"/>
              </w:rPr>
            </w:pPr>
          </w:p>
        </w:tc>
        <w:tc>
          <w:tcPr>
            <w:tcW w:w="2920" w:type="dxa"/>
            <w:vAlign w:val="bottom"/>
          </w:tcPr>
          <w:p w:rsidR="00AA4176" w:rsidRDefault="00AA4176" w:rsidP="00AA4176">
            <w:pPr>
              <w:ind w:left="2520"/>
              <w:rPr>
                <w:sz w:val="20"/>
                <w:szCs w:val="20"/>
              </w:rPr>
            </w:pPr>
          </w:p>
        </w:tc>
      </w:tr>
    </w:tbl>
    <w:p w:rsidR="00AA4176" w:rsidRDefault="00BA024E" w:rsidP="00AA4176">
      <w:pPr>
        <w:spacing w:line="20" w:lineRule="exact"/>
        <w:rPr>
          <w:sz w:val="20"/>
          <w:szCs w:val="20"/>
        </w:rPr>
        <w:sectPr w:rsidR="00AA4176">
          <w:pgSz w:w="11906" w:h="16838"/>
          <w:pgMar w:top="710" w:right="984" w:bottom="542" w:left="1300" w:header="0" w:footer="0" w:gutter="0"/>
          <w:cols w:space="720"/>
          <w:formProt w:val="0"/>
          <w:docGrid w:linePitch="100" w:charSpace="4096"/>
        </w:sectPr>
      </w:pPr>
      <w:r>
        <w:rPr>
          <w:noProof/>
          <w:sz w:val="20"/>
          <w:szCs w:val="20"/>
        </w:rPr>
        <w:pict>
          <v:rect id="Shape 56" o:spid="_x0000_s1039" style="position:absolute;margin-left:5.8pt;margin-top:-271.35pt;width:1pt;height:1pt;z-index:-2516203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" fillcolor="black" stroked="f"/>
        </w:pict>
      </w:r>
      <w:r>
        <w:rPr>
          <w:noProof/>
          <w:sz w:val="20"/>
          <w:szCs w:val="20"/>
        </w:rPr>
        <w:pict>
          <v:rect id="Shape 57" o:spid="_x0000_s1038" style="position:absolute;margin-left:26.45pt;margin-top:-271.35pt;width:1pt;height:1pt;z-index:-25161932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" fillcolor="black" stroked="f"/>
        </w:pict>
      </w:r>
      <w:r>
        <w:rPr>
          <w:noProof/>
          <w:sz w:val="20"/>
          <w:szCs w:val="20"/>
        </w:rPr>
        <w:pict>
          <v:rect id="Shape 58" o:spid="_x0000_s1037" style="position:absolute;margin-left:277.35pt;margin-top:-271.35pt;width:1pt;height:1pt;z-index:-2516183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" fillcolor="black" stroked="f"/>
        </w:pict>
      </w:r>
      <w:r>
        <w:rPr>
          <w:noProof/>
          <w:sz w:val="20"/>
          <w:szCs w:val="20"/>
        </w:rPr>
        <w:pict>
          <v:rect id="Shape 59" o:spid="_x0000_s1036" style="position:absolute;margin-left:335pt;margin-top:-271.35pt;width:1pt;height:1pt;z-index:-2516172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" fillcolor="black" stroked="f"/>
        </w:pict>
      </w:r>
      <w:r>
        <w:rPr>
          <w:noProof/>
          <w:sz w:val="20"/>
          <w:szCs w:val="20"/>
        </w:rPr>
        <w:pict>
          <v:rect id="Shape 60" o:spid="_x0000_s1035" style="position:absolute;margin-left:480.5pt;margin-top:-271.35pt;width:1pt;height:1pt;z-index:-2516162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" fillcolor="black" stroked="f"/>
        </w:pict>
      </w:r>
    </w:p>
    <w:p w:rsidR="00AA4176" w:rsidRDefault="00AA4176" w:rsidP="00AA4176">
      <w:pPr>
        <w:ind w:left="590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9520" w:type="dxa"/>
        <w:tblInd w:w="11" w:type="dxa"/>
        <w:tblCellMar>
          <w:left w:w="10" w:type="dxa"/>
          <w:right w:w="10" w:type="dxa"/>
        </w:tblCellMar>
        <w:tblLook w:val="04A0" w:firstRow="1" w:lastRow="0" w:firstColumn="1" w:lastColumn="0" w:noHBand="0" w:noVBand="1"/>
      </w:tblPr>
      <w:tblGrid>
        <w:gridCol w:w="419"/>
        <w:gridCol w:w="5021"/>
        <w:gridCol w:w="1161"/>
        <w:gridCol w:w="2919"/>
      </w:tblGrid>
      <w:tr w:rsidR="00AA4176" w:rsidTr="00AA4176">
        <w:trPr>
          <w:trHeight w:val="244"/>
        </w:trPr>
        <w:tc>
          <w:tcPr>
            <w:tcW w:w="419" w:type="dxa"/>
            <w:tcBorders>
              <w:top w:val="single" w:sz="8" w:space="0" w:color="000000"/>
              <w:left w:val="single" w:sz="8" w:space="0" w:color="000000"/>
              <w:right w:val="single" w:sz="8" w:space="0" w:color="000000"/>
            </w:tcBorders>
            <w:vAlign w:val="bottom"/>
          </w:tcPr>
          <w:p w:rsidR="00AA4176" w:rsidRDefault="00AA4176" w:rsidP="00AA4176">
            <w:pPr>
              <w:rPr>
                <w:sz w:val="21"/>
                <w:szCs w:val="21"/>
              </w:rPr>
            </w:pPr>
          </w:p>
        </w:tc>
        <w:tc>
          <w:tcPr>
            <w:tcW w:w="5020" w:type="dxa"/>
            <w:tcBorders>
              <w:top w:val="single" w:sz="8" w:space="0" w:color="000000"/>
              <w:right w:val="single" w:sz="8" w:space="0" w:color="000000"/>
            </w:tcBorders>
            <w:vAlign w:val="bottom"/>
          </w:tcPr>
          <w:p w:rsidR="00AA4176" w:rsidRDefault="00AA4176" w:rsidP="00AA4176">
            <w:pPr>
              <w:ind w:left="300"/>
              <w:rPr>
                <w:sz w:val="20"/>
                <w:szCs w:val="20"/>
              </w:rPr>
            </w:pPr>
            <w:r>
              <w:rPr>
                <w:rFonts w:eastAsia="Times New Roman"/>
                <w:sz w:val="20"/>
                <w:szCs w:val="20"/>
              </w:rPr>
              <w:t>накопительные ведомости, разработочные таблицы,</w:t>
            </w:r>
          </w:p>
        </w:tc>
        <w:tc>
          <w:tcPr>
            <w:tcW w:w="1161" w:type="dxa"/>
            <w:tcBorders>
              <w:top w:val="single" w:sz="8" w:space="0" w:color="000000"/>
              <w:right w:val="single" w:sz="8" w:space="0" w:color="000000"/>
            </w:tcBorders>
            <w:vAlign w:val="bottom"/>
          </w:tcPr>
          <w:p w:rsidR="00AA4176" w:rsidRDefault="00AA4176" w:rsidP="00AA4176">
            <w:pPr>
              <w:rPr>
                <w:sz w:val="21"/>
                <w:szCs w:val="21"/>
              </w:rPr>
            </w:pPr>
          </w:p>
        </w:tc>
        <w:tc>
          <w:tcPr>
            <w:tcW w:w="2919" w:type="dxa"/>
            <w:tcBorders>
              <w:top w:val="single" w:sz="8" w:space="0" w:color="000000"/>
              <w:right w:val="single" w:sz="8" w:space="0" w:color="000000"/>
            </w:tcBorders>
            <w:vAlign w:val="bottom"/>
          </w:tcPr>
          <w:p w:rsidR="00AA4176" w:rsidRDefault="00AA4176" w:rsidP="00AA4176">
            <w:pPr>
              <w:rPr>
                <w:sz w:val="21"/>
                <w:szCs w:val="21"/>
              </w:rPr>
            </w:pPr>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реестры, книги (карточки), ведомости, инвентарные</w:t>
            </w:r>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rPr>
                <w:sz w:val="23"/>
                <w:szCs w:val="23"/>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списки и др.)</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8</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Первичные учетные документы и приложения к ним,</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При условии проведения</w:t>
            </w:r>
          </w:p>
        </w:tc>
      </w:tr>
      <w:tr w:rsidR="00AA4176" w:rsidTr="00AA4176">
        <w:trPr>
          <w:trHeight w:val="265"/>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зафиксировавшие факт совершения </w:t>
            </w:r>
            <w:proofErr w:type="gramStart"/>
            <w:r>
              <w:rPr>
                <w:rFonts w:eastAsia="Times New Roman"/>
                <w:sz w:val="20"/>
                <w:szCs w:val="20"/>
              </w:rPr>
              <w:t>хозяйственной</w:t>
            </w:r>
            <w:proofErr w:type="gramEnd"/>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операции и явившиеся основанием для </w:t>
            </w:r>
            <w:proofErr w:type="gramStart"/>
            <w:r>
              <w:rPr>
                <w:rFonts w:eastAsia="Times New Roman"/>
                <w:sz w:val="20"/>
                <w:szCs w:val="20"/>
              </w:rPr>
              <w:t>бухгалтерских</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записей (кассовые документы и книги, банковские</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документы, корешки банковских чековых книжек,</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ордера, табели, извещения банков и переводные</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требования, акты о приеме, сдаче, списании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имущества и материалов, квитанции, накладные и</w:t>
            </w:r>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rPr>
                <w:sz w:val="23"/>
                <w:szCs w:val="23"/>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авансовые отчеты, переписка и др.)</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9</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Утвержденные фонды заработной платы:</w:t>
            </w:r>
          </w:p>
        </w:tc>
        <w:tc>
          <w:tcPr>
            <w:tcW w:w="1161" w:type="dxa"/>
            <w:tcBorders>
              <w:right w:val="single" w:sz="8" w:space="0" w:color="000000"/>
            </w:tcBorders>
            <w:vAlign w:val="bottom"/>
          </w:tcPr>
          <w:p w:rsidR="00AA4176" w:rsidRDefault="00AA4176" w:rsidP="00AA4176">
            <w:pPr>
              <w:rPr>
                <w:sz w:val="19"/>
                <w:szCs w:val="19"/>
              </w:rPr>
            </w:pP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 по месту разработки и утверждения</w:t>
            </w: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Пост.</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 в других организациях</w:t>
            </w: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До</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минования</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w w:val="96"/>
                <w:sz w:val="20"/>
                <w:szCs w:val="20"/>
              </w:rPr>
              <w:t>надобности</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center"/>
              <w:rPr>
                <w:sz w:val="20"/>
                <w:szCs w:val="20"/>
              </w:rPr>
            </w:pPr>
            <w:r>
              <w:rPr>
                <w:rFonts w:eastAsia="Times New Roman"/>
                <w:w w:val="99"/>
                <w:sz w:val="20"/>
                <w:szCs w:val="20"/>
              </w:rPr>
              <w:t>10</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Сведения об учете фондов, лимитов заработной платы</w:t>
            </w:r>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и контроле за их распределением, о расчетах </w:t>
            </w:r>
            <w:proofErr w:type="gramStart"/>
            <w:r>
              <w:rPr>
                <w:rFonts w:eastAsia="Times New Roman"/>
                <w:sz w:val="20"/>
                <w:szCs w:val="20"/>
              </w:rPr>
              <w:t>по</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перерасходу и задолженности по заработной плате, </w:t>
            </w:r>
            <w:proofErr w:type="gramStart"/>
            <w:r>
              <w:rPr>
                <w:rFonts w:eastAsia="Times New Roman"/>
                <w:sz w:val="20"/>
                <w:szCs w:val="20"/>
              </w:rPr>
              <w:t>об</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удержании</w:t>
            </w:r>
            <w:proofErr w:type="gramEnd"/>
            <w:r>
              <w:rPr>
                <w:rFonts w:eastAsia="Times New Roman"/>
                <w:sz w:val="20"/>
                <w:szCs w:val="20"/>
              </w:rPr>
              <w:t xml:space="preserve"> из заработной платы, из средств</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социального страхования, о выплате отпускных 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выходных пособий</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11</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Реестры закупок товаров, работ, услуг,</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Состав документов 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осуществляемых</w:t>
            </w:r>
            <w:proofErr w:type="gramEnd"/>
            <w:r>
              <w:rPr>
                <w:rFonts w:eastAsia="Times New Roman"/>
                <w:sz w:val="20"/>
                <w:szCs w:val="20"/>
              </w:rPr>
              <w:t xml:space="preserve"> организацией без заключения</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 xml:space="preserve">сведений, содержащихся </w:t>
            </w:r>
            <w:proofErr w:type="gramStart"/>
            <w:r>
              <w:rPr>
                <w:rFonts w:eastAsia="Times New Roman"/>
                <w:sz w:val="20"/>
                <w:szCs w:val="20"/>
              </w:rPr>
              <w:t>в</w:t>
            </w:r>
            <w:proofErr w:type="gramEnd"/>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государственного или муниципального контракта</w:t>
            </w:r>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ind w:left="220"/>
              <w:rPr>
                <w:sz w:val="20"/>
                <w:szCs w:val="20"/>
              </w:rPr>
            </w:pPr>
            <w:proofErr w:type="gramStart"/>
            <w:r>
              <w:rPr>
                <w:rFonts w:eastAsia="Times New Roman"/>
                <w:sz w:val="20"/>
                <w:szCs w:val="20"/>
              </w:rPr>
              <w:t>реестрах</w:t>
            </w:r>
            <w:proofErr w:type="gramEnd"/>
            <w:r>
              <w:rPr>
                <w:rFonts w:eastAsia="Times New Roman"/>
                <w:sz w:val="20"/>
                <w:szCs w:val="20"/>
              </w:rPr>
              <w:t>, определяется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законами и нормативными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 xml:space="preserve">правовыми актами </w:t>
            </w:r>
            <w:proofErr w:type="gramStart"/>
            <w:r>
              <w:rPr>
                <w:rFonts w:eastAsia="Times New Roman"/>
                <w:sz w:val="20"/>
                <w:szCs w:val="20"/>
              </w:rPr>
              <w:t>Российской</w:t>
            </w:r>
            <w:proofErr w:type="gramEnd"/>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Федерации</w:t>
            </w:r>
            <w:proofErr w:type="gramStart"/>
            <w:r>
              <w:rPr>
                <w:rFonts w:eastAsia="Times New Roman"/>
                <w:sz w:val="20"/>
                <w:szCs w:val="20"/>
              </w:rPr>
              <w:t xml:space="preserve"> Х</w:t>
            </w:r>
            <w:proofErr w:type="gramEnd"/>
            <w:r>
              <w:rPr>
                <w:rFonts w:eastAsia="Times New Roman"/>
                <w:sz w:val="20"/>
                <w:szCs w:val="20"/>
              </w:rPr>
              <w:t>ранятся в</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организации, исполняющей</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функцию ведения реестра,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передаются на постоянное</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хранение после завершения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ведения</w:t>
            </w: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center"/>
              <w:rPr>
                <w:sz w:val="20"/>
                <w:szCs w:val="20"/>
              </w:rPr>
            </w:pPr>
            <w:r>
              <w:rPr>
                <w:rFonts w:eastAsia="Times New Roman"/>
                <w:w w:val="99"/>
                <w:sz w:val="20"/>
                <w:szCs w:val="20"/>
              </w:rPr>
              <w:t>12</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Документы (акты, сведения, справки, переписка) о</w:t>
            </w:r>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spacing w:line="229" w:lineRule="exact"/>
              <w:ind w:left="220"/>
              <w:rPr>
                <w:sz w:val="20"/>
                <w:szCs w:val="20"/>
              </w:rPr>
            </w:pPr>
            <w:r>
              <w:rPr>
                <w:rFonts w:eastAsia="Times New Roman"/>
                <w:sz w:val="20"/>
                <w:szCs w:val="20"/>
              </w:rPr>
              <w:t>(1) После проведения</w:t>
            </w:r>
          </w:p>
        </w:tc>
      </w:tr>
      <w:tr w:rsidR="00AA4176" w:rsidTr="00AA4176">
        <w:trPr>
          <w:trHeight w:val="265"/>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взаимных расчетах и перерасчетах </w:t>
            </w:r>
            <w:proofErr w:type="gramStart"/>
            <w:r>
              <w:rPr>
                <w:rFonts w:eastAsia="Times New Roman"/>
                <w:sz w:val="20"/>
                <w:szCs w:val="20"/>
              </w:rPr>
              <w:t>между</w:t>
            </w:r>
            <w:proofErr w:type="gramEnd"/>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взаиморасчета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организациями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13</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Счета-фактуры</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4 г.</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14</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Гарантийные письма</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После окончания срока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гарантии</w:t>
            </w:r>
          </w:p>
        </w:tc>
      </w:tr>
      <w:tr w:rsidR="00AA4176" w:rsidTr="00AA4176">
        <w:trPr>
          <w:trHeight w:val="44"/>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15</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Документы (справки, акты, обязательства, переписка)</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 дебиторской и кредиторской задолженности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16</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Перечень лиц, имеющих право подписи первичных</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 xml:space="preserve">(1) После замены </w:t>
            </w:r>
            <w:proofErr w:type="gramStart"/>
            <w:r>
              <w:rPr>
                <w:rFonts w:eastAsia="Times New Roman"/>
                <w:sz w:val="20"/>
                <w:szCs w:val="20"/>
              </w:rPr>
              <w:t>новыми</w:t>
            </w:r>
            <w:proofErr w:type="gramEnd"/>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учетных документов</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17</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 xml:space="preserve">Свидетельства о постановке на учет в </w:t>
            </w:r>
            <w:proofErr w:type="gramStart"/>
            <w:r>
              <w:rPr>
                <w:rFonts w:eastAsia="Times New Roman"/>
                <w:sz w:val="20"/>
                <w:szCs w:val="20"/>
              </w:rPr>
              <w:t>налоговых</w:t>
            </w:r>
            <w:proofErr w:type="gramEnd"/>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Пост.</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органах</w:t>
            </w:r>
            <w:proofErr w:type="gramEnd"/>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rPr>
                <w:sz w:val="23"/>
                <w:szCs w:val="23"/>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18</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proofErr w:type="gramStart"/>
            <w:r>
              <w:rPr>
                <w:rFonts w:eastAsia="Times New Roman"/>
                <w:sz w:val="20"/>
                <w:szCs w:val="20"/>
              </w:rPr>
              <w:t>Документы (расчеты, сводки, справки, таблицы,</w:t>
            </w:r>
            <w:proofErr w:type="gramEnd"/>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5"/>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сведения, переписка) о </w:t>
            </w:r>
            <w:proofErr w:type="gramStart"/>
            <w:r>
              <w:rPr>
                <w:rFonts w:eastAsia="Times New Roman"/>
                <w:sz w:val="20"/>
                <w:szCs w:val="20"/>
              </w:rPr>
              <w:t>начисленных</w:t>
            </w:r>
            <w:proofErr w:type="gramEnd"/>
            <w:r>
              <w:rPr>
                <w:rFonts w:eastAsia="Times New Roman"/>
                <w:sz w:val="20"/>
                <w:szCs w:val="20"/>
              </w:rPr>
              <w:t xml:space="preserve"> и перечисленных</w:t>
            </w:r>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rPr>
                <w:sz w:val="23"/>
                <w:szCs w:val="23"/>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суммах</w:t>
            </w:r>
            <w:proofErr w:type="gramEnd"/>
            <w:r>
              <w:rPr>
                <w:rFonts w:eastAsia="Times New Roman"/>
                <w:sz w:val="20"/>
                <w:szCs w:val="20"/>
              </w:rPr>
              <w:t xml:space="preserve"> налогов в бюджеты всех уровней,</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внебюджетные фонды, задолженности по ним</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center"/>
              <w:rPr>
                <w:sz w:val="20"/>
                <w:szCs w:val="20"/>
              </w:rPr>
            </w:pPr>
            <w:r>
              <w:rPr>
                <w:rFonts w:eastAsia="Times New Roman"/>
                <w:w w:val="99"/>
                <w:sz w:val="20"/>
                <w:szCs w:val="20"/>
              </w:rPr>
              <w:t>19</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 xml:space="preserve">Документы (таблицы, акты, расчеты) </w:t>
            </w:r>
            <w:proofErr w:type="gramStart"/>
            <w:r>
              <w:rPr>
                <w:rFonts w:eastAsia="Times New Roman"/>
                <w:sz w:val="20"/>
                <w:szCs w:val="20"/>
              </w:rPr>
              <w:t>по</w:t>
            </w:r>
            <w:proofErr w:type="gramEnd"/>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дополнительному налогообложению за </w:t>
            </w:r>
            <w:proofErr w:type="gramStart"/>
            <w:r>
              <w:rPr>
                <w:rFonts w:eastAsia="Times New Roman"/>
                <w:sz w:val="20"/>
                <w:szCs w:val="20"/>
              </w:rPr>
              <w:t>определенный</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309"/>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период времени из-за пересмотра налогового</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314"/>
        </w:trPr>
        <w:tc>
          <w:tcPr>
            <w:tcW w:w="419" w:type="dxa"/>
            <w:vAlign w:val="bottom"/>
          </w:tcPr>
          <w:p w:rsidR="00AA4176" w:rsidRDefault="00AA4176" w:rsidP="00AA4176">
            <w:pPr>
              <w:rPr>
                <w:sz w:val="24"/>
                <w:szCs w:val="24"/>
              </w:rPr>
            </w:pPr>
          </w:p>
        </w:tc>
        <w:tc>
          <w:tcPr>
            <w:tcW w:w="5020" w:type="dxa"/>
            <w:vAlign w:val="bottom"/>
          </w:tcPr>
          <w:p w:rsidR="00AA4176" w:rsidRDefault="00AA4176" w:rsidP="00AA4176">
            <w:pPr>
              <w:rPr>
                <w:sz w:val="24"/>
                <w:szCs w:val="24"/>
              </w:rPr>
            </w:pPr>
          </w:p>
        </w:tc>
        <w:tc>
          <w:tcPr>
            <w:tcW w:w="1161" w:type="dxa"/>
            <w:vAlign w:val="bottom"/>
          </w:tcPr>
          <w:p w:rsidR="00AA4176" w:rsidRDefault="00AA4176" w:rsidP="00AA4176">
            <w:pPr>
              <w:rPr>
                <w:sz w:val="24"/>
                <w:szCs w:val="24"/>
              </w:rPr>
            </w:pPr>
          </w:p>
        </w:tc>
        <w:tc>
          <w:tcPr>
            <w:tcW w:w="2919" w:type="dxa"/>
            <w:vAlign w:val="bottom"/>
          </w:tcPr>
          <w:p w:rsidR="00AA4176" w:rsidRDefault="00AA4176" w:rsidP="00AA4176">
            <w:pPr>
              <w:ind w:left="2520"/>
              <w:rPr>
                <w:sz w:val="20"/>
                <w:szCs w:val="20"/>
              </w:rPr>
            </w:pPr>
          </w:p>
        </w:tc>
      </w:tr>
    </w:tbl>
    <w:p w:rsidR="00AA4176" w:rsidRDefault="00AA4176" w:rsidP="00AA4176">
      <w:pPr>
        <w:sectPr w:rsidR="00AA4176">
          <w:pgSz w:w="11906" w:h="16838"/>
          <w:pgMar w:top="710" w:right="984" w:bottom="542" w:left="1420" w:header="0" w:footer="0" w:gutter="0"/>
          <w:cols w:space="720"/>
          <w:formProt w:val="0"/>
          <w:docGrid w:linePitch="100" w:charSpace="4096"/>
        </w:sectPr>
      </w:pPr>
    </w:p>
    <w:p w:rsidR="00AA4176" w:rsidRDefault="00AA4176" w:rsidP="00AA4176">
      <w:pPr>
        <w:ind w:left="590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9520" w:type="dxa"/>
        <w:tblInd w:w="11" w:type="dxa"/>
        <w:tblCellMar>
          <w:left w:w="10" w:type="dxa"/>
          <w:right w:w="10" w:type="dxa"/>
        </w:tblCellMar>
        <w:tblLook w:val="04A0" w:firstRow="1" w:lastRow="0" w:firstColumn="1" w:lastColumn="0" w:noHBand="0" w:noVBand="1"/>
      </w:tblPr>
      <w:tblGrid>
        <w:gridCol w:w="419"/>
        <w:gridCol w:w="5021"/>
        <w:gridCol w:w="1161"/>
        <w:gridCol w:w="2919"/>
      </w:tblGrid>
      <w:tr w:rsidR="00AA4176" w:rsidTr="00AA4176">
        <w:trPr>
          <w:trHeight w:val="244"/>
        </w:trPr>
        <w:tc>
          <w:tcPr>
            <w:tcW w:w="419" w:type="dxa"/>
            <w:tcBorders>
              <w:top w:val="single" w:sz="8" w:space="0" w:color="000000"/>
              <w:left w:val="single" w:sz="8" w:space="0" w:color="000000"/>
              <w:right w:val="single" w:sz="8" w:space="0" w:color="000000"/>
            </w:tcBorders>
            <w:vAlign w:val="bottom"/>
          </w:tcPr>
          <w:p w:rsidR="00AA4176" w:rsidRDefault="00AA4176" w:rsidP="00AA4176">
            <w:pPr>
              <w:rPr>
                <w:sz w:val="21"/>
                <w:szCs w:val="21"/>
              </w:rPr>
            </w:pPr>
          </w:p>
        </w:tc>
        <w:tc>
          <w:tcPr>
            <w:tcW w:w="5020" w:type="dxa"/>
            <w:tcBorders>
              <w:top w:val="single" w:sz="8" w:space="0" w:color="000000"/>
              <w:right w:val="single" w:sz="8" w:space="0" w:color="000000"/>
            </w:tcBorders>
            <w:vAlign w:val="bottom"/>
          </w:tcPr>
          <w:p w:rsidR="00AA4176" w:rsidRDefault="00AA4176" w:rsidP="00AA4176">
            <w:pPr>
              <w:ind w:left="300"/>
              <w:rPr>
                <w:sz w:val="20"/>
                <w:szCs w:val="20"/>
              </w:rPr>
            </w:pPr>
            <w:r>
              <w:rPr>
                <w:rFonts w:eastAsia="Times New Roman"/>
                <w:sz w:val="20"/>
                <w:szCs w:val="20"/>
              </w:rPr>
              <w:t>законодательства</w:t>
            </w:r>
          </w:p>
        </w:tc>
        <w:tc>
          <w:tcPr>
            <w:tcW w:w="1161" w:type="dxa"/>
            <w:tcBorders>
              <w:top w:val="single" w:sz="8" w:space="0" w:color="000000"/>
              <w:right w:val="single" w:sz="8" w:space="0" w:color="000000"/>
            </w:tcBorders>
            <w:vAlign w:val="bottom"/>
          </w:tcPr>
          <w:p w:rsidR="00AA4176" w:rsidRDefault="00AA4176" w:rsidP="00AA4176">
            <w:pPr>
              <w:rPr>
                <w:sz w:val="21"/>
                <w:szCs w:val="21"/>
              </w:rPr>
            </w:pPr>
          </w:p>
        </w:tc>
        <w:tc>
          <w:tcPr>
            <w:tcW w:w="2919" w:type="dxa"/>
            <w:tcBorders>
              <w:top w:val="single" w:sz="8" w:space="0" w:color="000000"/>
              <w:right w:val="single" w:sz="8" w:space="0" w:color="000000"/>
            </w:tcBorders>
            <w:vAlign w:val="bottom"/>
          </w:tcPr>
          <w:p w:rsidR="00AA4176" w:rsidRDefault="00AA4176" w:rsidP="00AA4176">
            <w:pPr>
              <w:rPr>
                <w:sz w:val="21"/>
                <w:szCs w:val="21"/>
              </w:rPr>
            </w:pPr>
          </w:p>
        </w:tc>
      </w:tr>
      <w:tr w:rsidR="00AA4176" w:rsidTr="00AA4176">
        <w:trPr>
          <w:trHeight w:val="44"/>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22</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 xml:space="preserve">Налоговые декларации (расчеты) юридических лиц </w:t>
            </w:r>
            <w:proofErr w:type="gramStart"/>
            <w:r>
              <w:rPr>
                <w:rFonts w:eastAsia="Times New Roman"/>
                <w:sz w:val="20"/>
                <w:szCs w:val="20"/>
              </w:rPr>
              <w:t>по</w:t>
            </w:r>
            <w:proofErr w:type="gramEnd"/>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всем видам налогов</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23</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Сведения о доходах физических лиц</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 xml:space="preserve">(1) При отсутствии </w:t>
            </w:r>
            <w:proofErr w:type="gramStart"/>
            <w:r>
              <w:rPr>
                <w:rFonts w:eastAsia="Times New Roman"/>
                <w:sz w:val="20"/>
                <w:szCs w:val="20"/>
              </w:rPr>
              <w:t>лицевых</w:t>
            </w:r>
            <w:proofErr w:type="gramEnd"/>
          </w:p>
        </w:tc>
      </w:tr>
      <w:tr w:rsidR="00AA4176" w:rsidTr="00AA4176">
        <w:trPr>
          <w:trHeight w:val="265"/>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rPr>
                <w:sz w:val="23"/>
                <w:szCs w:val="23"/>
              </w:rPr>
            </w:pPr>
          </w:p>
        </w:tc>
        <w:tc>
          <w:tcPr>
            <w:tcW w:w="1161" w:type="dxa"/>
            <w:tcBorders>
              <w:right w:val="single" w:sz="8" w:space="0" w:color="000000"/>
            </w:tcBorders>
            <w:vAlign w:val="bottom"/>
          </w:tcPr>
          <w:p w:rsidR="00AA4176" w:rsidRDefault="00AA4176" w:rsidP="00AA4176">
            <w:pPr>
              <w:rPr>
                <w:sz w:val="23"/>
                <w:szCs w:val="23"/>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счетов или ведомостей</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начисления заработной платы</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- 75 л.</w:t>
            </w: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24</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proofErr w:type="gramStart"/>
            <w:r>
              <w:rPr>
                <w:rFonts w:eastAsia="Times New Roman"/>
                <w:w w:val="99"/>
                <w:sz w:val="20"/>
                <w:szCs w:val="20"/>
              </w:rPr>
              <w:t>Документы (планы, отчеты, протоколы, акты, справки,</w:t>
            </w:r>
            <w:proofErr w:type="gramEnd"/>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spacing w:line="229" w:lineRule="exact"/>
              <w:ind w:left="220"/>
              <w:rPr>
                <w:sz w:val="20"/>
                <w:szCs w:val="20"/>
              </w:rPr>
            </w:pPr>
            <w:r>
              <w:rPr>
                <w:rFonts w:eastAsia="Times New Roman"/>
                <w:sz w:val="20"/>
                <w:szCs w:val="20"/>
              </w:rPr>
              <w:t>(1) При условии проведения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докладные записки, переписка) о проведении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документальных ревизий </w:t>
            </w:r>
            <w:proofErr w:type="gramStart"/>
            <w:r>
              <w:rPr>
                <w:rFonts w:eastAsia="Times New Roman"/>
                <w:sz w:val="20"/>
                <w:szCs w:val="20"/>
              </w:rPr>
              <w:t>финансово-хозяйственной</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деятельности, контрольн</w:t>
            </w:r>
            <w:proofErr w:type="gramStart"/>
            <w:r>
              <w:rPr>
                <w:rFonts w:eastAsia="Times New Roman"/>
                <w:sz w:val="20"/>
                <w:szCs w:val="20"/>
              </w:rPr>
              <w:t>о-</w:t>
            </w:r>
            <w:proofErr w:type="gramEnd"/>
            <w:r>
              <w:rPr>
                <w:rFonts w:eastAsia="Times New Roman"/>
                <w:sz w:val="20"/>
                <w:szCs w:val="20"/>
              </w:rPr>
              <w:t xml:space="preserve"> ревизионной работе, в т.ч.</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проверке кассы, правильности взимания налогов и др.</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25</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w w:val="99"/>
                <w:sz w:val="20"/>
                <w:szCs w:val="20"/>
              </w:rPr>
              <w:t>Переписка о наложенных на организацию взысканиях,</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штрафах</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26</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Документы (справки, акты, обязательства, переписка)</w:t>
            </w:r>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 недостачах, растратах, хищениях</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27</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Положения об оплате труда и премировании</w:t>
            </w:r>
          </w:p>
        </w:tc>
        <w:tc>
          <w:tcPr>
            <w:tcW w:w="1161" w:type="dxa"/>
            <w:tcBorders>
              <w:right w:val="single" w:sz="8" w:space="0" w:color="000000"/>
            </w:tcBorders>
            <w:vAlign w:val="bottom"/>
          </w:tcPr>
          <w:p w:rsidR="00AA4176" w:rsidRDefault="00AA4176" w:rsidP="00AA4176">
            <w:pPr>
              <w:rPr>
                <w:sz w:val="19"/>
                <w:szCs w:val="19"/>
              </w:rPr>
            </w:pP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 xml:space="preserve">(1) После замены </w:t>
            </w:r>
            <w:proofErr w:type="gramStart"/>
            <w:r>
              <w:rPr>
                <w:rFonts w:eastAsia="Times New Roman"/>
                <w:sz w:val="20"/>
                <w:szCs w:val="20"/>
              </w:rPr>
              <w:t>новыми</w:t>
            </w:r>
            <w:proofErr w:type="gramEnd"/>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работников:</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 по месту разработки и/или утверждения</w:t>
            </w: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Пост.</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 в других организациях</w:t>
            </w: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5 л. (1)</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28</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proofErr w:type="gramStart"/>
            <w:r>
              <w:rPr>
                <w:rFonts w:eastAsia="Times New Roman"/>
                <w:w w:val="99"/>
                <w:sz w:val="20"/>
                <w:szCs w:val="20"/>
              </w:rPr>
              <w:t>Документы (сводные расчетные (расчетно-платежные)</w:t>
            </w:r>
            <w:proofErr w:type="gramEnd"/>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5 л. (2)</w:t>
            </w:r>
          </w:p>
        </w:tc>
        <w:tc>
          <w:tcPr>
            <w:tcW w:w="2919" w:type="dxa"/>
            <w:tcBorders>
              <w:right w:val="single" w:sz="8" w:space="0" w:color="000000"/>
            </w:tcBorders>
            <w:vAlign w:val="bottom"/>
          </w:tcPr>
          <w:p w:rsidR="00AA4176" w:rsidRDefault="00AA4176" w:rsidP="00AA4176">
            <w:pPr>
              <w:spacing w:line="229" w:lineRule="exact"/>
              <w:ind w:left="220"/>
              <w:rPr>
                <w:sz w:val="20"/>
                <w:szCs w:val="20"/>
              </w:rPr>
            </w:pPr>
            <w:r>
              <w:rPr>
                <w:rFonts w:eastAsia="Times New Roman"/>
                <w:sz w:val="20"/>
                <w:szCs w:val="20"/>
              </w:rPr>
              <w:t xml:space="preserve">(1) При отсутствии </w:t>
            </w:r>
            <w:proofErr w:type="gramStart"/>
            <w:r>
              <w:rPr>
                <w:rFonts w:eastAsia="Times New Roman"/>
                <w:sz w:val="20"/>
                <w:szCs w:val="20"/>
              </w:rPr>
              <w:t>лицевых</w:t>
            </w:r>
            <w:proofErr w:type="gramEnd"/>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ведомости и документы к ним, расчетные листы </w:t>
            </w:r>
            <w:proofErr w:type="gramStart"/>
            <w:r>
              <w:rPr>
                <w:rFonts w:eastAsia="Times New Roman"/>
                <w:sz w:val="20"/>
                <w:szCs w:val="20"/>
              </w:rPr>
              <w:t>на</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счетов - 75 л.</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выдачу заработной платы, пособий, гонораров,</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(2) При условии проведения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материальной помощи и др. выплат (1); доверенности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на получение денежных сумм и товарно-</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материальных ценностей, в том числе</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аннулированные доверенности) о получении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заработной платы и других выплат</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9"/>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29</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Лицевые карточки, счета работников</w:t>
            </w:r>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75 л.</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30</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proofErr w:type="gramStart"/>
            <w:r>
              <w:rPr>
                <w:rFonts w:eastAsia="Times New Roman"/>
                <w:sz w:val="20"/>
                <w:szCs w:val="20"/>
              </w:rPr>
              <w:t>Исполнительные листы работников (исполнительные</w:t>
            </w:r>
            <w:proofErr w:type="gramEnd"/>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До</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Не менее 5 л.</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документы)</w:t>
            </w: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минования</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w w:val="96"/>
                <w:sz w:val="20"/>
                <w:szCs w:val="20"/>
              </w:rPr>
              <w:t>надобности</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(1)</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31</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Документы (заявления, решения, справки, переписка)</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До</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Не менее 5 л.</w:t>
            </w:r>
          </w:p>
        </w:tc>
      </w:tr>
      <w:tr w:rsidR="00AA4176" w:rsidTr="00AA4176">
        <w:trPr>
          <w:trHeight w:val="265"/>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об оплате учебных отпусков</w:t>
            </w: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минования</w:t>
            </w:r>
          </w:p>
        </w:tc>
        <w:tc>
          <w:tcPr>
            <w:tcW w:w="2919" w:type="dxa"/>
            <w:tcBorders>
              <w:right w:val="single" w:sz="8" w:space="0" w:color="000000"/>
            </w:tcBorders>
            <w:vAlign w:val="bottom"/>
          </w:tcPr>
          <w:p w:rsidR="00AA4176" w:rsidRDefault="00AA4176" w:rsidP="00AA4176">
            <w:pPr>
              <w:rPr>
                <w:sz w:val="23"/>
                <w:szCs w:val="23"/>
              </w:rPr>
            </w:pPr>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rPr>
                <w:sz w:val="23"/>
                <w:szCs w:val="23"/>
              </w:rPr>
            </w:pP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w w:val="96"/>
                <w:sz w:val="20"/>
                <w:szCs w:val="20"/>
              </w:rPr>
              <w:t>надобности</w:t>
            </w:r>
          </w:p>
        </w:tc>
        <w:tc>
          <w:tcPr>
            <w:tcW w:w="2919" w:type="dxa"/>
            <w:tcBorders>
              <w:right w:val="single" w:sz="8" w:space="0" w:color="000000"/>
            </w:tcBorders>
            <w:vAlign w:val="bottom"/>
          </w:tcPr>
          <w:p w:rsidR="00AA4176" w:rsidRDefault="00AA4176" w:rsidP="00AA4176">
            <w:pPr>
              <w:rPr>
                <w:sz w:val="23"/>
                <w:szCs w:val="23"/>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ind w:left="160"/>
              <w:rPr>
                <w:sz w:val="20"/>
                <w:szCs w:val="20"/>
              </w:rPr>
            </w:pPr>
            <w:r>
              <w:rPr>
                <w:rFonts w:eastAsia="Times New Roman"/>
                <w:sz w:val="20"/>
                <w:szCs w:val="20"/>
              </w:rPr>
              <w:t>(1)</w:t>
            </w: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32</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proofErr w:type="gramStart"/>
            <w:r>
              <w:rPr>
                <w:rFonts w:eastAsia="Times New Roman"/>
                <w:sz w:val="20"/>
                <w:szCs w:val="20"/>
              </w:rPr>
              <w:t>Документы (протоколы заседаний</w:t>
            </w:r>
            <w:proofErr w:type="gramEnd"/>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Пост. (1)</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О товарно-материальных</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инвентаризационных комиссий, </w:t>
            </w:r>
            <w:proofErr w:type="gramStart"/>
            <w:r>
              <w:rPr>
                <w:rFonts w:eastAsia="Times New Roman"/>
                <w:sz w:val="20"/>
                <w:szCs w:val="20"/>
              </w:rPr>
              <w:t>инвентаризационные</w:t>
            </w:r>
            <w:proofErr w:type="gramEnd"/>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proofErr w:type="gramStart"/>
            <w:r>
              <w:rPr>
                <w:rFonts w:eastAsia="Times New Roman"/>
                <w:sz w:val="20"/>
                <w:szCs w:val="20"/>
              </w:rPr>
              <w:t>ценностях (движимом</w:t>
            </w:r>
            <w:proofErr w:type="gramEnd"/>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описи, списки, акты, ведомости) об инвентаризации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proofErr w:type="gramStart"/>
            <w:r>
              <w:rPr>
                <w:rFonts w:eastAsia="Times New Roman"/>
                <w:sz w:val="20"/>
                <w:szCs w:val="20"/>
              </w:rPr>
              <w:t>имуществе</w:t>
            </w:r>
            <w:proofErr w:type="gramEnd"/>
            <w:r>
              <w:rPr>
                <w:rFonts w:eastAsia="Times New Roman"/>
                <w:sz w:val="20"/>
                <w:szCs w:val="20"/>
              </w:rPr>
              <w:t>) - 5 л.</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активов, обязательств</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При условии проведения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33</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proofErr w:type="gramStart"/>
            <w:r>
              <w:rPr>
                <w:rFonts w:eastAsia="Times New Roman"/>
                <w:sz w:val="20"/>
                <w:szCs w:val="20"/>
              </w:rPr>
              <w:t>Документы (протоколы, акты, расчеты, ведомости,</w:t>
            </w:r>
            <w:proofErr w:type="gramEnd"/>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Пост.</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заключения) о переоценке основных фондов,</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определении</w:t>
            </w:r>
            <w:proofErr w:type="gramEnd"/>
            <w:r>
              <w:rPr>
                <w:rFonts w:eastAsia="Times New Roman"/>
                <w:sz w:val="20"/>
                <w:szCs w:val="20"/>
              </w:rPr>
              <w:t xml:space="preserve"> амортизации основных средств, оценке</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стоимости имущества организации</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34</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 xml:space="preserve">Документы (заявки, акты оценки, переписка и др.) </w:t>
            </w:r>
            <w:proofErr w:type="gramStart"/>
            <w:r>
              <w:rPr>
                <w:rFonts w:eastAsia="Times New Roman"/>
                <w:sz w:val="20"/>
                <w:szCs w:val="20"/>
              </w:rPr>
              <w:t>по</w:t>
            </w:r>
            <w:proofErr w:type="gramEnd"/>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10 л. (1)</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После продажи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продаже движимого имущества</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35</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Акты о передаче прав на недвижимое имущество и</w:t>
            </w:r>
          </w:p>
        </w:tc>
        <w:tc>
          <w:tcPr>
            <w:tcW w:w="1161" w:type="dxa"/>
            <w:tcBorders>
              <w:right w:val="single" w:sz="8" w:space="0" w:color="000000"/>
            </w:tcBorders>
            <w:vAlign w:val="bottom"/>
          </w:tcPr>
          <w:p w:rsidR="00AA4176" w:rsidRDefault="00AA4176" w:rsidP="00AA4176">
            <w:pPr>
              <w:spacing w:line="229" w:lineRule="exact"/>
              <w:ind w:left="160"/>
              <w:rPr>
                <w:sz w:val="20"/>
                <w:szCs w:val="20"/>
              </w:rPr>
            </w:pPr>
            <w:r>
              <w:rPr>
                <w:rFonts w:eastAsia="Times New Roman"/>
                <w:sz w:val="20"/>
                <w:szCs w:val="20"/>
              </w:rPr>
              <w:t>Пост.</w:t>
            </w:r>
          </w:p>
        </w:tc>
        <w:tc>
          <w:tcPr>
            <w:tcW w:w="2919" w:type="dxa"/>
            <w:tcBorders>
              <w:right w:val="single" w:sz="8" w:space="0" w:color="000000"/>
            </w:tcBorders>
            <w:vAlign w:val="bottom"/>
          </w:tcPr>
          <w:p w:rsidR="00AA4176" w:rsidRDefault="00AA4176" w:rsidP="00AA4176">
            <w:pPr>
              <w:rPr>
                <w:sz w:val="19"/>
                <w:szCs w:val="19"/>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сделок с ним от </w:t>
            </w:r>
            <w:proofErr w:type="gramStart"/>
            <w:r>
              <w:rPr>
                <w:rFonts w:eastAsia="Times New Roman"/>
                <w:sz w:val="20"/>
                <w:szCs w:val="20"/>
              </w:rPr>
              <w:t>прежнего</w:t>
            </w:r>
            <w:proofErr w:type="gramEnd"/>
            <w:r>
              <w:rPr>
                <w:rFonts w:eastAsia="Times New Roman"/>
                <w:sz w:val="20"/>
                <w:szCs w:val="20"/>
              </w:rPr>
              <w:t xml:space="preserve"> к новому правообладателю</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(с баланса на баланс)</w:t>
            </w:r>
          </w:p>
        </w:tc>
        <w:tc>
          <w:tcPr>
            <w:tcW w:w="1161" w:type="dxa"/>
            <w:tcBorders>
              <w:right w:val="single" w:sz="8" w:space="0" w:color="000000"/>
            </w:tcBorders>
            <w:vAlign w:val="bottom"/>
          </w:tcPr>
          <w:p w:rsidR="00AA4176" w:rsidRDefault="00AA4176" w:rsidP="00AA4176">
            <w:pPr>
              <w:rPr>
                <w:sz w:val="24"/>
                <w:szCs w:val="24"/>
              </w:rPr>
            </w:pPr>
          </w:p>
        </w:tc>
        <w:tc>
          <w:tcPr>
            <w:tcW w:w="2919"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tcBorders>
              <w:bottom w:val="single" w:sz="8" w:space="0" w:color="000000"/>
              <w:right w:val="single" w:sz="8" w:space="0" w:color="000000"/>
            </w:tcBorders>
            <w:vAlign w:val="bottom"/>
          </w:tcPr>
          <w:p w:rsidR="00AA4176" w:rsidRDefault="00AA4176" w:rsidP="00AA4176">
            <w:pPr>
              <w:rPr>
                <w:sz w:val="3"/>
                <w:szCs w:val="3"/>
              </w:rPr>
            </w:pPr>
          </w:p>
        </w:tc>
        <w:tc>
          <w:tcPr>
            <w:tcW w:w="2919"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63"/>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36</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Договоры, соглашения (1)</w:t>
            </w:r>
          </w:p>
        </w:tc>
        <w:tc>
          <w:tcPr>
            <w:tcW w:w="1161" w:type="dxa"/>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5 л. (2)</w:t>
            </w:r>
          </w:p>
        </w:tc>
        <w:tc>
          <w:tcPr>
            <w:tcW w:w="2919"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Не указанные в отдельных</w:t>
            </w:r>
          </w:p>
        </w:tc>
      </w:tr>
      <w:tr w:rsidR="00AA4176" w:rsidTr="00AA4176">
        <w:trPr>
          <w:trHeight w:val="521"/>
        </w:trPr>
        <w:tc>
          <w:tcPr>
            <w:tcW w:w="419" w:type="dxa"/>
            <w:vAlign w:val="bottom"/>
          </w:tcPr>
          <w:p w:rsidR="00AA4176" w:rsidRDefault="00AA4176" w:rsidP="00AA4176">
            <w:pPr>
              <w:rPr>
                <w:sz w:val="24"/>
                <w:szCs w:val="24"/>
              </w:rPr>
            </w:pPr>
          </w:p>
        </w:tc>
        <w:tc>
          <w:tcPr>
            <w:tcW w:w="5020" w:type="dxa"/>
            <w:vAlign w:val="bottom"/>
          </w:tcPr>
          <w:p w:rsidR="00AA4176" w:rsidRDefault="00AA4176" w:rsidP="00AA4176">
            <w:pPr>
              <w:rPr>
                <w:sz w:val="24"/>
                <w:szCs w:val="24"/>
              </w:rPr>
            </w:pPr>
          </w:p>
        </w:tc>
        <w:tc>
          <w:tcPr>
            <w:tcW w:w="1161" w:type="dxa"/>
            <w:vAlign w:val="bottom"/>
          </w:tcPr>
          <w:p w:rsidR="00AA4176" w:rsidRDefault="00AA4176" w:rsidP="00AA4176">
            <w:pPr>
              <w:rPr>
                <w:sz w:val="24"/>
                <w:szCs w:val="24"/>
              </w:rPr>
            </w:pPr>
          </w:p>
        </w:tc>
        <w:tc>
          <w:tcPr>
            <w:tcW w:w="2919" w:type="dxa"/>
            <w:vAlign w:val="bottom"/>
          </w:tcPr>
          <w:p w:rsidR="00AA4176" w:rsidRDefault="00AA4176" w:rsidP="00AA4176">
            <w:pPr>
              <w:ind w:left="2520"/>
              <w:rPr>
                <w:sz w:val="20"/>
                <w:szCs w:val="20"/>
              </w:rPr>
            </w:pPr>
          </w:p>
        </w:tc>
      </w:tr>
    </w:tbl>
    <w:p w:rsidR="00AA4176" w:rsidRDefault="00AA4176" w:rsidP="00AA4176">
      <w:pPr>
        <w:sectPr w:rsidR="00AA4176">
          <w:pgSz w:w="11906" w:h="16838"/>
          <w:pgMar w:top="710" w:right="984" w:bottom="542" w:left="1420" w:header="0" w:footer="0" w:gutter="0"/>
          <w:cols w:space="720"/>
          <w:formProt w:val="0"/>
          <w:docGrid w:linePitch="100" w:charSpace="4096"/>
        </w:sectPr>
      </w:pPr>
    </w:p>
    <w:p w:rsidR="00AA4176" w:rsidRDefault="00AA4176" w:rsidP="00AA4176">
      <w:pPr>
        <w:ind w:left="590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9520" w:type="dxa"/>
        <w:tblInd w:w="11" w:type="dxa"/>
        <w:tblCellMar>
          <w:left w:w="10" w:type="dxa"/>
          <w:right w:w="10" w:type="dxa"/>
        </w:tblCellMar>
        <w:tblLook w:val="04A0" w:firstRow="1" w:lastRow="0" w:firstColumn="1" w:lastColumn="0" w:noHBand="0" w:noVBand="1"/>
      </w:tblPr>
      <w:tblGrid>
        <w:gridCol w:w="419"/>
        <w:gridCol w:w="5020"/>
        <w:gridCol w:w="280"/>
        <w:gridCol w:w="881"/>
        <w:gridCol w:w="2920"/>
      </w:tblGrid>
      <w:tr w:rsidR="00AA4176" w:rsidTr="00AA4176">
        <w:trPr>
          <w:trHeight w:val="244"/>
        </w:trPr>
        <w:tc>
          <w:tcPr>
            <w:tcW w:w="419" w:type="dxa"/>
            <w:tcBorders>
              <w:top w:val="single" w:sz="8" w:space="0" w:color="000000"/>
              <w:left w:val="single" w:sz="8" w:space="0" w:color="000000"/>
              <w:right w:val="single" w:sz="8" w:space="0" w:color="000000"/>
            </w:tcBorders>
            <w:vAlign w:val="bottom"/>
          </w:tcPr>
          <w:p w:rsidR="00AA4176" w:rsidRDefault="00AA4176" w:rsidP="00AA4176">
            <w:pPr>
              <w:rPr>
                <w:sz w:val="21"/>
                <w:szCs w:val="21"/>
              </w:rPr>
            </w:pPr>
          </w:p>
        </w:tc>
        <w:tc>
          <w:tcPr>
            <w:tcW w:w="5020" w:type="dxa"/>
            <w:tcBorders>
              <w:top w:val="single" w:sz="8" w:space="0" w:color="000000"/>
              <w:right w:val="single" w:sz="8" w:space="0" w:color="000000"/>
            </w:tcBorders>
            <w:vAlign w:val="bottom"/>
          </w:tcPr>
          <w:p w:rsidR="00AA4176" w:rsidRDefault="00AA4176" w:rsidP="00AA4176">
            <w:pPr>
              <w:rPr>
                <w:sz w:val="21"/>
                <w:szCs w:val="21"/>
              </w:rPr>
            </w:pPr>
          </w:p>
        </w:tc>
        <w:tc>
          <w:tcPr>
            <w:tcW w:w="280" w:type="dxa"/>
            <w:tcBorders>
              <w:top w:val="single" w:sz="8" w:space="0" w:color="000000"/>
            </w:tcBorders>
            <w:vAlign w:val="bottom"/>
          </w:tcPr>
          <w:p w:rsidR="00AA4176" w:rsidRDefault="00AA4176" w:rsidP="00AA4176">
            <w:pPr>
              <w:rPr>
                <w:sz w:val="21"/>
                <w:szCs w:val="21"/>
              </w:rPr>
            </w:pPr>
          </w:p>
        </w:tc>
        <w:tc>
          <w:tcPr>
            <w:tcW w:w="881" w:type="dxa"/>
            <w:tcBorders>
              <w:top w:val="single" w:sz="8" w:space="0" w:color="000000"/>
              <w:right w:val="single" w:sz="8" w:space="0" w:color="000000"/>
            </w:tcBorders>
            <w:vAlign w:val="bottom"/>
          </w:tcPr>
          <w:p w:rsidR="00AA4176" w:rsidRDefault="00AA4176" w:rsidP="00AA4176">
            <w:pPr>
              <w:rPr>
                <w:sz w:val="21"/>
                <w:szCs w:val="21"/>
              </w:rPr>
            </w:pPr>
          </w:p>
        </w:tc>
        <w:tc>
          <w:tcPr>
            <w:tcW w:w="2920" w:type="dxa"/>
            <w:tcBorders>
              <w:top w:val="single" w:sz="8" w:space="0" w:color="000000"/>
              <w:right w:val="single" w:sz="8" w:space="0" w:color="000000"/>
            </w:tcBorders>
            <w:vAlign w:val="bottom"/>
          </w:tcPr>
          <w:p w:rsidR="00AA4176" w:rsidRDefault="00AA4176" w:rsidP="00AA4176">
            <w:pPr>
              <w:ind w:left="220"/>
              <w:rPr>
                <w:sz w:val="20"/>
                <w:szCs w:val="20"/>
              </w:rPr>
            </w:pPr>
            <w:proofErr w:type="gramStart"/>
            <w:r>
              <w:rPr>
                <w:rFonts w:eastAsia="Times New Roman"/>
                <w:sz w:val="20"/>
                <w:szCs w:val="20"/>
              </w:rPr>
              <w:t>статьях</w:t>
            </w:r>
            <w:proofErr w:type="gramEnd"/>
            <w:r>
              <w:rPr>
                <w:rFonts w:eastAsia="Times New Roman"/>
                <w:sz w:val="20"/>
                <w:szCs w:val="20"/>
              </w:rPr>
              <w:t xml:space="preserve"> Перечня</w:t>
            </w:r>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rPr>
                <w:sz w:val="23"/>
                <w:szCs w:val="23"/>
              </w:rPr>
            </w:pPr>
          </w:p>
        </w:tc>
        <w:tc>
          <w:tcPr>
            <w:tcW w:w="280" w:type="dxa"/>
            <w:vAlign w:val="bottom"/>
          </w:tcPr>
          <w:p w:rsidR="00AA4176" w:rsidRDefault="00AA4176" w:rsidP="00AA4176">
            <w:pPr>
              <w:rPr>
                <w:sz w:val="23"/>
                <w:szCs w:val="23"/>
              </w:rPr>
            </w:pPr>
          </w:p>
        </w:tc>
        <w:tc>
          <w:tcPr>
            <w:tcW w:w="881" w:type="dxa"/>
            <w:tcBorders>
              <w:right w:val="single" w:sz="8" w:space="0" w:color="000000"/>
            </w:tcBorders>
            <w:vAlign w:val="bottom"/>
          </w:tcPr>
          <w:p w:rsidR="00AA4176" w:rsidRDefault="00AA4176" w:rsidP="00AA4176">
            <w:pPr>
              <w:rPr>
                <w:sz w:val="23"/>
                <w:szCs w:val="23"/>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(2) После истечения срока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действия договора,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соглашения</w:t>
            </w: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80" w:type="dxa"/>
            <w:tcBorders>
              <w:bottom w:val="single" w:sz="8" w:space="0" w:color="000000"/>
            </w:tcBorders>
            <w:vAlign w:val="bottom"/>
          </w:tcPr>
          <w:p w:rsidR="00AA4176" w:rsidRDefault="00AA4176" w:rsidP="00AA4176">
            <w:pPr>
              <w:rPr>
                <w:sz w:val="3"/>
                <w:szCs w:val="3"/>
              </w:rPr>
            </w:pPr>
          </w:p>
        </w:tc>
        <w:tc>
          <w:tcPr>
            <w:tcW w:w="881"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37</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Протоколы разногласий по договорам</w:t>
            </w:r>
          </w:p>
        </w:tc>
        <w:tc>
          <w:tcPr>
            <w:tcW w:w="280" w:type="dxa"/>
            <w:vAlign w:val="bottom"/>
          </w:tcPr>
          <w:p w:rsidR="00AA4176" w:rsidRDefault="00AA4176" w:rsidP="00AA4176">
            <w:pPr>
              <w:spacing w:line="224" w:lineRule="exact"/>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spacing w:line="224" w:lineRule="exact"/>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После истечения срока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действия договора</w:t>
            </w: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1161" w:type="dxa"/>
            <w:gridSpan w:val="2"/>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38</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Договоры дарения</w:t>
            </w:r>
          </w:p>
        </w:tc>
        <w:tc>
          <w:tcPr>
            <w:tcW w:w="1161" w:type="dxa"/>
            <w:gridSpan w:val="2"/>
            <w:tcBorders>
              <w:right w:val="single" w:sz="8" w:space="0" w:color="000000"/>
            </w:tcBorders>
            <w:vAlign w:val="bottom"/>
          </w:tcPr>
          <w:p w:rsidR="00AA4176" w:rsidRDefault="00AA4176" w:rsidP="00AA4176">
            <w:pPr>
              <w:spacing w:line="224" w:lineRule="exact"/>
              <w:ind w:left="160"/>
              <w:rPr>
                <w:sz w:val="20"/>
                <w:szCs w:val="20"/>
              </w:rPr>
            </w:pPr>
            <w:r>
              <w:rPr>
                <w:rFonts w:eastAsia="Times New Roman"/>
                <w:sz w:val="20"/>
                <w:szCs w:val="20"/>
              </w:rPr>
              <w:t>Пост.</w:t>
            </w:r>
          </w:p>
        </w:tc>
        <w:tc>
          <w:tcPr>
            <w:tcW w:w="2920" w:type="dxa"/>
            <w:tcBorders>
              <w:right w:val="single" w:sz="8" w:space="0" w:color="000000"/>
            </w:tcBorders>
            <w:vAlign w:val="bottom"/>
          </w:tcPr>
          <w:p w:rsidR="00AA4176" w:rsidRDefault="00AA4176" w:rsidP="00AA4176">
            <w:pPr>
              <w:rPr>
                <w:sz w:val="19"/>
                <w:szCs w:val="19"/>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80" w:type="dxa"/>
            <w:tcBorders>
              <w:bottom w:val="single" w:sz="8" w:space="0" w:color="000000"/>
            </w:tcBorders>
            <w:vAlign w:val="bottom"/>
          </w:tcPr>
          <w:p w:rsidR="00AA4176" w:rsidRDefault="00AA4176" w:rsidP="00AA4176">
            <w:pPr>
              <w:rPr>
                <w:sz w:val="3"/>
                <w:szCs w:val="3"/>
              </w:rPr>
            </w:pPr>
          </w:p>
        </w:tc>
        <w:tc>
          <w:tcPr>
            <w:tcW w:w="881"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39</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Договоры подряда с юридическими лицами</w:t>
            </w:r>
          </w:p>
        </w:tc>
        <w:tc>
          <w:tcPr>
            <w:tcW w:w="280" w:type="dxa"/>
            <w:vAlign w:val="bottom"/>
          </w:tcPr>
          <w:p w:rsidR="00AA4176" w:rsidRDefault="00AA4176" w:rsidP="00AA4176">
            <w:pPr>
              <w:spacing w:line="229" w:lineRule="exact"/>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spacing w:line="229" w:lineRule="exact"/>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spacing w:line="229" w:lineRule="exact"/>
              <w:ind w:left="220"/>
              <w:rPr>
                <w:sz w:val="20"/>
                <w:szCs w:val="20"/>
              </w:rPr>
            </w:pPr>
            <w:r>
              <w:rPr>
                <w:rFonts w:eastAsia="Times New Roman"/>
                <w:sz w:val="20"/>
                <w:szCs w:val="20"/>
              </w:rPr>
              <w:t>(1) После истечения срока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действия договора</w:t>
            </w: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80" w:type="dxa"/>
            <w:tcBorders>
              <w:bottom w:val="single" w:sz="8" w:space="0" w:color="000000"/>
            </w:tcBorders>
            <w:vAlign w:val="bottom"/>
          </w:tcPr>
          <w:p w:rsidR="00AA4176" w:rsidRDefault="00AA4176" w:rsidP="00AA4176">
            <w:pPr>
              <w:rPr>
                <w:sz w:val="3"/>
                <w:szCs w:val="3"/>
              </w:rPr>
            </w:pPr>
          </w:p>
        </w:tc>
        <w:tc>
          <w:tcPr>
            <w:tcW w:w="881"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40</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Документы (акты, справки, счета) о приеме</w:t>
            </w:r>
          </w:p>
        </w:tc>
        <w:tc>
          <w:tcPr>
            <w:tcW w:w="280" w:type="dxa"/>
            <w:vAlign w:val="bottom"/>
          </w:tcPr>
          <w:p w:rsidR="00AA4176" w:rsidRDefault="00AA4176" w:rsidP="00AA4176">
            <w:pPr>
              <w:rPr>
                <w:sz w:val="19"/>
                <w:szCs w:val="19"/>
              </w:rPr>
            </w:pPr>
          </w:p>
        </w:tc>
        <w:tc>
          <w:tcPr>
            <w:tcW w:w="881" w:type="dxa"/>
            <w:tcBorders>
              <w:right w:val="single" w:sz="8" w:space="0" w:color="000000"/>
            </w:tcBorders>
            <w:vAlign w:val="bottom"/>
          </w:tcPr>
          <w:p w:rsidR="00AA4176" w:rsidRDefault="00AA4176" w:rsidP="00AA4176">
            <w:pPr>
              <w:rPr>
                <w:sz w:val="19"/>
                <w:szCs w:val="19"/>
              </w:rPr>
            </w:pPr>
          </w:p>
        </w:tc>
        <w:tc>
          <w:tcPr>
            <w:tcW w:w="2920"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После истечения срока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выполненных работ:</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действия договора,</w:t>
            </w:r>
          </w:p>
        </w:tc>
      </w:tr>
      <w:tr w:rsidR="00AA4176" w:rsidTr="00AA4176">
        <w:trPr>
          <w:trHeight w:val="283"/>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 по договорам, контрактам, соглашениям на работы,</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соглашения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относящиеся к основной (профильной) деятельности</w:t>
            </w:r>
            <w:proofErr w:type="gramEnd"/>
          </w:p>
        </w:tc>
        <w:tc>
          <w:tcPr>
            <w:tcW w:w="1161" w:type="dxa"/>
            <w:gridSpan w:val="2"/>
            <w:tcBorders>
              <w:right w:val="single" w:sz="8" w:space="0" w:color="000000"/>
            </w:tcBorders>
            <w:vAlign w:val="bottom"/>
          </w:tcPr>
          <w:p w:rsidR="00AA4176" w:rsidRDefault="00AA4176" w:rsidP="00AA4176">
            <w:pPr>
              <w:ind w:left="160"/>
              <w:rPr>
                <w:sz w:val="20"/>
                <w:szCs w:val="20"/>
              </w:rPr>
            </w:pPr>
            <w:r>
              <w:rPr>
                <w:rFonts w:eastAsia="Times New Roman"/>
                <w:sz w:val="20"/>
                <w:szCs w:val="20"/>
              </w:rPr>
              <w:t>ЭПК</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 xml:space="preserve">(2) При отсутствии </w:t>
            </w:r>
            <w:proofErr w:type="gramStart"/>
            <w:r>
              <w:rPr>
                <w:rFonts w:eastAsia="Times New Roman"/>
                <w:sz w:val="20"/>
                <w:szCs w:val="20"/>
              </w:rPr>
              <w:t>лицевых</w:t>
            </w:r>
            <w:proofErr w:type="gramEnd"/>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организации</w:t>
            </w:r>
          </w:p>
        </w:tc>
        <w:tc>
          <w:tcPr>
            <w:tcW w:w="280" w:type="dxa"/>
            <w:vAlign w:val="bottom"/>
          </w:tcPr>
          <w:p w:rsidR="00AA4176" w:rsidRDefault="00AA4176" w:rsidP="00AA4176">
            <w:pPr>
              <w:rPr>
                <w:sz w:val="23"/>
                <w:szCs w:val="23"/>
              </w:rPr>
            </w:pPr>
          </w:p>
        </w:tc>
        <w:tc>
          <w:tcPr>
            <w:tcW w:w="881" w:type="dxa"/>
            <w:tcBorders>
              <w:right w:val="single" w:sz="8" w:space="0" w:color="000000"/>
            </w:tcBorders>
            <w:vAlign w:val="bottom"/>
          </w:tcPr>
          <w:p w:rsidR="00AA4176" w:rsidRDefault="00AA4176" w:rsidP="00AA4176">
            <w:pPr>
              <w:rPr>
                <w:sz w:val="23"/>
                <w:szCs w:val="23"/>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счетов - 75 л.</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 по трудовым договорам, договорам подряда</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(2)</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в) по хозяйственным, операционным договорам,</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5"/>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соглашениям</w:t>
            </w:r>
          </w:p>
        </w:tc>
        <w:tc>
          <w:tcPr>
            <w:tcW w:w="280" w:type="dxa"/>
            <w:vAlign w:val="bottom"/>
          </w:tcPr>
          <w:p w:rsidR="00AA4176" w:rsidRDefault="00AA4176" w:rsidP="00AA4176">
            <w:pPr>
              <w:rPr>
                <w:sz w:val="23"/>
                <w:szCs w:val="23"/>
              </w:rPr>
            </w:pPr>
          </w:p>
        </w:tc>
        <w:tc>
          <w:tcPr>
            <w:tcW w:w="881" w:type="dxa"/>
            <w:tcBorders>
              <w:right w:val="single" w:sz="8" w:space="0" w:color="000000"/>
            </w:tcBorders>
            <w:vAlign w:val="bottom"/>
          </w:tcPr>
          <w:p w:rsidR="00AA4176" w:rsidRDefault="00AA4176" w:rsidP="00AA4176">
            <w:pPr>
              <w:rPr>
                <w:sz w:val="23"/>
                <w:szCs w:val="23"/>
              </w:rPr>
            </w:pPr>
          </w:p>
        </w:tc>
        <w:tc>
          <w:tcPr>
            <w:tcW w:w="2920" w:type="dxa"/>
            <w:tcBorders>
              <w:right w:val="single" w:sz="8" w:space="0" w:color="000000"/>
            </w:tcBorders>
            <w:vAlign w:val="bottom"/>
          </w:tcPr>
          <w:p w:rsidR="00AA4176" w:rsidRDefault="00AA4176" w:rsidP="00AA4176">
            <w:pPr>
              <w:rPr>
                <w:sz w:val="23"/>
                <w:szCs w:val="23"/>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80" w:type="dxa"/>
            <w:tcBorders>
              <w:bottom w:val="single" w:sz="8" w:space="0" w:color="000000"/>
            </w:tcBorders>
            <w:vAlign w:val="bottom"/>
          </w:tcPr>
          <w:p w:rsidR="00AA4176" w:rsidRDefault="00AA4176" w:rsidP="00AA4176">
            <w:pPr>
              <w:rPr>
                <w:sz w:val="3"/>
                <w:szCs w:val="3"/>
              </w:rPr>
            </w:pPr>
          </w:p>
        </w:tc>
        <w:tc>
          <w:tcPr>
            <w:tcW w:w="881"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4"/>
        </w:trPr>
        <w:tc>
          <w:tcPr>
            <w:tcW w:w="419" w:type="dxa"/>
            <w:tcBorders>
              <w:left w:val="single" w:sz="8" w:space="0" w:color="000000"/>
              <w:right w:val="single" w:sz="8" w:space="0" w:color="000000"/>
            </w:tcBorders>
            <w:vAlign w:val="bottom"/>
          </w:tcPr>
          <w:p w:rsidR="00AA4176" w:rsidRDefault="00AA4176" w:rsidP="00AA4176">
            <w:pPr>
              <w:spacing w:line="224" w:lineRule="exact"/>
              <w:jc w:val="right"/>
              <w:rPr>
                <w:sz w:val="20"/>
                <w:szCs w:val="20"/>
              </w:rPr>
            </w:pPr>
            <w:r>
              <w:rPr>
                <w:rFonts w:eastAsia="Times New Roman"/>
                <w:sz w:val="20"/>
                <w:szCs w:val="20"/>
              </w:rPr>
              <w:t>41</w:t>
            </w:r>
          </w:p>
        </w:tc>
        <w:tc>
          <w:tcPr>
            <w:tcW w:w="5020" w:type="dxa"/>
            <w:tcBorders>
              <w:right w:val="single" w:sz="8" w:space="0" w:color="000000"/>
            </w:tcBorders>
            <w:vAlign w:val="bottom"/>
          </w:tcPr>
          <w:p w:rsidR="00AA4176" w:rsidRDefault="00AA4176" w:rsidP="00AA4176">
            <w:pPr>
              <w:spacing w:line="224" w:lineRule="exact"/>
              <w:ind w:left="300"/>
              <w:rPr>
                <w:sz w:val="20"/>
                <w:szCs w:val="20"/>
              </w:rPr>
            </w:pPr>
            <w:r>
              <w:rPr>
                <w:rFonts w:eastAsia="Times New Roman"/>
                <w:sz w:val="20"/>
                <w:szCs w:val="20"/>
              </w:rPr>
              <w:t>Договоры о материальной ответственности</w:t>
            </w:r>
          </w:p>
        </w:tc>
        <w:tc>
          <w:tcPr>
            <w:tcW w:w="280" w:type="dxa"/>
            <w:vAlign w:val="bottom"/>
          </w:tcPr>
          <w:p w:rsidR="00AA4176" w:rsidRDefault="00AA4176" w:rsidP="00AA4176">
            <w:pPr>
              <w:spacing w:line="224" w:lineRule="exact"/>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spacing w:line="224" w:lineRule="exact"/>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spacing w:line="224" w:lineRule="exact"/>
              <w:ind w:left="220"/>
              <w:rPr>
                <w:sz w:val="20"/>
                <w:szCs w:val="20"/>
              </w:rPr>
            </w:pPr>
            <w:r>
              <w:rPr>
                <w:rFonts w:eastAsia="Times New Roman"/>
                <w:sz w:val="20"/>
                <w:szCs w:val="20"/>
              </w:rPr>
              <w:t>(1) После увольнения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материально ответственного лица</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материально ответственного</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rPr>
                <w:sz w:val="24"/>
                <w:szCs w:val="24"/>
              </w:rPr>
            </w:pP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лица</w:t>
            </w: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80" w:type="dxa"/>
            <w:tcBorders>
              <w:bottom w:val="single" w:sz="8" w:space="0" w:color="000000"/>
            </w:tcBorders>
            <w:vAlign w:val="bottom"/>
          </w:tcPr>
          <w:p w:rsidR="00AA4176" w:rsidRDefault="00AA4176" w:rsidP="00AA4176">
            <w:pPr>
              <w:rPr>
                <w:sz w:val="3"/>
                <w:szCs w:val="3"/>
              </w:rPr>
            </w:pPr>
          </w:p>
        </w:tc>
        <w:tc>
          <w:tcPr>
            <w:tcW w:w="881"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r w:rsidR="00AA4176" w:rsidTr="00AA4176">
        <w:trPr>
          <w:trHeight w:val="228"/>
        </w:trPr>
        <w:tc>
          <w:tcPr>
            <w:tcW w:w="419" w:type="dxa"/>
            <w:tcBorders>
              <w:left w:val="single" w:sz="8" w:space="0" w:color="000000"/>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42</w:t>
            </w:r>
          </w:p>
        </w:tc>
        <w:tc>
          <w:tcPr>
            <w:tcW w:w="5020" w:type="dxa"/>
            <w:tcBorders>
              <w:right w:val="single" w:sz="8" w:space="0" w:color="000000"/>
            </w:tcBorders>
            <w:vAlign w:val="bottom"/>
          </w:tcPr>
          <w:p w:rsidR="00AA4176" w:rsidRDefault="00AA4176" w:rsidP="00AA4176">
            <w:pPr>
              <w:spacing w:line="229" w:lineRule="exact"/>
              <w:ind w:left="300"/>
              <w:rPr>
                <w:sz w:val="20"/>
                <w:szCs w:val="20"/>
              </w:rPr>
            </w:pPr>
            <w:r>
              <w:rPr>
                <w:rFonts w:eastAsia="Times New Roman"/>
                <w:sz w:val="20"/>
                <w:szCs w:val="20"/>
              </w:rPr>
              <w:t>Книги, журналы, карточки учета:</w:t>
            </w:r>
          </w:p>
        </w:tc>
        <w:tc>
          <w:tcPr>
            <w:tcW w:w="280" w:type="dxa"/>
            <w:vAlign w:val="bottom"/>
          </w:tcPr>
          <w:p w:rsidR="00AA4176" w:rsidRDefault="00AA4176" w:rsidP="00AA4176">
            <w:pPr>
              <w:rPr>
                <w:sz w:val="19"/>
                <w:szCs w:val="19"/>
              </w:rPr>
            </w:pPr>
          </w:p>
        </w:tc>
        <w:tc>
          <w:tcPr>
            <w:tcW w:w="881" w:type="dxa"/>
            <w:tcBorders>
              <w:right w:val="single" w:sz="8" w:space="0" w:color="000000"/>
            </w:tcBorders>
            <w:vAlign w:val="bottom"/>
          </w:tcPr>
          <w:p w:rsidR="00AA4176" w:rsidRDefault="00AA4176" w:rsidP="00AA4176">
            <w:pPr>
              <w:rPr>
                <w:sz w:val="19"/>
                <w:szCs w:val="19"/>
              </w:rPr>
            </w:pPr>
          </w:p>
        </w:tc>
        <w:tc>
          <w:tcPr>
            <w:tcW w:w="2920" w:type="dxa"/>
            <w:tcBorders>
              <w:right w:val="single" w:sz="8" w:space="0" w:color="000000"/>
            </w:tcBorders>
            <w:vAlign w:val="bottom"/>
          </w:tcPr>
          <w:p w:rsidR="00AA4176" w:rsidRDefault="00AA4176" w:rsidP="00AA4176">
            <w:pPr>
              <w:spacing w:line="229" w:lineRule="exact"/>
              <w:ind w:left="220"/>
              <w:rPr>
                <w:sz w:val="20"/>
                <w:szCs w:val="20"/>
              </w:rPr>
            </w:pPr>
            <w:r>
              <w:rPr>
                <w:rFonts w:eastAsia="Times New Roman"/>
                <w:sz w:val="20"/>
                <w:szCs w:val="20"/>
              </w:rPr>
              <w:t>(1) При условии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а) ценных бумаг</w:t>
            </w:r>
          </w:p>
        </w:tc>
        <w:tc>
          <w:tcPr>
            <w:tcW w:w="1161" w:type="dxa"/>
            <w:gridSpan w:val="2"/>
            <w:tcBorders>
              <w:right w:val="single" w:sz="8" w:space="0" w:color="000000"/>
            </w:tcBorders>
            <w:vAlign w:val="bottom"/>
          </w:tcPr>
          <w:p w:rsidR="00AA4176" w:rsidRDefault="00AA4176" w:rsidP="00AA4176">
            <w:pPr>
              <w:ind w:left="160"/>
              <w:rPr>
                <w:sz w:val="20"/>
                <w:szCs w:val="20"/>
              </w:rPr>
            </w:pPr>
            <w:r>
              <w:rPr>
                <w:rFonts w:eastAsia="Times New Roman"/>
                <w:sz w:val="20"/>
                <w:szCs w:val="20"/>
              </w:rPr>
              <w:t>Пост.</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проведения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б) поступления валюты</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(1)</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в) регистрации договоров купли-продажи </w:t>
            </w:r>
            <w:proofErr w:type="gramStart"/>
            <w:r>
              <w:rPr>
                <w:rFonts w:eastAsia="Times New Roman"/>
                <w:sz w:val="20"/>
                <w:szCs w:val="20"/>
              </w:rPr>
              <w:t>движимого</w:t>
            </w:r>
            <w:proofErr w:type="gramEnd"/>
          </w:p>
        </w:tc>
        <w:tc>
          <w:tcPr>
            <w:tcW w:w="1161" w:type="dxa"/>
            <w:gridSpan w:val="2"/>
            <w:tcBorders>
              <w:right w:val="single" w:sz="8" w:space="0" w:color="000000"/>
            </w:tcBorders>
            <w:vAlign w:val="bottom"/>
          </w:tcPr>
          <w:p w:rsidR="00AA4176" w:rsidRDefault="00AA4176" w:rsidP="00AA4176">
            <w:pPr>
              <w:ind w:left="160"/>
              <w:rPr>
                <w:sz w:val="20"/>
                <w:szCs w:val="20"/>
              </w:rPr>
            </w:pPr>
            <w:r>
              <w:rPr>
                <w:rFonts w:eastAsia="Times New Roman"/>
                <w:sz w:val="20"/>
                <w:szCs w:val="20"/>
              </w:rPr>
              <w:t>Пост.</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(2) После окончания срока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и недвижимого имущества, в т.ч. акций</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действия договора,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 xml:space="preserve">г) договоров, контрактов, соглашений </w:t>
            </w:r>
            <w:proofErr w:type="gramStart"/>
            <w:r>
              <w:rPr>
                <w:rFonts w:eastAsia="Times New Roman"/>
                <w:sz w:val="20"/>
                <w:szCs w:val="20"/>
              </w:rPr>
              <w:t>с</w:t>
            </w:r>
            <w:proofErr w:type="gramEnd"/>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(2)</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контракта, соглашения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юридическими лицами</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д) основных средств (зданий, сооружений), иного</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(3)</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(3) После ликвидации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имущества, обязательств</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основных средств.</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е) договоров, актов о приеме-передаче имущества</w:t>
            </w:r>
          </w:p>
        </w:tc>
        <w:tc>
          <w:tcPr>
            <w:tcW w:w="1161" w:type="dxa"/>
            <w:gridSpan w:val="2"/>
            <w:tcBorders>
              <w:right w:val="single" w:sz="8" w:space="0" w:color="000000"/>
            </w:tcBorders>
            <w:vAlign w:val="bottom"/>
          </w:tcPr>
          <w:p w:rsidR="00AA4176" w:rsidRDefault="00AA4176" w:rsidP="00AA4176">
            <w:pPr>
              <w:ind w:left="160"/>
              <w:rPr>
                <w:sz w:val="20"/>
                <w:szCs w:val="20"/>
              </w:rPr>
            </w:pPr>
            <w:r>
              <w:rPr>
                <w:rFonts w:eastAsia="Times New Roman"/>
                <w:sz w:val="20"/>
                <w:szCs w:val="20"/>
              </w:rPr>
              <w:t>Пост.</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При условии проведения</w:t>
            </w:r>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ж) расчетов с организациями</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(4)</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з) приходно-расходных кассовых документов (счетов,</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(4)</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(4) При условии проведения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платежных поручений)</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и) погашенных векселей на уплату налогов</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(5)</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(5) После погашения налога.</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к) реализации товаров, работ, услуг, облагаемых и не</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(6)</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При условии проведения</w:t>
            </w:r>
          </w:p>
        </w:tc>
      </w:tr>
      <w:tr w:rsidR="00AA4176" w:rsidTr="00AA4176">
        <w:trPr>
          <w:trHeight w:val="265"/>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proofErr w:type="gramStart"/>
            <w:r>
              <w:rPr>
                <w:rFonts w:eastAsia="Times New Roman"/>
                <w:sz w:val="20"/>
                <w:szCs w:val="20"/>
              </w:rPr>
              <w:t>облагаемых</w:t>
            </w:r>
            <w:proofErr w:type="gramEnd"/>
            <w:r>
              <w:rPr>
                <w:rFonts w:eastAsia="Times New Roman"/>
                <w:sz w:val="20"/>
                <w:szCs w:val="20"/>
              </w:rPr>
              <w:t xml:space="preserve"> налогом на добавленную стоимость</w:t>
            </w:r>
          </w:p>
        </w:tc>
        <w:tc>
          <w:tcPr>
            <w:tcW w:w="280" w:type="dxa"/>
            <w:vAlign w:val="bottom"/>
          </w:tcPr>
          <w:p w:rsidR="00AA4176" w:rsidRDefault="00AA4176" w:rsidP="00AA4176">
            <w:pPr>
              <w:rPr>
                <w:sz w:val="23"/>
                <w:szCs w:val="23"/>
              </w:rPr>
            </w:pPr>
          </w:p>
        </w:tc>
        <w:tc>
          <w:tcPr>
            <w:tcW w:w="881" w:type="dxa"/>
            <w:tcBorders>
              <w:right w:val="single" w:sz="8" w:space="0" w:color="000000"/>
            </w:tcBorders>
            <w:vAlign w:val="bottom"/>
          </w:tcPr>
          <w:p w:rsidR="00AA4176" w:rsidRDefault="00AA4176" w:rsidP="00AA4176">
            <w:pPr>
              <w:rPr>
                <w:sz w:val="23"/>
                <w:szCs w:val="23"/>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 (6) С даты</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л) хозяйственного имущества (</w:t>
            </w:r>
            <w:proofErr w:type="gramStart"/>
            <w:r>
              <w:rPr>
                <w:rFonts w:eastAsia="Times New Roman"/>
                <w:sz w:val="20"/>
                <w:szCs w:val="20"/>
              </w:rPr>
              <w:t>материальных</w:t>
            </w:r>
            <w:proofErr w:type="gramEnd"/>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(4)</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последней записи.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ценностей)</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При условии проведения</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м) вспомогательные, контрольные (транспортные,</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(4)</w:t>
            </w:r>
          </w:p>
        </w:tc>
        <w:tc>
          <w:tcPr>
            <w:tcW w:w="2920" w:type="dxa"/>
            <w:tcBorders>
              <w:right w:val="single" w:sz="8" w:space="0" w:color="000000"/>
            </w:tcBorders>
            <w:vAlign w:val="bottom"/>
          </w:tcPr>
          <w:p w:rsidR="00AA4176" w:rsidRDefault="00AA4176" w:rsidP="00AA4176">
            <w:pPr>
              <w:ind w:left="220"/>
              <w:rPr>
                <w:sz w:val="20"/>
                <w:szCs w:val="20"/>
              </w:rPr>
            </w:pPr>
            <w:r>
              <w:rPr>
                <w:rFonts w:eastAsia="Times New Roman"/>
                <w:sz w:val="20"/>
                <w:szCs w:val="20"/>
              </w:rPr>
              <w:t>проверки (ревизии)</w:t>
            </w: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грузовые, весовые и др.)</w:t>
            </w:r>
          </w:p>
        </w:tc>
        <w:tc>
          <w:tcPr>
            <w:tcW w:w="280" w:type="dxa"/>
            <w:vAlign w:val="bottom"/>
          </w:tcPr>
          <w:p w:rsidR="00AA4176" w:rsidRDefault="00AA4176" w:rsidP="00AA4176">
            <w:pPr>
              <w:rPr>
                <w:sz w:val="24"/>
                <w:szCs w:val="24"/>
              </w:rPr>
            </w:pPr>
          </w:p>
        </w:tc>
        <w:tc>
          <w:tcPr>
            <w:tcW w:w="881" w:type="dxa"/>
            <w:tcBorders>
              <w:right w:val="single" w:sz="8" w:space="0" w:color="000000"/>
            </w:tcBorders>
            <w:vAlign w:val="bottom"/>
          </w:tcPr>
          <w:p w:rsidR="00AA4176" w:rsidRDefault="00AA4176" w:rsidP="00AA4176">
            <w:pPr>
              <w:rPr>
                <w:sz w:val="24"/>
                <w:szCs w:val="24"/>
              </w:rPr>
            </w:pP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9"/>
        </w:trPr>
        <w:tc>
          <w:tcPr>
            <w:tcW w:w="419" w:type="dxa"/>
            <w:tcBorders>
              <w:left w:val="single" w:sz="8" w:space="0" w:color="000000"/>
              <w:right w:val="single" w:sz="8" w:space="0" w:color="000000"/>
            </w:tcBorders>
            <w:vAlign w:val="bottom"/>
          </w:tcPr>
          <w:p w:rsidR="00AA4176" w:rsidRDefault="00AA4176" w:rsidP="00AA4176">
            <w:pPr>
              <w:rPr>
                <w:sz w:val="23"/>
                <w:szCs w:val="23"/>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н) подотчетных лиц</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23"/>
                <w:szCs w:val="23"/>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о) исполнительных листов</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п) сумм доходов и подоходного налога работников</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р) депонированной заработной платы</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(4)</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с) депонентов по депозитным суммам</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proofErr w:type="gramStart"/>
            <w:r>
              <w:rPr>
                <w:rFonts w:eastAsia="Times New Roman"/>
                <w:sz w:val="20"/>
                <w:szCs w:val="20"/>
              </w:rPr>
              <w:t>л</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т) доверенностей</w:t>
            </w:r>
          </w:p>
        </w:tc>
        <w:tc>
          <w:tcPr>
            <w:tcW w:w="280" w:type="dxa"/>
            <w:vAlign w:val="bottom"/>
          </w:tcPr>
          <w:p w:rsidR="00AA4176" w:rsidRDefault="00AA4176" w:rsidP="00AA4176">
            <w:pPr>
              <w:ind w:left="160"/>
              <w:rPr>
                <w:sz w:val="20"/>
                <w:szCs w:val="20"/>
              </w:rPr>
            </w:pPr>
            <w:r>
              <w:rPr>
                <w:rFonts w:eastAsia="Times New Roman"/>
                <w:w w:val="99"/>
                <w:sz w:val="20"/>
                <w:szCs w:val="20"/>
              </w:rPr>
              <w:t>5</w:t>
            </w:r>
          </w:p>
        </w:tc>
        <w:tc>
          <w:tcPr>
            <w:tcW w:w="881" w:type="dxa"/>
            <w:tcBorders>
              <w:right w:val="single" w:sz="8" w:space="0" w:color="000000"/>
            </w:tcBorders>
            <w:vAlign w:val="bottom"/>
          </w:tcPr>
          <w:p w:rsidR="00AA4176" w:rsidRDefault="00AA4176" w:rsidP="00AA4176">
            <w:pPr>
              <w:ind w:left="20"/>
              <w:rPr>
                <w:sz w:val="20"/>
                <w:szCs w:val="20"/>
              </w:rPr>
            </w:pPr>
            <w:r>
              <w:rPr>
                <w:rFonts w:eastAsia="Times New Roman"/>
                <w:sz w:val="20"/>
                <w:szCs w:val="20"/>
              </w:rPr>
              <w:t>л. (4)</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264"/>
        </w:trPr>
        <w:tc>
          <w:tcPr>
            <w:tcW w:w="419" w:type="dxa"/>
            <w:tcBorders>
              <w:left w:val="single" w:sz="8" w:space="0" w:color="000000"/>
              <w:right w:val="single" w:sz="8" w:space="0" w:color="000000"/>
            </w:tcBorders>
            <w:vAlign w:val="bottom"/>
          </w:tcPr>
          <w:p w:rsidR="00AA4176" w:rsidRDefault="00AA4176" w:rsidP="00AA4176">
            <w:pPr>
              <w:rPr>
                <w:sz w:val="24"/>
                <w:szCs w:val="24"/>
              </w:rPr>
            </w:pPr>
          </w:p>
        </w:tc>
        <w:tc>
          <w:tcPr>
            <w:tcW w:w="5020" w:type="dxa"/>
            <w:tcBorders>
              <w:right w:val="single" w:sz="8" w:space="0" w:color="000000"/>
            </w:tcBorders>
            <w:vAlign w:val="bottom"/>
          </w:tcPr>
          <w:p w:rsidR="00AA4176" w:rsidRDefault="00AA4176" w:rsidP="00AA4176">
            <w:pPr>
              <w:ind w:left="300"/>
              <w:rPr>
                <w:sz w:val="20"/>
                <w:szCs w:val="20"/>
              </w:rPr>
            </w:pPr>
            <w:r>
              <w:rPr>
                <w:rFonts w:eastAsia="Times New Roman"/>
                <w:sz w:val="20"/>
                <w:szCs w:val="20"/>
              </w:rPr>
              <w:t>у) учета покупок; учета продаж</w:t>
            </w:r>
          </w:p>
        </w:tc>
        <w:tc>
          <w:tcPr>
            <w:tcW w:w="280" w:type="dxa"/>
            <w:vAlign w:val="bottom"/>
          </w:tcPr>
          <w:p w:rsidR="00AA4176" w:rsidRDefault="00AA4176" w:rsidP="00AA4176">
            <w:pPr>
              <w:ind w:left="160"/>
              <w:rPr>
                <w:sz w:val="20"/>
                <w:szCs w:val="20"/>
              </w:rPr>
            </w:pPr>
            <w:r>
              <w:rPr>
                <w:rFonts w:eastAsia="Times New Roman"/>
                <w:w w:val="99"/>
                <w:sz w:val="20"/>
                <w:szCs w:val="20"/>
              </w:rPr>
              <w:t>4</w:t>
            </w:r>
          </w:p>
        </w:tc>
        <w:tc>
          <w:tcPr>
            <w:tcW w:w="881" w:type="dxa"/>
            <w:tcBorders>
              <w:right w:val="single" w:sz="8" w:space="0" w:color="000000"/>
            </w:tcBorders>
            <w:vAlign w:val="bottom"/>
          </w:tcPr>
          <w:p w:rsidR="00AA4176" w:rsidRDefault="00AA4176" w:rsidP="00AA4176">
            <w:pPr>
              <w:ind w:left="20"/>
              <w:rPr>
                <w:sz w:val="20"/>
                <w:szCs w:val="20"/>
              </w:rPr>
            </w:pPr>
            <w:proofErr w:type="gramStart"/>
            <w:r>
              <w:rPr>
                <w:rFonts w:eastAsia="Times New Roman"/>
                <w:sz w:val="20"/>
                <w:szCs w:val="20"/>
              </w:rPr>
              <w:t>г</w:t>
            </w:r>
            <w:proofErr w:type="gramEnd"/>
            <w:r>
              <w:rPr>
                <w:rFonts w:eastAsia="Times New Roman"/>
                <w:sz w:val="20"/>
                <w:szCs w:val="20"/>
              </w:rPr>
              <w:t>.</w:t>
            </w:r>
          </w:p>
        </w:tc>
        <w:tc>
          <w:tcPr>
            <w:tcW w:w="2920" w:type="dxa"/>
            <w:tcBorders>
              <w:right w:val="single" w:sz="8" w:space="0" w:color="000000"/>
            </w:tcBorders>
            <w:vAlign w:val="bottom"/>
          </w:tcPr>
          <w:p w:rsidR="00AA4176" w:rsidRDefault="00AA4176" w:rsidP="00AA4176">
            <w:pPr>
              <w:rPr>
                <w:sz w:val="24"/>
                <w:szCs w:val="24"/>
              </w:rPr>
            </w:pPr>
          </w:p>
        </w:tc>
      </w:tr>
      <w:tr w:rsidR="00AA4176" w:rsidTr="00AA4176">
        <w:trPr>
          <w:trHeight w:val="40"/>
        </w:trPr>
        <w:tc>
          <w:tcPr>
            <w:tcW w:w="419" w:type="dxa"/>
            <w:tcBorders>
              <w:left w:val="single" w:sz="8" w:space="0" w:color="000000"/>
              <w:bottom w:val="single" w:sz="8" w:space="0" w:color="000000"/>
              <w:right w:val="single" w:sz="8" w:space="0" w:color="000000"/>
            </w:tcBorders>
            <w:vAlign w:val="bottom"/>
          </w:tcPr>
          <w:p w:rsidR="00AA4176" w:rsidRDefault="00AA4176" w:rsidP="00AA4176">
            <w:pPr>
              <w:rPr>
                <w:sz w:val="3"/>
                <w:szCs w:val="3"/>
              </w:rPr>
            </w:pPr>
          </w:p>
        </w:tc>
        <w:tc>
          <w:tcPr>
            <w:tcW w:w="5020" w:type="dxa"/>
            <w:tcBorders>
              <w:bottom w:val="single" w:sz="8" w:space="0" w:color="000000"/>
              <w:right w:val="single" w:sz="8" w:space="0" w:color="000000"/>
            </w:tcBorders>
            <w:vAlign w:val="bottom"/>
          </w:tcPr>
          <w:p w:rsidR="00AA4176" w:rsidRDefault="00AA4176" w:rsidP="00AA4176">
            <w:pPr>
              <w:rPr>
                <w:sz w:val="3"/>
                <w:szCs w:val="3"/>
              </w:rPr>
            </w:pPr>
          </w:p>
        </w:tc>
        <w:tc>
          <w:tcPr>
            <w:tcW w:w="280" w:type="dxa"/>
            <w:tcBorders>
              <w:bottom w:val="single" w:sz="8" w:space="0" w:color="000000"/>
            </w:tcBorders>
            <w:vAlign w:val="bottom"/>
          </w:tcPr>
          <w:p w:rsidR="00AA4176" w:rsidRDefault="00AA4176" w:rsidP="00AA4176">
            <w:pPr>
              <w:rPr>
                <w:sz w:val="3"/>
                <w:szCs w:val="3"/>
              </w:rPr>
            </w:pPr>
          </w:p>
        </w:tc>
        <w:tc>
          <w:tcPr>
            <w:tcW w:w="881" w:type="dxa"/>
            <w:tcBorders>
              <w:bottom w:val="single" w:sz="8" w:space="0" w:color="000000"/>
              <w:right w:val="single" w:sz="8" w:space="0" w:color="000000"/>
            </w:tcBorders>
            <w:vAlign w:val="bottom"/>
          </w:tcPr>
          <w:p w:rsidR="00AA4176" w:rsidRDefault="00AA4176" w:rsidP="00AA4176">
            <w:pPr>
              <w:rPr>
                <w:sz w:val="3"/>
                <w:szCs w:val="3"/>
              </w:rPr>
            </w:pPr>
          </w:p>
        </w:tc>
        <w:tc>
          <w:tcPr>
            <w:tcW w:w="2920" w:type="dxa"/>
            <w:tcBorders>
              <w:bottom w:val="single" w:sz="8" w:space="0" w:color="000000"/>
              <w:right w:val="single" w:sz="8" w:space="0" w:color="000000"/>
            </w:tcBorders>
            <w:vAlign w:val="bottom"/>
          </w:tcPr>
          <w:p w:rsidR="00AA4176" w:rsidRDefault="00AA4176" w:rsidP="00AA4176">
            <w:pPr>
              <w:rPr>
                <w:sz w:val="3"/>
                <w:szCs w:val="3"/>
              </w:rPr>
            </w:pPr>
          </w:p>
        </w:tc>
      </w:tr>
    </w:tbl>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244" w:lineRule="exact"/>
        <w:rPr>
          <w:sz w:val="20"/>
          <w:szCs w:val="20"/>
        </w:rPr>
      </w:pPr>
    </w:p>
    <w:p w:rsidR="00AA4176" w:rsidRDefault="00AA4176" w:rsidP="00AA4176">
      <w:pPr>
        <w:spacing w:line="200" w:lineRule="exact"/>
        <w:rPr>
          <w:sz w:val="20"/>
          <w:szCs w:val="20"/>
        </w:rPr>
      </w:pPr>
    </w:p>
    <w:p w:rsidR="00AA4176" w:rsidRDefault="00AA4176" w:rsidP="00AA4176">
      <w:pPr>
        <w:spacing w:line="200" w:lineRule="exact"/>
        <w:rPr>
          <w:sz w:val="20"/>
          <w:szCs w:val="20"/>
        </w:rPr>
      </w:pPr>
    </w:p>
    <w:p w:rsidR="00AA4176" w:rsidRDefault="00AA4176" w:rsidP="00AA4176">
      <w:pPr>
        <w:spacing w:line="334" w:lineRule="exact"/>
        <w:rPr>
          <w:sz w:val="20"/>
          <w:szCs w:val="20"/>
        </w:rPr>
        <w:sectPr w:rsidR="00AA4176">
          <w:pgSz w:w="11906" w:h="16838"/>
          <w:pgMar w:top="710" w:right="984" w:bottom="542" w:left="1420" w:header="0" w:footer="0" w:gutter="0"/>
          <w:cols w:space="720"/>
          <w:formProt w:val="0"/>
          <w:docGrid w:linePitch="100" w:charSpace="4096"/>
        </w:sectPr>
      </w:pPr>
    </w:p>
    <w:p w:rsidR="00AA4176" w:rsidRDefault="00AA4176" w:rsidP="00AA4176">
      <w:pPr>
        <w:jc w:val="right"/>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37" w:lineRule="exact"/>
        <w:rPr>
          <w:sz w:val="20"/>
          <w:szCs w:val="20"/>
        </w:rPr>
      </w:pPr>
    </w:p>
    <w:p w:rsidR="00AA4176" w:rsidRDefault="00AA4176" w:rsidP="00AA4176">
      <w:pPr>
        <w:spacing w:line="315" w:lineRule="exact"/>
        <w:rPr>
          <w:sz w:val="20"/>
          <w:szCs w:val="20"/>
        </w:rPr>
      </w:pPr>
    </w:p>
    <w:p w:rsidR="00AA4176" w:rsidRDefault="00AA4176" w:rsidP="00AA4176">
      <w:pPr>
        <w:ind w:left="280"/>
        <w:rPr>
          <w:sz w:val="20"/>
          <w:szCs w:val="20"/>
        </w:rPr>
      </w:pPr>
      <w:r>
        <w:rPr>
          <w:rFonts w:ascii="Calibri" w:eastAsia="Calibri" w:hAnsi="Calibri" w:cs="Calibri"/>
          <w:b/>
          <w:bCs/>
          <w:sz w:val="28"/>
          <w:szCs w:val="28"/>
        </w:rPr>
        <w:t>6.7 План и сроки проведения инвентаризаций</w:t>
      </w:r>
    </w:p>
    <w:p w:rsidR="00AA4176" w:rsidRDefault="00AA4176" w:rsidP="00AA4176">
      <w:pPr>
        <w:spacing w:line="66" w:lineRule="exact"/>
        <w:rPr>
          <w:sz w:val="20"/>
          <w:szCs w:val="20"/>
        </w:rPr>
      </w:pPr>
    </w:p>
    <w:tbl>
      <w:tblPr>
        <w:tblW w:w="9520" w:type="dxa"/>
        <w:tblInd w:w="10" w:type="dxa"/>
        <w:tblCellMar>
          <w:left w:w="0" w:type="dxa"/>
          <w:right w:w="0" w:type="dxa"/>
        </w:tblCellMar>
        <w:tblLook w:val="04A0" w:firstRow="1" w:lastRow="0" w:firstColumn="1" w:lastColumn="0" w:noHBand="0" w:noVBand="1"/>
      </w:tblPr>
      <w:tblGrid>
        <w:gridCol w:w="660"/>
        <w:gridCol w:w="2320"/>
        <w:gridCol w:w="2560"/>
        <w:gridCol w:w="3980"/>
      </w:tblGrid>
      <w:tr w:rsidR="00AA4176" w:rsidTr="00AA4176">
        <w:trPr>
          <w:trHeight w:val="276"/>
        </w:trPr>
        <w:tc>
          <w:tcPr>
            <w:tcW w:w="659" w:type="dxa"/>
            <w:vAlign w:val="bottom"/>
          </w:tcPr>
          <w:p w:rsidR="00AA4176" w:rsidRDefault="00AA4176" w:rsidP="00AA4176">
            <w:pPr>
              <w:rPr>
                <w:sz w:val="23"/>
                <w:szCs w:val="23"/>
              </w:rPr>
            </w:pPr>
          </w:p>
        </w:tc>
        <w:tc>
          <w:tcPr>
            <w:tcW w:w="2320" w:type="dxa"/>
            <w:vAlign w:val="bottom"/>
          </w:tcPr>
          <w:p w:rsidR="00AA4176" w:rsidRDefault="00AA4176" w:rsidP="00AA4176">
            <w:pPr>
              <w:rPr>
                <w:sz w:val="23"/>
                <w:szCs w:val="23"/>
              </w:rPr>
            </w:pPr>
          </w:p>
        </w:tc>
        <w:tc>
          <w:tcPr>
            <w:tcW w:w="2560" w:type="dxa"/>
            <w:vAlign w:val="bottom"/>
          </w:tcPr>
          <w:p w:rsidR="00AA4176" w:rsidRDefault="00AA4176" w:rsidP="00AA4176">
            <w:pPr>
              <w:rPr>
                <w:sz w:val="23"/>
                <w:szCs w:val="23"/>
              </w:rPr>
            </w:pPr>
          </w:p>
        </w:tc>
        <w:tc>
          <w:tcPr>
            <w:tcW w:w="3980" w:type="dxa"/>
            <w:vAlign w:val="bottom"/>
          </w:tcPr>
          <w:p w:rsidR="00AA4176" w:rsidRDefault="00AA4176" w:rsidP="00AA4176">
            <w:pPr>
              <w:ind w:left="1920"/>
              <w:jc w:val="both"/>
              <w:rPr>
                <w:sz w:val="20"/>
                <w:szCs w:val="20"/>
              </w:rPr>
            </w:pPr>
            <w:r>
              <w:rPr>
                <w:rFonts w:eastAsia="Times New Roman"/>
                <w:sz w:val="24"/>
                <w:szCs w:val="24"/>
              </w:rPr>
              <w:t>Приложение №6.7</w:t>
            </w:r>
          </w:p>
        </w:tc>
      </w:tr>
      <w:tr w:rsidR="00AA4176" w:rsidTr="00AA4176">
        <w:trPr>
          <w:trHeight w:val="418"/>
        </w:trPr>
        <w:tc>
          <w:tcPr>
            <w:tcW w:w="659" w:type="dxa"/>
            <w:vAlign w:val="bottom"/>
          </w:tcPr>
          <w:p w:rsidR="00AA4176" w:rsidRDefault="00AA4176" w:rsidP="00AA4176">
            <w:pPr>
              <w:rPr>
                <w:sz w:val="24"/>
                <w:szCs w:val="24"/>
              </w:rPr>
            </w:pPr>
          </w:p>
        </w:tc>
        <w:tc>
          <w:tcPr>
            <w:tcW w:w="8860" w:type="dxa"/>
            <w:gridSpan w:val="3"/>
            <w:vAlign w:val="bottom"/>
          </w:tcPr>
          <w:p w:rsidR="00AA4176" w:rsidRDefault="00AA4176" w:rsidP="00AA4176">
            <w:pPr>
              <w:ind w:left="1740"/>
              <w:rPr>
                <w:sz w:val="20"/>
                <w:szCs w:val="20"/>
              </w:rPr>
            </w:pPr>
            <w:r>
              <w:rPr>
                <w:rFonts w:eastAsia="Times New Roman"/>
                <w:b/>
                <w:bCs/>
                <w:sz w:val="24"/>
                <w:szCs w:val="24"/>
              </w:rPr>
              <w:t>ПЛАН ПРОВЕДЕНИЯ ИНВЕНТАРИЗАЦИЙ</w:t>
            </w:r>
          </w:p>
        </w:tc>
      </w:tr>
      <w:tr w:rsidR="00AA4176" w:rsidTr="00AA4176">
        <w:trPr>
          <w:trHeight w:val="142"/>
        </w:trPr>
        <w:tc>
          <w:tcPr>
            <w:tcW w:w="659" w:type="dxa"/>
            <w:tcBorders>
              <w:bottom w:val="single" w:sz="8" w:space="0" w:color="000000"/>
            </w:tcBorders>
            <w:vAlign w:val="bottom"/>
          </w:tcPr>
          <w:p w:rsidR="00AA4176" w:rsidRDefault="00AA4176" w:rsidP="00AA4176">
            <w:pPr>
              <w:rPr>
                <w:sz w:val="12"/>
                <w:szCs w:val="12"/>
              </w:rPr>
            </w:pPr>
          </w:p>
        </w:tc>
        <w:tc>
          <w:tcPr>
            <w:tcW w:w="2320" w:type="dxa"/>
            <w:tcBorders>
              <w:bottom w:val="single" w:sz="8" w:space="0" w:color="000000"/>
            </w:tcBorders>
            <w:vAlign w:val="bottom"/>
          </w:tcPr>
          <w:p w:rsidR="00AA4176" w:rsidRDefault="00AA4176" w:rsidP="00AA4176">
            <w:pPr>
              <w:rPr>
                <w:sz w:val="12"/>
                <w:szCs w:val="12"/>
              </w:rPr>
            </w:pPr>
          </w:p>
        </w:tc>
        <w:tc>
          <w:tcPr>
            <w:tcW w:w="2560" w:type="dxa"/>
            <w:tcBorders>
              <w:bottom w:val="single" w:sz="8" w:space="0" w:color="000000"/>
            </w:tcBorders>
            <w:vAlign w:val="bottom"/>
          </w:tcPr>
          <w:p w:rsidR="00AA4176" w:rsidRDefault="00AA4176" w:rsidP="00AA4176">
            <w:pPr>
              <w:rPr>
                <w:sz w:val="12"/>
                <w:szCs w:val="12"/>
              </w:rPr>
            </w:pPr>
          </w:p>
        </w:tc>
        <w:tc>
          <w:tcPr>
            <w:tcW w:w="3980" w:type="dxa"/>
            <w:tcBorders>
              <w:bottom w:val="single" w:sz="8" w:space="0" w:color="000000"/>
            </w:tcBorders>
            <w:vAlign w:val="bottom"/>
          </w:tcPr>
          <w:p w:rsidR="00AA4176" w:rsidRDefault="00AA4176" w:rsidP="00AA4176">
            <w:pPr>
              <w:rPr>
                <w:sz w:val="12"/>
                <w:szCs w:val="12"/>
              </w:rPr>
            </w:pPr>
          </w:p>
        </w:tc>
      </w:tr>
      <w:tr w:rsidR="00AA4176" w:rsidTr="00AA4176">
        <w:trPr>
          <w:trHeight w:val="211"/>
        </w:trPr>
        <w:tc>
          <w:tcPr>
            <w:tcW w:w="659" w:type="dxa"/>
            <w:tcBorders>
              <w:left w:val="single" w:sz="8" w:space="0" w:color="000000"/>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w:t>
            </w:r>
          </w:p>
        </w:tc>
        <w:tc>
          <w:tcPr>
            <w:tcW w:w="2320" w:type="dxa"/>
            <w:tcBorders>
              <w:right w:val="single" w:sz="8" w:space="0" w:color="000000"/>
            </w:tcBorders>
            <w:vAlign w:val="bottom"/>
          </w:tcPr>
          <w:p w:rsidR="00AA4176" w:rsidRDefault="00AA4176" w:rsidP="00AA4176">
            <w:pPr>
              <w:spacing w:line="210" w:lineRule="exact"/>
              <w:ind w:right="113"/>
              <w:jc w:val="center"/>
              <w:rPr>
                <w:sz w:val="20"/>
                <w:szCs w:val="20"/>
              </w:rPr>
            </w:pPr>
            <w:r>
              <w:rPr>
                <w:rFonts w:eastAsia="Times New Roman"/>
                <w:sz w:val="20"/>
                <w:szCs w:val="20"/>
              </w:rPr>
              <w:t>Наименование места</w:t>
            </w:r>
          </w:p>
        </w:tc>
        <w:tc>
          <w:tcPr>
            <w:tcW w:w="2560" w:type="dxa"/>
            <w:tcBorders>
              <w:right w:val="single" w:sz="8" w:space="0" w:color="000000"/>
            </w:tcBorders>
            <w:vAlign w:val="bottom"/>
          </w:tcPr>
          <w:p w:rsidR="00AA4176" w:rsidRDefault="00AA4176" w:rsidP="00AA4176">
            <w:pPr>
              <w:spacing w:line="210" w:lineRule="exact"/>
              <w:ind w:right="191"/>
              <w:jc w:val="center"/>
              <w:rPr>
                <w:sz w:val="20"/>
                <w:szCs w:val="20"/>
              </w:rPr>
            </w:pPr>
            <w:r>
              <w:rPr>
                <w:rFonts w:eastAsia="Times New Roman"/>
                <w:w w:val="97"/>
                <w:sz w:val="20"/>
                <w:szCs w:val="20"/>
              </w:rPr>
              <w:t>Срок</w:t>
            </w:r>
          </w:p>
        </w:tc>
        <w:tc>
          <w:tcPr>
            <w:tcW w:w="3980" w:type="dxa"/>
            <w:tcBorders>
              <w:right w:val="single" w:sz="8" w:space="0" w:color="000000"/>
            </w:tcBorders>
            <w:vAlign w:val="bottom"/>
          </w:tcPr>
          <w:p w:rsidR="00AA4176" w:rsidRDefault="00AA4176" w:rsidP="00AA4176">
            <w:pPr>
              <w:spacing w:line="210" w:lineRule="exact"/>
              <w:ind w:left="160"/>
              <w:rPr>
                <w:sz w:val="20"/>
                <w:szCs w:val="20"/>
              </w:rPr>
            </w:pPr>
            <w:r>
              <w:rPr>
                <w:rFonts w:eastAsia="Times New Roman"/>
                <w:sz w:val="20"/>
                <w:szCs w:val="20"/>
              </w:rPr>
              <w:t>Объекты, подлежащие инвентаризации</w:t>
            </w:r>
          </w:p>
        </w:tc>
      </w:tr>
      <w:tr w:rsidR="00AA4176" w:rsidTr="00AA4176">
        <w:trPr>
          <w:trHeight w:val="344"/>
        </w:trPr>
        <w:tc>
          <w:tcPr>
            <w:tcW w:w="659" w:type="dxa"/>
            <w:tcBorders>
              <w:left w:val="single" w:sz="8" w:space="0" w:color="000000"/>
              <w:right w:val="single" w:sz="8" w:space="0" w:color="000000"/>
            </w:tcBorders>
            <w:vAlign w:val="bottom"/>
          </w:tcPr>
          <w:p w:rsidR="00AA4176" w:rsidRDefault="00AA4176" w:rsidP="00AA4176">
            <w:pPr>
              <w:ind w:left="40"/>
              <w:rPr>
                <w:sz w:val="20"/>
                <w:szCs w:val="20"/>
              </w:rPr>
            </w:pPr>
            <w:proofErr w:type="gramStart"/>
            <w:r>
              <w:rPr>
                <w:rFonts w:eastAsia="Times New Roman"/>
                <w:sz w:val="20"/>
                <w:szCs w:val="20"/>
              </w:rPr>
              <w:t>п</w:t>
            </w:r>
            <w:proofErr w:type="gramEnd"/>
            <w:r>
              <w:rPr>
                <w:rFonts w:eastAsia="Times New Roman"/>
                <w:sz w:val="20"/>
                <w:szCs w:val="20"/>
              </w:rPr>
              <w:t>/п</w:t>
            </w:r>
          </w:p>
        </w:tc>
        <w:tc>
          <w:tcPr>
            <w:tcW w:w="2320" w:type="dxa"/>
            <w:tcBorders>
              <w:right w:val="single" w:sz="8" w:space="0" w:color="000000"/>
            </w:tcBorders>
            <w:vAlign w:val="bottom"/>
          </w:tcPr>
          <w:p w:rsidR="00AA4176" w:rsidRDefault="00AA4176" w:rsidP="00AA4176">
            <w:pPr>
              <w:ind w:right="93"/>
              <w:jc w:val="center"/>
              <w:rPr>
                <w:sz w:val="20"/>
                <w:szCs w:val="20"/>
              </w:rPr>
            </w:pPr>
            <w:r>
              <w:rPr>
                <w:rFonts w:eastAsia="Times New Roman"/>
                <w:sz w:val="20"/>
                <w:szCs w:val="20"/>
              </w:rPr>
              <w:t>проведения</w:t>
            </w:r>
          </w:p>
        </w:tc>
        <w:tc>
          <w:tcPr>
            <w:tcW w:w="2560" w:type="dxa"/>
            <w:tcBorders>
              <w:right w:val="single" w:sz="8" w:space="0" w:color="000000"/>
            </w:tcBorders>
            <w:vAlign w:val="bottom"/>
          </w:tcPr>
          <w:p w:rsidR="00AA4176" w:rsidRDefault="00AA4176" w:rsidP="00AA4176">
            <w:pPr>
              <w:ind w:right="191"/>
              <w:jc w:val="center"/>
              <w:rPr>
                <w:sz w:val="20"/>
                <w:szCs w:val="20"/>
              </w:rPr>
            </w:pPr>
            <w:r>
              <w:rPr>
                <w:rFonts w:eastAsia="Times New Roman"/>
                <w:w w:val="99"/>
                <w:sz w:val="20"/>
                <w:szCs w:val="20"/>
              </w:rPr>
              <w:t>проведения</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346"/>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ind w:right="113"/>
              <w:jc w:val="center"/>
              <w:rPr>
                <w:sz w:val="20"/>
                <w:szCs w:val="20"/>
              </w:rPr>
            </w:pPr>
            <w:r>
              <w:rPr>
                <w:rFonts w:eastAsia="Times New Roman"/>
                <w:sz w:val="20"/>
                <w:szCs w:val="20"/>
              </w:rPr>
              <w:t>инвентаризации</w:t>
            </w:r>
          </w:p>
        </w:tc>
        <w:tc>
          <w:tcPr>
            <w:tcW w:w="2560" w:type="dxa"/>
            <w:tcBorders>
              <w:right w:val="single" w:sz="8" w:space="0" w:color="000000"/>
            </w:tcBorders>
            <w:vAlign w:val="bottom"/>
          </w:tcPr>
          <w:p w:rsidR="00AA4176" w:rsidRDefault="00AA4176" w:rsidP="00AA4176">
            <w:pPr>
              <w:ind w:right="191"/>
              <w:jc w:val="center"/>
              <w:rPr>
                <w:sz w:val="20"/>
                <w:szCs w:val="20"/>
              </w:rPr>
            </w:pPr>
            <w:r>
              <w:rPr>
                <w:rFonts w:eastAsia="Times New Roman"/>
                <w:sz w:val="20"/>
                <w:szCs w:val="20"/>
              </w:rPr>
              <w:t>инвентаризации</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346"/>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ind w:right="93"/>
              <w:jc w:val="center"/>
              <w:rPr>
                <w:sz w:val="20"/>
                <w:szCs w:val="20"/>
              </w:rPr>
            </w:pPr>
            <w:r>
              <w:rPr>
                <w:rFonts w:eastAsia="Times New Roman"/>
                <w:w w:val="99"/>
                <w:sz w:val="20"/>
                <w:szCs w:val="20"/>
              </w:rPr>
              <w:t>(объект инвентаризации)</w:t>
            </w:r>
          </w:p>
        </w:tc>
        <w:tc>
          <w:tcPr>
            <w:tcW w:w="2560" w:type="dxa"/>
            <w:tcBorders>
              <w:right w:val="single" w:sz="8" w:space="0" w:color="000000"/>
            </w:tcBorders>
            <w:vAlign w:val="bottom"/>
          </w:tcPr>
          <w:p w:rsidR="00AA4176" w:rsidRDefault="00AA4176" w:rsidP="00AA4176">
            <w:pPr>
              <w:rPr>
                <w:sz w:val="24"/>
                <w:szCs w:val="24"/>
              </w:rPr>
            </w:pP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126"/>
        </w:trPr>
        <w:tc>
          <w:tcPr>
            <w:tcW w:w="659" w:type="dxa"/>
            <w:tcBorders>
              <w:left w:val="single" w:sz="8" w:space="0" w:color="000000"/>
              <w:bottom w:val="single" w:sz="8" w:space="0" w:color="000000"/>
              <w:right w:val="single" w:sz="8" w:space="0" w:color="000000"/>
            </w:tcBorders>
            <w:vAlign w:val="bottom"/>
          </w:tcPr>
          <w:p w:rsidR="00AA4176" w:rsidRDefault="00AA4176" w:rsidP="00AA4176">
            <w:pPr>
              <w:rPr>
                <w:sz w:val="10"/>
                <w:szCs w:val="10"/>
              </w:rPr>
            </w:pPr>
          </w:p>
        </w:tc>
        <w:tc>
          <w:tcPr>
            <w:tcW w:w="2320" w:type="dxa"/>
            <w:tcBorders>
              <w:bottom w:val="single" w:sz="8" w:space="0" w:color="000000"/>
              <w:right w:val="single" w:sz="8" w:space="0" w:color="000000"/>
            </w:tcBorders>
            <w:vAlign w:val="bottom"/>
          </w:tcPr>
          <w:p w:rsidR="00AA4176" w:rsidRDefault="00AA4176" w:rsidP="00AA4176">
            <w:pPr>
              <w:rPr>
                <w:sz w:val="10"/>
                <w:szCs w:val="10"/>
              </w:rPr>
            </w:pPr>
          </w:p>
        </w:tc>
        <w:tc>
          <w:tcPr>
            <w:tcW w:w="2560" w:type="dxa"/>
            <w:tcBorders>
              <w:bottom w:val="single" w:sz="8" w:space="0" w:color="000000"/>
              <w:right w:val="single" w:sz="8" w:space="0" w:color="000000"/>
            </w:tcBorders>
            <w:vAlign w:val="bottom"/>
          </w:tcPr>
          <w:p w:rsidR="00AA4176" w:rsidRDefault="00AA4176" w:rsidP="00AA4176">
            <w:pPr>
              <w:rPr>
                <w:sz w:val="10"/>
                <w:szCs w:val="10"/>
              </w:rPr>
            </w:pPr>
          </w:p>
        </w:tc>
        <w:tc>
          <w:tcPr>
            <w:tcW w:w="3980" w:type="dxa"/>
            <w:tcBorders>
              <w:bottom w:val="single" w:sz="8" w:space="0" w:color="000000"/>
              <w:right w:val="single" w:sz="8" w:space="0" w:color="000000"/>
            </w:tcBorders>
            <w:vAlign w:val="bottom"/>
          </w:tcPr>
          <w:p w:rsidR="00AA4176" w:rsidRDefault="00AA4176" w:rsidP="00AA4176">
            <w:pPr>
              <w:rPr>
                <w:sz w:val="10"/>
                <w:szCs w:val="10"/>
              </w:rPr>
            </w:pPr>
          </w:p>
        </w:tc>
      </w:tr>
      <w:tr w:rsidR="00AA4176" w:rsidTr="00AA4176">
        <w:trPr>
          <w:trHeight w:val="233"/>
        </w:trPr>
        <w:tc>
          <w:tcPr>
            <w:tcW w:w="659" w:type="dxa"/>
            <w:tcBorders>
              <w:left w:val="single" w:sz="8" w:space="0" w:color="000000"/>
              <w:right w:val="single" w:sz="8" w:space="0" w:color="000000"/>
            </w:tcBorders>
            <w:vAlign w:val="bottom"/>
          </w:tcPr>
          <w:p w:rsidR="00AA4176" w:rsidRDefault="00AA4176" w:rsidP="00AA4176">
            <w:pPr>
              <w:spacing w:line="232" w:lineRule="exact"/>
              <w:ind w:left="100"/>
              <w:rPr>
                <w:sz w:val="20"/>
                <w:szCs w:val="20"/>
              </w:rPr>
            </w:pPr>
            <w:r>
              <w:rPr>
                <w:rFonts w:eastAsia="Times New Roman"/>
              </w:rPr>
              <w:t>1</w:t>
            </w:r>
          </w:p>
        </w:tc>
        <w:tc>
          <w:tcPr>
            <w:tcW w:w="2320" w:type="dxa"/>
            <w:tcBorders>
              <w:right w:val="single" w:sz="8" w:space="0" w:color="000000"/>
            </w:tcBorders>
            <w:vAlign w:val="bottom"/>
          </w:tcPr>
          <w:p w:rsidR="00AA4176" w:rsidRDefault="00AA4176" w:rsidP="00AA4176">
            <w:pPr>
              <w:spacing w:line="232" w:lineRule="exact"/>
              <w:ind w:left="80"/>
              <w:rPr>
                <w:sz w:val="20"/>
                <w:szCs w:val="20"/>
              </w:rPr>
            </w:pPr>
            <w:r>
              <w:rPr>
                <w:rFonts w:eastAsia="Times New Roman"/>
              </w:rPr>
              <w:t>Здание</w:t>
            </w:r>
          </w:p>
        </w:tc>
        <w:tc>
          <w:tcPr>
            <w:tcW w:w="2560" w:type="dxa"/>
            <w:tcBorders>
              <w:right w:val="single" w:sz="8" w:space="0" w:color="000000"/>
            </w:tcBorders>
            <w:vAlign w:val="bottom"/>
          </w:tcPr>
          <w:p w:rsidR="00AA4176" w:rsidRDefault="00AA4176" w:rsidP="00AA4176">
            <w:pPr>
              <w:spacing w:line="232" w:lineRule="exact"/>
              <w:ind w:left="100"/>
              <w:rPr>
                <w:sz w:val="20"/>
                <w:szCs w:val="20"/>
              </w:rPr>
            </w:pPr>
            <w:r>
              <w:rPr>
                <w:rFonts w:eastAsia="Times New Roman"/>
              </w:rPr>
              <w:t>Ежегодная</w:t>
            </w:r>
          </w:p>
        </w:tc>
        <w:tc>
          <w:tcPr>
            <w:tcW w:w="3980" w:type="dxa"/>
            <w:tcBorders>
              <w:right w:val="single" w:sz="8" w:space="0" w:color="000000"/>
            </w:tcBorders>
            <w:vAlign w:val="bottom"/>
          </w:tcPr>
          <w:p w:rsidR="00AA4176" w:rsidRDefault="00AA4176" w:rsidP="00AA4176">
            <w:pPr>
              <w:spacing w:line="232" w:lineRule="exact"/>
              <w:ind w:left="100"/>
              <w:rPr>
                <w:sz w:val="20"/>
                <w:szCs w:val="20"/>
              </w:rPr>
            </w:pPr>
            <w:r>
              <w:rPr>
                <w:rFonts w:eastAsia="Times New Roman"/>
              </w:rPr>
              <w:t>Инвентаризация основных средств,</w:t>
            </w:r>
          </w:p>
        </w:tc>
      </w:tr>
      <w:tr w:rsidR="00AA4176" w:rsidTr="00AA4176">
        <w:trPr>
          <w:trHeight w:val="288"/>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ind w:left="80"/>
              <w:rPr>
                <w:sz w:val="20"/>
                <w:szCs w:val="20"/>
              </w:rPr>
            </w:pPr>
            <w:r>
              <w:rPr>
                <w:rFonts w:eastAsia="Times New Roman"/>
              </w:rPr>
              <w:t>учреждения</w:t>
            </w: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инвентаризация;</w:t>
            </w:r>
          </w:p>
        </w:tc>
        <w:tc>
          <w:tcPr>
            <w:tcW w:w="3980" w:type="dxa"/>
            <w:tcBorders>
              <w:right w:val="single" w:sz="8" w:space="0" w:color="000000"/>
            </w:tcBorders>
            <w:vAlign w:val="bottom"/>
          </w:tcPr>
          <w:p w:rsidR="00AA4176" w:rsidRDefault="00AA4176" w:rsidP="00AA4176">
            <w:pPr>
              <w:ind w:left="100"/>
              <w:rPr>
                <w:sz w:val="20"/>
                <w:szCs w:val="20"/>
              </w:rPr>
            </w:pPr>
            <w:r>
              <w:rPr>
                <w:rFonts w:eastAsia="Times New Roman"/>
              </w:rPr>
              <w:t>нематериальных активов,</w:t>
            </w: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При смене материально-</w:t>
            </w:r>
          </w:p>
        </w:tc>
        <w:tc>
          <w:tcPr>
            <w:tcW w:w="3980" w:type="dxa"/>
            <w:tcBorders>
              <w:right w:val="single" w:sz="8" w:space="0" w:color="000000"/>
            </w:tcBorders>
            <w:vAlign w:val="bottom"/>
          </w:tcPr>
          <w:p w:rsidR="00AA4176" w:rsidRDefault="00AA4176" w:rsidP="00AA4176">
            <w:pPr>
              <w:ind w:left="100"/>
              <w:rPr>
                <w:sz w:val="20"/>
                <w:szCs w:val="20"/>
              </w:rPr>
            </w:pPr>
            <w:r>
              <w:rPr>
                <w:rFonts w:eastAsia="Times New Roman"/>
              </w:rPr>
              <w:t>непроизведенных активов,</w:t>
            </w: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proofErr w:type="gramStart"/>
            <w:r>
              <w:rPr>
                <w:rFonts w:eastAsia="Times New Roman"/>
              </w:rPr>
              <w:t>ответственного лица (на</w:t>
            </w:r>
            <w:proofErr w:type="gramEnd"/>
          </w:p>
        </w:tc>
        <w:tc>
          <w:tcPr>
            <w:tcW w:w="3980" w:type="dxa"/>
            <w:tcBorders>
              <w:right w:val="single" w:sz="8" w:space="0" w:color="000000"/>
            </w:tcBorders>
            <w:vAlign w:val="bottom"/>
          </w:tcPr>
          <w:p w:rsidR="00AA4176" w:rsidRDefault="00AA4176" w:rsidP="00AA4176">
            <w:pPr>
              <w:ind w:left="100"/>
              <w:rPr>
                <w:sz w:val="20"/>
                <w:szCs w:val="20"/>
              </w:rPr>
            </w:pPr>
            <w:r>
              <w:rPr>
                <w:rFonts w:eastAsia="Times New Roman"/>
              </w:rPr>
              <w:t>материальных запасов, имущества,</w:t>
            </w:r>
          </w:p>
        </w:tc>
      </w:tr>
      <w:tr w:rsidR="00AA4176" w:rsidTr="00AA4176">
        <w:trPr>
          <w:trHeight w:val="288"/>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день приемки –</w:t>
            </w:r>
          </w:p>
        </w:tc>
        <w:tc>
          <w:tcPr>
            <w:tcW w:w="3980" w:type="dxa"/>
            <w:tcBorders>
              <w:right w:val="single" w:sz="8" w:space="0" w:color="000000"/>
            </w:tcBorders>
            <w:vAlign w:val="bottom"/>
          </w:tcPr>
          <w:p w:rsidR="00AA4176" w:rsidRDefault="00AA4176" w:rsidP="00AA4176">
            <w:pPr>
              <w:ind w:left="100"/>
              <w:rPr>
                <w:sz w:val="20"/>
                <w:szCs w:val="20"/>
              </w:rPr>
            </w:pPr>
            <w:proofErr w:type="gramStart"/>
            <w:r>
              <w:rPr>
                <w:rFonts w:eastAsia="Times New Roman"/>
              </w:rPr>
              <w:t>учитываемого</w:t>
            </w:r>
            <w:proofErr w:type="gramEnd"/>
            <w:r>
              <w:rPr>
                <w:rFonts w:eastAsia="Times New Roman"/>
              </w:rPr>
              <w:t xml:space="preserve"> на забалансовых счетах</w:t>
            </w: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передачи дел);</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89"/>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При установлении</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фактов хищений или</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злоупотреблений, а</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88"/>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также порчи ценностей;</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При стихийном</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88"/>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proofErr w:type="gramStart"/>
            <w:r>
              <w:rPr>
                <w:rFonts w:eastAsia="Times New Roman"/>
              </w:rPr>
              <w:t>бедствии</w:t>
            </w:r>
            <w:proofErr w:type="gramEnd"/>
            <w:r>
              <w:rPr>
                <w:rFonts w:eastAsia="Times New Roman"/>
              </w:rPr>
              <w:t>, пожаре,</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аварии или другой</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чрезвычайной ситуации,</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88"/>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вызванной</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экстремальными</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288"/>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условиями</w:t>
            </w:r>
          </w:p>
        </w:tc>
        <w:tc>
          <w:tcPr>
            <w:tcW w:w="3980" w:type="dxa"/>
            <w:tcBorders>
              <w:right w:val="single" w:sz="8" w:space="0" w:color="000000"/>
            </w:tcBorders>
            <w:vAlign w:val="bottom"/>
          </w:tcPr>
          <w:p w:rsidR="00AA4176" w:rsidRDefault="00AA4176" w:rsidP="00AA4176">
            <w:pPr>
              <w:rPr>
                <w:sz w:val="24"/>
                <w:szCs w:val="24"/>
              </w:rPr>
            </w:pPr>
          </w:p>
        </w:tc>
      </w:tr>
      <w:tr w:rsidR="00AA4176" w:rsidTr="00AA4176">
        <w:trPr>
          <w:trHeight w:val="50"/>
        </w:trPr>
        <w:tc>
          <w:tcPr>
            <w:tcW w:w="659" w:type="dxa"/>
            <w:tcBorders>
              <w:left w:val="single" w:sz="8" w:space="0" w:color="000000"/>
              <w:bottom w:val="single" w:sz="8" w:space="0" w:color="000000"/>
              <w:right w:val="single" w:sz="8" w:space="0" w:color="000000"/>
            </w:tcBorders>
            <w:vAlign w:val="bottom"/>
          </w:tcPr>
          <w:p w:rsidR="00AA4176" w:rsidRDefault="00AA4176" w:rsidP="00AA4176">
            <w:pPr>
              <w:rPr>
                <w:sz w:val="4"/>
                <w:szCs w:val="4"/>
              </w:rPr>
            </w:pPr>
          </w:p>
        </w:tc>
        <w:tc>
          <w:tcPr>
            <w:tcW w:w="2320" w:type="dxa"/>
            <w:tcBorders>
              <w:bottom w:val="single" w:sz="8" w:space="0" w:color="000000"/>
              <w:right w:val="single" w:sz="8" w:space="0" w:color="000000"/>
            </w:tcBorders>
            <w:vAlign w:val="bottom"/>
          </w:tcPr>
          <w:p w:rsidR="00AA4176" w:rsidRDefault="00AA4176" w:rsidP="00AA4176">
            <w:pPr>
              <w:rPr>
                <w:sz w:val="4"/>
                <w:szCs w:val="4"/>
              </w:rPr>
            </w:pPr>
          </w:p>
        </w:tc>
        <w:tc>
          <w:tcPr>
            <w:tcW w:w="2560" w:type="dxa"/>
            <w:tcBorders>
              <w:bottom w:val="single" w:sz="8" w:space="0" w:color="000000"/>
              <w:right w:val="single" w:sz="8" w:space="0" w:color="000000"/>
            </w:tcBorders>
            <w:vAlign w:val="bottom"/>
          </w:tcPr>
          <w:p w:rsidR="00AA4176" w:rsidRDefault="00AA4176" w:rsidP="00AA4176">
            <w:pPr>
              <w:rPr>
                <w:sz w:val="4"/>
                <w:szCs w:val="4"/>
              </w:rPr>
            </w:pPr>
          </w:p>
        </w:tc>
        <w:tc>
          <w:tcPr>
            <w:tcW w:w="3980" w:type="dxa"/>
            <w:tcBorders>
              <w:bottom w:val="single" w:sz="8" w:space="0" w:color="000000"/>
              <w:right w:val="single" w:sz="8" w:space="0" w:color="000000"/>
            </w:tcBorders>
            <w:vAlign w:val="bottom"/>
          </w:tcPr>
          <w:p w:rsidR="00AA4176" w:rsidRDefault="00AA4176" w:rsidP="00AA4176">
            <w:pPr>
              <w:rPr>
                <w:sz w:val="4"/>
                <w:szCs w:val="4"/>
              </w:rPr>
            </w:pPr>
          </w:p>
        </w:tc>
      </w:tr>
      <w:tr w:rsidR="00AA4176" w:rsidTr="00AA4176">
        <w:trPr>
          <w:trHeight w:val="233"/>
        </w:trPr>
        <w:tc>
          <w:tcPr>
            <w:tcW w:w="659" w:type="dxa"/>
            <w:tcBorders>
              <w:left w:val="single" w:sz="8" w:space="0" w:color="000000"/>
              <w:right w:val="single" w:sz="8" w:space="0" w:color="000000"/>
            </w:tcBorders>
            <w:vAlign w:val="bottom"/>
          </w:tcPr>
          <w:p w:rsidR="00AA4176" w:rsidRDefault="00AA4176" w:rsidP="00AA4176">
            <w:pPr>
              <w:spacing w:line="233" w:lineRule="exact"/>
              <w:ind w:left="100"/>
              <w:rPr>
                <w:sz w:val="20"/>
                <w:szCs w:val="20"/>
              </w:rPr>
            </w:pPr>
            <w:r>
              <w:rPr>
                <w:rFonts w:eastAsia="Times New Roman"/>
              </w:rPr>
              <w:t>2</w:t>
            </w:r>
          </w:p>
        </w:tc>
        <w:tc>
          <w:tcPr>
            <w:tcW w:w="2320" w:type="dxa"/>
            <w:tcBorders>
              <w:right w:val="single" w:sz="8" w:space="0" w:color="000000"/>
            </w:tcBorders>
            <w:vAlign w:val="bottom"/>
          </w:tcPr>
          <w:p w:rsidR="00AA4176" w:rsidRDefault="00AA4176" w:rsidP="00AA4176">
            <w:pPr>
              <w:spacing w:line="233" w:lineRule="exact"/>
              <w:ind w:left="80"/>
              <w:rPr>
                <w:sz w:val="20"/>
                <w:szCs w:val="20"/>
              </w:rPr>
            </w:pPr>
            <w:r>
              <w:rPr>
                <w:rFonts w:eastAsia="Times New Roman"/>
              </w:rPr>
              <w:t>Бухгалтерия</w:t>
            </w:r>
          </w:p>
        </w:tc>
        <w:tc>
          <w:tcPr>
            <w:tcW w:w="2560" w:type="dxa"/>
            <w:tcBorders>
              <w:right w:val="single" w:sz="8" w:space="0" w:color="000000"/>
            </w:tcBorders>
            <w:vAlign w:val="bottom"/>
          </w:tcPr>
          <w:p w:rsidR="00AA4176" w:rsidRDefault="00AA4176" w:rsidP="00AA4176">
            <w:pPr>
              <w:spacing w:line="233" w:lineRule="exact"/>
              <w:ind w:left="100"/>
              <w:rPr>
                <w:sz w:val="20"/>
                <w:szCs w:val="20"/>
              </w:rPr>
            </w:pPr>
            <w:r>
              <w:rPr>
                <w:rFonts w:eastAsia="Times New Roman"/>
              </w:rPr>
              <w:t>перед составлением</w:t>
            </w:r>
          </w:p>
        </w:tc>
        <w:tc>
          <w:tcPr>
            <w:tcW w:w="3980" w:type="dxa"/>
            <w:tcBorders>
              <w:right w:val="single" w:sz="8" w:space="0" w:color="000000"/>
            </w:tcBorders>
            <w:vAlign w:val="bottom"/>
          </w:tcPr>
          <w:p w:rsidR="00AA4176" w:rsidRDefault="00AA4176" w:rsidP="00AA4176">
            <w:pPr>
              <w:spacing w:line="233" w:lineRule="exact"/>
              <w:ind w:left="100"/>
              <w:rPr>
                <w:sz w:val="20"/>
                <w:szCs w:val="20"/>
              </w:rPr>
            </w:pPr>
            <w:r>
              <w:rPr>
                <w:rFonts w:eastAsia="Times New Roman"/>
              </w:rPr>
              <w:t xml:space="preserve">Инвентаризация расчетов </w:t>
            </w:r>
            <w:proofErr w:type="gramStart"/>
            <w:r>
              <w:rPr>
                <w:rFonts w:eastAsia="Times New Roman"/>
              </w:rPr>
              <w:t>с</w:t>
            </w:r>
            <w:proofErr w:type="gramEnd"/>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ind w:left="80"/>
              <w:rPr>
                <w:sz w:val="20"/>
                <w:szCs w:val="20"/>
              </w:rPr>
            </w:pPr>
            <w:r>
              <w:rPr>
                <w:rFonts w:eastAsia="Times New Roman"/>
              </w:rPr>
              <w:t>учреждения</w:t>
            </w:r>
          </w:p>
        </w:tc>
        <w:tc>
          <w:tcPr>
            <w:tcW w:w="2560" w:type="dxa"/>
            <w:tcBorders>
              <w:right w:val="single" w:sz="8" w:space="0" w:color="000000"/>
            </w:tcBorders>
            <w:vAlign w:val="bottom"/>
          </w:tcPr>
          <w:p w:rsidR="00AA4176" w:rsidRDefault="00AA4176" w:rsidP="00AA4176">
            <w:pPr>
              <w:ind w:left="100"/>
              <w:rPr>
                <w:sz w:val="20"/>
                <w:szCs w:val="20"/>
              </w:rPr>
            </w:pPr>
            <w:r>
              <w:rPr>
                <w:rFonts w:eastAsia="Times New Roman"/>
              </w:rPr>
              <w:t>годовой отчетности</w:t>
            </w:r>
          </w:p>
        </w:tc>
        <w:tc>
          <w:tcPr>
            <w:tcW w:w="3980" w:type="dxa"/>
            <w:tcBorders>
              <w:right w:val="single" w:sz="8" w:space="0" w:color="000000"/>
            </w:tcBorders>
            <w:vAlign w:val="bottom"/>
          </w:tcPr>
          <w:p w:rsidR="00AA4176" w:rsidRDefault="00AA4176" w:rsidP="00AA4176">
            <w:pPr>
              <w:ind w:left="100"/>
              <w:rPr>
                <w:sz w:val="20"/>
                <w:szCs w:val="20"/>
              </w:rPr>
            </w:pPr>
            <w:r>
              <w:rPr>
                <w:rFonts w:eastAsia="Times New Roman"/>
              </w:rPr>
              <w:t>покупателями и поставщиками,</w:t>
            </w:r>
          </w:p>
        </w:tc>
      </w:tr>
      <w:tr w:rsidR="00AA4176" w:rsidTr="00AA4176">
        <w:trPr>
          <w:trHeight w:val="288"/>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rPr>
                <w:sz w:val="24"/>
                <w:szCs w:val="24"/>
              </w:rPr>
            </w:pPr>
          </w:p>
        </w:tc>
        <w:tc>
          <w:tcPr>
            <w:tcW w:w="3980" w:type="dxa"/>
            <w:tcBorders>
              <w:right w:val="single" w:sz="8" w:space="0" w:color="000000"/>
            </w:tcBorders>
            <w:vAlign w:val="bottom"/>
          </w:tcPr>
          <w:p w:rsidR="00AA4176" w:rsidRDefault="00AA4176" w:rsidP="00AA4176">
            <w:pPr>
              <w:ind w:left="100"/>
              <w:rPr>
                <w:sz w:val="20"/>
                <w:szCs w:val="20"/>
              </w:rPr>
            </w:pPr>
            <w:r>
              <w:rPr>
                <w:rFonts w:eastAsia="Times New Roman"/>
              </w:rPr>
              <w:t>с персоналом, расчетов по налогам и</w:t>
            </w:r>
          </w:p>
        </w:tc>
      </w:tr>
      <w:tr w:rsidR="00AA4176" w:rsidTr="00AA4176">
        <w:trPr>
          <w:trHeight w:val="293"/>
        </w:trPr>
        <w:tc>
          <w:tcPr>
            <w:tcW w:w="659" w:type="dxa"/>
            <w:tcBorders>
              <w:left w:val="single" w:sz="8" w:space="0" w:color="000000"/>
              <w:right w:val="single" w:sz="8" w:space="0" w:color="000000"/>
            </w:tcBorders>
            <w:vAlign w:val="bottom"/>
          </w:tcPr>
          <w:p w:rsidR="00AA4176" w:rsidRDefault="00AA4176" w:rsidP="00AA4176">
            <w:pPr>
              <w:rPr>
                <w:sz w:val="24"/>
                <w:szCs w:val="24"/>
              </w:rPr>
            </w:pPr>
          </w:p>
        </w:tc>
        <w:tc>
          <w:tcPr>
            <w:tcW w:w="2320" w:type="dxa"/>
            <w:tcBorders>
              <w:right w:val="single" w:sz="8" w:space="0" w:color="000000"/>
            </w:tcBorders>
            <w:vAlign w:val="bottom"/>
          </w:tcPr>
          <w:p w:rsidR="00AA4176" w:rsidRDefault="00AA4176" w:rsidP="00AA4176">
            <w:pPr>
              <w:rPr>
                <w:sz w:val="24"/>
                <w:szCs w:val="24"/>
              </w:rPr>
            </w:pPr>
          </w:p>
        </w:tc>
        <w:tc>
          <w:tcPr>
            <w:tcW w:w="2560" w:type="dxa"/>
            <w:tcBorders>
              <w:right w:val="single" w:sz="8" w:space="0" w:color="000000"/>
            </w:tcBorders>
            <w:vAlign w:val="bottom"/>
          </w:tcPr>
          <w:p w:rsidR="00AA4176" w:rsidRDefault="00AA4176" w:rsidP="00AA4176">
            <w:pPr>
              <w:rPr>
                <w:sz w:val="24"/>
                <w:szCs w:val="24"/>
              </w:rPr>
            </w:pPr>
          </w:p>
        </w:tc>
        <w:tc>
          <w:tcPr>
            <w:tcW w:w="3980" w:type="dxa"/>
            <w:tcBorders>
              <w:right w:val="single" w:sz="8" w:space="0" w:color="000000"/>
            </w:tcBorders>
            <w:vAlign w:val="bottom"/>
          </w:tcPr>
          <w:p w:rsidR="00AA4176" w:rsidRDefault="00AA4176" w:rsidP="00AA4176">
            <w:pPr>
              <w:ind w:left="100"/>
              <w:rPr>
                <w:sz w:val="20"/>
                <w:szCs w:val="20"/>
              </w:rPr>
            </w:pPr>
            <w:r>
              <w:rPr>
                <w:rFonts w:eastAsia="Times New Roman"/>
              </w:rPr>
              <w:t>сборам</w:t>
            </w:r>
          </w:p>
        </w:tc>
      </w:tr>
      <w:tr w:rsidR="00AA4176" w:rsidTr="00AA4176">
        <w:trPr>
          <w:trHeight w:val="50"/>
        </w:trPr>
        <w:tc>
          <w:tcPr>
            <w:tcW w:w="659" w:type="dxa"/>
            <w:tcBorders>
              <w:left w:val="single" w:sz="8" w:space="0" w:color="000000"/>
              <w:bottom w:val="single" w:sz="8" w:space="0" w:color="000000"/>
              <w:right w:val="single" w:sz="8" w:space="0" w:color="000000"/>
            </w:tcBorders>
            <w:vAlign w:val="bottom"/>
          </w:tcPr>
          <w:p w:rsidR="00AA4176" w:rsidRDefault="00AA4176" w:rsidP="00AA4176">
            <w:pPr>
              <w:rPr>
                <w:sz w:val="4"/>
                <w:szCs w:val="4"/>
              </w:rPr>
            </w:pPr>
          </w:p>
        </w:tc>
        <w:tc>
          <w:tcPr>
            <w:tcW w:w="2320" w:type="dxa"/>
            <w:tcBorders>
              <w:bottom w:val="single" w:sz="8" w:space="0" w:color="000000"/>
              <w:right w:val="single" w:sz="8" w:space="0" w:color="000000"/>
            </w:tcBorders>
            <w:vAlign w:val="bottom"/>
          </w:tcPr>
          <w:p w:rsidR="00AA4176" w:rsidRDefault="00AA4176" w:rsidP="00AA4176">
            <w:pPr>
              <w:rPr>
                <w:sz w:val="4"/>
                <w:szCs w:val="4"/>
              </w:rPr>
            </w:pPr>
          </w:p>
        </w:tc>
        <w:tc>
          <w:tcPr>
            <w:tcW w:w="2560" w:type="dxa"/>
            <w:tcBorders>
              <w:bottom w:val="single" w:sz="8" w:space="0" w:color="000000"/>
              <w:right w:val="single" w:sz="8" w:space="0" w:color="000000"/>
            </w:tcBorders>
            <w:vAlign w:val="bottom"/>
          </w:tcPr>
          <w:p w:rsidR="00AA4176" w:rsidRDefault="00AA4176" w:rsidP="00AA4176">
            <w:pPr>
              <w:rPr>
                <w:sz w:val="4"/>
                <w:szCs w:val="4"/>
              </w:rPr>
            </w:pPr>
          </w:p>
        </w:tc>
        <w:tc>
          <w:tcPr>
            <w:tcW w:w="3980" w:type="dxa"/>
            <w:tcBorders>
              <w:bottom w:val="single" w:sz="8" w:space="0" w:color="000000"/>
              <w:right w:val="single" w:sz="8" w:space="0" w:color="000000"/>
            </w:tcBorders>
            <w:vAlign w:val="bottom"/>
          </w:tcPr>
          <w:p w:rsidR="00AA4176" w:rsidRDefault="00AA4176" w:rsidP="00AA4176">
            <w:pPr>
              <w:rPr>
                <w:sz w:val="4"/>
                <w:szCs w:val="4"/>
              </w:rPr>
            </w:pPr>
          </w:p>
        </w:tc>
      </w:tr>
      <w:tr w:rsidR="00AA4176" w:rsidTr="00AA4176">
        <w:trPr>
          <w:trHeight w:val="822"/>
        </w:trPr>
        <w:tc>
          <w:tcPr>
            <w:tcW w:w="659" w:type="dxa"/>
            <w:vAlign w:val="bottom"/>
          </w:tcPr>
          <w:p w:rsidR="00AA4176" w:rsidRDefault="00AA4176" w:rsidP="00AA4176">
            <w:pPr>
              <w:rPr>
                <w:sz w:val="24"/>
                <w:szCs w:val="24"/>
              </w:rPr>
            </w:pPr>
          </w:p>
        </w:tc>
        <w:tc>
          <w:tcPr>
            <w:tcW w:w="2320" w:type="dxa"/>
            <w:vAlign w:val="bottom"/>
          </w:tcPr>
          <w:p w:rsidR="00AA4176" w:rsidRDefault="00AA4176" w:rsidP="00AA4176">
            <w:pPr>
              <w:rPr>
                <w:sz w:val="24"/>
                <w:szCs w:val="24"/>
              </w:rPr>
            </w:pPr>
          </w:p>
        </w:tc>
        <w:tc>
          <w:tcPr>
            <w:tcW w:w="2560" w:type="dxa"/>
            <w:vAlign w:val="bottom"/>
          </w:tcPr>
          <w:p w:rsidR="00AA4176" w:rsidRDefault="00AA4176" w:rsidP="00AA4176">
            <w:pPr>
              <w:rPr>
                <w:sz w:val="24"/>
                <w:szCs w:val="24"/>
              </w:rPr>
            </w:pPr>
          </w:p>
        </w:tc>
        <w:tc>
          <w:tcPr>
            <w:tcW w:w="3980" w:type="dxa"/>
            <w:vAlign w:val="bottom"/>
          </w:tcPr>
          <w:p w:rsidR="00AA4176" w:rsidRDefault="00AA4176" w:rsidP="00AA4176">
            <w:pPr>
              <w:ind w:left="3580"/>
              <w:rPr>
                <w:sz w:val="20"/>
                <w:szCs w:val="20"/>
              </w:rPr>
            </w:pPr>
          </w:p>
        </w:tc>
      </w:tr>
    </w:tbl>
    <w:p w:rsidR="00AA4176" w:rsidRDefault="00AA4176" w:rsidP="00AA4176">
      <w:pPr>
        <w:ind w:left="5900"/>
        <w:rPr>
          <w:sz w:val="20"/>
          <w:szCs w:val="20"/>
        </w:rPr>
      </w:pPr>
      <w:r>
        <w:rPr>
          <w:rFonts w:eastAsia="Times New Roman"/>
          <w:i/>
          <w:iCs/>
          <w:color w:val="404040"/>
          <w:sz w:val="24"/>
          <w:szCs w:val="24"/>
          <w:u w:val="single"/>
        </w:rPr>
        <w:t>Положение об учетной политике</w:t>
      </w:r>
    </w:p>
    <w:p w:rsidR="00AA4176" w:rsidRDefault="00AA4176" w:rsidP="00AA4176">
      <w:pPr>
        <w:spacing w:line="202" w:lineRule="exact"/>
        <w:rPr>
          <w:sz w:val="20"/>
          <w:szCs w:val="20"/>
        </w:rPr>
      </w:pPr>
    </w:p>
    <w:p w:rsidR="00AA4176" w:rsidRDefault="00AA4176" w:rsidP="00AA4176">
      <w:pPr>
        <w:spacing w:line="213" w:lineRule="auto"/>
        <w:ind w:right="840" w:firstLine="284"/>
        <w:rPr>
          <w:sz w:val="20"/>
          <w:szCs w:val="20"/>
        </w:rPr>
      </w:pPr>
      <w:r>
        <w:rPr>
          <w:rFonts w:ascii="Calibri" w:eastAsia="Calibri" w:hAnsi="Calibri" w:cs="Calibri"/>
          <w:b/>
          <w:bCs/>
          <w:sz w:val="28"/>
          <w:szCs w:val="28"/>
        </w:rPr>
        <w:t>6.8 Перечень форм регламентированной бухгалтерской отчетности учреждения</w:t>
      </w:r>
    </w:p>
    <w:p w:rsidR="00AA4176" w:rsidRDefault="00AA4176" w:rsidP="00AA4176">
      <w:pPr>
        <w:spacing w:line="200" w:lineRule="exact"/>
        <w:rPr>
          <w:sz w:val="20"/>
          <w:szCs w:val="20"/>
        </w:rPr>
      </w:pPr>
    </w:p>
    <w:p w:rsidR="00AA4176" w:rsidRDefault="00AA4176" w:rsidP="00AA4176">
      <w:pPr>
        <w:spacing w:line="280" w:lineRule="exact"/>
        <w:rPr>
          <w:sz w:val="20"/>
          <w:szCs w:val="20"/>
        </w:rPr>
      </w:pPr>
    </w:p>
    <w:p w:rsidR="00AA4176" w:rsidRDefault="00AA4176" w:rsidP="00AA4176">
      <w:pPr>
        <w:ind w:right="140"/>
        <w:jc w:val="right"/>
        <w:rPr>
          <w:sz w:val="20"/>
          <w:szCs w:val="20"/>
        </w:rPr>
      </w:pPr>
      <w:r>
        <w:rPr>
          <w:rFonts w:eastAsia="Times New Roman"/>
          <w:sz w:val="24"/>
          <w:szCs w:val="24"/>
        </w:rPr>
        <w:t>Приложение №6.8</w:t>
      </w:r>
    </w:p>
    <w:p w:rsidR="00AA4176" w:rsidRDefault="00AA4176" w:rsidP="00AA4176">
      <w:pPr>
        <w:spacing w:line="200" w:lineRule="exact"/>
        <w:rPr>
          <w:sz w:val="20"/>
          <w:szCs w:val="20"/>
        </w:rPr>
      </w:pPr>
    </w:p>
    <w:p w:rsidR="00AA4176" w:rsidRDefault="00AA4176" w:rsidP="00AA4176">
      <w:pPr>
        <w:spacing w:line="359" w:lineRule="exact"/>
        <w:rPr>
          <w:sz w:val="20"/>
          <w:szCs w:val="20"/>
        </w:rPr>
      </w:pPr>
    </w:p>
    <w:p w:rsidR="00AA4176" w:rsidRDefault="00AA4176" w:rsidP="00AA4176">
      <w:pPr>
        <w:ind w:left="720"/>
        <w:rPr>
          <w:sz w:val="20"/>
          <w:szCs w:val="20"/>
        </w:rPr>
      </w:pPr>
      <w:r>
        <w:rPr>
          <w:rFonts w:eastAsia="Times New Roman"/>
          <w:b/>
          <w:bCs/>
          <w:sz w:val="24"/>
          <w:szCs w:val="24"/>
        </w:rPr>
        <w:t>Перечень форм регламентированной бухгалтерской отчетности учреждения</w:t>
      </w:r>
    </w:p>
    <w:p w:rsidR="00AA4176" w:rsidRDefault="00AA4176" w:rsidP="00AA4176">
      <w:pPr>
        <w:spacing w:line="123" w:lineRule="exact"/>
        <w:rPr>
          <w:sz w:val="20"/>
          <w:szCs w:val="20"/>
        </w:rPr>
      </w:pPr>
    </w:p>
    <w:tbl>
      <w:tblPr>
        <w:tblW w:w="9550" w:type="dxa"/>
        <w:tblInd w:w="11" w:type="dxa"/>
        <w:tblCellMar>
          <w:left w:w="10" w:type="dxa"/>
          <w:right w:w="0" w:type="dxa"/>
        </w:tblCellMar>
        <w:tblLook w:val="04A0" w:firstRow="1" w:lastRow="0" w:firstColumn="1" w:lastColumn="0" w:noHBand="0" w:noVBand="1"/>
      </w:tblPr>
      <w:tblGrid>
        <w:gridCol w:w="100"/>
        <w:gridCol w:w="641"/>
        <w:gridCol w:w="120"/>
        <w:gridCol w:w="99"/>
        <w:gridCol w:w="1841"/>
        <w:gridCol w:w="120"/>
        <w:gridCol w:w="79"/>
        <w:gridCol w:w="1100"/>
        <w:gridCol w:w="121"/>
        <w:gridCol w:w="80"/>
        <w:gridCol w:w="1120"/>
        <w:gridCol w:w="119"/>
        <w:gridCol w:w="101"/>
        <w:gridCol w:w="1959"/>
        <w:gridCol w:w="121"/>
        <w:gridCol w:w="80"/>
        <w:gridCol w:w="1600"/>
        <w:gridCol w:w="120"/>
        <w:gridCol w:w="29"/>
      </w:tblGrid>
      <w:tr w:rsidR="00AA4176" w:rsidTr="00AA4176">
        <w:trPr>
          <w:trHeight w:val="231"/>
        </w:trPr>
        <w:tc>
          <w:tcPr>
            <w:tcW w:w="99" w:type="dxa"/>
            <w:tcBorders>
              <w:top w:val="single" w:sz="8" w:space="0" w:color="000000"/>
              <w:left w:val="single" w:sz="8" w:space="0" w:color="000000"/>
            </w:tcBorders>
            <w:shd w:val="clear" w:color="auto" w:fill="E6E6E6"/>
            <w:vAlign w:val="bottom"/>
          </w:tcPr>
          <w:p w:rsidR="00AA4176" w:rsidRDefault="00AA4176" w:rsidP="00AA4176">
            <w:pPr>
              <w:rPr>
                <w:sz w:val="20"/>
                <w:szCs w:val="20"/>
              </w:rPr>
            </w:pPr>
          </w:p>
        </w:tc>
        <w:tc>
          <w:tcPr>
            <w:tcW w:w="641" w:type="dxa"/>
            <w:tcBorders>
              <w:top w:val="single" w:sz="8" w:space="0" w:color="000000"/>
            </w:tcBorders>
            <w:shd w:val="clear" w:color="auto" w:fill="E6E6E6"/>
            <w:vAlign w:val="bottom"/>
          </w:tcPr>
          <w:p w:rsidR="00AA4176" w:rsidRDefault="00AA4176" w:rsidP="00AA4176">
            <w:pPr>
              <w:rPr>
                <w:sz w:val="20"/>
                <w:szCs w:val="20"/>
              </w:rPr>
            </w:pPr>
          </w:p>
        </w:tc>
        <w:tc>
          <w:tcPr>
            <w:tcW w:w="120"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99" w:type="dxa"/>
            <w:tcBorders>
              <w:top w:val="single" w:sz="8" w:space="0" w:color="000000"/>
            </w:tcBorders>
            <w:shd w:val="clear" w:color="auto" w:fill="E6E6E6"/>
            <w:vAlign w:val="bottom"/>
          </w:tcPr>
          <w:p w:rsidR="00AA4176" w:rsidRDefault="00AA4176" w:rsidP="00AA4176">
            <w:pPr>
              <w:rPr>
                <w:sz w:val="20"/>
                <w:szCs w:val="20"/>
              </w:rPr>
            </w:pPr>
          </w:p>
        </w:tc>
        <w:tc>
          <w:tcPr>
            <w:tcW w:w="1841" w:type="dxa"/>
            <w:tcBorders>
              <w:top w:val="single" w:sz="8" w:space="0" w:color="000000"/>
            </w:tcBorders>
            <w:shd w:val="clear" w:color="auto" w:fill="E6E6E6"/>
            <w:vAlign w:val="bottom"/>
          </w:tcPr>
          <w:p w:rsidR="00AA4176" w:rsidRDefault="00AA4176" w:rsidP="00AA4176">
            <w:pPr>
              <w:rPr>
                <w:sz w:val="20"/>
                <w:szCs w:val="20"/>
              </w:rPr>
            </w:pPr>
          </w:p>
        </w:tc>
        <w:tc>
          <w:tcPr>
            <w:tcW w:w="120"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79" w:type="dxa"/>
            <w:tcBorders>
              <w:top w:val="single" w:sz="8" w:space="0" w:color="000000"/>
            </w:tcBorders>
            <w:shd w:val="clear" w:color="auto" w:fill="E6E6E6"/>
            <w:vAlign w:val="bottom"/>
          </w:tcPr>
          <w:p w:rsidR="00AA4176" w:rsidRDefault="00AA4176" w:rsidP="00AA4176">
            <w:pPr>
              <w:rPr>
                <w:sz w:val="20"/>
                <w:szCs w:val="20"/>
              </w:rPr>
            </w:pPr>
          </w:p>
        </w:tc>
        <w:tc>
          <w:tcPr>
            <w:tcW w:w="1100" w:type="dxa"/>
            <w:vMerge w:val="restart"/>
            <w:tcBorders>
              <w:top w:val="single" w:sz="8" w:space="0" w:color="000000"/>
            </w:tcBorders>
            <w:shd w:val="clear" w:color="auto" w:fill="E6E6E6"/>
            <w:vAlign w:val="bottom"/>
          </w:tcPr>
          <w:p w:rsidR="00AA4176" w:rsidRDefault="00AA4176" w:rsidP="00AA4176">
            <w:pPr>
              <w:jc w:val="center"/>
              <w:rPr>
                <w:sz w:val="20"/>
                <w:szCs w:val="20"/>
              </w:rPr>
            </w:pPr>
            <w:r>
              <w:rPr>
                <w:rFonts w:eastAsia="Times New Roman"/>
                <w:b/>
                <w:bCs/>
                <w:sz w:val="16"/>
                <w:szCs w:val="16"/>
              </w:rPr>
              <w:t>Отчетные</w:t>
            </w:r>
          </w:p>
        </w:tc>
        <w:tc>
          <w:tcPr>
            <w:tcW w:w="121"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80" w:type="dxa"/>
            <w:tcBorders>
              <w:top w:val="single" w:sz="8" w:space="0" w:color="000000"/>
            </w:tcBorders>
            <w:shd w:val="clear" w:color="auto" w:fill="E6E6E6"/>
            <w:vAlign w:val="bottom"/>
          </w:tcPr>
          <w:p w:rsidR="00AA4176" w:rsidRDefault="00AA4176" w:rsidP="00AA4176">
            <w:pPr>
              <w:rPr>
                <w:sz w:val="20"/>
                <w:szCs w:val="20"/>
              </w:rPr>
            </w:pPr>
          </w:p>
        </w:tc>
        <w:tc>
          <w:tcPr>
            <w:tcW w:w="1120" w:type="dxa"/>
            <w:tcBorders>
              <w:top w:val="single" w:sz="8" w:space="0" w:color="000000"/>
            </w:tcBorders>
            <w:shd w:val="clear" w:color="auto" w:fill="E6E6E6"/>
            <w:vAlign w:val="bottom"/>
          </w:tcPr>
          <w:p w:rsidR="00AA4176" w:rsidRDefault="00AA4176" w:rsidP="00AA4176">
            <w:pPr>
              <w:ind w:right="1"/>
              <w:jc w:val="center"/>
              <w:rPr>
                <w:sz w:val="20"/>
                <w:szCs w:val="20"/>
              </w:rPr>
            </w:pPr>
            <w:r>
              <w:rPr>
                <w:rFonts w:eastAsia="Times New Roman"/>
                <w:b/>
                <w:bCs/>
                <w:w w:val="99"/>
                <w:sz w:val="16"/>
                <w:szCs w:val="16"/>
              </w:rPr>
              <w:t>Возможность</w:t>
            </w:r>
          </w:p>
        </w:tc>
        <w:tc>
          <w:tcPr>
            <w:tcW w:w="119"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101" w:type="dxa"/>
            <w:tcBorders>
              <w:top w:val="single" w:sz="8" w:space="0" w:color="000000"/>
            </w:tcBorders>
            <w:shd w:val="clear" w:color="auto" w:fill="E6E6E6"/>
            <w:vAlign w:val="bottom"/>
          </w:tcPr>
          <w:p w:rsidR="00AA4176" w:rsidRDefault="00AA4176" w:rsidP="00AA4176">
            <w:pPr>
              <w:rPr>
                <w:sz w:val="20"/>
                <w:szCs w:val="20"/>
              </w:rPr>
            </w:pPr>
          </w:p>
        </w:tc>
        <w:tc>
          <w:tcPr>
            <w:tcW w:w="1959" w:type="dxa"/>
            <w:tcBorders>
              <w:top w:val="single" w:sz="8" w:space="0" w:color="000000"/>
            </w:tcBorders>
            <w:shd w:val="clear" w:color="auto" w:fill="E6E6E6"/>
            <w:vAlign w:val="bottom"/>
          </w:tcPr>
          <w:p w:rsidR="00AA4176" w:rsidRDefault="00AA4176" w:rsidP="00AA4176">
            <w:pPr>
              <w:rPr>
                <w:sz w:val="20"/>
                <w:szCs w:val="20"/>
              </w:rPr>
            </w:pPr>
          </w:p>
        </w:tc>
        <w:tc>
          <w:tcPr>
            <w:tcW w:w="121"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80" w:type="dxa"/>
            <w:tcBorders>
              <w:top w:val="single" w:sz="8" w:space="0" w:color="000000"/>
            </w:tcBorders>
            <w:shd w:val="clear" w:color="auto" w:fill="E6E6E6"/>
            <w:vAlign w:val="bottom"/>
          </w:tcPr>
          <w:p w:rsidR="00AA4176" w:rsidRDefault="00AA4176" w:rsidP="00AA4176">
            <w:pPr>
              <w:rPr>
                <w:sz w:val="20"/>
                <w:szCs w:val="20"/>
              </w:rPr>
            </w:pPr>
          </w:p>
        </w:tc>
        <w:tc>
          <w:tcPr>
            <w:tcW w:w="1600" w:type="dxa"/>
            <w:tcBorders>
              <w:top w:val="single" w:sz="8" w:space="0" w:color="000000"/>
            </w:tcBorders>
            <w:shd w:val="clear" w:color="auto" w:fill="E6E6E6"/>
            <w:vAlign w:val="bottom"/>
          </w:tcPr>
          <w:p w:rsidR="00AA4176" w:rsidRDefault="00AA4176" w:rsidP="00AA4176">
            <w:pPr>
              <w:rPr>
                <w:sz w:val="20"/>
                <w:szCs w:val="20"/>
              </w:rPr>
            </w:pPr>
          </w:p>
        </w:tc>
        <w:tc>
          <w:tcPr>
            <w:tcW w:w="120"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29"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shd w:val="clear" w:color="auto" w:fill="E6E6E6"/>
            <w:vAlign w:val="bottom"/>
          </w:tcPr>
          <w:p w:rsidR="00AA4176" w:rsidRDefault="00AA4176" w:rsidP="00AA4176">
            <w:pPr>
              <w:rPr>
                <w:sz w:val="16"/>
                <w:szCs w:val="16"/>
              </w:rPr>
            </w:pPr>
          </w:p>
        </w:tc>
        <w:tc>
          <w:tcPr>
            <w:tcW w:w="641" w:type="dxa"/>
            <w:vMerge w:val="restart"/>
            <w:shd w:val="clear" w:color="auto" w:fill="E6E6E6"/>
            <w:vAlign w:val="bottom"/>
          </w:tcPr>
          <w:p w:rsidR="00AA4176" w:rsidRDefault="00AA4176" w:rsidP="00AA4176">
            <w:pPr>
              <w:jc w:val="center"/>
              <w:rPr>
                <w:sz w:val="20"/>
                <w:szCs w:val="20"/>
              </w:rPr>
            </w:pPr>
            <w:r>
              <w:rPr>
                <w:rFonts w:eastAsia="Times New Roman"/>
                <w:b/>
                <w:bCs/>
                <w:w w:val="98"/>
                <w:sz w:val="16"/>
                <w:szCs w:val="16"/>
              </w:rPr>
              <w:t>ОКУД</w:t>
            </w:r>
          </w:p>
        </w:tc>
        <w:tc>
          <w:tcPr>
            <w:tcW w:w="120" w:type="dxa"/>
            <w:tcBorders>
              <w:right w:val="single" w:sz="8" w:space="0" w:color="000000"/>
            </w:tcBorders>
            <w:shd w:val="clear" w:color="auto" w:fill="E6E6E6"/>
            <w:vAlign w:val="bottom"/>
          </w:tcPr>
          <w:p w:rsidR="00AA4176" w:rsidRDefault="00AA4176" w:rsidP="00AA4176">
            <w:pPr>
              <w:rPr>
                <w:sz w:val="16"/>
                <w:szCs w:val="16"/>
              </w:rPr>
            </w:pPr>
          </w:p>
        </w:tc>
        <w:tc>
          <w:tcPr>
            <w:tcW w:w="99" w:type="dxa"/>
            <w:shd w:val="clear" w:color="auto" w:fill="E6E6E6"/>
            <w:vAlign w:val="bottom"/>
          </w:tcPr>
          <w:p w:rsidR="00AA4176" w:rsidRDefault="00AA4176" w:rsidP="00AA4176">
            <w:pPr>
              <w:rPr>
                <w:sz w:val="16"/>
                <w:szCs w:val="16"/>
              </w:rPr>
            </w:pPr>
          </w:p>
        </w:tc>
        <w:tc>
          <w:tcPr>
            <w:tcW w:w="1841" w:type="dxa"/>
            <w:vMerge w:val="restart"/>
            <w:shd w:val="clear" w:color="auto" w:fill="E6E6E6"/>
            <w:vAlign w:val="bottom"/>
          </w:tcPr>
          <w:p w:rsidR="00AA4176" w:rsidRDefault="00AA4176" w:rsidP="00AA4176">
            <w:pPr>
              <w:ind w:left="100"/>
              <w:rPr>
                <w:sz w:val="20"/>
                <w:szCs w:val="20"/>
              </w:rPr>
            </w:pPr>
            <w:r>
              <w:rPr>
                <w:rFonts w:eastAsia="Times New Roman"/>
                <w:b/>
                <w:bCs/>
                <w:sz w:val="16"/>
                <w:szCs w:val="16"/>
              </w:rPr>
              <w:t>Наименование формы</w:t>
            </w:r>
          </w:p>
        </w:tc>
        <w:tc>
          <w:tcPr>
            <w:tcW w:w="120" w:type="dxa"/>
            <w:tcBorders>
              <w:right w:val="single" w:sz="8" w:space="0" w:color="000000"/>
            </w:tcBorders>
            <w:shd w:val="clear" w:color="auto" w:fill="E6E6E6"/>
            <w:vAlign w:val="bottom"/>
          </w:tcPr>
          <w:p w:rsidR="00AA4176" w:rsidRDefault="00AA4176" w:rsidP="00AA4176">
            <w:pPr>
              <w:rPr>
                <w:sz w:val="16"/>
                <w:szCs w:val="16"/>
              </w:rPr>
            </w:pPr>
          </w:p>
        </w:tc>
        <w:tc>
          <w:tcPr>
            <w:tcW w:w="79" w:type="dxa"/>
            <w:shd w:val="clear" w:color="auto" w:fill="E6E6E6"/>
            <w:vAlign w:val="bottom"/>
          </w:tcPr>
          <w:p w:rsidR="00AA4176" w:rsidRDefault="00AA4176" w:rsidP="00AA4176">
            <w:pPr>
              <w:rPr>
                <w:sz w:val="16"/>
                <w:szCs w:val="16"/>
              </w:rPr>
            </w:pPr>
          </w:p>
        </w:tc>
        <w:tc>
          <w:tcPr>
            <w:tcW w:w="1100" w:type="dxa"/>
            <w:vMerge/>
            <w:shd w:val="clear" w:color="auto" w:fill="E6E6E6"/>
            <w:vAlign w:val="bottom"/>
          </w:tcPr>
          <w:p w:rsidR="00AA4176" w:rsidRDefault="00AA4176" w:rsidP="00AA4176">
            <w:pPr>
              <w:rPr>
                <w:sz w:val="16"/>
                <w:szCs w:val="16"/>
              </w:rPr>
            </w:pPr>
          </w:p>
        </w:tc>
        <w:tc>
          <w:tcPr>
            <w:tcW w:w="121" w:type="dxa"/>
            <w:tcBorders>
              <w:right w:val="single" w:sz="8" w:space="0" w:color="000000"/>
            </w:tcBorders>
            <w:shd w:val="clear" w:color="auto" w:fill="E6E6E6"/>
            <w:vAlign w:val="bottom"/>
          </w:tcPr>
          <w:p w:rsidR="00AA4176" w:rsidRDefault="00AA4176" w:rsidP="00AA4176">
            <w:pPr>
              <w:rPr>
                <w:sz w:val="16"/>
                <w:szCs w:val="16"/>
              </w:rPr>
            </w:pPr>
          </w:p>
        </w:tc>
        <w:tc>
          <w:tcPr>
            <w:tcW w:w="80" w:type="dxa"/>
            <w:shd w:val="clear" w:color="auto" w:fill="E6E6E6"/>
            <w:vAlign w:val="bottom"/>
          </w:tcPr>
          <w:p w:rsidR="00AA4176" w:rsidRDefault="00AA4176" w:rsidP="00AA4176">
            <w:pPr>
              <w:rPr>
                <w:sz w:val="16"/>
                <w:szCs w:val="16"/>
              </w:rPr>
            </w:pPr>
          </w:p>
        </w:tc>
        <w:tc>
          <w:tcPr>
            <w:tcW w:w="1120" w:type="dxa"/>
            <w:shd w:val="clear" w:color="auto" w:fill="E6E6E6"/>
            <w:vAlign w:val="bottom"/>
          </w:tcPr>
          <w:p w:rsidR="00AA4176" w:rsidRDefault="00AA4176" w:rsidP="00AA4176">
            <w:pPr>
              <w:ind w:right="1"/>
              <w:jc w:val="center"/>
              <w:rPr>
                <w:sz w:val="20"/>
                <w:szCs w:val="20"/>
              </w:rPr>
            </w:pPr>
            <w:r>
              <w:rPr>
                <w:rFonts w:eastAsia="Times New Roman"/>
                <w:b/>
                <w:bCs/>
                <w:w w:val="99"/>
                <w:sz w:val="16"/>
                <w:szCs w:val="16"/>
              </w:rPr>
              <w:t>установления</w:t>
            </w:r>
          </w:p>
        </w:tc>
        <w:tc>
          <w:tcPr>
            <w:tcW w:w="119" w:type="dxa"/>
            <w:tcBorders>
              <w:right w:val="single" w:sz="8" w:space="0" w:color="000000"/>
            </w:tcBorders>
            <w:shd w:val="clear" w:color="auto" w:fill="E6E6E6"/>
            <w:vAlign w:val="bottom"/>
          </w:tcPr>
          <w:p w:rsidR="00AA4176" w:rsidRDefault="00AA4176" w:rsidP="00AA4176">
            <w:pPr>
              <w:rPr>
                <w:sz w:val="16"/>
                <w:szCs w:val="16"/>
              </w:rPr>
            </w:pPr>
          </w:p>
        </w:tc>
        <w:tc>
          <w:tcPr>
            <w:tcW w:w="101" w:type="dxa"/>
            <w:shd w:val="clear" w:color="auto" w:fill="E6E6E6"/>
            <w:vAlign w:val="bottom"/>
          </w:tcPr>
          <w:p w:rsidR="00AA4176" w:rsidRDefault="00AA4176" w:rsidP="00AA4176">
            <w:pPr>
              <w:rPr>
                <w:sz w:val="16"/>
                <w:szCs w:val="16"/>
              </w:rPr>
            </w:pPr>
          </w:p>
        </w:tc>
        <w:tc>
          <w:tcPr>
            <w:tcW w:w="1959" w:type="dxa"/>
            <w:vMerge w:val="restart"/>
            <w:shd w:val="clear" w:color="auto" w:fill="E6E6E6"/>
            <w:vAlign w:val="bottom"/>
          </w:tcPr>
          <w:p w:rsidR="00AA4176" w:rsidRDefault="00AA4176" w:rsidP="00AA4176">
            <w:pPr>
              <w:ind w:left="120"/>
              <w:rPr>
                <w:sz w:val="20"/>
                <w:szCs w:val="20"/>
              </w:rPr>
            </w:pPr>
            <w:r>
              <w:rPr>
                <w:rFonts w:eastAsia="Times New Roman"/>
                <w:b/>
                <w:bCs/>
                <w:sz w:val="16"/>
                <w:szCs w:val="16"/>
              </w:rPr>
              <w:t>Должность составителя</w:t>
            </w:r>
          </w:p>
        </w:tc>
        <w:tc>
          <w:tcPr>
            <w:tcW w:w="121" w:type="dxa"/>
            <w:tcBorders>
              <w:right w:val="single" w:sz="8" w:space="0" w:color="000000"/>
            </w:tcBorders>
            <w:shd w:val="clear" w:color="auto" w:fill="E6E6E6"/>
            <w:vAlign w:val="bottom"/>
          </w:tcPr>
          <w:p w:rsidR="00AA4176" w:rsidRDefault="00AA4176" w:rsidP="00AA4176">
            <w:pPr>
              <w:rPr>
                <w:sz w:val="16"/>
                <w:szCs w:val="16"/>
              </w:rPr>
            </w:pPr>
          </w:p>
        </w:tc>
        <w:tc>
          <w:tcPr>
            <w:tcW w:w="80" w:type="dxa"/>
            <w:shd w:val="clear" w:color="auto" w:fill="E6E6E6"/>
            <w:vAlign w:val="bottom"/>
          </w:tcPr>
          <w:p w:rsidR="00AA4176" w:rsidRDefault="00AA4176" w:rsidP="00AA4176">
            <w:pPr>
              <w:rPr>
                <w:sz w:val="16"/>
                <w:szCs w:val="16"/>
              </w:rPr>
            </w:pPr>
          </w:p>
        </w:tc>
        <w:tc>
          <w:tcPr>
            <w:tcW w:w="1600" w:type="dxa"/>
            <w:vMerge w:val="restart"/>
            <w:shd w:val="clear" w:color="auto" w:fill="E6E6E6"/>
            <w:vAlign w:val="bottom"/>
          </w:tcPr>
          <w:p w:rsidR="00AA4176" w:rsidRDefault="00AA4176" w:rsidP="00AA4176">
            <w:pPr>
              <w:ind w:left="340"/>
              <w:rPr>
                <w:sz w:val="20"/>
                <w:szCs w:val="20"/>
              </w:rPr>
            </w:pPr>
            <w:r>
              <w:rPr>
                <w:rFonts w:eastAsia="Times New Roman"/>
                <w:b/>
                <w:bCs/>
                <w:sz w:val="16"/>
                <w:szCs w:val="16"/>
              </w:rPr>
              <w:t>Примечание</w:t>
            </w:r>
          </w:p>
        </w:tc>
        <w:tc>
          <w:tcPr>
            <w:tcW w:w="120" w:type="dxa"/>
            <w:tcBorders>
              <w:right w:val="single" w:sz="8" w:space="0" w:color="000000"/>
            </w:tcBorders>
            <w:shd w:val="clear" w:color="auto" w:fill="E6E6E6"/>
            <w:vAlign w:val="bottom"/>
          </w:tcPr>
          <w:p w:rsidR="00AA4176" w:rsidRDefault="00AA4176" w:rsidP="00AA4176">
            <w:pPr>
              <w:rPr>
                <w:sz w:val="16"/>
                <w:szCs w:val="16"/>
              </w:rPr>
            </w:pPr>
          </w:p>
        </w:tc>
        <w:tc>
          <w:tcPr>
            <w:tcW w:w="29" w:type="dxa"/>
            <w:vAlign w:val="bottom"/>
          </w:tcPr>
          <w:p w:rsidR="00AA4176" w:rsidRDefault="00AA4176" w:rsidP="00AA4176">
            <w:pPr>
              <w:rPr>
                <w:sz w:val="1"/>
                <w:szCs w:val="1"/>
              </w:rPr>
            </w:pPr>
          </w:p>
        </w:tc>
      </w:tr>
      <w:tr w:rsidR="00AA4176" w:rsidTr="00AA4176">
        <w:trPr>
          <w:trHeight w:val="92"/>
        </w:trPr>
        <w:tc>
          <w:tcPr>
            <w:tcW w:w="99" w:type="dxa"/>
            <w:tcBorders>
              <w:left w:val="single" w:sz="8" w:space="0" w:color="000000"/>
            </w:tcBorders>
            <w:shd w:val="clear" w:color="auto" w:fill="E6E6E6"/>
            <w:vAlign w:val="bottom"/>
          </w:tcPr>
          <w:p w:rsidR="00AA4176" w:rsidRDefault="00AA4176" w:rsidP="00AA4176">
            <w:pPr>
              <w:rPr>
                <w:sz w:val="7"/>
                <w:szCs w:val="7"/>
              </w:rPr>
            </w:pPr>
          </w:p>
        </w:tc>
        <w:tc>
          <w:tcPr>
            <w:tcW w:w="641" w:type="dxa"/>
            <w:vMerge/>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99" w:type="dxa"/>
            <w:shd w:val="clear" w:color="auto" w:fill="E6E6E6"/>
            <w:vAlign w:val="bottom"/>
          </w:tcPr>
          <w:p w:rsidR="00AA4176" w:rsidRDefault="00AA4176" w:rsidP="00AA4176">
            <w:pPr>
              <w:rPr>
                <w:sz w:val="7"/>
                <w:szCs w:val="7"/>
              </w:rPr>
            </w:pPr>
          </w:p>
        </w:tc>
        <w:tc>
          <w:tcPr>
            <w:tcW w:w="1841" w:type="dxa"/>
            <w:vMerge/>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79" w:type="dxa"/>
            <w:shd w:val="clear" w:color="auto" w:fill="E6E6E6"/>
            <w:vAlign w:val="bottom"/>
          </w:tcPr>
          <w:p w:rsidR="00AA4176" w:rsidRDefault="00AA4176" w:rsidP="00AA4176">
            <w:pPr>
              <w:rPr>
                <w:sz w:val="7"/>
                <w:szCs w:val="7"/>
              </w:rPr>
            </w:pPr>
          </w:p>
        </w:tc>
        <w:tc>
          <w:tcPr>
            <w:tcW w:w="1100" w:type="dxa"/>
            <w:vMerge w:val="restart"/>
            <w:shd w:val="clear" w:color="auto" w:fill="E6E6E6"/>
            <w:vAlign w:val="bottom"/>
          </w:tcPr>
          <w:p w:rsidR="00AA4176" w:rsidRDefault="00AA4176" w:rsidP="00AA4176">
            <w:pPr>
              <w:spacing w:line="182" w:lineRule="exact"/>
              <w:jc w:val="center"/>
              <w:rPr>
                <w:sz w:val="20"/>
                <w:szCs w:val="20"/>
              </w:rPr>
            </w:pPr>
            <w:r>
              <w:rPr>
                <w:rFonts w:eastAsia="Times New Roman"/>
                <w:b/>
                <w:bCs/>
                <w:sz w:val="16"/>
                <w:szCs w:val="16"/>
              </w:rPr>
              <w:t>даты</w:t>
            </w: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120" w:type="dxa"/>
            <w:vMerge w:val="restart"/>
            <w:shd w:val="clear" w:color="auto" w:fill="E6E6E6"/>
            <w:vAlign w:val="bottom"/>
          </w:tcPr>
          <w:p w:rsidR="00AA4176" w:rsidRDefault="00AA4176" w:rsidP="00AA4176">
            <w:pPr>
              <w:spacing w:line="182" w:lineRule="exact"/>
              <w:rPr>
                <w:sz w:val="20"/>
                <w:szCs w:val="20"/>
              </w:rPr>
            </w:pPr>
            <w:r>
              <w:rPr>
                <w:rFonts w:eastAsia="Times New Roman"/>
                <w:b/>
                <w:bCs/>
                <w:w w:val="97"/>
                <w:sz w:val="16"/>
                <w:szCs w:val="16"/>
              </w:rPr>
              <w:t xml:space="preserve">иных </w:t>
            </w:r>
            <w:r>
              <w:rPr>
                <w:rFonts w:eastAsia="Times New Roman"/>
                <w:b/>
                <w:bCs/>
                <w:w w:val="97"/>
                <w:sz w:val="16"/>
                <w:szCs w:val="16"/>
                <w:shd w:val="clear" w:color="auto" w:fill="E6E6E6"/>
              </w:rPr>
              <w:t>отчетных</w:t>
            </w:r>
          </w:p>
        </w:tc>
        <w:tc>
          <w:tcPr>
            <w:tcW w:w="119" w:type="dxa"/>
            <w:tcBorders>
              <w:right w:val="single" w:sz="8" w:space="0" w:color="000000"/>
            </w:tcBorders>
            <w:shd w:val="clear" w:color="auto" w:fill="E6E6E6"/>
            <w:vAlign w:val="bottom"/>
          </w:tcPr>
          <w:p w:rsidR="00AA4176" w:rsidRDefault="00AA4176" w:rsidP="00AA4176">
            <w:pPr>
              <w:rPr>
                <w:sz w:val="7"/>
                <w:szCs w:val="7"/>
              </w:rPr>
            </w:pPr>
          </w:p>
        </w:tc>
        <w:tc>
          <w:tcPr>
            <w:tcW w:w="101" w:type="dxa"/>
            <w:shd w:val="clear" w:color="auto" w:fill="E6E6E6"/>
            <w:vAlign w:val="bottom"/>
          </w:tcPr>
          <w:p w:rsidR="00AA4176" w:rsidRDefault="00AA4176" w:rsidP="00AA4176">
            <w:pPr>
              <w:rPr>
                <w:sz w:val="7"/>
                <w:szCs w:val="7"/>
              </w:rPr>
            </w:pPr>
          </w:p>
        </w:tc>
        <w:tc>
          <w:tcPr>
            <w:tcW w:w="1959" w:type="dxa"/>
            <w:vMerge/>
            <w:shd w:val="clear" w:color="auto" w:fill="E6E6E6"/>
            <w:vAlign w:val="bottom"/>
          </w:tcPr>
          <w:p w:rsidR="00AA4176" w:rsidRDefault="00AA4176" w:rsidP="00AA4176">
            <w:pPr>
              <w:rPr>
                <w:sz w:val="7"/>
                <w:szCs w:val="7"/>
              </w:rPr>
            </w:pP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600" w:type="dxa"/>
            <w:vMerge/>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29"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shd w:val="clear" w:color="auto" w:fill="E6E6E6"/>
            <w:vAlign w:val="bottom"/>
          </w:tcPr>
          <w:p w:rsidR="00AA4176" w:rsidRDefault="00AA4176" w:rsidP="00AA4176">
            <w:pPr>
              <w:rPr>
                <w:sz w:val="7"/>
                <w:szCs w:val="7"/>
              </w:rPr>
            </w:pPr>
          </w:p>
        </w:tc>
        <w:tc>
          <w:tcPr>
            <w:tcW w:w="641" w:type="dxa"/>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99" w:type="dxa"/>
            <w:shd w:val="clear" w:color="auto" w:fill="E6E6E6"/>
            <w:vAlign w:val="bottom"/>
          </w:tcPr>
          <w:p w:rsidR="00AA4176" w:rsidRDefault="00AA4176" w:rsidP="00AA4176">
            <w:pPr>
              <w:rPr>
                <w:sz w:val="7"/>
                <w:szCs w:val="7"/>
              </w:rPr>
            </w:pPr>
          </w:p>
        </w:tc>
        <w:tc>
          <w:tcPr>
            <w:tcW w:w="1841" w:type="dxa"/>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79" w:type="dxa"/>
            <w:shd w:val="clear" w:color="auto" w:fill="E6E6E6"/>
            <w:vAlign w:val="bottom"/>
          </w:tcPr>
          <w:p w:rsidR="00AA4176" w:rsidRDefault="00AA4176" w:rsidP="00AA4176">
            <w:pPr>
              <w:rPr>
                <w:sz w:val="7"/>
                <w:szCs w:val="7"/>
              </w:rPr>
            </w:pPr>
          </w:p>
        </w:tc>
        <w:tc>
          <w:tcPr>
            <w:tcW w:w="1100" w:type="dxa"/>
            <w:vMerge/>
            <w:shd w:val="clear" w:color="auto" w:fill="E6E6E6"/>
            <w:vAlign w:val="bottom"/>
          </w:tcPr>
          <w:p w:rsidR="00AA4176" w:rsidRDefault="00AA4176" w:rsidP="00AA4176">
            <w:pPr>
              <w:rPr>
                <w:sz w:val="7"/>
                <w:szCs w:val="7"/>
              </w:rPr>
            </w:pP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120" w:type="dxa"/>
            <w:vMerge/>
            <w:shd w:val="clear" w:color="auto" w:fill="E6E6E6"/>
            <w:vAlign w:val="bottom"/>
          </w:tcPr>
          <w:p w:rsidR="00AA4176" w:rsidRDefault="00AA4176" w:rsidP="00AA4176">
            <w:pPr>
              <w:rPr>
                <w:sz w:val="7"/>
                <w:szCs w:val="7"/>
              </w:rPr>
            </w:pPr>
          </w:p>
        </w:tc>
        <w:tc>
          <w:tcPr>
            <w:tcW w:w="119" w:type="dxa"/>
            <w:tcBorders>
              <w:right w:val="single" w:sz="8" w:space="0" w:color="000000"/>
            </w:tcBorders>
            <w:shd w:val="clear" w:color="auto" w:fill="E6E6E6"/>
            <w:vAlign w:val="bottom"/>
          </w:tcPr>
          <w:p w:rsidR="00AA4176" w:rsidRDefault="00AA4176" w:rsidP="00AA4176">
            <w:pPr>
              <w:rPr>
                <w:sz w:val="7"/>
                <w:szCs w:val="7"/>
              </w:rPr>
            </w:pPr>
          </w:p>
        </w:tc>
        <w:tc>
          <w:tcPr>
            <w:tcW w:w="101" w:type="dxa"/>
            <w:shd w:val="clear" w:color="auto" w:fill="E6E6E6"/>
            <w:vAlign w:val="bottom"/>
          </w:tcPr>
          <w:p w:rsidR="00AA4176" w:rsidRDefault="00AA4176" w:rsidP="00AA4176">
            <w:pPr>
              <w:rPr>
                <w:sz w:val="7"/>
                <w:szCs w:val="7"/>
              </w:rPr>
            </w:pPr>
          </w:p>
        </w:tc>
        <w:tc>
          <w:tcPr>
            <w:tcW w:w="1959" w:type="dxa"/>
            <w:shd w:val="clear" w:color="auto" w:fill="E6E6E6"/>
            <w:vAlign w:val="bottom"/>
          </w:tcPr>
          <w:p w:rsidR="00AA4176" w:rsidRDefault="00AA4176" w:rsidP="00AA4176">
            <w:pPr>
              <w:rPr>
                <w:sz w:val="7"/>
                <w:szCs w:val="7"/>
              </w:rPr>
            </w:pP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600" w:type="dxa"/>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29" w:type="dxa"/>
            <w:vAlign w:val="bottom"/>
          </w:tcPr>
          <w:p w:rsidR="00AA4176" w:rsidRDefault="00AA4176" w:rsidP="00AA4176">
            <w:pPr>
              <w:rPr>
                <w:sz w:val="1"/>
                <w:szCs w:val="1"/>
              </w:rPr>
            </w:pPr>
          </w:p>
        </w:tc>
      </w:tr>
      <w:tr w:rsidR="00AA4176" w:rsidTr="00AA4176">
        <w:trPr>
          <w:trHeight w:val="231"/>
        </w:trPr>
        <w:tc>
          <w:tcPr>
            <w:tcW w:w="99" w:type="dxa"/>
            <w:tcBorders>
              <w:left w:val="single" w:sz="8" w:space="0" w:color="000000"/>
              <w:bottom w:val="single" w:sz="8" w:space="0" w:color="E6E6E6"/>
            </w:tcBorders>
            <w:shd w:val="clear" w:color="auto" w:fill="E6E6E6"/>
            <w:vAlign w:val="bottom"/>
          </w:tcPr>
          <w:p w:rsidR="00AA4176" w:rsidRDefault="00AA4176" w:rsidP="00AA4176">
            <w:pPr>
              <w:rPr>
                <w:sz w:val="19"/>
                <w:szCs w:val="19"/>
              </w:rPr>
            </w:pPr>
          </w:p>
        </w:tc>
        <w:tc>
          <w:tcPr>
            <w:tcW w:w="641" w:type="dxa"/>
            <w:tcBorders>
              <w:bottom w:val="single" w:sz="8" w:space="0" w:color="E6E6E6"/>
            </w:tcBorders>
            <w:shd w:val="clear" w:color="auto" w:fill="E6E6E6"/>
            <w:vAlign w:val="bottom"/>
          </w:tcPr>
          <w:p w:rsidR="00AA4176" w:rsidRDefault="00AA4176" w:rsidP="00AA4176">
            <w:pPr>
              <w:rPr>
                <w:sz w:val="19"/>
                <w:szCs w:val="19"/>
              </w:rPr>
            </w:pPr>
          </w:p>
        </w:tc>
        <w:tc>
          <w:tcPr>
            <w:tcW w:w="120"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99" w:type="dxa"/>
            <w:tcBorders>
              <w:bottom w:val="single" w:sz="8" w:space="0" w:color="E6E6E6"/>
            </w:tcBorders>
            <w:shd w:val="clear" w:color="auto" w:fill="E6E6E6"/>
            <w:vAlign w:val="bottom"/>
          </w:tcPr>
          <w:p w:rsidR="00AA4176" w:rsidRDefault="00AA4176" w:rsidP="00AA4176">
            <w:pPr>
              <w:rPr>
                <w:sz w:val="19"/>
                <w:szCs w:val="19"/>
              </w:rPr>
            </w:pPr>
          </w:p>
        </w:tc>
        <w:tc>
          <w:tcPr>
            <w:tcW w:w="1841" w:type="dxa"/>
            <w:tcBorders>
              <w:bottom w:val="single" w:sz="8" w:space="0" w:color="E6E6E6"/>
            </w:tcBorders>
            <w:shd w:val="clear" w:color="auto" w:fill="E6E6E6"/>
            <w:vAlign w:val="bottom"/>
          </w:tcPr>
          <w:p w:rsidR="00AA4176" w:rsidRDefault="00AA4176" w:rsidP="00AA4176">
            <w:pPr>
              <w:rPr>
                <w:sz w:val="19"/>
                <w:szCs w:val="19"/>
              </w:rPr>
            </w:pPr>
          </w:p>
        </w:tc>
        <w:tc>
          <w:tcPr>
            <w:tcW w:w="120"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79" w:type="dxa"/>
            <w:tcBorders>
              <w:bottom w:val="single" w:sz="8" w:space="0" w:color="E6E6E6"/>
            </w:tcBorders>
            <w:shd w:val="clear" w:color="auto" w:fill="E6E6E6"/>
            <w:vAlign w:val="bottom"/>
          </w:tcPr>
          <w:p w:rsidR="00AA4176" w:rsidRDefault="00AA4176" w:rsidP="00AA4176">
            <w:pPr>
              <w:rPr>
                <w:sz w:val="19"/>
                <w:szCs w:val="19"/>
              </w:rPr>
            </w:pPr>
          </w:p>
        </w:tc>
        <w:tc>
          <w:tcPr>
            <w:tcW w:w="1100" w:type="dxa"/>
            <w:tcBorders>
              <w:bottom w:val="single" w:sz="8" w:space="0" w:color="E6E6E6"/>
            </w:tcBorders>
            <w:shd w:val="clear" w:color="auto" w:fill="E6E6E6"/>
            <w:vAlign w:val="bottom"/>
          </w:tcPr>
          <w:p w:rsidR="00AA4176" w:rsidRDefault="00AA4176" w:rsidP="00AA4176">
            <w:pPr>
              <w:rPr>
                <w:sz w:val="19"/>
                <w:szCs w:val="19"/>
              </w:rPr>
            </w:pPr>
          </w:p>
        </w:tc>
        <w:tc>
          <w:tcPr>
            <w:tcW w:w="121"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80" w:type="dxa"/>
            <w:tcBorders>
              <w:bottom w:val="single" w:sz="8" w:space="0" w:color="E6E6E6"/>
            </w:tcBorders>
            <w:shd w:val="clear" w:color="auto" w:fill="E6E6E6"/>
            <w:vAlign w:val="bottom"/>
          </w:tcPr>
          <w:p w:rsidR="00AA4176" w:rsidRDefault="00AA4176" w:rsidP="00AA4176">
            <w:pPr>
              <w:rPr>
                <w:sz w:val="19"/>
                <w:szCs w:val="19"/>
              </w:rPr>
            </w:pPr>
          </w:p>
        </w:tc>
        <w:tc>
          <w:tcPr>
            <w:tcW w:w="1120" w:type="dxa"/>
            <w:tcBorders>
              <w:bottom w:val="single" w:sz="8" w:space="0" w:color="E6E6E6"/>
            </w:tcBorders>
            <w:shd w:val="clear" w:color="auto" w:fill="E6E6E6"/>
            <w:vAlign w:val="bottom"/>
          </w:tcPr>
          <w:p w:rsidR="00AA4176" w:rsidRDefault="00AA4176" w:rsidP="00AA4176">
            <w:pPr>
              <w:spacing w:line="183" w:lineRule="exact"/>
              <w:ind w:right="1"/>
              <w:jc w:val="center"/>
              <w:rPr>
                <w:sz w:val="20"/>
                <w:szCs w:val="20"/>
              </w:rPr>
            </w:pPr>
            <w:r>
              <w:rPr>
                <w:rFonts w:eastAsia="Times New Roman"/>
                <w:b/>
                <w:bCs/>
                <w:w w:val="99"/>
                <w:sz w:val="16"/>
                <w:szCs w:val="16"/>
              </w:rPr>
              <w:t>дат</w:t>
            </w:r>
          </w:p>
        </w:tc>
        <w:tc>
          <w:tcPr>
            <w:tcW w:w="119"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101" w:type="dxa"/>
            <w:tcBorders>
              <w:bottom w:val="single" w:sz="8" w:space="0" w:color="E6E6E6"/>
            </w:tcBorders>
            <w:shd w:val="clear" w:color="auto" w:fill="E6E6E6"/>
            <w:vAlign w:val="bottom"/>
          </w:tcPr>
          <w:p w:rsidR="00AA4176" w:rsidRDefault="00AA4176" w:rsidP="00AA4176">
            <w:pPr>
              <w:rPr>
                <w:sz w:val="19"/>
                <w:szCs w:val="19"/>
              </w:rPr>
            </w:pPr>
          </w:p>
        </w:tc>
        <w:tc>
          <w:tcPr>
            <w:tcW w:w="1959" w:type="dxa"/>
            <w:tcBorders>
              <w:bottom w:val="single" w:sz="8" w:space="0" w:color="E6E6E6"/>
            </w:tcBorders>
            <w:shd w:val="clear" w:color="auto" w:fill="E6E6E6"/>
            <w:vAlign w:val="bottom"/>
          </w:tcPr>
          <w:p w:rsidR="00AA4176" w:rsidRDefault="00AA4176" w:rsidP="00AA4176">
            <w:pPr>
              <w:rPr>
                <w:sz w:val="19"/>
                <w:szCs w:val="19"/>
              </w:rPr>
            </w:pPr>
          </w:p>
        </w:tc>
        <w:tc>
          <w:tcPr>
            <w:tcW w:w="121"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80" w:type="dxa"/>
            <w:tcBorders>
              <w:bottom w:val="single" w:sz="8" w:space="0" w:color="E6E6E6"/>
            </w:tcBorders>
            <w:shd w:val="clear" w:color="auto" w:fill="E6E6E6"/>
            <w:vAlign w:val="bottom"/>
          </w:tcPr>
          <w:p w:rsidR="00AA4176" w:rsidRDefault="00AA4176" w:rsidP="00AA4176">
            <w:pPr>
              <w:rPr>
                <w:sz w:val="19"/>
                <w:szCs w:val="19"/>
              </w:rPr>
            </w:pPr>
          </w:p>
        </w:tc>
        <w:tc>
          <w:tcPr>
            <w:tcW w:w="1600" w:type="dxa"/>
            <w:tcBorders>
              <w:bottom w:val="single" w:sz="8" w:space="0" w:color="E6E6E6"/>
            </w:tcBorders>
            <w:shd w:val="clear" w:color="auto" w:fill="E6E6E6"/>
            <w:vAlign w:val="bottom"/>
          </w:tcPr>
          <w:p w:rsidR="00AA4176" w:rsidRDefault="00AA4176" w:rsidP="00AA4176">
            <w:pPr>
              <w:rPr>
                <w:sz w:val="19"/>
                <w:szCs w:val="19"/>
              </w:rPr>
            </w:pPr>
          </w:p>
        </w:tc>
        <w:tc>
          <w:tcPr>
            <w:tcW w:w="120"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29" w:type="dxa"/>
            <w:vAlign w:val="bottom"/>
          </w:tcPr>
          <w:p w:rsidR="00AA4176" w:rsidRDefault="00AA4176" w:rsidP="00AA4176">
            <w:pPr>
              <w:rPr>
                <w:sz w:val="1"/>
                <w:szCs w:val="1"/>
              </w:rPr>
            </w:pPr>
          </w:p>
        </w:tc>
      </w:tr>
      <w:tr w:rsidR="00AA4176" w:rsidTr="00AA4176">
        <w:trPr>
          <w:trHeight w:val="168"/>
        </w:trPr>
        <w:tc>
          <w:tcPr>
            <w:tcW w:w="99" w:type="dxa"/>
            <w:tcBorders>
              <w:top w:val="single" w:sz="8" w:space="0" w:color="000000"/>
              <w:left w:val="single" w:sz="8" w:space="0" w:color="000000"/>
            </w:tcBorders>
            <w:vAlign w:val="bottom"/>
          </w:tcPr>
          <w:p w:rsidR="00AA4176" w:rsidRDefault="00AA4176" w:rsidP="00AA4176">
            <w:pPr>
              <w:rPr>
                <w:sz w:val="14"/>
                <w:szCs w:val="14"/>
              </w:rPr>
            </w:pPr>
          </w:p>
        </w:tc>
        <w:tc>
          <w:tcPr>
            <w:tcW w:w="641" w:type="dxa"/>
            <w:tcBorders>
              <w:top w:val="single" w:sz="8" w:space="0" w:color="000000"/>
            </w:tcBorders>
            <w:vAlign w:val="bottom"/>
          </w:tcPr>
          <w:p w:rsidR="00AA4176" w:rsidRDefault="00AA4176" w:rsidP="00AA4176">
            <w:pPr>
              <w:rPr>
                <w:sz w:val="14"/>
                <w:szCs w:val="14"/>
              </w:rPr>
            </w:pPr>
          </w:p>
        </w:tc>
        <w:tc>
          <w:tcPr>
            <w:tcW w:w="120" w:type="dxa"/>
            <w:tcBorders>
              <w:top w:val="single" w:sz="8" w:space="0" w:color="000000"/>
              <w:right w:val="single" w:sz="8" w:space="0" w:color="000000"/>
            </w:tcBorders>
            <w:vAlign w:val="bottom"/>
          </w:tcPr>
          <w:p w:rsidR="00AA4176" w:rsidRDefault="00AA4176" w:rsidP="00AA4176">
            <w:pPr>
              <w:rPr>
                <w:sz w:val="14"/>
                <w:szCs w:val="14"/>
              </w:rPr>
            </w:pPr>
          </w:p>
        </w:tc>
        <w:tc>
          <w:tcPr>
            <w:tcW w:w="99" w:type="dxa"/>
            <w:tcBorders>
              <w:top w:val="single" w:sz="8" w:space="0" w:color="000000"/>
            </w:tcBorders>
            <w:vAlign w:val="bottom"/>
          </w:tcPr>
          <w:p w:rsidR="00AA4176" w:rsidRDefault="00AA4176" w:rsidP="00AA4176">
            <w:pPr>
              <w:rPr>
                <w:sz w:val="14"/>
                <w:szCs w:val="14"/>
              </w:rPr>
            </w:pPr>
          </w:p>
        </w:tc>
        <w:tc>
          <w:tcPr>
            <w:tcW w:w="1961" w:type="dxa"/>
            <w:gridSpan w:val="2"/>
            <w:vMerge w:val="restart"/>
            <w:tcBorders>
              <w:top w:val="single" w:sz="8" w:space="0" w:color="000000"/>
              <w:right w:val="single" w:sz="8" w:space="0" w:color="000000"/>
            </w:tcBorders>
            <w:vAlign w:val="bottom"/>
          </w:tcPr>
          <w:p w:rsidR="00AA4176" w:rsidRDefault="00AA4176" w:rsidP="00AA4176">
            <w:pPr>
              <w:rPr>
                <w:sz w:val="20"/>
                <w:szCs w:val="20"/>
              </w:rPr>
            </w:pPr>
            <w:r>
              <w:rPr>
                <w:rFonts w:eastAsia="Times New Roman"/>
                <w:sz w:val="16"/>
                <w:szCs w:val="16"/>
              </w:rPr>
              <w:t xml:space="preserve">Баланс </w:t>
            </w:r>
            <w:proofErr w:type="gramStart"/>
            <w:r>
              <w:rPr>
                <w:rFonts w:eastAsia="Times New Roman"/>
                <w:sz w:val="16"/>
                <w:szCs w:val="16"/>
              </w:rPr>
              <w:t>государственного</w:t>
            </w:r>
            <w:proofErr w:type="gramEnd"/>
          </w:p>
        </w:tc>
        <w:tc>
          <w:tcPr>
            <w:tcW w:w="79" w:type="dxa"/>
            <w:tcBorders>
              <w:top w:val="single" w:sz="8" w:space="0" w:color="000000"/>
            </w:tcBorders>
            <w:vAlign w:val="bottom"/>
          </w:tcPr>
          <w:p w:rsidR="00AA4176" w:rsidRDefault="00AA4176" w:rsidP="00AA4176">
            <w:pPr>
              <w:rPr>
                <w:sz w:val="14"/>
                <w:szCs w:val="14"/>
              </w:rPr>
            </w:pPr>
          </w:p>
        </w:tc>
        <w:tc>
          <w:tcPr>
            <w:tcW w:w="1221" w:type="dxa"/>
            <w:gridSpan w:val="2"/>
            <w:tcBorders>
              <w:top w:val="single" w:sz="8" w:space="0" w:color="000000"/>
              <w:right w:val="single" w:sz="8" w:space="0" w:color="000000"/>
            </w:tcBorders>
            <w:vAlign w:val="bottom"/>
          </w:tcPr>
          <w:p w:rsidR="00AA4176" w:rsidRDefault="00AA4176" w:rsidP="00AA4176">
            <w:pPr>
              <w:spacing w:line="168" w:lineRule="exact"/>
              <w:rPr>
                <w:sz w:val="20"/>
                <w:szCs w:val="20"/>
              </w:rPr>
            </w:pPr>
            <w:r>
              <w:rPr>
                <w:rFonts w:eastAsia="Times New Roman"/>
                <w:sz w:val="16"/>
                <w:szCs w:val="16"/>
              </w:rPr>
              <w:t>на 1 января</w:t>
            </w:r>
          </w:p>
        </w:tc>
        <w:tc>
          <w:tcPr>
            <w:tcW w:w="80" w:type="dxa"/>
            <w:tcBorders>
              <w:top w:val="single" w:sz="8" w:space="0" w:color="000000"/>
            </w:tcBorders>
            <w:vAlign w:val="bottom"/>
          </w:tcPr>
          <w:p w:rsidR="00AA4176" w:rsidRDefault="00AA4176" w:rsidP="00AA4176">
            <w:pPr>
              <w:rPr>
                <w:sz w:val="14"/>
                <w:szCs w:val="14"/>
              </w:rPr>
            </w:pPr>
          </w:p>
        </w:tc>
        <w:tc>
          <w:tcPr>
            <w:tcW w:w="1120" w:type="dxa"/>
            <w:tcBorders>
              <w:top w:val="single" w:sz="8" w:space="0" w:color="000000"/>
            </w:tcBorders>
            <w:vAlign w:val="bottom"/>
          </w:tcPr>
          <w:p w:rsidR="00AA4176" w:rsidRDefault="00AA4176" w:rsidP="00AA4176">
            <w:pPr>
              <w:rPr>
                <w:sz w:val="14"/>
                <w:szCs w:val="14"/>
              </w:rPr>
            </w:pPr>
          </w:p>
        </w:tc>
        <w:tc>
          <w:tcPr>
            <w:tcW w:w="119" w:type="dxa"/>
            <w:tcBorders>
              <w:top w:val="single" w:sz="8" w:space="0" w:color="000000"/>
              <w:right w:val="single" w:sz="8" w:space="0" w:color="000000"/>
            </w:tcBorders>
            <w:vAlign w:val="bottom"/>
          </w:tcPr>
          <w:p w:rsidR="00AA4176" w:rsidRDefault="00AA4176" w:rsidP="00AA4176">
            <w:pPr>
              <w:rPr>
                <w:sz w:val="14"/>
                <w:szCs w:val="14"/>
              </w:rPr>
            </w:pPr>
          </w:p>
        </w:tc>
        <w:tc>
          <w:tcPr>
            <w:tcW w:w="101" w:type="dxa"/>
            <w:tcBorders>
              <w:top w:val="single" w:sz="8" w:space="0" w:color="000000"/>
            </w:tcBorders>
            <w:vAlign w:val="bottom"/>
          </w:tcPr>
          <w:p w:rsidR="00AA4176" w:rsidRDefault="00AA4176" w:rsidP="00AA4176">
            <w:pPr>
              <w:rPr>
                <w:sz w:val="14"/>
                <w:szCs w:val="14"/>
              </w:rPr>
            </w:pPr>
          </w:p>
        </w:tc>
        <w:tc>
          <w:tcPr>
            <w:tcW w:w="1959" w:type="dxa"/>
            <w:tcBorders>
              <w:top w:val="single" w:sz="8" w:space="0" w:color="000000"/>
            </w:tcBorders>
            <w:vAlign w:val="bottom"/>
          </w:tcPr>
          <w:p w:rsidR="00AA4176" w:rsidRDefault="00AA4176" w:rsidP="00AA4176">
            <w:pPr>
              <w:rPr>
                <w:sz w:val="14"/>
                <w:szCs w:val="14"/>
              </w:rPr>
            </w:pPr>
          </w:p>
        </w:tc>
        <w:tc>
          <w:tcPr>
            <w:tcW w:w="121" w:type="dxa"/>
            <w:tcBorders>
              <w:top w:val="single" w:sz="8" w:space="0" w:color="000000"/>
              <w:right w:val="single" w:sz="8" w:space="0" w:color="000000"/>
            </w:tcBorders>
            <w:vAlign w:val="bottom"/>
          </w:tcPr>
          <w:p w:rsidR="00AA4176" w:rsidRDefault="00AA4176" w:rsidP="00AA4176">
            <w:pPr>
              <w:rPr>
                <w:sz w:val="14"/>
                <w:szCs w:val="14"/>
              </w:rPr>
            </w:pPr>
          </w:p>
        </w:tc>
        <w:tc>
          <w:tcPr>
            <w:tcW w:w="80" w:type="dxa"/>
            <w:tcBorders>
              <w:top w:val="single" w:sz="8" w:space="0" w:color="000000"/>
            </w:tcBorders>
            <w:vAlign w:val="bottom"/>
          </w:tcPr>
          <w:p w:rsidR="00AA4176" w:rsidRDefault="00AA4176" w:rsidP="00AA4176">
            <w:pPr>
              <w:rPr>
                <w:sz w:val="14"/>
                <w:szCs w:val="14"/>
              </w:rPr>
            </w:pPr>
          </w:p>
        </w:tc>
        <w:tc>
          <w:tcPr>
            <w:tcW w:w="1600" w:type="dxa"/>
            <w:tcBorders>
              <w:top w:val="single" w:sz="8" w:space="0" w:color="000000"/>
            </w:tcBorders>
            <w:vAlign w:val="bottom"/>
          </w:tcPr>
          <w:p w:rsidR="00AA4176" w:rsidRDefault="00AA4176" w:rsidP="00AA4176">
            <w:pPr>
              <w:rPr>
                <w:sz w:val="14"/>
                <w:szCs w:val="14"/>
              </w:rPr>
            </w:pPr>
          </w:p>
        </w:tc>
        <w:tc>
          <w:tcPr>
            <w:tcW w:w="120" w:type="dxa"/>
            <w:tcBorders>
              <w:top w:val="single" w:sz="8" w:space="0" w:color="000000"/>
              <w:right w:val="single" w:sz="8" w:space="0" w:color="000000"/>
            </w:tcBorders>
            <w:vAlign w:val="bottom"/>
          </w:tcPr>
          <w:p w:rsidR="00AA4176" w:rsidRDefault="00AA4176" w:rsidP="00AA4176">
            <w:pPr>
              <w:rPr>
                <w:sz w:val="14"/>
                <w:szCs w:val="14"/>
              </w:rPr>
            </w:pPr>
          </w:p>
        </w:tc>
        <w:tc>
          <w:tcPr>
            <w:tcW w:w="29"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года,</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29" w:type="dxa"/>
            <w:vAlign w:val="bottom"/>
          </w:tcPr>
          <w:p w:rsidR="00AA4176" w:rsidRDefault="00AA4176" w:rsidP="00AA4176">
            <w:pPr>
              <w:rPr>
                <w:sz w:val="1"/>
                <w:szCs w:val="1"/>
              </w:rPr>
            </w:pPr>
          </w:p>
        </w:tc>
      </w:tr>
      <w:tr w:rsidR="00AA4176" w:rsidTr="00AA4176">
        <w:trPr>
          <w:trHeight w:val="91"/>
        </w:trPr>
        <w:tc>
          <w:tcPr>
            <w:tcW w:w="740" w:type="dxa"/>
            <w:gridSpan w:val="2"/>
            <w:vMerge w:val="restart"/>
            <w:tcBorders>
              <w:left w:val="single" w:sz="8" w:space="0" w:color="000000"/>
            </w:tcBorders>
            <w:vAlign w:val="bottom"/>
          </w:tcPr>
          <w:p w:rsidR="00AA4176" w:rsidRDefault="00AA4176" w:rsidP="00AA4176">
            <w:pPr>
              <w:jc w:val="right"/>
              <w:rPr>
                <w:sz w:val="20"/>
                <w:szCs w:val="20"/>
              </w:rPr>
            </w:pPr>
            <w:r>
              <w:rPr>
                <w:rFonts w:eastAsia="Times New Roman"/>
                <w:sz w:val="16"/>
                <w:szCs w:val="16"/>
              </w:rPr>
              <w:t>0503730</w:t>
            </w: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(муниципального)</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39" w:type="dxa"/>
            <w:gridSpan w:val="2"/>
            <w:vMerge w:val="restart"/>
            <w:tcBorders>
              <w:right w:val="single" w:sz="8" w:space="0" w:color="000000"/>
            </w:tcBorders>
            <w:vAlign w:val="bottom"/>
          </w:tcPr>
          <w:p w:rsidR="00AA4176" w:rsidRDefault="00AA4176" w:rsidP="00AA4176">
            <w:pPr>
              <w:ind w:left="460"/>
              <w:rPr>
                <w:sz w:val="20"/>
                <w:szCs w:val="20"/>
              </w:rPr>
            </w:pPr>
            <w:r>
              <w:rPr>
                <w:rFonts w:eastAsia="Times New Roman"/>
                <w:sz w:val="16"/>
                <w:szCs w:val="16"/>
              </w:rPr>
              <w:t>нет</w:t>
            </w: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29" w:type="dxa"/>
            <w:vAlign w:val="bottom"/>
          </w:tcPr>
          <w:p w:rsidR="00AA4176" w:rsidRDefault="00AA4176" w:rsidP="00AA4176">
            <w:pPr>
              <w:rPr>
                <w:sz w:val="1"/>
                <w:szCs w:val="1"/>
              </w:rPr>
            </w:pPr>
          </w:p>
        </w:tc>
      </w:tr>
      <w:tr w:rsidR="00AA4176" w:rsidTr="00AA4176">
        <w:trPr>
          <w:trHeight w:val="96"/>
        </w:trPr>
        <w:tc>
          <w:tcPr>
            <w:tcW w:w="740" w:type="dxa"/>
            <w:gridSpan w:val="2"/>
            <w:vMerge/>
            <w:tcBorders>
              <w:left w:val="single" w:sz="8" w:space="0" w:color="000000"/>
            </w:tcBorders>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80" w:type="dxa"/>
            <w:vAlign w:val="bottom"/>
          </w:tcPr>
          <w:p w:rsidR="00AA4176" w:rsidRDefault="00AA4176" w:rsidP="00AA4176">
            <w:pPr>
              <w:rPr>
                <w:sz w:val="8"/>
                <w:szCs w:val="8"/>
              </w:rPr>
            </w:pPr>
          </w:p>
        </w:tc>
        <w:tc>
          <w:tcPr>
            <w:tcW w:w="1239" w:type="dxa"/>
            <w:gridSpan w:val="2"/>
            <w:vMerge/>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2080" w:type="dxa"/>
            <w:gridSpan w:val="2"/>
            <w:vMerge/>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600"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29"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учреждения</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29"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29" w:type="dxa"/>
            <w:vAlign w:val="bottom"/>
          </w:tcPr>
          <w:p w:rsidR="00AA4176" w:rsidRDefault="00AA4176" w:rsidP="00AA4176">
            <w:pPr>
              <w:rPr>
                <w:sz w:val="1"/>
                <w:szCs w:val="1"/>
              </w:rPr>
            </w:pPr>
          </w:p>
        </w:tc>
      </w:tr>
      <w:tr w:rsidR="00AA4176" w:rsidTr="00AA4176">
        <w:trPr>
          <w:trHeight w:val="94"/>
        </w:trPr>
        <w:tc>
          <w:tcPr>
            <w:tcW w:w="99" w:type="dxa"/>
            <w:tcBorders>
              <w:left w:val="single" w:sz="8" w:space="0" w:color="000000"/>
              <w:bottom w:val="single" w:sz="8" w:space="0" w:color="000000"/>
            </w:tcBorders>
            <w:vAlign w:val="bottom"/>
          </w:tcPr>
          <w:p w:rsidR="00AA4176" w:rsidRDefault="00AA4176" w:rsidP="00AA4176">
            <w:pPr>
              <w:rPr>
                <w:sz w:val="8"/>
                <w:szCs w:val="8"/>
              </w:rPr>
            </w:pPr>
          </w:p>
        </w:tc>
        <w:tc>
          <w:tcPr>
            <w:tcW w:w="641"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99" w:type="dxa"/>
            <w:tcBorders>
              <w:bottom w:val="single" w:sz="8" w:space="0" w:color="000000"/>
            </w:tcBorders>
            <w:vAlign w:val="bottom"/>
          </w:tcPr>
          <w:p w:rsidR="00AA4176" w:rsidRDefault="00AA4176" w:rsidP="00AA4176">
            <w:pPr>
              <w:rPr>
                <w:sz w:val="8"/>
                <w:szCs w:val="8"/>
              </w:rPr>
            </w:pPr>
          </w:p>
        </w:tc>
        <w:tc>
          <w:tcPr>
            <w:tcW w:w="1841"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79" w:type="dxa"/>
            <w:tcBorders>
              <w:bottom w:val="single" w:sz="8" w:space="0" w:color="000000"/>
            </w:tcBorders>
            <w:vAlign w:val="bottom"/>
          </w:tcPr>
          <w:p w:rsidR="00AA4176" w:rsidRDefault="00AA4176" w:rsidP="00AA4176">
            <w:pPr>
              <w:rPr>
                <w:sz w:val="8"/>
                <w:szCs w:val="8"/>
              </w:rPr>
            </w:pPr>
          </w:p>
        </w:tc>
        <w:tc>
          <w:tcPr>
            <w:tcW w:w="1221" w:type="dxa"/>
            <w:gridSpan w:val="2"/>
            <w:vMerge/>
            <w:tcBorders>
              <w:bottom w:val="single" w:sz="8" w:space="0" w:color="000000"/>
              <w:right w:val="single" w:sz="8" w:space="0" w:color="000000"/>
            </w:tcBorders>
            <w:vAlign w:val="bottom"/>
          </w:tcPr>
          <w:p w:rsidR="00AA4176" w:rsidRDefault="00AA4176" w:rsidP="00AA4176">
            <w:pPr>
              <w:rPr>
                <w:sz w:val="8"/>
                <w:szCs w:val="8"/>
              </w:rPr>
            </w:pPr>
          </w:p>
        </w:tc>
        <w:tc>
          <w:tcPr>
            <w:tcW w:w="80" w:type="dxa"/>
            <w:tcBorders>
              <w:bottom w:val="single" w:sz="8" w:space="0" w:color="000000"/>
            </w:tcBorders>
            <w:vAlign w:val="bottom"/>
          </w:tcPr>
          <w:p w:rsidR="00AA4176" w:rsidRDefault="00AA4176" w:rsidP="00AA4176">
            <w:pPr>
              <w:rPr>
                <w:sz w:val="8"/>
                <w:szCs w:val="8"/>
              </w:rPr>
            </w:pPr>
          </w:p>
        </w:tc>
        <w:tc>
          <w:tcPr>
            <w:tcW w:w="1120" w:type="dxa"/>
            <w:tcBorders>
              <w:bottom w:val="single" w:sz="8" w:space="0" w:color="000000"/>
            </w:tcBorders>
            <w:vAlign w:val="bottom"/>
          </w:tcPr>
          <w:p w:rsidR="00AA4176" w:rsidRDefault="00AA4176" w:rsidP="00AA4176">
            <w:pPr>
              <w:rPr>
                <w:sz w:val="8"/>
                <w:szCs w:val="8"/>
              </w:rPr>
            </w:pPr>
          </w:p>
        </w:tc>
        <w:tc>
          <w:tcPr>
            <w:tcW w:w="119" w:type="dxa"/>
            <w:tcBorders>
              <w:bottom w:val="single" w:sz="8" w:space="0" w:color="000000"/>
              <w:right w:val="single" w:sz="8" w:space="0" w:color="000000"/>
            </w:tcBorders>
            <w:vAlign w:val="bottom"/>
          </w:tcPr>
          <w:p w:rsidR="00AA4176" w:rsidRDefault="00AA4176" w:rsidP="00AA4176">
            <w:pPr>
              <w:rPr>
                <w:sz w:val="8"/>
                <w:szCs w:val="8"/>
              </w:rPr>
            </w:pPr>
          </w:p>
        </w:tc>
        <w:tc>
          <w:tcPr>
            <w:tcW w:w="101" w:type="dxa"/>
            <w:tcBorders>
              <w:bottom w:val="single" w:sz="8" w:space="0" w:color="000000"/>
            </w:tcBorders>
            <w:vAlign w:val="bottom"/>
          </w:tcPr>
          <w:p w:rsidR="00AA4176" w:rsidRDefault="00AA4176" w:rsidP="00AA4176">
            <w:pPr>
              <w:rPr>
                <w:sz w:val="8"/>
                <w:szCs w:val="8"/>
              </w:rPr>
            </w:pPr>
          </w:p>
        </w:tc>
        <w:tc>
          <w:tcPr>
            <w:tcW w:w="1959" w:type="dxa"/>
            <w:tcBorders>
              <w:bottom w:val="single" w:sz="8" w:space="0" w:color="000000"/>
            </w:tcBorders>
            <w:vAlign w:val="bottom"/>
          </w:tcPr>
          <w:p w:rsidR="00AA4176" w:rsidRDefault="00AA4176" w:rsidP="00AA4176">
            <w:pPr>
              <w:rPr>
                <w:sz w:val="8"/>
                <w:szCs w:val="8"/>
              </w:rPr>
            </w:pPr>
          </w:p>
        </w:tc>
        <w:tc>
          <w:tcPr>
            <w:tcW w:w="121" w:type="dxa"/>
            <w:tcBorders>
              <w:bottom w:val="single" w:sz="8" w:space="0" w:color="000000"/>
              <w:right w:val="single" w:sz="8" w:space="0" w:color="000000"/>
            </w:tcBorders>
            <w:vAlign w:val="bottom"/>
          </w:tcPr>
          <w:p w:rsidR="00AA4176" w:rsidRDefault="00AA4176" w:rsidP="00AA4176">
            <w:pPr>
              <w:rPr>
                <w:sz w:val="8"/>
                <w:szCs w:val="8"/>
              </w:rPr>
            </w:pPr>
          </w:p>
        </w:tc>
        <w:tc>
          <w:tcPr>
            <w:tcW w:w="80" w:type="dxa"/>
            <w:tcBorders>
              <w:bottom w:val="single" w:sz="8" w:space="0" w:color="000000"/>
            </w:tcBorders>
            <w:vAlign w:val="bottom"/>
          </w:tcPr>
          <w:p w:rsidR="00AA4176" w:rsidRDefault="00AA4176" w:rsidP="00AA4176">
            <w:pPr>
              <w:rPr>
                <w:sz w:val="8"/>
                <w:szCs w:val="8"/>
              </w:rPr>
            </w:pPr>
          </w:p>
        </w:tc>
        <w:tc>
          <w:tcPr>
            <w:tcW w:w="1600"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29" w:type="dxa"/>
            <w:vAlign w:val="bottom"/>
          </w:tcPr>
          <w:p w:rsidR="00AA4176" w:rsidRDefault="00AA4176" w:rsidP="00AA4176">
            <w:pPr>
              <w:rPr>
                <w:sz w:val="1"/>
                <w:szCs w:val="1"/>
              </w:rPr>
            </w:pPr>
          </w:p>
        </w:tc>
      </w:tr>
    </w:tbl>
    <w:p w:rsidR="00AA4176" w:rsidRDefault="00AA4176" w:rsidP="00AA4176">
      <w:pPr>
        <w:spacing w:line="58" w:lineRule="exact"/>
        <w:rPr>
          <w:sz w:val="20"/>
          <w:szCs w:val="20"/>
        </w:rPr>
        <w:sectPr w:rsidR="00AA4176">
          <w:pgSz w:w="11906" w:h="16838"/>
          <w:pgMar w:top="710" w:right="984" w:bottom="542" w:left="1420" w:header="0" w:footer="0" w:gutter="0"/>
          <w:cols w:space="720"/>
          <w:formProt w:val="0"/>
          <w:docGrid w:linePitch="100" w:charSpace="4096"/>
        </w:sectPr>
      </w:pPr>
    </w:p>
    <w:p w:rsidR="00AA4176" w:rsidRDefault="00AA4176" w:rsidP="00AA4176">
      <w:pPr>
        <w:ind w:left="590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9550" w:type="dxa"/>
        <w:tblInd w:w="11" w:type="dxa"/>
        <w:tblCellMar>
          <w:left w:w="10" w:type="dxa"/>
          <w:right w:w="0" w:type="dxa"/>
        </w:tblCellMar>
        <w:tblLook w:val="04A0" w:firstRow="1" w:lastRow="0" w:firstColumn="1" w:lastColumn="0" w:noHBand="0" w:noVBand="1"/>
      </w:tblPr>
      <w:tblGrid>
        <w:gridCol w:w="100"/>
        <w:gridCol w:w="641"/>
        <w:gridCol w:w="120"/>
        <w:gridCol w:w="99"/>
        <w:gridCol w:w="1842"/>
        <w:gridCol w:w="120"/>
        <w:gridCol w:w="79"/>
        <w:gridCol w:w="1100"/>
        <w:gridCol w:w="121"/>
        <w:gridCol w:w="80"/>
        <w:gridCol w:w="1120"/>
        <w:gridCol w:w="119"/>
        <w:gridCol w:w="101"/>
        <w:gridCol w:w="1960"/>
        <w:gridCol w:w="121"/>
        <w:gridCol w:w="80"/>
        <w:gridCol w:w="200"/>
        <w:gridCol w:w="299"/>
        <w:gridCol w:w="781"/>
        <w:gridCol w:w="440"/>
        <w:gridCol w:w="27"/>
      </w:tblGrid>
      <w:tr w:rsidR="00AA4176" w:rsidTr="00AA4176">
        <w:trPr>
          <w:trHeight w:val="231"/>
        </w:trPr>
        <w:tc>
          <w:tcPr>
            <w:tcW w:w="99" w:type="dxa"/>
            <w:tcBorders>
              <w:top w:val="single" w:sz="8" w:space="0" w:color="000000"/>
              <w:left w:val="single" w:sz="8" w:space="0" w:color="000000"/>
            </w:tcBorders>
            <w:shd w:val="clear" w:color="auto" w:fill="E6E6E6"/>
            <w:vAlign w:val="bottom"/>
          </w:tcPr>
          <w:p w:rsidR="00AA4176" w:rsidRDefault="00AA4176" w:rsidP="00AA4176">
            <w:pPr>
              <w:rPr>
                <w:sz w:val="20"/>
                <w:szCs w:val="20"/>
              </w:rPr>
            </w:pPr>
          </w:p>
        </w:tc>
        <w:tc>
          <w:tcPr>
            <w:tcW w:w="641" w:type="dxa"/>
            <w:tcBorders>
              <w:top w:val="single" w:sz="8" w:space="0" w:color="000000"/>
            </w:tcBorders>
            <w:shd w:val="clear" w:color="auto" w:fill="E6E6E6"/>
            <w:vAlign w:val="bottom"/>
          </w:tcPr>
          <w:p w:rsidR="00AA4176" w:rsidRDefault="00AA4176" w:rsidP="00AA4176">
            <w:pPr>
              <w:rPr>
                <w:sz w:val="20"/>
                <w:szCs w:val="20"/>
              </w:rPr>
            </w:pPr>
          </w:p>
        </w:tc>
        <w:tc>
          <w:tcPr>
            <w:tcW w:w="120"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99" w:type="dxa"/>
            <w:tcBorders>
              <w:top w:val="single" w:sz="8" w:space="0" w:color="000000"/>
            </w:tcBorders>
            <w:shd w:val="clear" w:color="auto" w:fill="E6E6E6"/>
            <w:vAlign w:val="bottom"/>
          </w:tcPr>
          <w:p w:rsidR="00AA4176" w:rsidRDefault="00AA4176" w:rsidP="00AA4176">
            <w:pPr>
              <w:rPr>
                <w:sz w:val="20"/>
                <w:szCs w:val="20"/>
              </w:rPr>
            </w:pPr>
          </w:p>
        </w:tc>
        <w:tc>
          <w:tcPr>
            <w:tcW w:w="1841" w:type="dxa"/>
            <w:tcBorders>
              <w:top w:val="single" w:sz="8" w:space="0" w:color="000000"/>
            </w:tcBorders>
            <w:shd w:val="clear" w:color="auto" w:fill="E6E6E6"/>
            <w:vAlign w:val="bottom"/>
          </w:tcPr>
          <w:p w:rsidR="00AA4176" w:rsidRDefault="00AA4176" w:rsidP="00AA4176">
            <w:pPr>
              <w:rPr>
                <w:sz w:val="20"/>
                <w:szCs w:val="20"/>
              </w:rPr>
            </w:pPr>
          </w:p>
        </w:tc>
        <w:tc>
          <w:tcPr>
            <w:tcW w:w="120"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79" w:type="dxa"/>
            <w:tcBorders>
              <w:top w:val="single" w:sz="8" w:space="0" w:color="000000"/>
            </w:tcBorders>
            <w:shd w:val="clear" w:color="auto" w:fill="E6E6E6"/>
            <w:vAlign w:val="bottom"/>
          </w:tcPr>
          <w:p w:rsidR="00AA4176" w:rsidRDefault="00AA4176" w:rsidP="00AA4176">
            <w:pPr>
              <w:rPr>
                <w:sz w:val="20"/>
                <w:szCs w:val="20"/>
              </w:rPr>
            </w:pPr>
          </w:p>
        </w:tc>
        <w:tc>
          <w:tcPr>
            <w:tcW w:w="1100" w:type="dxa"/>
            <w:tcBorders>
              <w:top w:val="single" w:sz="8" w:space="0" w:color="000000"/>
            </w:tcBorders>
            <w:shd w:val="clear" w:color="auto" w:fill="E6E6E6"/>
            <w:vAlign w:val="bottom"/>
          </w:tcPr>
          <w:p w:rsidR="00AA4176" w:rsidRDefault="00AA4176" w:rsidP="00AA4176">
            <w:pPr>
              <w:rPr>
                <w:sz w:val="20"/>
                <w:szCs w:val="20"/>
              </w:rPr>
            </w:pPr>
          </w:p>
        </w:tc>
        <w:tc>
          <w:tcPr>
            <w:tcW w:w="121"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80" w:type="dxa"/>
            <w:tcBorders>
              <w:top w:val="single" w:sz="8" w:space="0" w:color="000000"/>
            </w:tcBorders>
            <w:shd w:val="clear" w:color="auto" w:fill="E6E6E6"/>
            <w:vAlign w:val="bottom"/>
          </w:tcPr>
          <w:p w:rsidR="00AA4176" w:rsidRDefault="00AA4176" w:rsidP="00AA4176">
            <w:pPr>
              <w:rPr>
                <w:sz w:val="20"/>
                <w:szCs w:val="20"/>
              </w:rPr>
            </w:pPr>
          </w:p>
        </w:tc>
        <w:tc>
          <w:tcPr>
            <w:tcW w:w="1120" w:type="dxa"/>
            <w:tcBorders>
              <w:top w:val="single" w:sz="8" w:space="0" w:color="000000"/>
            </w:tcBorders>
            <w:shd w:val="clear" w:color="auto" w:fill="E6E6E6"/>
            <w:vAlign w:val="bottom"/>
          </w:tcPr>
          <w:p w:rsidR="00AA4176" w:rsidRDefault="00AA4176" w:rsidP="00AA4176">
            <w:pPr>
              <w:ind w:right="1"/>
              <w:jc w:val="center"/>
              <w:rPr>
                <w:sz w:val="20"/>
                <w:szCs w:val="20"/>
              </w:rPr>
            </w:pPr>
            <w:r>
              <w:rPr>
                <w:rFonts w:eastAsia="Times New Roman"/>
                <w:b/>
                <w:bCs/>
                <w:w w:val="99"/>
                <w:sz w:val="16"/>
                <w:szCs w:val="16"/>
              </w:rPr>
              <w:t>Возможность</w:t>
            </w:r>
          </w:p>
        </w:tc>
        <w:tc>
          <w:tcPr>
            <w:tcW w:w="119"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101" w:type="dxa"/>
            <w:tcBorders>
              <w:top w:val="single" w:sz="8" w:space="0" w:color="000000"/>
            </w:tcBorders>
            <w:shd w:val="clear" w:color="auto" w:fill="E6E6E6"/>
            <w:vAlign w:val="bottom"/>
          </w:tcPr>
          <w:p w:rsidR="00AA4176" w:rsidRDefault="00AA4176" w:rsidP="00AA4176">
            <w:pPr>
              <w:rPr>
                <w:sz w:val="20"/>
                <w:szCs w:val="20"/>
              </w:rPr>
            </w:pPr>
          </w:p>
        </w:tc>
        <w:tc>
          <w:tcPr>
            <w:tcW w:w="1959" w:type="dxa"/>
            <w:tcBorders>
              <w:top w:val="single" w:sz="8" w:space="0" w:color="000000"/>
            </w:tcBorders>
            <w:shd w:val="clear" w:color="auto" w:fill="E6E6E6"/>
            <w:vAlign w:val="bottom"/>
          </w:tcPr>
          <w:p w:rsidR="00AA4176" w:rsidRDefault="00AA4176" w:rsidP="00AA4176">
            <w:pPr>
              <w:rPr>
                <w:sz w:val="20"/>
                <w:szCs w:val="20"/>
              </w:rPr>
            </w:pPr>
          </w:p>
        </w:tc>
        <w:tc>
          <w:tcPr>
            <w:tcW w:w="121"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80" w:type="dxa"/>
            <w:tcBorders>
              <w:top w:val="single" w:sz="8" w:space="0" w:color="000000"/>
            </w:tcBorders>
            <w:shd w:val="clear" w:color="auto" w:fill="E6E6E6"/>
            <w:vAlign w:val="bottom"/>
          </w:tcPr>
          <w:p w:rsidR="00AA4176" w:rsidRDefault="00AA4176" w:rsidP="00AA4176">
            <w:pPr>
              <w:rPr>
                <w:sz w:val="20"/>
                <w:szCs w:val="20"/>
              </w:rPr>
            </w:pPr>
          </w:p>
        </w:tc>
        <w:tc>
          <w:tcPr>
            <w:tcW w:w="200" w:type="dxa"/>
            <w:tcBorders>
              <w:top w:val="single" w:sz="8" w:space="0" w:color="000000"/>
            </w:tcBorders>
            <w:shd w:val="clear" w:color="auto" w:fill="E6E6E6"/>
            <w:vAlign w:val="bottom"/>
          </w:tcPr>
          <w:p w:rsidR="00AA4176" w:rsidRDefault="00AA4176" w:rsidP="00AA4176">
            <w:pPr>
              <w:rPr>
                <w:sz w:val="20"/>
                <w:szCs w:val="20"/>
              </w:rPr>
            </w:pPr>
          </w:p>
        </w:tc>
        <w:tc>
          <w:tcPr>
            <w:tcW w:w="299" w:type="dxa"/>
            <w:tcBorders>
              <w:top w:val="single" w:sz="8" w:space="0" w:color="000000"/>
            </w:tcBorders>
            <w:shd w:val="clear" w:color="auto" w:fill="E6E6E6"/>
            <w:vAlign w:val="bottom"/>
          </w:tcPr>
          <w:p w:rsidR="00AA4176" w:rsidRDefault="00AA4176" w:rsidP="00AA4176">
            <w:pPr>
              <w:rPr>
                <w:sz w:val="20"/>
                <w:szCs w:val="20"/>
              </w:rPr>
            </w:pPr>
          </w:p>
        </w:tc>
        <w:tc>
          <w:tcPr>
            <w:tcW w:w="781" w:type="dxa"/>
            <w:tcBorders>
              <w:top w:val="single" w:sz="8" w:space="0" w:color="000000"/>
            </w:tcBorders>
            <w:shd w:val="clear" w:color="auto" w:fill="E6E6E6"/>
            <w:vAlign w:val="bottom"/>
          </w:tcPr>
          <w:p w:rsidR="00AA4176" w:rsidRDefault="00AA4176" w:rsidP="00AA4176">
            <w:pPr>
              <w:rPr>
                <w:sz w:val="20"/>
                <w:szCs w:val="20"/>
              </w:rPr>
            </w:pPr>
          </w:p>
        </w:tc>
        <w:tc>
          <w:tcPr>
            <w:tcW w:w="440"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shd w:val="clear" w:color="auto" w:fill="E6E6E6"/>
            <w:vAlign w:val="bottom"/>
          </w:tcPr>
          <w:p w:rsidR="00AA4176" w:rsidRDefault="00AA4176" w:rsidP="00AA4176">
            <w:pPr>
              <w:rPr>
                <w:sz w:val="16"/>
                <w:szCs w:val="16"/>
              </w:rPr>
            </w:pPr>
          </w:p>
        </w:tc>
        <w:tc>
          <w:tcPr>
            <w:tcW w:w="641" w:type="dxa"/>
            <w:vMerge w:val="restart"/>
            <w:shd w:val="clear" w:color="auto" w:fill="E6E6E6"/>
            <w:vAlign w:val="bottom"/>
          </w:tcPr>
          <w:p w:rsidR="00AA4176" w:rsidRDefault="00AA4176" w:rsidP="00AA4176">
            <w:pPr>
              <w:jc w:val="center"/>
              <w:rPr>
                <w:sz w:val="20"/>
                <w:szCs w:val="20"/>
              </w:rPr>
            </w:pPr>
            <w:r>
              <w:rPr>
                <w:rFonts w:eastAsia="Times New Roman"/>
                <w:b/>
                <w:bCs/>
                <w:w w:val="98"/>
                <w:sz w:val="16"/>
                <w:szCs w:val="16"/>
              </w:rPr>
              <w:t>ОКУД</w:t>
            </w:r>
          </w:p>
        </w:tc>
        <w:tc>
          <w:tcPr>
            <w:tcW w:w="120" w:type="dxa"/>
            <w:tcBorders>
              <w:right w:val="single" w:sz="8" w:space="0" w:color="000000"/>
            </w:tcBorders>
            <w:shd w:val="clear" w:color="auto" w:fill="E6E6E6"/>
            <w:vAlign w:val="bottom"/>
          </w:tcPr>
          <w:p w:rsidR="00AA4176" w:rsidRDefault="00AA4176" w:rsidP="00AA4176">
            <w:pPr>
              <w:rPr>
                <w:sz w:val="16"/>
                <w:szCs w:val="16"/>
              </w:rPr>
            </w:pPr>
          </w:p>
        </w:tc>
        <w:tc>
          <w:tcPr>
            <w:tcW w:w="99" w:type="dxa"/>
            <w:shd w:val="clear" w:color="auto" w:fill="E6E6E6"/>
            <w:vAlign w:val="bottom"/>
          </w:tcPr>
          <w:p w:rsidR="00AA4176" w:rsidRDefault="00AA4176" w:rsidP="00AA4176">
            <w:pPr>
              <w:rPr>
                <w:sz w:val="16"/>
                <w:szCs w:val="16"/>
              </w:rPr>
            </w:pPr>
          </w:p>
        </w:tc>
        <w:tc>
          <w:tcPr>
            <w:tcW w:w="1841" w:type="dxa"/>
            <w:vMerge w:val="restart"/>
            <w:shd w:val="clear" w:color="auto" w:fill="E6E6E6"/>
            <w:vAlign w:val="bottom"/>
          </w:tcPr>
          <w:p w:rsidR="00AA4176" w:rsidRDefault="00AA4176" w:rsidP="00AA4176">
            <w:pPr>
              <w:ind w:left="100"/>
              <w:rPr>
                <w:sz w:val="20"/>
                <w:szCs w:val="20"/>
              </w:rPr>
            </w:pPr>
            <w:r>
              <w:rPr>
                <w:rFonts w:eastAsia="Times New Roman"/>
                <w:b/>
                <w:bCs/>
                <w:sz w:val="16"/>
                <w:szCs w:val="16"/>
              </w:rPr>
              <w:t>Наименование формы</w:t>
            </w:r>
          </w:p>
        </w:tc>
        <w:tc>
          <w:tcPr>
            <w:tcW w:w="120" w:type="dxa"/>
            <w:tcBorders>
              <w:right w:val="single" w:sz="8" w:space="0" w:color="000000"/>
            </w:tcBorders>
            <w:shd w:val="clear" w:color="auto" w:fill="E6E6E6"/>
            <w:vAlign w:val="bottom"/>
          </w:tcPr>
          <w:p w:rsidR="00AA4176" w:rsidRDefault="00AA4176" w:rsidP="00AA4176">
            <w:pPr>
              <w:rPr>
                <w:sz w:val="16"/>
                <w:szCs w:val="16"/>
              </w:rPr>
            </w:pPr>
          </w:p>
        </w:tc>
        <w:tc>
          <w:tcPr>
            <w:tcW w:w="79" w:type="dxa"/>
            <w:shd w:val="clear" w:color="auto" w:fill="E6E6E6"/>
            <w:vAlign w:val="bottom"/>
          </w:tcPr>
          <w:p w:rsidR="00AA4176" w:rsidRDefault="00AA4176" w:rsidP="00AA4176">
            <w:pPr>
              <w:rPr>
                <w:sz w:val="16"/>
                <w:szCs w:val="16"/>
              </w:rPr>
            </w:pPr>
          </w:p>
        </w:tc>
        <w:tc>
          <w:tcPr>
            <w:tcW w:w="1100" w:type="dxa"/>
            <w:shd w:val="clear" w:color="auto" w:fill="E6E6E6"/>
            <w:vAlign w:val="bottom"/>
          </w:tcPr>
          <w:p w:rsidR="00AA4176" w:rsidRDefault="00AA4176" w:rsidP="00AA4176">
            <w:pPr>
              <w:jc w:val="center"/>
              <w:rPr>
                <w:sz w:val="20"/>
                <w:szCs w:val="20"/>
              </w:rPr>
            </w:pPr>
            <w:r>
              <w:rPr>
                <w:rFonts w:eastAsia="Times New Roman"/>
                <w:b/>
                <w:bCs/>
                <w:sz w:val="16"/>
                <w:szCs w:val="16"/>
              </w:rPr>
              <w:t>Отчетные</w:t>
            </w:r>
          </w:p>
        </w:tc>
        <w:tc>
          <w:tcPr>
            <w:tcW w:w="121" w:type="dxa"/>
            <w:tcBorders>
              <w:right w:val="single" w:sz="8" w:space="0" w:color="000000"/>
            </w:tcBorders>
            <w:shd w:val="clear" w:color="auto" w:fill="E6E6E6"/>
            <w:vAlign w:val="bottom"/>
          </w:tcPr>
          <w:p w:rsidR="00AA4176" w:rsidRDefault="00AA4176" w:rsidP="00AA4176">
            <w:pPr>
              <w:rPr>
                <w:sz w:val="16"/>
                <w:szCs w:val="16"/>
              </w:rPr>
            </w:pPr>
          </w:p>
        </w:tc>
        <w:tc>
          <w:tcPr>
            <w:tcW w:w="80" w:type="dxa"/>
            <w:shd w:val="clear" w:color="auto" w:fill="E6E6E6"/>
            <w:vAlign w:val="bottom"/>
          </w:tcPr>
          <w:p w:rsidR="00AA4176" w:rsidRDefault="00AA4176" w:rsidP="00AA4176">
            <w:pPr>
              <w:rPr>
                <w:sz w:val="16"/>
                <w:szCs w:val="16"/>
              </w:rPr>
            </w:pPr>
          </w:p>
        </w:tc>
        <w:tc>
          <w:tcPr>
            <w:tcW w:w="1120" w:type="dxa"/>
            <w:shd w:val="clear" w:color="auto" w:fill="E6E6E6"/>
            <w:vAlign w:val="bottom"/>
          </w:tcPr>
          <w:p w:rsidR="00AA4176" w:rsidRDefault="00AA4176" w:rsidP="00AA4176">
            <w:pPr>
              <w:ind w:right="1"/>
              <w:jc w:val="center"/>
              <w:rPr>
                <w:sz w:val="20"/>
                <w:szCs w:val="20"/>
              </w:rPr>
            </w:pPr>
            <w:r>
              <w:rPr>
                <w:rFonts w:eastAsia="Times New Roman"/>
                <w:b/>
                <w:bCs/>
                <w:w w:val="99"/>
                <w:sz w:val="16"/>
                <w:szCs w:val="16"/>
              </w:rPr>
              <w:t>установления</w:t>
            </w:r>
          </w:p>
        </w:tc>
        <w:tc>
          <w:tcPr>
            <w:tcW w:w="119" w:type="dxa"/>
            <w:tcBorders>
              <w:right w:val="single" w:sz="8" w:space="0" w:color="000000"/>
            </w:tcBorders>
            <w:shd w:val="clear" w:color="auto" w:fill="E6E6E6"/>
            <w:vAlign w:val="bottom"/>
          </w:tcPr>
          <w:p w:rsidR="00AA4176" w:rsidRDefault="00AA4176" w:rsidP="00AA4176">
            <w:pPr>
              <w:rPr>
                <w:sz w:val="16"/>
                <w:szCs w:val="16"/>
              </w:rPr>
            </w:pPr>
          </w:p>
        </w:tc>
        <w:tc>
          <w:tcPr>
            <w:tcW w:w="101" w:type="dxa"/>
            <w:shd w:val="clear" w:color="auto" w:fill="E6E6E6"/>
            <w:vAlign w:val="bottom"/>
          </w:tcPr>
          <w:p w:rsidR="00AA4176" w:rsidRDefault="00AA4176" w:rsidP="00AA4176">
            <w:pPr>
              <w:rPr>
                <w:sz w:val="16"/>
                <w:szCs w:val="16"/>
              </w:rPr>
            </w:pPr>
          </w:p>
        </w:tc>
        <w:tc>
          <w:tcPr>
            <w:tcW w:w="1959" w:type="dxa"/>
            <w:vMerge w:val="restart"/>
            <w:shd w:val="clear" w:color="auto" w:fill="E6E6E6"/>
            <w:vAlign w:val="bottom"/>
          </w:tcPr>
          <w:p w:rsidR="00AA4176" w:rsidRDefault="00AA4176" w:rsidP="00AA4176">
            <w:pPr>
              <w:ind w:left="120"/>
              <w:rPr>
                <w:sz w:val="20"/>
                <w:szCs w:val="20"/>
              </w:rPr>
            </w:pPr>
            <w:r>
              <w:rPr>
                <w:rFonts w:eastAsia="Times New Roman"/>
                <w:b/>
                <w:bCs/>
                <w:sz w:val="16"/>
                <w:szCs w:val="16"/>
              </w:rPr>
              <w:t>Должность составителя</w:t>
            </w:r>
          </w:p>
        </w:tc>
        <w:tc>
          <w:tcPr>
            <w:tcW w:w="121" w:type="dxa"/>
            <w:tcBorders>
              <w:right w:val="single" w:sz="8" w:space="0" w:color="000000"/>
            </w:tcBorders>
            <w:shd w:val="clear" w:color="auto" w:fill="E6E6E6"/>
            <w:vAlign w:val="bottom"/>
          </w:tcPr>
          <w:p w:rsidR="00AA4176" w:rsidRDefault="00AA4176" w:rsidP="00AA4176">
            <w:pPr>
              <w:rPr>
                <w:sz w:val="16"/>
                <w:szCs w:val="16"/>
              </w:rPr>
            </w:pPr>
          </w:p>
        </w:tc>
        <w:tc>
          <w:tcPr>
            <w:tcW w:w="80" w:type="dxa"/>
            <w:shd w:val="clear" w:color="auto" w:fill="E6E6E6"/>
            <w:vAlign w:val="bottom"/>
          </w:tcPr>
          <w:p w:rsidR="00AA4176" w:rsidRDefault="00AA4176" w:rsidP="00AA4176">
            <w:pPr>
              <w:rPr>
                <w:sz w:val="16"/>
                <w:szCs w:val="16"/>
              </w:rPr>
            </w:pPr>
          </w:p>
        </w:tc>
        <w:tc>
          <w:tcPr>
            <w:tcW w:w="200" w:type="dxa"/>
            <w:shd w:val="clear" w:color="auto" w:fill="E6E6E6"/>
            <w:vAlign w:val="bottom"/>
          </w:tcPr>
          <w:p w:rsidR="00AA4176" w:rsidRDefault="00AA4176" w:rsidP="00AA4176">
            <w:pPr>
              <w:rPr>
                <w:sz w:val="16"/>
                <w:szCs w:val="16"/>
              </w:rPr>
            </w:pPr>
          </w:p>
        </w:tc>
        <w:tc>
          <w:tcPr>
            <w:tcW w:w="1080" w:type="dxa"/>
            <w:gridSpan w:val="2"/>
            <w:vMerge w:val="restart"/>
            <w:shd w:val="clear" w:color="auto" w:fill="E6E6E6"/>
            <w:vAlign w:val="bottom"/>
          </w:tcPr>
          <w:p w:rsidR="00AA4176" w:rsidRDefault="00AA4176" w:rsidP="00AA4176">
            <w:pPr>
              <w:ind w:left="140"/>
              <w:rPr>
                <w:sz w:val="20"/>
                <w:szCs w:val="20"/>
              </w:rPr>
            </w:pPr>
            <w:r>
              <w:rPr>
                <w:rFonts w:eastAsia="Times New Roman"/>
                <w:b/>
                <w:bCs/>
                <w:sz w:val="16"/>
                <w:szCs w:val="16"/>
              </w:rPr>
              <w:t>Примечание</w:t>
            </w:r>
          </w:p>
        </w:tc>
        <w:tc>
          <w:tcPr>
            <w:tcW w:w="440" w:type="dxa"/>
            <w:tcBorders>
              <w:right w:val="single" w:sz="8" w:space="0" w:color="000000"/>
            </w:tcBorders>
            <w:shd w:val="clear" w:color="auto" w:fill="E6E6E6"/>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92"/>
        </w:trPr>
        <w:tc>
          <w:tcPr>
            <w:tcW w:w="99" w:type="dxa"/>
            <w:tcBorders>
              <w:left w:val="single" w:sz="8" w:space="0" w:color="000000"/>
            </w:tcBorders>
            <w:shd w:val="clear" w:color="auto" w:fill="E6E6E6"/>
            <w:vAlign w:val="bottom"/>
          </w:tcPr>
          <w:p w:rsidR="00AA4176" w:rsidRDefault="00AA4176" w:rsidP="00AA4176">
            <w:pPr>
              <w:rPr>
                <w:sz w:val="7"/>
                <w:szCs w:val="7"/>
              </w:rPr>
            </w:pPr>
          </w:p>
        </w:tc>
        <w:tc>
          <w:tcPr>
            <w:tcW w:w="641" w:type="dxa"/>
            <w:vMerge/>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99" w:type="dxa"/>
            <w:shd w:val="clear" w:color="auto" w:fill="E6E6E6"/>
            <w:vAlign w:val="bottom"/>
          </w:tcPr>
          <w:p w:rsidR="00AA4176" w:rsidRDefault="00AA4176" w:rsidP="00AA4176">
            <w:pPr>
              <w:rPr>
                <w:sz w:val="7"/>
                <w:szCs w:val="7"/>
              </w:rPr>
            </w:pPr>
          </w:p>
        </w:tc>
        <w:tc>
          <w:tcPr>
            <w:tcW w:w="1841" w:type="dxa"/>
            <w:vMerge/>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79" w:type="dxa"/>
            <w:shd w:val="clear" w:color="auto" w:fill="E6E6E6"/>
            <w:vAlign w:val="bottom"/>
          </w:tcPr>
          <w:p w:rsidR="00AA4176" w:rsidRDefault="00AA4176" w:rsidP="00AA4176">
            <w:pPr>
              <w:rPr>
                <w:sz w:val="7"/>
                <w:szCs w:val="7"/>
              </w:rPr>
            </w:pPr>
          </w:p>
        </w:tc>
        <w:tc>
          <w:tcPr>
            <w:tcW w:w="1100" w:type="dxa"/>
            <w:vMerge w:val="restart"/>
            <w:shd w:val="clear" w:color="auto" w:fill="E6E6E6"/>
            <w:vAlign w:val="bottom"/>
          </w:tcPr>
          <w:p w:rsidR="00AA4176" w:rsidRDefault="00AA4176" w:rsidP="00AA4176">
            <w:pPr>
              <w:spacing w:line="183" w:lineRule="exact"/>
              <w:jc w:val="center"/>
              <w:rPr>
                <w:sz w:val="20"/>
                <w:szCs w:val="20"/>
              </w:rPr>
            </w:pPr>
            <w:r>
              <w:rPr>
                <w:rFonts w:eastAsia="Times New Roman"/>
                <w:b/>
                <w:bCs/>
                <w:sz w:val="16"/>
                <w:szCs w:val="16"/>
              </w:rPr>
              <w:t>даты</w:t>
            </w: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120" w:type="dxa"/>
            <w:vMerge w:val="restart"/>
            <w:shd w:val="clear" w:color="auto" w:fill="E6E6E6"/>
            <w:vAlign w:val="bottom"/>
          </w:tcPr>
          <w:p w:rsidR="00AA4176" w:rsidRDefault="00AA4176" w:rsidP="00AA4176">
            <w:pPr>
              <w:spacing w:line="183" w:lineRule="exact"/>
              <w:rPr>
                <w:sz w:val="20"/>
                <w:szCs w:val="20"/>
              </w:rPr>
            </w:pPr>
            <w:r>
              <w:rPr>
                <w:rFonts w:eastAsia="Times New Roman"/>
                <w:b/>
                <w:bCs/>
                <w:w w:val="97"/>
                <w:sz w:val="16"/>
                <w:szCs w:val="16"/>
              </w:rPr>
              <w:t xml:space="preserve">иных </w:t>
            </w:r>
            <w:r>
              <w:rPr>
                <w:rFonts w:eastAsia="Times New Roman"/>
                <w:b/>
                <w:bCs/>
                <w:w w:val="97"/>
                <w:sz w:val="16"/>
                <w:szCs w:val="16"/>
                <w:shd w:val="clear" w:color="auto" w:fill="E6E6E6"/>
              </w:rPr>
              <w:t>отчетных</w:t>
            </w:r>
          </w:p>
        </w:tc>
        <w:tc>
          <w:tcPr>
            <w:tcW w:w="119" w:type="dxa"/>
            <w:tcBorders>
              <w:right w:val="single" w:sz="8" w:space="0" w:color="000000"/>
            </w:tcBorders>
            <w:shd w:val="clear" w:color="auto" w:fill="E6E6E6"/>
            <w:vAlign w:val="bottom"/>
          </w:tcPr>
          <w:p w:rsidR="00AA4176" w:rsidRDefault="00AA4176" w:rsidP="00AA4176">
            <w:pPr>
              <w:rPr>
                <w:sz w:val="7"/>
                <w:szCs w:val="7"/>
              </w:rPr>
            </w:pPr>
          </w:p>
        </w:tc>
        <w:tc>
          <w:tcPr>
            <w:tcW w:w="101" w:type="dxa"/>
            <w:shd w:val="clear" w:color="auto" w:fill="E6E6E6"/>
            <w:vAlign w:val="bottom"/>
          </w:tcPr>
          <w:p w:rsidR="00AA4176" w:rsidRDefault="00AA4176" w:rsidP="00AA4176">
            <w:pPr>
              <w:rPr>
                <w:sz w:val="7"/>
                <w:szCs w:val="7"/>
              </w:rPr>
            </w:pPr>
          </w:p>
        </w:tc>
        <w:tc>
          <w:tcPr>
            <w:tcW w:w="1959" w:type="dxa"/>
            <w:vMerge/>
            <w:shd w:val="clear" w:color="auto" w:fill="E6E6E6"/>
            <w:vAlign w:val="bottom"/>
          </w:tcPr>
          <w:p w:rsidR="00AA4176" w:rsidRDefault="00AA4176" w:rsidP="00AA4176">
            <w:pPr>
              <w:rPr>
                <w:sz w:val="7"/>
                <w:szCs w:val="7"/>
              </w:rPr>
            </w:pP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200" w:type="dxa"/>
            <w:shd w:val="clear" w:color="auto" w:fill="E6E6E6"/>
            <w:vAlign w:val="bottom"/>
          </w:tcPr>
          <w:p w:rsidR="00AA4176" w:rsidRDefault="00AA4176" w:rsidP="00AA4176">
            <w:pPr>
              <w:rPr>
                <w:sz w:val="7"/>
                <w:szCs w:val="7"/>
              </w:rPr>
            </w:pPr>
          </w:p>
        </w:tc>
        <w:tc>
          <w:tcPr>
            <w:tcW w:w="1080" w:type="dxa"/>
            <w:gridSpan w:val="2"/>
            <w:vMerge/>
            <w:shd w:val="clear" w:color="auto" w:fill="E6E6E6"/>
            <w:vAlign w:val="bottom"/>
          </w:tcPr>
          <w:p w:rsidR="00AA4176" w:rsidRDefault="00AA4176" w:rsidP="00AA4176">
            <w:pPr>
              <w:rPr>
                <w:sz w:val="7"/>
                <w:szCs w:val="7"/>
              </w:rPr>
            </w:pPr>
          </w:p>
        </w:tc>
        <w:tc>
          <w:tcPr>
            <w:tcW w:w="440" w:type="dxa"/>
            <w:tcBorders>
              <w:right w:val="single" w:sz="8" w:space="0" w:color="000000"/>
            </w:tcBorders>
            <w:shd w:val="clear" w:color="auto" w:fill="E6E6E6"/>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shd w:val="clear" w:color="auto" w:fill="E6E6E6"/>
            <w:vAlign w:val="bottom"/>
          </w:tcPr>
          <w:p w:rsidR="00AA4176" w:rsidRDefault="00AA4176" w:rsidP="00AA4176">
            <w:pPr>
              <w:rPr>
                <w:sz w:val="7"/>
                <w:szCs w:val="7"/>
              </w:rPr>
            </w:pPr>
          </w:p>
        </w:tc>
        <w:tc>
          <w:tcPr>
            <w:tcW w:w="641" w:type="dxa"/>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99" w:type="dxa"/>
            <w:shd w:val="clear" w:color="auto" w:fill="E6E6E6"/>
            <w:vAlign w:val="bottom"/>
          </w:tcPr>
          <w:p w:rsidR="00AA4176" w:rsidRDefault="00AA4176" w:rsidP="00AA4176">
            <w:pPr>
              <w:rPr>
                <w:sz w:val="7"/>
                <w:szCs w:val="7"/>
              </w:rPr>
            </w:pPr>
          </w:p>
        </w:tc>
        <w:tc>
          <w:tcPr>
            <w:tcW w:w="1841" w:type="dxa"/>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79" w:type="dxa"/>
            <w:shd w:val="clear" w:color="auto" w:fill="E6E6E6"/>
            <w:vAlign w:val="bottom"/>
          </w:tcPr>
          <w:p w:rsidR="00AA4176" w:rsidRDefault="00AA4176" w:rsidP="00AA4176">
            <w:pPr>
              <w:rPr>
                <w:sz w:val="7"/>
                <w:szCs w:val="7"/>
              </w:rPr>
            </w:pPr>
          </w:p>
        </w:tc>
        <w:tc>
          <w:tcPr>
            <w:tcW w:w="1100" w:type="dxa"/>
            <w:vMerge/>
            <w:shd w:val="clear" w:color="auto" w:fill="E6E6E6"/>
            <w:vAlign w:val="bottom"/>
          </w:tcPr>
          <w:p w:rsidR="00AA4176" w:rsidRDefault="00AA4176" w:rsidP="00AA4176">
            <w:pPr>
              <w:rPr>
                <w:sz w:val="7"/>
                <w:szCs w:val="7"/>
              </w:rPr>
            </w:pP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120" w:type="dxa"/>
            <w:vMerge/>
            <w:shd w:val="clear" w:color="auto" w:fill="E6E6E6"/>
            <w:vAlign w:val="bottom"/>
          </w:tcPr>
          <w:p w:rsidR="00AA4176" w:rsidRDefault="00AA4176" w:rsidP="00AA4176">
            <w:pPr>
              <w:rPr>
                <w:sz w:val="7"/>
                <w:szCs w:val="7"/>
              </w:rPr>
            </w:pPr>
          </w:p>
        </w:tc>
        <w:tc>
          <w:tcPr>
            <w:tcW w:w="119" w:type="dxa"/>
            <w:tcBorders>
              <w:right w:val="single" w:sz="8" w:space="0" w:color="000000"/>
            </w:tcBorders>
            <w:shd w:val="clear" w:color="auto" w:fill="E6E6E6"/>
            <w:vAlign w:val="bottom"/>
          </w:tcPr>
          <w:p w:rsidR="00AA4176" w:rsidRDefault="00AA4176" w:rsidP="00AA4176">
            <w:pPr>
              <w:rPr>
                <w:sz w:val="7"/>
                <w:szCs w:val="7"/>
              </w:rPr>
            </w:pPr>
          </w:p>
        </w:tc>
        <w:tc>
          <w:tcPr>
            <w:tcW w:w="101" w:type="dxa"/>
            <w:shd w:val="clear" w:color="auto" w:fill="E6E6E6"/>
            <w:vAlign w:val="bottom"/>
          </w:tcPr>
          <w:p w:rsidR="00AA4176" w:rsidRDefault="00AA4176" w:rsidP="00AA4176">
            <w:pPr>
              <w:rPr>
                <w:sz w:val="7"/>
                <w:szCs w:val="7"/>
              </w:rPr>
            </w:pPr>
          </w:p>
        </w:tc>
        <w:tc>
          <w:tcPr>
            <w:tcW w:w="1959" w:type="dxa"/>
            <w:shd w:val="clear" w:color="auto" w:fill="E6E6E6"/>
            <w:vAlign w:val="bottom"/>
          </w:tcPr>
          <w:p w:rsidR="00AA4176" w:rsidRDefault="00AA4176" w:rsidP="00AA4176">
            <w:pPr>
              <w:rPr>
                <w:sz w:val="7"/>
                <w:szCs w:val="7"/>
              </w:rPr>
            </w:pPr>
          </w:p>
        </w:tc>
        <w:tc>
          <w:tcPr>
            <w:tcW w:w="121" w:type="dxa"/>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200" w:type="dxa"/>
            <w:shd w:val="clear" w:color="auto" w:fill="E6E6E6"/>
            <w:vAlign w:val="bottom"/>
          </w:tcPr>
          <w:p w:rsidR="00AA4176" w:rsidRDefault="00AA4176" w:rsidP="00AA4176">
            <w:pPr>
              <w:rPr>
                <w:sz w:val="7"/>
                <w:szCs w:val="7"/>
              </w:rPr>
            </w:pPr>
          </w:p>
        </w:tc>
        <w:tc>
          <w:tcPr>
            <w:tcW w:w="299" w:type="dxa"/>
            <w:shd w:val="clear" w:color="auto" w:fill="E6E6E6"/>
            <w:vAlign w:val="bottom"/>
          </w:tcPr>
          <w:p w:rsidR="00AA4176" w:rsidRDefault="00AA4176" w:rsidP="00AA4176">
            <w:pPr>
              <w:rPr>
                <w:sz w:val="7"/>
                <w:szCs w:val="7"/>
              </w:rPr>
            </w:pPr>
          </w:p>
        </w:tc>
        <w:tc>
          <w:tcPr>
            <w:tcW w:w="781" w:type="dxa"/>
            <w:shd w:val="clear" w:color="auto" w:fill="E6E6E6"/>
            <w:vAlign w:val="bottom"/>
          </w:tcPr>
          <w:p w:rsidR="00AA4176" w:rsidRDefault="00AA4176" w:rsidP="00AA4176">
            <w:pPr>
              <w:rPr>
                <w:sz w:val="7"/>
                <w:szCs w:val="7"/>
              </w:rPr>
            </w:pPr>
          </w:p>
        </w:tc>
        <w:tc>
          <w:tcPr>
            <w:tcW w:w="440" w:type="dxa"/>
            <w:tcBorders>
              <w:right w:val="single" w:sz="8" w:space="0" w:color="000000"/>
            </w:tcBorders>
            <w:shd w:val="clear" w:color="auto" w:fill="E6E6E6"/>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230"/>
        </w:trPr>
        <w:tc>
          <w:tcPr>
            <w:tcW w:w="99" w:type="dxa"/>
            <w:tcBorders>
              <w:left w:val="single" w:sz="8" w:space="0" w:color="000000"/>
              <w:bottom w:val="single" w:sz="8" w:space="0" w:color="E6E6E6"/>
            </w:tcBorders>
            <w:shd w:val="clear" w:color="auto" w:fill="E6E6E6"/>
            <w:vAlign w:val="bottom"/>
          </w:tcPr>
          <w:p w:rsidR="00AA4176" w:rsidRDefault="00AA4176" w:rsidP="00AA4176">
            <w:pPr>
              <w:rPr>
                <w:sz w:val="19"/>
                <w:szCs w:val="19"/>
              </w:rPr>
            </w:pPr>
          </w:p>
        </w:tc>
        <w:tc>
          <w:tcPr>
            <w:tcW w:w="641" w:type="dxa"/>
            <w:tcBorders>
              <w:bottom w:val="single" w:sz="8" w:space="0" w:color="E6E6E6"/>
            </w:tcBorders>
            <w:shd w:val="clear" w:color="auto" w:fill="E6E6E6"/>
            <w:vAlign w:val="bottom"/>
          </w:tcPr>
          <w:p w:rsidR="00AA4176" w:rsidRDefault="00AA4176" w:rsidP="00AA4176">
            <w:pPr>
              <w:rPr>
                <w:sz w:val="19"/>
                <w:szCs w:val="19"/>
              </w:rPr>
            </w:pPr>
          </w:p>
        </w:tc>
        <w:tc>
          <w:tcPr>
            <w:tcW w:w="120"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99" w:type="dxa"/>
            <w:tcBorders>
              <w:bottom w:val="single" w:sz="8" w:space="0" w:color="E6E6E6"/>
            </w:tcBorders>
            <w:shd w:val="clear" w:color="auto" w:fill="E6E6E6"/>
            <w:vAlign w:val="bottom"/>
          </w:tcPr>
          <w:p w:rsidR="00AA4176" w:rsidRDefault="00AA4176" w:rsidP="00AA4176">
            <w:pPr>
              <w:rPr>
                <w:sz w:val="19"/>
                <w:szCs w:val="19"/>
              </w:rPr>
            </w:pPr>
          </w:p>
        </w:tc>
        <w:tc>
          <w:tcPr>
            <w:tcW w:w="1841" w:type="dxa"/>
            <w:tcBorders>
              <w:bottom w:val="single" w:sz="8" w:space="0" w:color="E6E6E6"/>
            </w:tcBorders>
            <w:shd w:val="clear" w:color="auto" w:fill="E6E6E6"/>
            <w:vAlign w:val="bottom"/>
          </w:tcPr>
          <w:p w:rsidR="00AA4176" w:rsidRDefault="00AA4176" w:rsidP="00AA4176">
            <w:pPr>
              <w:rPr>
                <w:sz w:val="19"/>
                <w:szCs w:val="19"/>
              </w:rPr>
            </w:pPr>
          </w:p>
        </w:tc>
        <w:tc>
          <w:tcPr>
            <w:tcW w:w="120"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79" w:type="dxa"/>
            <w:tcBorders>
              <w:bottom w:val="single" w:sz="8" w:space="0" w:color="E6E6E6"/>
            </w:tcBorders>
            <w:shd w:val="clear" w:color="auto" w:fill="E6E6E6"/>
            <w:vAlign w:val="bottom"/>
          </w:tcPr>
          <w:p w:rsidR="00AA4176" w:rsidRDefault="00AA4176" w:rsidP="00AA4176">
            <w:pPr>
              <w:rPr>
                <w:sz w:val="19"/>
                <w:szCs w:val="19"/>
              </w:rPr>
            </w:pPr>
          </w:p>
        </w:tc>
        <w:tc>
          <w:tcPr>
            <w:tcW w:w="1100" w:type="dxa"/>
            <w:tcBorders>
              <w:bottom w:val="single" w:sz="8" w:space="0" w:color="E6E6E6"/>
            </w:tcBorders>
            <w:shd w:val="clear" w:color="auto" w:fill="E6E6E6"/>
            <w:vAlign w:val="bottom"/>
          </w:tcPr>
          <w:p w:rsidR="00AA4176" w:rsidRDefault="00AA4176" w:rsidP="00AA4176">
            <w:pPr>
              <w:rPr>
                <w:sz w:val="19"/>
                <w:szCs w:val="19"/>
              </w:rPr>
            </w:pPr>
          </w:p>
        </w:tc>
        <w:tc>
          <w:tcPr>
            <w:tcW w:w="121"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80" w:type="dxa"/>
            <w:tcBorders>
              <w:bottom w:val="single" w:sz="8" w:space="0" w:color="E6E6E6"/>
            </w:tcBorders>
            <w:shd w:val="clear" w:color="auto" w:fill="E6E6E6"/>
            <w:vAlign w:val="bottom"/>
          </w:tcPr>
          <w:p w:rsidR="00AA4176" w:rsidRDefault="00AA4176" w:rsidP="00AA4176">
            <w:pPr>
              <w:rPr>
                <w:sz w:val="19"/>
                <w:szCs w:val="19"/>
              </w:rPr>
            </w:pPr>
          </w:p>
        </w:tc>
        <w:tc>
          <w:tcPr>
            <w:tcW w:w="1120" w:type="dxa"/>
            <w:tcBorders>
              <w:bottom w:val="single" w:sz="8" w:space="0" w:color="E6E6E6"/>
            </w:tcBorders>
            <w:shd w:val="clear" w:color="auto" w:fill="E6E6E6"/>
            <w:vAlign w:val="bottom"/>
          </w:tcPr>
          <w:p w:rsidR="00AA4176" w:rsidRDefault="00AA4176" w:rsidP="00AA4176">
            <w:pPr>
              <w:ind w:right="1"/>
              <w:jc w:val="center"/>
              <w:rPr>
                <w:sz w:val="20"/>
                <w:szCs w:val="20"/>
              </w:rPr>
            </w:pPr>
            <w:r>
              <w:rPr>
                <w:rFonts w:eastAsia="Times New Roman"/>
                <w:b/>
                <w:bCs/>
                <w:w w:val="99"/>
                <w:sz w:val="16"/>
                <w:szCs w:val="16"/>
              </w:rPr>
              <w:t>дат</w:t>
            </w:r>
          </w:p>
        </w:tc>
        <w:tc>
          <w:tcPr>
            <w:tcW w:w="119"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101" w:type="dxa"/>
            <w:tcBorders>
              <w:bottom w:val="single" w:sz="8" w:space="0" w:color="E6E6E6"/>
            </w:tcBorders>
            <w:shd w:val="clear" w:color="auto" w:fill="E6E6E6"/>
            <w:vAlign w:val="bottom"/>
          </w:tcPr>
          <w:p w:rsidR="00AA4176" w:rsidRDefault="00AA4176" w:rsidP="00AA4176">
            <w:pPr>
              <w:rPr>
                <w:sz w:val="19"/>
                <w:szCs w:val="19"/>
              </w:rPr>
            </w:pPr>
          </w:p>
        </w:tc>
        <w:tc>
          <w:tcPr>
            <w:tcW w:w="1959" w:type="dxa"/>
            <w:tcBorders>
              <w:bottom w:val="single" w:sz="8" w:space="0" w:color="E6E6E6"/>
            </w:tcBorders>
            <w:shd w:val="clear" w:color="auto" w:fill="E6E6E6"/>
            <w:vAlign w:val="bottom"/>
          </w:tcPr>
          <w:p w:rsidR="00AA4176" w:rsidRDefault="00AA4176" w:rsidP="00AA4176">
            <w:pPr>
              <w:rPr>
                <w:sz w:val="19"/>
                <w:szCs w:val="19"/>
              </w:rPr>
            </w:pPr>
          </w:p>
        </w:tc>
        <w:tc>
          <w:tcPr>
            <w:tcW w:w="121"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80" w:type="dxa"/>
            <w:tcBorders>
              <w:bottom w:val="single" w:sz="8" w:space="0" w:color="E6E6E6"/>
            </w:tcBorders>
            <w:shd w:val="clear" w:color="auto" w:fill="E6E6E6"/>
            <w:vAlign w:val="bottom"/>
          </w:tcPr>
          <w:p w:rsidR="00AA4176" w:rsidRDefault="00AA4176" w:rsidP="00AA4176">
            <w:pPr>
              <w:rPr>
                <w:sz w:val="19"/>
                <w:szCs w:val="19"/>
              </w:rPr>
            </w:pPr>
          </w:p>
        </w:tc>
        <w:tc>
          <w:tcPr>
            <w:tcW w:w="200" w:type="dxa"/>
            <w:tcBorders>
              <w:bottom w:val="single" w:sz="8" w:space="0" w:color="E6E6E6"/>
            </w:tcBorders>
            <w:shd w:val="clear" w:color="auto" w:fill="E6E6E6"/>
            <w:vAlign w:val="bottom"/>
          </w:tcPr>
          <w:p w:rsidR="00AA4176" w:rsidRDefault="00AA4176" w:rsidP="00AA4176">
            <w:pPr>
              <w:rPr>
                <w:sz w:val="19"/>
                <w:szCs w:val="19"/>
              </w:rPr>
            </w:pPr>
          </w:p>
        </w:tc>
        <w:tc>
          <w:tcPr>
            <w:tcW w:w="299" w:type="dxa"/>
            <w:tcBorders>
              <w:bottom w:val="single" w:sz="8" w:space="0" w:color="E6E6E6"/>
            </w:tcBorders>
            <w:shd w:val="clear" w:color="auto" w:fill="E6E6E6"/>
            <w:vAlign w:val="bottom"/>
          </w:tcPr>
          <w:p w:rsidR="00AA4176" w:rsidRDefault="00AA4176" w:rsidP="00AA4176">
            <w:pPr>
              <w:rPr>
                <w:sz w:val="19"/>
                <w:szCs w:val="19"/>
              </w:rPr>
            </w:pPr>
          </w:p>
        </w:tc>
        <w:tc>
          <w:tcPr>
            <w:tcW w:w="781" w:type="dxa"/>
            <w:tcBorders>
              <w:bottom w:val="single" w:sz="8" w:space="0" w:color="E6E6E6"/>
            </w:tcBorders>
            <w:shd w:val="clear" w:color="auto" w:fill="E6E6E6"/>
            <w:vAlign w:val="bottom"/>
          </w:tcPr>
          <w:p w:rsidR="00AA4176" w:rsidRDefault="00AA4176" w:rsidP="00AA4176">
            <w:pPr>
              <w:rPr>
                <w:sz w:val="19"/>
                <w:szCs w:val="19"/>
              </w:rPr>
            </w:pPr>
          </w:p>
        </w:tc>
        <w:tc>
          <w:tcPr>
            <w:tcW w:w="440"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27" w:type="dxa"/>
            <w:vAlign w:val="bottom"/>
          </w:tcPr>
          <w:p w:rsidR="00AA4176" w:rsidRDefault="00AA4176" w:rsidP="00AA4176">
            <w:pPr>
              <w:rPr>
                <w:sz w:val="1"/>
                <w:szCs w:val="1"/>
              </w:rPr>
            </w:pPr>
          </w:p>
        </w:tc>
      </w:tr>
      <w:tr w:rsidR="00AA4176" w:rsidTr="00AA4176">
        <w:trPr>
          <w:trHeight w:val="168"/>
        </w:trPr>
        <w:tc>
          <w:tcPr>
            <w:tcW w:w="99" w:type="dxa"/>
            <w:tcBorders>
              <w:top w:val="single" w:sz="8" w:space="0" w:color="000000"/>
              <w:left w:val="single" w:sz="8" w:space="0" w:color="000000"/>
            </w:tcBorders>
            <w:vAlign w:val="bottom"/>
          </w:tcPr>
          <w:p w:rsidR="00AA4176" w:rsidRDefault="00AA4176" w:rsidP="00AA4176">
            <w:pPr>
              <w:rPr>
                <w:sz w:val="14"/>
                <w:szCs w:val="14"/>
              </w:rPr>
            </w:pPr>
          </w:p>
        </w:tc>
        <w:tc>
          <w:tcPr>
            <w:tcW w:w="641" w:type="dxa"/>
            <w:tcBorders>
              <w:top w:val="single" w:sz="8" w:space="0" w:color="000000"/>
            </w:tcBorders>
            <w:vAlign w:val="bottom"/>
          </w:tcPr>
          <w:p w:rsidR="00AA4176" w:rsidRDefault="00AA4176" w:rsidP="00AA4176">
            <w:pPr>
              <w:rPr>
                <w:sz w:val="14"/>
                <w:szCs w:val="14"/>
              </w:rPr>
            </w:pPr>
          </w:p>
        </w:tc>
        <w:tc>
          <w:tcPr>
            <w:tcW w:w="120" w:type="dxa"/>
            <w:tcBorders>
              <w:top w:val="single" w:sz="8" w:space="0" w:color="000000"/>
              <w:right w:val="single" w:sz="8" w:space="0" w:color="000000"/>
            </w:tcBorders>
            <w:vAlign w:val="bottom"/>
          </w:tcPr>
          <w:p w:rsidR="00AA4176" w:rsidRDefault="00AA4176" w:rsidP="00AA4176">
            <w:pPr>
              <w:rPr>
                <w:sz w:val="14"/>
                <w:szCs w:val="14"/>
              </w:rPr>
            </w:pPr>
          </w:p>
        </w:tc>
        <w:tc>
          <w:tcPr>
            <w:tcW w:w="99" w:type="dxa"/>
            <w:tcBorders>
              <w:top w:val="single" w:sz="8" w:space="0" w:color="000000"/>
            </w:tcBorders>
            <w:vAlign w:val="bottom"/>
          </w:tcPr>
          <w:p w:rsidR="00AA4176" w:rsidRDefault="00AA4176" w:rsidP="00AA4176">
            <w:pPr>
              <w:rPr>
                <w:sz w:val="14"/>
                <w:szCs w:val="14"/>
              </w:rPr>
            </w:pPr>
          </w:p>
        </w:tc>
        <w:tc>
          <w:tcPr>
            <w:tcW w:w="1841" w:type="dxa"/>
            <w:tcBorders>
              <w:top w:val="single" w:sz="8" w:space="0" w:color="000000"/>
            </w:tcBorders>
            <w:vAlign w:val="bottom"/>
          </w:tcPr>
          <w:p w:rsidR="00AA4176" w:rsidRDefault="00AA4176" w:rsidP="00AA4176">
            <w:pPr>
              <w:rPr>
                <w:sz w:val="14"/>
                <w:szCs w:val="14"/>
              </w:rPr>
            </w:pPr>
          </w:p>
        </w:tc>
        <w:tc>
          <w:tcPr>
            <w:tcW w:w="120" w:type="dxa"/>
            <w:tcBorders>
              <w:top w:val="single" w:sz="8" w:space="0" w:color="000000"/>
              <w:right w:val="single" w:sz="8" w:space="0" w:color="000000"/>
            </w:tcBorders>
            <w:vAlign w:val="bottom"/>
          </w:tcPr>
          <w:p w:rsidR="00AA4176" w:rsidRDefault="00AA4176" w:rsidP="00AA4176">
            <w:pPr>
              <w:rPr>
                <w:sz w:val="14"/>
                <w:szCs w:val="14"/>
              </w:rPr>
            </w:pPr>
          </w:p>
        </w:tc>
        <w:tc>
          <w:tcPr>
            <w:tcW w:w="79" w:type="dxa"/>
            <w:tcBorders>
              <w:top w:val="single" w:sz="8" w:space="0" w:color="000000"/>
            </w:tcBorders>
            <w:vAlign w:val="bottom"/>
          </w:tcPr>
          <w:p w:rsidR="00AA4176" w:rsidRDefault="00AA4176" w:rsidP="00AA4176">
            <w:pPr>
              <w:rPr>
                <w:sz w:val="14"/>
                <w:szCs w:val="14"/>
              </w:rPr>
            </w:pPr>
          </w:p>
        </w:tc>
        <w:tc>
          <w:tcPr>
            <w:tcW w:w="1100" w:type="dxa"/>
            <w:tcBorders>
              <w:top w:val="single" w:sz="8" w:space="0" w:color="000000"/>
            </w:tcBorders>
            <w:vAlign w:val="bottom"/>
          </w:tcPr>
          <w:p w:rsidR="00AA4176" w:rsidRDefault="00AA4176" w:rsidP="00AA4176">
            <w:pPr>
              <w:rPr>
                <w:sz w:val="14"/>
                <w:szCs w:val="14"/>
              </w:rPr>
            </w:pPr>
          </w:p>
        </w:tc>
        <w:tc>
          <w:tcPr>
            <w:tcW w:w="121" w:type="dxa"/>
            <w:tcBorders>
              <w:top w:val="single" w:sz="8" w:space="0" w:color="000000"/>
              <w:right w:val="single" w:sz="8" w:space="0" w:color="000000"/>
            </w:tcBorders>
            <w:vAlign w:val="bottom"/>
          </w:tcPr>
          <w:p w:rsidR="00AA4176" w:rsidRDefault="00AA4176" w:rsidP="00AA4176">
            <w:pPr>
              <w:rPr>
                <w:sz w:val="14"/>
                <w:szCs w:val="14"/>
              </w:rPr>
            </w:pPr>
          </w:p>
        </w:tc>
        <w:tc>
          <w:tcPr>
            <w:tcW w:w="80" w:type="dxa"/>
            <w:tcBorders>
              <w:top w:val="single" w:sz="8" w:space="0" w:color="000000"/>
            </w:tcBorders>
            <w:vAlign w:val="bottom"/>
          </w:tcPr>
          <w:p w:rsidR="00AA4176" w:rsidRDefault="00AA4176" w:rsidP="00AA4176">
            <w:pPr>
              <w:rPr>
                <w:sz w:val="14"/>
                <w:szCs w:val="14"/>
              </w:rPr>
            </w:pPr>
          </w:p>
        </w:tc>
        <w:tc>
          <w:tcPr>
            <w:tcW w:w="1120" w:type="dxa"/>
            <w:tcBorders>
              <w:top w:val="single" w:sz="8" w:space="0" w:color="000000"/>
            </w:tcBorders>
            <w:vAlign w:val="bottom"/>
          </w:tcPr>
          <w:p w:rsidR="00AA4176" w:rsidRDefault="00AA4176" w:rsidP="00AA4176">
            <w:pPr>
              <w:rPr>
                <w:sz w:val="14"/>
                <w:szCs w:val="14"/>
              </w:rPr>
            </w:pPr>
          </w:p>
        </w:tc>
        <w:tc>
          <w:tcPr>
            <w:tcW w:w="119" w:type="dxa"/>
            <w:tcBorders>
              <w:top w:val="single" w:sz="8" w:space="0" w:color="000000"/>
              <w:right w:val="single" w:sz="8" w:space="0" w:color="000000"/>
            </w:tcBorders>
            <w:vAlign w:val="bottom"/>
          </w:tcPr>
          <w:p w:rsidR="00AA4176" w:rsidRDefault="00AA4176" w:rsidP="00AA4176">
            <w:pPr>
              <w:rPr>
                <w:sz w:val="14"/>
                <w:szCs w:val="14"/>
              </w:rPr>
            </w:pPr>
          </w:p>
        </w:tc>
        <w:tc>
          <w:tcPr>
            <w:tcW w:w="101" w:type="dxa"/>
            <w:tcBorders>
              <w:top w:val="single" w:sz="8" w:space="0" w:color="000000"/>
            </w:tcBorders>
            <w:vAlign w:val="bottom"/>
          </w:tcPr>
          <w:p w:rsidR="00AA4176" w:rsidRDefault="00AA4176" w:rsidP="00AA4176">
            <w:pPr>
              <w:rPr>
                <w:sz w:val="14"/>
                <w:szCs w:val="14"/>
              </w:rPr>
            </w:pPr>
          </w:p>
        </w:tc>
        <w:tc>
          <w:tcPr>
            <w:tcW w:w="1959" w:type="dxa"/>
            <w:tcBorders>
              <w:top w:val="single" w:sz="8" w:space="0" w:color="000000"/>
            </w:tcBorders>
            <w:vAlign w:val="bottom"/>
          </w:tcPr>
          <w:p w:rsidR="00AA4176" w:rsidRDefault="00AA4176" w:rsidP="00AA4176">
            <w:pPr>
              <w:rPr>
                <w:sz w:val="14"/>
                <w:szCs w:val="14"/>
              </w:rPr>
            </w:pPr>
          </w:p>
        </w:tc>
        <w:tc>
          <w:tcPr>
            <w:tcW w:w="121" w:type="dxa"/>
            <w:tcBorders>
              <w:top w:val="single" w:sz="8" w:space="0" w:color="000000"/>
              <w:right w:val="single" w:sz="8" w:space="0" w:color="000000"/>
            </w:tcBorders>
            <w:vAlign w:val="bottom"/>
          </w:tcPr>
          <w:p w:rsidR="00AA4176" w:rsidRDefault="00AA4176" w:rsidP="00AA4176">
            <w:pPr>
              <w:rPr>
                <w:sz w:val="14"/>
                <w:szCs w:val="14"/>
              </w:rPr>
            </w:pPr>
          </w:p>
        </w:tc>
        <w:tc>
          <w:tcPr>
            <w:tcW w:w="80" w:type="dxa"/>
            <w:tcBorders>
              <w:top w:val="single" w:sz="8" w:space="0" w:color="000000"/>
            </w:tcBorders>
            <w:vAlign w:val="bottom"/>
          </w:tcPr>
          <w:p w:rsidR="00AA4176" w:rsidRDefault="00AA4176" w:rsidP="00AA4176">
            <w:pPr>
              <w:rPr>
                <w:sz w:val="14"/>
                <w:szCs w:val="14"/>
              </w:rPr>
            </w:pPr>
          </w:p>
        </w:tc>
        <w:tc>
          <w:tcPr>
            <w:tcW w:w="1280" w:type="dxa"/>
            <w:gridSpan w:val="3"/>
            <w:tcBorders>
              <w:top w:val="single" w:sz="8" w:space="0" w:color="000000"/>
            </w:tcBorders>
            <w:vAlign w:val="bottom"/>
          </w:tcPr>
          <w:p w:rsidR="00AA4176" w:rsidRDefault="00AA4176" w:rsidP="00AA4176">
            <w:pPr>
              <w:spacing w:line="168" w:lineRule="exact"/>
              <w:rPr>
                <w:sz w:val="20"/>
                <w:szCs w:val="20"/>
              </w:rPr>
            </w:pPr>
            <w:r>
              <w:rPr>
                <w:rFonts w:eastAsia="Times New Roman"/>
                <w:sz w:val="16"/>
                <w:szCs w:val="16"/>
              </w:rPr>
              <w:t>Составляется для</w:t>
            </w:r>
          </w:p>
        </w:tc>
        <w:tc>
          <w:tcPr>
            <w:tcW w:w="440" w:type="dxa"/>
            <w:tcBorders>
              <w:top w:val="single" w:sz="8" w:space="0" w:color="000000"/>
              <w:right w:val="single" w:sz="8" w:space="0" w:color="000000"/>
            </w:tcBorders>
            <w:vAlign w:val="bottom"/>
          </w:tcPr>
          <w:p w:rsidR="00AA4176" w:rsidRDefault="00AA4176" w:rsidP="00AA4176">
            <w:pPr>
              <w:rPr>
                <w:sz w:val="14"/>
                <w:szCs w:val="14"/>
              </w:rPr>
            </w:pP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280" w:type="dxa"/>
            <w:gridSpan w:val="3"/>
            <w:vAlign w:val="bottom"/>
          </w:tcPr>
          <w:p w:rsidR="00AA4176" w:rsidRDefault="00AA4176" w:rsidP="00AA4176">
            <w:pPr>
              <w:rPr>
                <w:sz w:val="20"/>
                <w:szCs w:val="20"/>
              </w:rPr>
            </w:pPr>
            <w:r>
              <w:rPr>
                <w:rFonts w:eastAsia="Times New Roman"/>
                <w:sz w:val="16"/>
                <w:szCs w:val="16"/>
              </w:rPr>
              <w:t>определения</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3"/>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1 апреля,</w:t>
            </w: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rPr>
                <w:sz w:val="20"/>
                <w:szCs w:val="20"/>
              </w:rPr>
            </w:pPr>
            <w:r>
              <w:rPr>
                <w:rFonts w:eastAsia="Times New Roman"/>
                <w:sz w:val="16"/>
                <w:szCs w:val="16"/>
              </w:rPr>
              <w:t>взаимосвязанных</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restart"/>
            <w:vAlign w:val="bottom"/>
          </w:tcPr>
          <w:p w:rsidR="00AA4176" w:rsidRDefault="00AA4176" w:rsidP="00AA4176">
            <w:pPr>
              <w:spacing w:line="182" w:lineRule="exact"/>
              <w:rPr>
                <w:sz w:val="20"/>
                <w:szCs w:val="20"/>
              </w:rPr>
            </w:pPr>
            <w:r>
              <w:rPr>
                <w:rFonts w:eastAsia="Times New Roman"/>
                <w:sz w:val="16"/>
                <w:szCs w:val="16"/>
              </w:rPr>
              <w:t>показателей,</w:t>
            </w: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1 июля,</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8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120"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1959" w:type="dxa"/>
            <w:vAlign w:val="bottom"/>
          </w:tcPr>
          <w:p w:rsidR="00AA4176" w:rsidRDefault="00AA4176" w:rsidP="00AA4176">
            <w:pPr>
              <w:rPr>
                <w:sz w:val="8"/>
                <w:szCs w:val="8"/>
              </w:rPr>
            </w:pPr>
          </w:p>
        </w:tc>
        <w:tc>
          <w:tcPr>
            <w:tcW w:w="121" w:type="dxa"/>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280" w:type="dxa"/>
            <w:gridSpan w:val="3"/>
            <w:vMerge w:val="restart"/>
            <w:vAlign w:val="bottom"/>
          </w:tcPr>
          <w:p w:rsidR="00AA4176" w:rsidRDefault="00AA4176" w:rsidP="00AA4176">
            <w:pPr>
              <w:rPr>
                <w:sz w:val="20"/>
                <w:szCs w:val="20"/>
              </w:rPr>
            </w:pPr>
            <w:r>
              <w:rPr>
                <w:rFonts w:eastAsia="Times New Roman"/>
                <w:sz w:val="16"/>
                <w:szCs w:val="16"/>
              </w:rPr>
              <w:t>подлежащих</w:t>
            </w:r>
          </w:p>
        </w:tc>
        <w:tc>
          <w:tcPr>
            <w:tcW w:w="440" w:type="dxa"/>
            <w:tcBorders>
              <w:right w:val="single" w:sz="8" w:space="0" w:color="000000"/>
            </w:tcBorders>
            <w:vAlign w:val="bottom"/>
          </w:tcPr>
          <w:p w:rsidR="00AA4176" w:rsidRDefault="00AA4176" w:rsidP="00AA4176">
            <w:pPr>
              <w:rPr>
                <w:sz w:val="8"/>
                <w:szCs w:val="8"/>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 xml:space="preserve">Справка </w:t>
            </w:r>
            <w:proofErr w:type="gramStart"/>
            <w:r>
              <w:rPr>
                <w:rFonts w:eastAsia="Times New Roman"/>
                <w:sz w:val="16"/>
                <w:szCs w:val="16"/>
              </w:rPr>
              <w:t>по</w:t>
            </w:r>
            <w:proofErr w:type="gramEnd"/>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октября</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restart"/>
            <w:vAlign w:val="bottom"/>
          </w:tcPr>
          <w:p w:rsidR="00AA4176" w:rsidRDefault="00AA4176" w:rsidP="00AA4176">
            <w:pPr>
              <w:spacing w:line="182" w:lineRule="exact"/>
              <w:rPr>
                <w:sz w:val="20"/>
                <w:szCs w:val="20"/>
              </w:rPr>
            </w:pPr>
            <w:r>
              <w:rPr>
                <w:rFonts w:eastAsia="Times New Roman"/>
                <w:sz w:val="16"/>
                <w:szCs w:val="16"/>
              </w:rPr>
              <w:t xml:space="preserve">исключению </w:t>
            </w:r>
            <w:proofErr w:type="gramStart"/>
            <w:r>
              <w:rPr>
                <w:rFonts w:eastAsia="Times New Roman"/>
                <w:sz w:val="16"/>
                <w:szCs w:val="16"/>
              </w:rPr>
              <w:t>при</w:t>
            </w:r>
            <w:proofErr w:type="gramEnd"/>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val="restart"/>
            <w:tcBorders>
              <w:left w:val="single" w:sz="8" w:space="0" w:color="000000"/>
            </w:tcBorders>
            <w:vAlign w:val="bottom"/>
          </w:tcPr>
          <w:p w:rsidR="00AA4176" w:rsidRDefault="00AA4176" w:rsidP="00AA4176">
            <w:pPr>
              <w:spacing w:line="182" w:lineRule="exact"/>
              <w:ind w:left="21"/>
              <w:jc w:val="center"/>
              <w:rPr>
                <w:sz w:val="20"/>
                <w:szCs w:val="20"/>
              </w:rPr>
            </w:pPr>
            <w:r>
              <w:rPr>
                <w:rFonts w:eastAsia="Times New Roman"/>
                <w:w w:val="99"/>
                <w:sz w:val="16"/>
                <w:szCs w:val="16"/>
              </w:rPr>
              <w:t>0503725</w:t>
            </w: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консолидируемым</w:t>
            </w: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текущего года,</w:t>
            </w:r>
          </w:p>
        </w:tc>
        <w:tc>
          <w:tcPr>
            <w:tcW w:w="80" w:type="dxa"/>
            <w:vAlign w:val="bottom"/>
          </w:tcPr>
          <w:p w:rsidR="00AA4176" w:rsidRDefault="00AA4176" w:rsidP="00AA4176">
            <w:pPr>
              <w:rPr>
                <w:sz w:val="7"/>
                <w:szCs w:val="7"/>
              </w:rPr>
            </w:pPr>
          </w:p>
        </w:tc>
        <w:tc>
          <w:tcPr>
            <w:tcW w:w="1239" w:type="dxa"/>
            <w:gridSpan w:val="2"/>
            <w:vMerge w:val="restart"/>
            <w:tcBorders>
              <w:right w:val="single" w:sz="8" w:space="0" w:color="000000"/>
            </w:tcBorders>
            <w:vAlign w:val="bottom"/>
          </w:tcPr>
          <w:p w:rsidR="00AA4176" w:rsidRDefault="00AA4176" w:rsidP="00AA4176">
            <w:pPr>
              <w:spacing w:line="182" w:lineRule="exact"/>
              <w:ind w:right="120"/>
              <w:jc w:val="center"/>
              <w:rPr>
                <w:sz w:val="20"/>
                <w:szCs w:val="20"/>
              </w:rPr>
            </w:pPr>
            <w:r>
              <w:rPr>
                <w:rFonts w:eastAsia="Times New Roman"/>
                <w:w w:val="98"/>
                <w:sz w:val="16"/>
                <w:szCs w:val="16"/>
              </w:rPr>
              <w:t>есть</w:t>
            </w: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7"/>
                <w:szCs w:val="7"/>
              </w:rPr>
            </w:pPr>
          </w:p>
        </w:tc>
        <w:tc>
          <w:tcPr>
            <w:tcW w:w="1280" w:type="dxa"/>
            <w:gridSpan w:val="3"/>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39" w:type="dxa"/>
            <w:gridSpan w:val="2"/>
            <w:vMerge/>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restart"/>
            <w:vAlign w:val="bottom"/>
          </w:tcPr>
          <w:p w:rsidR="00AA4176" w:rsidRDefault="00AA4176" w:rsidP="00AA4176">
            <w:pPr>
              <w:spacing w:line="182" w:lineRule="exact"/>
              <w:rPr>
                <w:sz w:val="20"/>
                <w:szCs w:val="20"/>
              </w:rPr>
            </w:pPr>
            <w:proofErr w:type="gramStart"/>
            <w:r>
              <w:rPr>
                <w:rFonts w:eastAsia="Times New Roman"/>
                <w:sz w:val="16"/>
                <w:szCs w:val="16"/>
              </w:rPr>
              <w:t>формировании</w:t>
            </w:r>
            <w:proofErr w:type="gramEnd"/>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расчетам учреждения</w:t>
            </w: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1 января года,</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120"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1959" w:type="dxa"/>
            <w:vAlign w:val="bottom"/>
          </w:tcPr>
          <w:p w:rsidR="00AA4176" w:rsidRDefault="00AA4176" w:rsidP="00AA4176">
            <w:pPr>
              <w:rPr>
                <w:sz w:val="8"/>
                <w:szCs w:val="8"/>
              </w:rPr>
            </w:pPr>
          </w:p>
        </w:tc>
        <w:tc>
          <w:tcPr>
            <w:tcW w:w="121" w:type="dxa"/>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280" w:type="dxa"/>
            <w:gridSpan w:val="3"/>
            <w:vMerge w:val="restart"/>
            <w:vAlign w:val="bottom"/>
          </w:tcPr>
          <w:p w:rsidR="00AA4176" w:rsidRDefault="00AA4176" w:rsidP="00AA4176">
            <w:pPr>
              <w:rPr>
                <w:sz w:val="20"/>
                <w:szCs w:val="20"/>
              </w:rPr>
            </w:pPr>
            <w:r>
              <w:rPr>
                <w:rFonts w:eastAsia="Times New Roman"/>
                <w:sz w:val="16"/>
                <w:szCs w:val="16"/>
              </w:rPr>
              <w:t>головным</w:t>
            </w:r>
          </w:p>
        </w:tc>
        <w:tc>
          <w:tcPr>
            <w:tcW w:w="440" w:type="dxa"/>
            <w:tcBorders>
              <w:right w:val="single" w:sz="8" w:space="0" w:color="000000"/>
            </w:tcBorders>
            <w:vAlign w:val="bottom"/>
          </w:tcPr>
          <w:p w:rsidR="00AA4176" w:rsidRDefault="00AA4176" w:rsidP="00AA4176">
            <w:pPr>
              <w:rPr>
                <w:sz w:val="8"/>
                <w:szCs w:val="8"/>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restart"/>
            <w:vAlign w:val="bottom"/>
          </w:tcPr>
          <w:p w:rsidR="00AA4176" w:rsidRDefault="00AA4176" w:rsidP="00AA4176">
            <w:pPr>
              <w:spacing w:line="182" w:lineRule="exact"/>
              <w:rPr>
                <w:sz w:val="20"/>
                <w:szCs w:val="20"/>
              </w:rPr>
            </w:pPr>
            <w:r>
              <w:rPr>
                <w:rFonts w:eastAsia="Times New Roman"/>
                <w:sz w:val="16"/>
                <w:szCs w:val="16"/>
              </w:rPr>
              <w:t>учреждением</w:t>
            </w: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80" w:type="dxa"/>
            <w:gridSpan w:val="3"/>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72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консолидированных</w:t>
            </w: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100"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720" w:type="dxa"/>
            <w:gridSpan w:val="4"/>
            <w:vMerge/>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720" w:type="dxa"/>
            <w:gridSpan w:val="4"/>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форм </w:t>
            </w:r>
            <w:proofErr w:type="gramStart"/>
            <w:r>
              <w:rPr>
                <w:rFonts w:eastAsia="Times New Roman"/>
                <w:sz w:val="16"/>
                <w:szCs w:val="16"/>
              </w:rPr>
              <w:t>бухгалтерской</w:t>
            </w:r>
            <w:proofErr w:type="gramEnd"/>
          </w:p>
        </w:tc>
        <w:tc>
          <w:tcPr>
            <w:tcW w:w="27" w:type="dxa"/>
            <w:vAlign w:val="bottom"/>
          </w:tcPr>
          <w:p w:rsidR="00AA4176" w:rsidRDefault="00AA4176" w:rsidP="00AA4176">
            <w:pPr>
              <w:rPr>
                <w:sz w:val="1"/>
                <w:szCs w:val="1"/>
              </w:rPr>
            </w:pPr>
          </w:p>
        </w:tc>
      </w:tr>
      <w:tr w:rsidR="00AA4176" w:rsidTr="00AA4176">
        <w:trPr>
          <w:trHeight w:val="185"/>
        </w:trPr>
        <w:tc>
          <w:tcPr>
            <w:tcW w:w="99" w:type="dxa"/>
            <w:tcBorders>
              <w:left w:val="single" w:sz="8" w:space="0" w:color="000000"/>
              <w:bottom w:val="single" w:sz="8" w:space="0" w:color="000000"/>
            </w:tcBorders>
            <w:vAlign w:val="bottom"/>
          </w:tcPr>
          <w:p w:rsidR="00AA4176" w:rsidRDefault="00AA4176" w:rsidP="00AA4176">
            <w:pPr>
              <w:rPr>
                <w:sz w:val="16"/>
                <w:szCs w:val="16"/>
              </w:rPr>
            </w:pPr>
          </w:p>
        </w:tc>
        <w:tc>
          <w:tcPr>
            <w:tcW w:w="6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99" w:type="dxa"/>
            <w:tcBorders>
              <w:bottom w:val="single" w:sz="8" w:space="0" w:color="000000"/>
            </w:tcBorders>
            <w:vAlign w:val="bottom"/>
          </w:tcPr>
          <w:p w:rsidR="00AA4176" w:rsidRDefault="00AA4176" w:rsidP="00AA4176">
            <w:pPr>
              <w:rPr>
                <w:sz w:val="16"/>
                <w:szCs w:val="16"/>
              </w:rPr>
            </w:pPr>
          </w:p>
        </w:tc>
        <w:tc>
          <w:tcPr>
            <w:tcW w:w="18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79" w:type="dxa"/>
            <w:tcBorders>
              <w:bottom w:val="single" w:sz="8" w:space="0" w:color="000000"/>
            </w:tcBorders>
            <w:vAlign w:val="bottom"/>
          </w:tcPr>
          <w:p w:rsidR="00AA4176" w:rsidRDefault="00AA4176" w:rsidP="00AA4176">
            <w:pPr>
              <w:rPr>
                <w:sz w:val="16"/>
                <w:szCs w:val="16"/>
              </w:rPr>
            </w:pPr>
          </w:p>
        </w:tc>
        <w:tc>
          <w:tcPr>
            <w:tcW w:w="1100" w:type="dxa"/>
            <w:tcBorders>
              <w:bottom w:val="single" w:sz="8" w:space="0" w:color="000000"/>
            </w:tcBorders>
            <w:vAlign w:val="bottom"/>
          </w:tcPr>
          <w:p w:rsidR="00AA4176" w:rsidRDefault="00AA4176" w:rsidP="00AA4176">
            <w:pPr>
              <w:rPr>
                <w:sz w:val="16"/>
                <w:szCs w:val="16"/>
              </w:rPr>
            </w:pPr>
          </w:p>
        </w:tc>
        <w:tc>
          <w:tcPr>
            <w:tcW w:w="121" w:type="dxa"/>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1120" w:type="dxa"/>
            <w:tcBorders>
              <w:bottom w:val="single" w:sz="8" w:space="0" w:color="000000"/>
            </w:tcBorders>
            <w:vAlign w:val="bottom"/>
          </w:tcPr>
          <w:p w:rsidR="00AA4176" w:rsidRDefault="00AA4176" w:rsidP="00AA4176">
            <w:pPr>
              <w:rPr>
                <w:sz w:val="16"/>
                <w:szCs w:val="16"/>
              </w:rPr>
            </w:pPr>
          </w:p>
        </w:tc>
        <w:tc>
          <w:tcPr>
            <w:tcW w:w="119" w:type="dxa"/>
            <w:tcBorders>
              <w:bottom w:val="single" w:sz="8" w:space="0" w:color="000000"/>
              <w:right w:val="single" w:sz="8" w:space="0" w:color="000000"/>
            </w:tcBorders>
            <w:vAlign w:val="bottom"/>
          </w:tcPr>
          <w:p w:rsidR="00AA4176" w:rsidRDefault="00AA4176" w:rsidP="00AA4176">
            <w:pPr>
              <w:rPr>
                <w:sz w:val="16"/>
                <w:szCs w:val="16"/>
              </w:rPr>
            </w:pPr>
          </w:p>
        </w:tc>
        <w:tc>
          <w:tcPr>
            <w:tcW w:w="101" w:type="dxa"/>
            <w:tcBorders>
              <w:bottom w:val="single" w:sz="8" w:space="0" w:color="000000"/>
            </w:tcBorders>
            <w:vAlign w:val="bottom"/>
          </w:tcPr>
          <w:p w:rsidR="00AA4176" w:rsidRDefault="00AA4176" w:rsidP="00AA4176">
            <w:pPr>
              <w:rPr>
                <w:sz w:val="16"/>
                <w:szCs w:val="16"/>
              </w:rPr>
            </w:pPr>
          </w:p>
        </w:tc>
        <w:tc>
          <w:tcPr>
            <w:tcW w:w="1959" w:type="dxa"/>
            <w:tcBorders>
              <w:bottom w:val="single" w:sz="8" w:space="0" w:color="000000"/>
            </w:tcBorders>
            <w:vAlign w:val="bottom"/>
          </w:tcPr>
          <w:p w:rsidR="00AA4176" w:rsidRDefault="00AA4176" w:rsidP="00AA4176">
            <w:pPr>
              <w:rPr>
                <w:sz w:val="16"/>
                <w:szCs w:val="16"/>
              </w:rPr>
            </w:pPr>
          </w:p>
        </w:tc>
        <w:tc>
          <w:tcPr>
            <w:tcW w:w="121" w:type="dxa"/>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1280" w:type="dxa"/>
            <w:gridSpan w:val="3"/>
            <w:tcBorders>
              <w:bottom w:val="single" w:sz="8" w:space="0" w:color="000000"/>
            </w:tcBorders>
            <w:vAlign w:val="bottom"/>
          </w:tcPr>
          <w:p w:rsidR="00AA4176" w:rsidRDefault="00AA4176" w:rsidP="00AA4176">
            <w:pPr>
              <w:spacing w:line="183" w:lineRule="exact"/>
              <w:rPr>
                <w:sz w:val="20"/>
                <w:szCs w:val="20"/>
              </w:rPr>
            </w:pPr>
            <w:r>
              <w:rPr>
                <w:rFonts w:eastAsia="Times New Roman"/>
                <w:sz w:val="16"/>
                <w:szCs w:val="16"/>
              </w:rPr>
              <w:t>отчетности</w:t>
            </w:r>
          </w:p>
        </w:tc>
        <w:tc>
          <w:tcPr>
            <w:tcW w:w="440" w:type="dxa"/>
            <w:tcBorders>
              <w:bottom w:val="single" w:sz="8" w:space="0" w:color="000000"/>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70"/>
        </w:trPr>
        <w:tc>
          <w:tcPr>
            <w:tcW w:w="99" w:type="dxa"/>
            <w:tcBorders>
              <w:left w:val="single" w:sz="8" w:space="0" w:color="000000"/>
            </w:tcBorders>
            <w:vAlign w:val="bottom"/>
          </w:tcPr>
          <w:p w:rsidR="00AA4176" w:rsidRDefault="00AA4176" w:rsidP="00AA4176">
            <w:pPr>
              <w:rPr>
                <w:sz w:val="14"/>
                <w:szCs w:val="14"/>
              </w:rPr>
            </w:pPr>
          </w:p>
        </w:tc>
        <w:tc>
          <w:tcPr>
            <w:tcW w:w="641"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99" w:type="dxa"/>
            <w:vAlign w:val="bottom"/>
          </w:tcPr>
          <w:p w:rsidR="00AA4176" w:rsidRDefault="00AA4176" w:rsidP="00AA4176">
            <w:pPr>
              <w:rPr>
                <w:sz w:val="14"/>
                <w:szCs w:val="14"/>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Справка по заключению</w:t>
            </w:r>
          </w:p>
        </w:tc>
        <w:tc>
          <w:tcPr>
            <w:tcW w:w="79" w:type="dxa"/>
            <w:vAlign w:val="bottom"/>
          </w:tcPr>
          <w:p w:rsidR="00AA4176" w:rsidRDefault="00AA4176" w:rsidP="00AA4176">
            <w:pPr>
              <w:rPr>
                <w:sz w:val="14"/>
                <w:szCs w:val="14"/>
              </w:rPr>
            </w:pPr>
          </w:p>
        </w:tc>
        <w:tc>
          <w:tcPr>
            <w:tcW w:w="1221" w:type="dxa"/>
            <w:gridSpan w:val="2"/>
            <w:tcBorders>
              <w:right w:val="single" w:sz="8" w:space="0" w:color="000000"/>
            </w:tcBorders>
            <w:vAlign w:val="bottom"/>
          </w:tcPr>
          <w:p w:rsidR="00AA4176" w:rsidRDefault="00AA4176" w:rsidP="00AA4176">
            <w:pPr>
              <w:spacing w:line="170" w:lineRule="exact"/>
              <w:rPr>
                <w:sz w:val="20"/>
                <w:szCs w:val="20"/>
              </w:rPr>
            </w:pPr>
            <w:r>
              <w:rPr>
                <w:rFonts w:eastAsia="Times New Roman"/>
                <w:sz w:val="16"/>
                <w:szCs w:val="16"/>
              </w:rPr>
              <w:t>на 1 января года</w:t>
            </w:r>
          </w:p>
        </w:tc>
        <w:tc>
          <w:tcPr>
            <w:tcW w:w="80" w:type="dxa"/>
            <w:vAlign w:val="bottom"/>
          </w:tcPr>
          <w:p w:rsidR="00AA4176" w:rsidRDefault="00AA4176" w:rsidP="00AA4176">
            <w:pPr>
              <w:rPr>
                <w:sz w:val="14"/>
                <w:szCs w:val="14"/>
              </w:rPr>
            </w:pPr>
          </w:p>
        </w:tc>
        <w:tc>
          <w:tcPr>
            <w:tcW w:w="1120" w:type="dxa"/>
            <w:vAlign w:val="bottom"/>
          </w:tcPr>
          <w:p w:rsidR="00AA4176" w:rsidRDefault="00AA4176" w:rsidP="00AA4176">
            <w:pPr>
              <w:rPr>
                <w:sz w:val="14"/>
                <w:szCs w:val="14"/>
              </w:rPr>
            </w:pPr>
          </w:p>
        </w:tc>
        <w:tc>
          <w:tcPr>
            <w:tcW w:w="119" w:type="dxa"/>
            <w:tcBorders>
              <w:right w:val="single" w:sz="8" w:space="0" w:color="000000"/>
            </w:tcBorders>
            <w:vAlign w:val="bottom"/>
          </w:tcPr>
          <w:p w:rsidR="00AA4176" w:rsidRDefault="00AA4176" w:rsidP="00AA4176">
            <w:pPr>
              <w:rPr>
                <w:sz w:val="14"/>
                <w:szCs w:val="14"/>
              </w:rPr>
            </w:pPr>
          </w:p>
        </w:tc>
        <w:tc>
          <w:tcPr>
            <w:tcW w:w="101" w:type="dxa"/>
            <w:vAlign w:val="bottom"/>
          </w:tcPr>
          <w:p w:rsidR="00AA4176" w:rsidRDefault="00AA4176" w:rsidP="00AA4176">
            <w:pPr>
              <w:rPr>
                <w:sz w:val="14"/>
                <w:szCs w:val="14"/>
              </w:rPr>
            </w:pPr>
          </w:p>
        </w:tc>
        <w:tc>
          <w:tcPr>
            <w:tcW w:w="1959" w:type="dxa"/>
            <w:vAlign w:val="bottom"/>
          </w:tcPr>
          <w:p w:rsidR="00AA4176" w:rsidRDefault="00AA4176" w:rsidP="00AA4176">
            <w:pPr>
              <w:rPr>
                <w:sz w:val="14"/>
                <w:szCs w:val="14"/>
              </w:rPr>
            </w:pPr>
          </w:p>
        </w:tc>
        <w:tc>
          <w:tcPr>
            <w:tcW w:w="121" w:type="dxa"/>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200" w:type="dxa"/>
            <w:vAlign w:val="bottom"/>
          </w:tcPr>
          <w:p w:rsidR="00AA4176" w:rsidRDefault="00AA4176" w:rsidP="00AA4176">
            <w:pPr>
              <w:rPr>
                <w:sz w:val="14"/>
                <w:szCs w:val="14"/>
              </w:rPr>
            </w:pPr>
          </w:p>
        </w:tc>
        <w:tc>
          <w:tcPr>
            <w:tcW w:w="299" w:type="dxa"/>
            <w:vAlign w:val="bottom"/>
          </w:tcPr>
          <w:p w:rsidR="00AA4176" w:rsidRDefault="00AA4176" w:rsidP="00AA4176">
            <w:pPr>
              <w:rPr>
                <w:sz w:val="14"/>
                <w:szCs w:val="14"/>
              </w:rPr>
            </w:pPr>
          </w:p>
        </w:tc>
        <w:tc>
          <w:tcPr>
            <w:tcW w:w="781" w:type="dxa"/>
            <w:vAlign w:val="bottom"/>
          </w:tcPr>
          <w:p w:rsidR="00AA4176" w:rsidRDefault="00AA4176" w:rsidP="00AA4176">
            <w:pPr>
              <w:rPr>
                <w:sz w:val="14"/>
                <w:szCs w:val="14"/>
              </w:rPr>
            </w:pPr>
          </w:p>
        </w:tc>
        <w:tc>
          <w:tcPr>
            <w:tcW w:w="440" w:type="dxa"/>
            <w:tcBorders>
              <w:right w:val="single" w:sz="8" w:space="0" w:color="000000"/>
            </w:tcBorders>
            <w:vAlign w:val="bottom"/>
          </w:tcPr>
          <w:p w:rsidR="00AA4176" w:rsidRDefault="00AA4176" w:rsidP="00AA4176">
            <w:pPr>
              <w:rPr>
                <w:sz w:val="14"/>
                <w:szCs w:val="14"/>
              </w:rPr>
            </w:pPr>
          </w:p>
        </w:tc>
        <w:tc>
          <w:tcPr>
            <w:tcW w:w="27" w:type="dxa"/>
            <w:vAlign w:val="bottom"/>
          </w:tcPr>
          <w:p w:rsidR="00AA4176" w:rsidRDefault="00AA4176" w:rsidP="00AA4176">
            <w:pPr>
              <w:rPr>
                <w:sz w:val="1"/>
                <w:szCs w:val="1"/>
              </w:rPr>
            </w:pPr>
          </w:p>
        </w:tc>
      </w:tr>
      <w:tr w:rsidR="00AA4176" w:rsidTr="00AA4176">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80" w:type="dxa"/>
            <w:vAlign w:val="bottom"/>
          </w:tcPr>
          <w:p w:rsidR="00AA4176" w:rsidRDefault="00AA4176" w:rsidP="00AA4176">
            <w:pPr>
              <w:rPr>
                <w:sz w:val="8"/>
                <w:szCs w:val="8"/>
              </w:rPr>
            </w:pPr>
          </w:p>
        </w:tc>
        <w:tc>
          <w:tcPr>
            <w:tcW w:w="1120"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1959" w:type="dxa"/>
            <w:vAlign w:val="bottom"/>
          </w:tcPr>
          <w:p w:rsidR="00AA4176" w:rsidRDefault="00AA4176" w:rsidP="00AA4176">
            <w:pPr>
              <w:rPr>
                <w:sz w:val="8"/>
                <w:szCs w:val="8"/>
              </w:rPr>
            </w:pPr>
          </w:p>
        </w:tc>
        <w:tc>
          <w:tcPr>
            <w:tcW w:w="121" w:type="dxa"/>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200" w:type="dxa"/>
            <w:vAlign w:val="bottom"/>
          </w:tcPr>
          <w:p w:rsidR="00AA4176" w:rsidRDefault="00AA4176" w:rsidP="00AA4176">
            <w:pPr>
              <w:rPr>
                <w:sz w:val="8"/>
                <w:szCs w:val="8"/>
              </w:rPr>
            </w:pPr>
          </w:p>
        </w:tc>
        <w:tc>
          <w:tcPr>
            <w:tcW w:w="299" w:type="dxa"/>
            <w:vAlign w:val="bottom"/>
          </w:tcPr>
          <w:p w:rsidR="00AA4176" w:rsidRDefault="00AA4176" w:rsidP="00AA4176">
            <w:pPr>
              <w:rPr>
                <w:sz w:val="8"/>
                <w:szCs w:val="8"/>
              </w:rPr>
            </w:pPr>
          </w:p>
        </w:tc>
        <w:tc>
          <w:tcPr>
            <w:tcW w:w="781" w:type="dxa"/>
            <w:vAlign w:val="bottom"/>
          </w:tcPr>
          <w:p w:rsidR="00AA4176" w:rsidRDefault="00AA4176" w:rsidP="00AA4176">
            <w:pPr>
              <w:rPr>
                <w:sz w:val="8"/>
                <w:szCs w:val="8"/>
              </w:rPr>
            </w:pPr>
          </w:p>
        </w:tc>
        <w:tc>
          <w:tcPr>
            <w:tcW w:w="440" w:type="dxa"/>
            <w:tcBorders>
              <w:right w:val="single" w:sz="8" w:space="0" w:color="000000"/>
            </w:tcBorders>
            <w:vAlign w:val="bottom"/>
          </w:tcPr>
          <w:p w:rsidR="00AA4176" w:rsidRDefault="00AA4176" w:rsidP="00AA4176">
            <w:pPr>
              <w:rPr>
                <w:sz w:val="8"/>
                <w:szCs w:val="8"/>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учреждением счетов</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Align w:val="bottom"/>
          </w:tcPr>
          <w:p w:rsidR="00AA4176" w:rsidRDefault="00AA4176" w:rsidP="00AA4176">
            <w:pPr>
              <w:rPr>
                <w:sz w:val="7"/>
                <w:szCs w:val="7"/>
              </w:rPr>
            </w:pPr>
          </w:p>
        </w:tc>
        <w:tc>
          <w:tcPr>
            <w:tcW w:w="781" w:type="dxa"/>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 до</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Align w:val="bottom"/>
          </w:tcPr>
          <w:p w:rsidR="00AA4176" w:rsidRDefault="00AA4176" w:rsidP="00AA4176">
            <w:pPr>
              <w:rPr>
                <w:sz w:val="7"/>
                <w:szCs w:val="7"/>
              </w:rPr>
            </w:pPr>
          </w:p>
        </w:tc>
        <w:tc>
          <w:tcPr>
            <w:tcW w:w="781" w:type="dxa"/>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val="restart"/>
            <w:tcBorders>
              <w:left w:val="single" w:sz="8" w:space="0" w:color="000000"/>
            </w:tcBorders>
            <w:vAlign w:val="bottom"/>
          </w:tcPr>
          <w:p w:rsidR="00AA4176" w:rsidRDefault="00AA4176" w:rsidP="00AA4176">
            <w:pPr>
              <w:spacing w:line="182" w:lineRule="exact"/>
              <w:ind w:left="21"/>
              <w:jc w:val="center"/>
              <w:rPr>
                <w:sz w:val="20"/>
                <w:szCs w:val="20"/>
              </w:rPr>
            </w:pPr>
            <w:r>
              <w:rPr>
                <w:rFonts w:eastAsia="Times New Roman"/>
                <w:w w:val="99"/>
                <w:sz w:val="16"/>
                <w:szCs w:val="16"/>
              </w:rPr>
              <w:t>0503710</w:t>
            </w: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бухгалтерского учета</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39" w:type="dxa"/>
            <w:gridSpan w:val="2"/>
            <w:vMerge w:val="restart"/>
            <w:tcBorders>
              <w:right w:val="single" w:sz="8" w:space="0" w:color="000000"/>
            </w:tcBorders>
            <w:vAlign w:val="bottom"/>
          </w:tcPr>
          <w:p w:rsidR="00AA4176" w:rsidRDefault="00AA4176" w:rsidP="00AA4176">
            <w:pPr>
              <w:spacing w:line="182" w:lineRule="exact"/>
              <w:ind w:right="100"/>
              <w:jc w:val="center"/>
              <w:rPr>
                <w:sz w:val="20"/>
                <w:szCs w:val="20"/>
              </w:rPr>
            </w:pPr>
            <w:r>
              <w:rPr>
                <w:rFonts w:eastAsia="Times New Roman"/>
                <w:w w:val="96"/>
                <w:sz w:val="16"/>
                <w:szCs w:val="16"/>
              </w:rPr>
              <w:t>нет</w:t>
            </w: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Align w:val="bottom"/>
          </w:tcPr>
          <w:p w:rsidR="00AA4176" w:rsidRDefault="00AA4176" w:rsidP="00AA4176">
            <w:pPr>
              <w:rPr>
                <w:sz w:val="7"/>
                <w:szCs w:val="7"/>
              </w:rPr>
            </w:pPr>
          </w:p>
        </w:tc>
        <w:tc>
          <w:tcPr>
            <w:tcW w:w="781" w:type="dxa"/>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проведения</w:t>
            </w:r>
          </w:p>
        </w:tc>
        <w:tc>
          <w:tcPr>
            <w:tcW w:w="80" w:type="dxa"/>
            <w:vAlign w:val="bottom"/>
          </w:tcPr>
          <w:p w:rsidR="00AA4176" w:rsidRDefault="00AA4176" w:rsidP="00AA4176">
            <w:pPr>
              <w:rPr>
                <w:sz w:val="7"/>
                <w:szCs w:val="7"/>
              </w:rPr>
            </w:pPr>
          </w:p>
        </w:tc>
        <w:tc>
          <w:tcPr>
            <w:tcW w:w="1239" w:type="dxa"/>
            <w:gridSpan w:val="2"/>
            <w:vMerge/>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Align w:val="bottom"/>
          </w:tcPr>
          <w:p w:rsidR="00AA4176" w:rsidRDefault="00AA4176" w:rsidP="00AA4176">
            <w:pPr>
              <w:rPr>
                <w:sz w:val="7"/>
                <w:szCs w:val="7"/>
              </w:rPr>
            </w:pPr>
          </w:p>
        </w:tc>
        <w:tc>
          <w:tcPr>
            <w:tcW w:w="781" w:type="dxa"/>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отчетного финансового</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Align w:val="bottom"/>
          </w:tcPr>
          <w:p w:rsidR="00AA4176" w:rsidRDefault="00AA4176" w:rsidP="00AA4176">
            <w:pPr>
              <w:rPr>
                <w:sz w:val="7"/>
                <w:szCs w:val="7"/>
              </w:rPr>
            </w:pPr>
          </w:p>
        </w:tc>
        <w:tc>
          <w:tcPr>
            <w:tcW w:w="781" w:type="dxa"/>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val="restart"/>
            <w:tcBorders>
              <w:right w:val="single" w:sz="8" w:space="0" w:color="000000"/>
            </w:tcBorders>
            <w:vAlign w:val="bottom"/>
          </w:tcPr>
          <w:p w:rsidR="00AA4176" w:rsidRDefault="00AA4176" w:rsidP="00AA4176">
            <w:pPr>
              <w:rPr>
                <w:sz w:val="20"/>
                <w:szCs w:val="20"/>
              </w:rPr>
            </w:pPr>
            <w:proofErr w:type="spellStart"/>
            <w:r>
              <w:rPr>
                <w:rFonts w:eastAsia="Times New Roman"/>
                <w:sz w:val="16"/>
                <w:szCs w:val="16"/>
              </w:rPr>
              <w:t>заключительны</w:t>
            </w:r>
            <w:proofErr w:type="spellEnd"/>
          </w:p>
        </w:tc>
        <w:tc>
          <w:tcPr>
            <w:tcW w:w="80" w:type="dxa"/>
            <w:vAlign w:val="bottom"/>
          </w:tcPr>
          <w:p w:rsidR="00AA4176" w:rsidRDefault="00AA4176" w:rsidP="00AA4176">
            <w:pPr>
              <w:rPr>
                <w:sz w:val="8"/>
                <w:szCs w:val="8"/>
              </w:rPr>
            </w:pPr>
          </w:p>
        </w:tc>
        <w:tc>
          <w:tcPr>
            <w:tcW w:w="1120"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1959" w:type="dxa"/>
            <w:vAlign w:val="bottom"/>
          </w:tcPr>
          <w:p w:rsidR="00AA4176" w:rsidRDefault="00AA4176" w:rsidP="00AA4176">
            <w:pPr>
              <w:rPr>
                <w:sz w:val="8"/>
                <w:szCs w:val="8"/>
              </w:rPr>
            </w:pPr>
          </w:p>
        </w:tc>
        <w:tc>
          <w:tcPr>
            <w:tcW w:w="121" w:type="dxa"/>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200" w:type="dxa"/>
            <w:vAlign w:val="bottom"/>
          </w:tcPr>
          <w:p w:rsidR="00AA4176" w:rsidRDefault="00AA4176" w:rsidP="00AA4176">
            <w:pPr>
              <w:rPr>
                <w:sz w:val="8"/>
                <w:szCs w:val="8"/>
              </w:rPr>
            </w:pPr>
          </w:p>
        </w:tc>
        <w:tc>
          <w:tcPr>
            <w:tcW w:w="299" w:type="dxa"/>
            <w:vAlign w:val="bottom"/>
          </w:tcPr>
          <w:p w:rsidR="00AA4176" w:rsidRDefault="00AA4176" w:rsidP="00AA4176">
            <w:pPr>
              <w:rPr>
                <w:sz w:val="8"/>
                <w:szCs w:val="8"/>
              </w:rPr>
            </w:pPr>
          </w:p>
        </w:tc>
        <w:tc>
          <w:tcPr>
            <w:tcW w:w="781" w:type="dxa"/>
            <w:vAlign w:val="bottom"/>
          </w:tcPr>
          <w:p w:rsidR="00AA4176" w:rsidRDefault="00AA4176" w:rsidP="00AA4176">
            <w:pPr>
              <w:rPr>
                <w:sz w:val="8"/>
                <w:szCs w:val="8"/>
              </w:rPr>
            </w:pPr>
          </w:p>
        </w:tc>
        <w:tc>
          <w:tcPr>
            <w:tcW w:w="440" w:type="dxa"/>
            <w:tcBorders>
              <w:right w:val="single" w:sz="8" w:space="0" w:color="000000"/>
            </w:tcBorders>
            <w:vAlign w:val="bottom"/>
          </w:tcPr>
          <w:p w:rsidR="00AA4176" w:rsidRDefault="00AA4176" w:rsidP="00AA4176">
            <w:pPr>
              <w:rPr>
                <w:sz w:val="8"/>
                <w:szCs w:val="8"/>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года</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Align w:val="bottom"/>
          </w:tcPr>
          <w:p w:rsidR="00AA4176" w:rsidRDefault="00AA4176" w:rsidP="00AA4176">
            <w:pPr>
              <w:rPr>
                <w:sz w:val="7"/>
                <w:szCs w:val="7"/>
              </w:rPr>
            </w:pPr>
          </w:p>
        </w:tc>
        <w:tc>
          <w:tcPr>
            <w:tcW w:w="781" w:type="dxa"/>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х операций</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Align w:val="bottom"/>
          </w:tcPr>
          <w:p w:rsidR="00AA4176" w:rsidRDefault="00AA4176" w:rsidP="00AA4176">
            <w:pPr>
              <w:rPr>
                <w:sz w:val="7"/>
                <w:szCs w:val="7"/>
              </w:rPr>
            </w:pPr>
          </w:p>
        </w:tc>
        <w:tc>
          <w:tcPr>
            <w:tcW w:w="781" w:type="dxa"/>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3"/>
        </w:trPr>
        <w:tc>
          <w:tcPr>
            <w:tcW w:w="99" w:type="dxa"/>
            <w:tcBorders>
              <w:left w:val="single" w:sz="8" w:space="0" w:color="000000"/>
              <w:bottom w:val="single" w:sz="8" w:space="0" w:color="000000"/>
            </w:tcBorders>
            <w:vAlign w:val="bottom"/>
          </w:tcPr>
          <w:p w:rsidR="00AA4176" w:rsidRDefault="00AA4176" w:rsidP="00AA4176">
            <w:pPr>
              <w:rPr>
                <w:sz w:val="8"/>
                <w:szCs w:val="8"/>
              </w:rPr>
            </w:pPr>
          </w:p>
        </w:tc>
        <w:tc>
          <w:tcPr>
            <w:tcW w:w="641"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99" w:type="dxa"/>
            <w:tcBorders>
              <w:bottom w:val="single" w:sz="8" w:space="0" w:color="000000"/>
            </w:tcBorders>
            <w:vAlign w:val="bottom"/>
          </w:tcPr>
          <w:p w:rsidR="00AA4176" w:rsidRDefault="00AA4176" w:rsidP="00AA4176">
            <w:pPr>
              <w:rPr>
                <w:sz w:val="8"/>
                <w:szCs w:val="8"/>
              </w:rPr>
            </w:pPr>
          </w:p>
        </w:tc>
        <w:tc>
          <w:tcPr>
            <w:tcW w:w="1841"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79" w:type="dxa"/>
            <w:tcBorders>
              <w:bottom w:val="single" w:sz="8" w:space="0" w:color="000000"/>
            </w:tcBorders>
            <w:vAlign w:val="bottom"/>
          </w:tcPr>
          <w:p w:rsidR="00AA4176" w:rsidRDefault="00AA4176" w:rsidP="00AA4176">
            <w:pPr>
              <w:rPr>
                <w:sz w:val="8"/>
                <w:szCs w:val="8"/>
              </w:rPr>
            </w:pPr>
          </w:p>
        </w:tc>
        <w:tc>
          <w:tcPr>
            <w:tcW w:w="1221" w:type="dxa"/>
            <w:gridSpan w:val="2"/>
            <w:vMerge/>
            <w:tcBorders>
              <w:bottom w:val="single" w:sz="8" w:space="0" w:color="000000"/>
              <w:right w:val="single" w:sz="8" w:space="0" w:color="000000"/>
            </w:tcBorders>
            <w:vAlign w:val="bottom"/>
          </w:tcPr>
          <w:p w:rsidR="00AA4176" w:rsidRDefault="00AA4176" w:rsidP="00AA4176">
            <w:pPr>
              <w:rPr>
                <w:sz w:val="8"/>
                <w:szCs w:val="8"/>
              </w:rPr>
            </w:pPr>
          </w:p>
        </w:tc>
        <w:tc>
          <w:tcPr>
            <w:tcW w:w="80" w:type="dxa"/>
            <w:tcBorders>
              <w:bottom w:val="single" w:sz="8" w:space="0" w:color="000000"/>
            </w:tcBorders>
            <w:vAlign w:val="bottom"/>
          </w:tcPr>
          <w:p w:rsidR="00AA4176" w:rsidRDefault="00AA4176" w:rsidP="00AA4176">
            <w:pPr>
              <w:rPr>
                <w:sz w:val="8"/>
                <w:szCs w:val="8"/>
              </w:rPr>
            </w:pPr>
          </w:p>
        </w:tc>
        <w:tc>
          <w:tcPr>
            <w:tcW w:w="1120" w:type="dxa"/>
            <w:tcBorders>
              <w:bottom w:val="single" w:sz="8" w:space="0" w:color="000000"/>
            </w:tcBorders>
            <w:vAlign w:val="bottom"/>
          </w:tcPr>
          <w:p w:rsidR="00AA4176" w:rsidRDefault="00AA4176" w:rsidP="00AA4176">
            <w:pPr>
              <w:rPr>
                <w:sz w:val="8"/>
                <w:szCs w:val="8"/>
              </w:rPr>
            </w:pPr>
          </w:p>
        </w:tc>
        <w:tc>
          <w:tcPr>
            <w:tcW w:w="119" w:type="dxa"/>
            <w:tcBorders>
              <w:bottom w:val="single" w:sz="8" w:space="0" w:color="000000"/>
              <w:right w:val="single" w:sz="8" w:space="0" w:color="000000"/>
            </w:tcBorders>
            <w:vAlign w:val="bottom"/>
          </w:tcPr>
          <w:p w:rsidR="00AA4176" w:rsidRDefault="00AA4176" w:rsidP="00AA4176">
            <w:pPr>
              <w:rPr>
                <w:sz w:val="8"/>
                <w:szCs w:val="8"/>
              </w:rPr>
            </w:pPr>
          </w:p>
        </w:tc>
        <w:tc>
          <w:tcPr>
            <w:tcW w:w="101" w:type="dxa"/>
            <w:tcBorders>
              <w:bottom w:val="single" w:sz="8" w:space="0" w:color="000000"/>
            </w:tcBorders>
            <w:vAlign w:val="bottom"/>
          </w:tcPr>
          <w:p w:rsidR="00AA4176" w:rsidRDefault="00AA4176" w:rsidP="00AA4176">
            <w:pPr>
              <w:rPr>
                <w:sz w:val="8"/>
                <w:szCs w:val="8"/>
              </w:rPr>
            </w:pPr>
          </w:p>
        </w:tc>
        <w:tc>
          <w:tcPr>
            <w:tcW w:w="1959" w:type="dxa"/>
            <w:tcBorders>
              <w:bottom w:val="single" w:sz="8" w:space="0" w:color="000000"/>
            </w:tcBorders>
            <w:vAlign w:val="bottom"/>
          </w:tcPr>
          <w:p w:rsidR="00AA4176" w:rsidRDefault="00AA4176" w:rsidP="00AA4176">
            <w:pPr>
              <w:rPr>
                <w:sz w:val="8"/>
                <w:szCs w:val="8"/>
              </w:rPr>
            </w:pPr>
          </w:p>
        </w:tc>
        <w:tc>
          <w:tcPr>
            <w:tcW w:w="121" w:type="dxa"/>
            <w:tcBorders>
              <w:bottom w:val="single" w:sz="8" w:space="0" w:color="000000"/>
              <w:right w:val="single" w:sz="8" w:space="0" w:color="000000"/>
            </w:tcBorders>
            <w:vAlign w:val="bottom"/>
          </w:tcPr>
          <w:p w:rsidR="00AA4176" w:rsidRDefault="00AA4176" w:rsidP="00AA4176">
            <w:pPr>
              <w:rPr>
                <w:sz w:val="8"/>
                <w:szCs w:val="8"/>
              </w:rPr>
            </w:pPr>
          </w:p>
        </w:tc>
        <w:tc>
          <w:tcPr>
            <w:tcW w:w="80" w:type="dxa"/>
            <w:tcBorders>
              <w:bottom w:val="single" w:sz="8" w:space="0" w:color="000000"/>
            </w:tcBorders>
            <w:vAlign w:val="bottom"/>
          </w:tcPr>
          <w:p w:rsidR="00AA4176" w:rsidRDefault="00AA4176" w:rsidP="00AA4176">
            <w:pPr>
              <w:rPr>
                <w:sz w:val="8"/>
                <w:szCs w:val="8"/>
              </w:rPr>
            </w:pPr>
          </w:p>
        </w:tc>
        <w:tc>
          <w:tcPr>
            <w:tcW w:w="200" w:type="dxa"/>
            <w:tcBorders>
              <w:bottom w:val="single" w:sz="8" w:space="0" w:color="000000"/>
            </w:tcBorders>
            <w:vAlign w:val="bottom"/>
          </w:tcPr>
          <w:p w:rsidR="00AA4176" w:rsidRDefault="00AA4176" w:rsidP="00AA4176">
            <w:pPr>
              <w:rPr>
                <w:sz w:val="8"/>
                <w:szCs w:val="8"/>
              </w:rPr>
            </w:pPr>
          </w:p>
        </w:tc>
        <w:tc>
          <w:tcPr>
            <w:tcW w:w="299" w:type="dxa"/>
            <w:tcBorders>
              <w:bottom w:val="single" w:sz="8" w:space="0" w:color="000000"/>
            </w:tcBorders>
            <w:vAlign w:val="bottom"/>
          </w:tcPr>
          <w:p w:rsidR="00AA4176" w:rsidRDefault="00AA4176" w:rsidP="00AA4176">
            <w:pPr>
              <w:rPr>
                <w:sz w:val="8"/>
                <w:szCs w:val="8"/>
              </w:rPr>
            </w:pPr>
          </w:p>
        </w:tc>
        <w:tc>
          <w:tcPr>
            <w:tcW w:w="781" w:type="dxa"/>
            <w:tcBorders>
              <w:bottom w:val="single" w:sz="8" w:space="0" w:color="000000"/>
            </w:tcBorders>
            <w:vAlign w:val="bottom"/>
          </w:tcPr>
          <w:p w:rsidR="00AA4176" w:rsidRDefault="00AA4176" w:rsidP="00AA4176">
            <w:pPr>
              <w:rPr>
                <w:sz w:val="8"/>
                <w:szCs w:val="8"/>
              </w:rPr>
            </w:pPr>
          </w:p>
        </w:tc>
        <w:tc>
          <w:tcPr>
            <w:tcW w:w="440" w:type="dxa"/>
            <w:tcBorders>
              <w:bottom w:val="single" w:sz="8" w:space="0" w:color="000000"/>
              <w:right w:val="single" w:sz="8" w:space="0" w:color="000000"/>
            </w:tcBorders>
            <w:vAlign w:val="bottom"/>
          </w:tcPr>
          <w:p w:rsidR="00AA4176" w:rsidRDefault="00AA4176" w:rsidP="00AA4176">
            <w:pPr>
              <w:rPr>
                <w:sz w:val="8"/>
                <w:szCs w:val="8"/>
              </w:rPr>
            </w:pPr>
          </w:p>
        </w:tc>
        <w:tc>
          <w:tcPr>
            <w:tcW w:w="27" w:type="dxa"/>
            <w:vAlign w:val="bottom"/>
          </w:tcPr>
          <w:p w:rsidR="00AA4176" w:rsidRDefault="00AA4176" w:rsidP="00AA4176">
            <w:pPr>
              <w:rPr>
                <w:sz w:val="1"/>
                <w:szCs w:val="1"/>
              </w:rPr>
            </w:pPr>
          </w:p>
        </w:tc>
      </w:tr>
      <w:tr w:rsidR="00AA4176" w:rsidTr="00AA4176">
        <w:trPr>
          <w:trHeight w:val="175"/>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spacing w:line="175" w:lineRule="exact"/>
              <w:rPr>
                <w:sz w:val="20"/>
                <w:szCs w:val="20"/>
              </w:rPr>
            </w:pPr>
            <w:r>
              <w:rPr>
                <w:rFonts w:eastAsia="Times New Roman"/>
                <w:sz w:val="16"/>
                <w:szCs w:val="16"/>
              </w:rPr>
              <w:t>Составляется по</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3"/>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720" w:type="dxa"/>
            <w:gridSpan w:val="4"/>
            <w:tcBorders>
              <w:right w:val="single" w:sz="8" w:space="0" w:color="000000"/>
            </w:tcBorders>
            <w:vAlign w:val="bottom"/>
          </w:tcPr>
          <w:p w:rsidR="00AA4176" w:rsidRDefault="00AA4176" w:rsidP="00AA4176">
            <w:pPr>
              <w:rPr>
                <w:sz w:val="20"/>
                <w:szCs w:val="20"/>
              </w:rPr>
            </w:pPr>
            <w:r>
              <w:rPr>
                <w:rFonts w:eastAsia="Times New Roman"/>
                <w:sz w:val="16"/>
                <w:szCs w:val="16"/>
              </w:rPr>
              <w:t>каждому имеющемуся</w:t>
            </w: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spacing w:line="182" w:lineRule="exact"/>
              <w:rPr>
                <w:sz w:val="20"/>
                <w:szCs w:val="20"/>
              </w:rPr>
            </w:pPr>
            <w:r>
              <w:rPr>
                <w:rFonts w:eastAsia="Times New Roman"/>
                <w:sz w:val="16"/>
                <w:szCs w:val="16"/>
              </w:rPr>
              <w:t>в учреждении</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280" w:type="dxa"/>
            <w:gridSpan w:val="3"/>
            <w:vAlign w:val="bottom"/>
          </w:tcPr>
          <w:p w:rsidR="00AA4176" w:rsidRDefault="00AA4176" w:rsidP="00AA4176">
            <w:pPr>
              <w:rPr>
                <w:sz w:val="20"/>
                <w:szCs w:val="20"/>
              </w:rPr>
            </w:pPr>
            <w:proofErr w:type="gramStart"/>
            <w:r>
              <w:rPr>
                <w:rFonts w:eastAsia="Times New Roman"/>
                <w:sz w:val="16"/>
                <w:szCs w:val="16"/>
              </w:rPr>
              <w:t>(обособленном</w:t>
            </w:r>
            <w:proofErr w:type="gramEnd"/>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720" w:type="dxa"/>
            <w:gridSpan w:val="4"/>
            <w:tcBorders>
              <w:right w:val="single" w:sz="8" w:space="0" w:color="000000"/>
            </w:tcBorders>
            <w:vAlign w:val="bottom"/>
          </w:tcPr>
          <w:p w:rsidR="00AA4176" w:rsidRDefault="00AA4176" w:rsidP="00AA4176">
            <w:pPr>
              <w:spacing w:line="182" w:lineRule="exact"/>
              <w:rPr>
                <w:sz w:val="20"/>
                <w:szCs w:val="20"/>
              </w:rPr>
            </w:pPr>
            <w:proofErr w:type="gramStart"/>
            <w:r>
              <w:rPr>
                <w:rFonts w:eastAsia="Times New Roman"/>
                <w:sz w:val="16"/>
                <w:szCs w:val="16"/>
              </w:rPr>
              <w:t>подразделении</w:t>
            </w:r>
            <w:proofErr w:type="gramEnd"/>
            <w:r>
              <w:rPr>
                <w:rFonts w:eastAsia="Times New Roman"/>
                <w:sz w:val="16"/>
                <w:szCs w:val="16"/>
              </w:rPr>
              <w:t>) виду</w:t>
            </w: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spacing w:line="182" w:lineRule="exact"/>
              <w:rPr>
                <w:sz w:val="20"/>
                <w:szCs w:val="20"/>
              </w:rPr>
            </w:pPr>
            <w:r>
              <w:rPr>
                <w:rFonts w:eastAsia="Times New Roman"/>
                <w:sz w:val="16"/>
                <w:szCs w:val="16"/>
              </w:rPr>
              <w:t>финансового</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spacing w:line="182" w:lineRule="exact"/>
              <w:rPr>
                <w:sz w:val="20"/>
                <w:szCs w:val="20"/>
              </w:rPr>
            </w:pPr>
            <w:r>
              <w:rPr>
                <w:rFonts w:eastAsia="Times New Roman"/>
                <w:sz w:val="16"/>
                <w:szCs w:val="16"/>
              </w:rPr>
              <w:t>обеспечения</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280" w:type="dxa"/>
            <w:gridSpan w:val="3"/>
            <w:vAlign w:val="bottom"/>
          </w:tcPr>
          <w:p w:rsidR="00AA4176" w:rsidRDefault="00AA4176" w:rsidP="00AA4176">
            <w:pPr>
              <w:rPr>
                <w:sz w:val="20"/>
                <w:szCs w:val="20"/>
              </w:rPr>
            </w:pPr>
            <w:r>
              <w:rPr>
                <w:rFonts w:eastAsia="Times New Roman"/>
                <w:sz w:val="16"/>
                <w:szCs w:val="16"/>
              </w:rPr>
              <w:t>(деятельности):</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собственные</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доходы</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8"/>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080" w:type="dxa"/>
            <w:gridSpan w:val="2"/>
            <w:vAlign w:val="bottom"/>
          </w:tcPr>
          <w:p w:rsidR="00AA4176" w:rsidRDefault="00AA4176" w:rsidP="00AA4176">
            <w:pPr>
              <w:ind w:left="160"/>
              <w:rPr>
                <w:sz w:val="20"/>
                <w:szCs w:val="20"/>
              </w:rPr>
            </w:pPr>
            <w:r>
              <w:rPr>
                <w:rFonts w:eastAsia="Times New Roman"/>
                <w:sz w:val="16"/>
                <w:szCs w:val="16"/>
              </w:rPr>
              <w:t>учреждения</w:t>
            </w:r>
          </w:p>
        </w:tc>
        <w:tc>
          <w:tcPr>
            <w:tcW w:w="440" w:type="dxa"/>
            <w:tcBorders>
              <w:right w:val="single" w:sz="8" w:space="0" w:color="000000"/>
            </w:tcBorders>
            <w:vAlign w:val="bottom"/>
          </w:tcPr>
          <w:p w:rsidR="00AA4176" w:rsidRDefault="00AA4176" w:rsidP="00AA4176">
            <w:pPr>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221" w:type="dxa"/>
            <w:gridSpan w:val="2"/>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апреля,</w:t>
            </w: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вида – 2),</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Отчет об исполнении</w:t>
            </w:r>
          </w:p>
        </w:tc>
        <w:tc>
          <w:tcPr>
            <w:tcW w:w="79" w:type="dxa"/>
            <w:vAlign w:val="bottom"/>
          </w:tcPr>
          <w:p w:rsidR="00AA4176" w:rsidRDefault="00AA4176" w:rsidP="00AA4176">
            <w:pPr>
              <w:rPr>
                <w:sz w:val="15"/>
                <w:szCs w:val="15"/>
              </w:rPr>
            </w:pPr>
          </w:p>
        </w:tc>
        <w:tc>
          <w:tcPr>
            <w:tcW w:w="1221" w:type="dxa"/>
            <w:gridSpan w:val="2"/>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июля,</w:t>
            </w: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субсидия</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r>
              <w:rPr>
                <w:rFonts w:eastAsia="Times New Roman"/>
                <w:sz w:val="16"/>
                <w:szCs w:val="16"/>
              </w:rPr>
              <w:t>на</w:t>
            </w:r>
          </w:p>
        </w:tc>
        <w:tc>
          <w:tcPr>
            <w:tcW w:w="27" w:type="dxa"/>
            <w:vAlign w:val="bottom"/>
          </w:tcPr>
          <w:p w:rsidR="00AA4176" w:rsidRDefault="00AA4176" w:rsidP="00AA4176">
            <w:pPr>
              <w:rPr>
                <w:sz w:val="1"/>
                <w:szCs w:val="1"/>
              </w:rPr>
            </w:pPr>
          </w:p>
        </w:tc>
      </w:tr>
      <w:tr w:rsidR="00AA4176" w:rsidTr="00AA4176">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1 октября</w:t>
            </w:r>
          </w:p>
        </w:tc>
        <w:tc>
          <w:tcPr>
            <w:tcW w:w="80" w:type="dxa"/>
            <w:vAlign w:val="bottom"/>
          </w:tcPr>
          <w:p w:rsidR="00AA4176" w:rsidRDefault="00AA4176" w:rsidP="00AA4176">
            <w:pPr>
              <w:rPr>
                <w:sz w:val="8"/>
                <w:szCs w:val="8"/>
              </w:rPr>
            </w:pPr>
          </w:p>
        </w:tc>
        <w:tc>
          <w:tcPr>
            <w:tcW w:w="1120"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1959" w:type="dxa"/>
            <w:vAlign w:val="bottom"/>
          </w:tcPr>
          <w:p w:rsidR="00AA4176" w:rsidRDefault="00AA4176" w:rsidP="00AA4176">
            <w:pPr>
              <w:rPr>
                <w:sz w:val="8"/>
                <w:szCs w:val="8"/>
              </w:rPr>
            </w:pPr>
          </w:p>
        </w:tc>
        <w:tc>
          <w:tcPr>
            <w:tcW w:w="121" w:type="dxa"/>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200" w:type="dxa"/>
            <w:vAlign w:val="bottom"/>
          </w:tcPr>
          <w:p w:rsidR="00AA4176" w:rsidRDefault="00AA4176" w:rsidP="00AA4176">
            <w:pPr>
              <w:rPr>
                <w:sz w:val="8"/>
                <w:szCs w:val="8"/>
              </w:rPr>
            </w:pPr>
          </w:p>
        </w:tc>
        <w:tc>
          <w:tcPr>
            <w:tcW w:w="1080" w:type="dxa"/>
            <w:gridSpan w:val="2"/>
            <w:vMerge w:val="restart"/>
            <w:vAlign w:val="bottom"/>
          </w:tcPr>
          <w:p w:rsidR="00AA4176" w:rsidRDefault="00AA4176" w:rsidP="00AA4176">
            <w:pPr>
              <w:ind w:left="160"/>
              <w:rPr>
                <w:sz w:val="20"/>
                <w:szCs w:val="20"/>
              </w:rPr>
            </w:pPr>
            <w:r>
              <w:rPr>
                <w:rFonts w:eastAsia="Times New Roman"/>
                <w:sz w:val="16"/>
                <w:szCs w:val="16"/>
              </w:rPr>
              <w:t>выполнение</w:t>
            </w:r>
          </w:p>
        </w:tc>
        <w:tc>
          <w:tcPr>
            <w:tcW w:w="440" w:type="dxa"/>
            <w:tcBorders>
              <w:right w:val="single" w:sz="8" w:space="0" w:color="000000"/>
            </w:tcBorders>
            <w:vAlign w:val="bottom"/>
          </w:tcPr>
          <w:p w:rsidR="00AA4176" w:rsidRDefault="00AA4176" w:rsidP="00AA4176">
            <w:pPr>
              <w:rPr>
                <w:sz w:val="8"/>
                <w:szCs w:val="8"/>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учреждением плана его</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080" w:type="dxa"/>
            <w:gridSpan w:val="2"/>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val="restart"/>
            <w:tcBorders>
              <w:left w:val="single" w:sz="8" w:space="0" w:color="000000"/>
            </w:tcBorders>
            <w:vAlign w:val="bottom"/>
          </w:tcPr>
          <w:p w:rsidR="00AA4176" w:rsidRDefault="00AA4176" w:rsidP="00AA4176">
            <w:pPr>
              <w:spacing w:line="182" w:lineRule="exact"/>
              <w:ind w:left="21"/>
              <w:jc w:val="center"/>
              <w:rPr>
                <w:sz w:val="20"/>
                <w:szCs w:val="20"/>
              </w:rPr>
            </w:pPr>
            <w:r>
              <w:rPr>
                <w:rFonts w:eastAsia="Times New Roman"/>
                <w:w w:val="99"/>
                <w:sz w:val="16"/>
                <w:szCs w:val="16"/>
              </w:rPr>
              <w:t>0503737</w:t>
            </w: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текущего года,</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520" w:type="dxa"/>
            <w:gridSpan w:val="3"/>
            <w:vMerge w:val="restart"/>
            <w:tcBorders>
              <w:right w:val="single" w:sz="8" w:space="0" w:color="000000"/>
            </w:tcBorders>
            <w:vAlign w:val="bottom"/>
          </w:tcPr>
          <w:p w:rsidR="00AA4176" w:rsidRDefault="00AA4176" w:rsidP="00AA4176">
            <w:pPr>
              <w:spacing w:line="182" w:lineRule="exact"/>
              <w:ind w:left="160"/>
              <w:rPr>
                <w:sz w:val="20"/>
                <w:szCs w:val="20"/>
              </w:rPr>
            </w:pPr>
            <w:r>
              <w:rPr>
                <w:rFonts w:eastAsia="Times New Roman"/>
                <w:sz w:val="16"/>
                <w:szCs w:val="16"/>
              </w:rPr>
              <w:t>государственного</w:t>
            </w: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финансово-хозяйственной</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520" w:type="dxa"/>
            <w:gridSpan w:val="3"/>
            <w:vMerge/>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января года,</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520" w:type="dxa"/>
            <w:gridSpan w:val="3"/>
            <w:vMerge w:val="restart"/>
            <w:tcBorders>
              <w:right w:val="single" w:sz="8" w:space="0" w:color="000000"/>
            </w:tcBorders>
            <w:vAlign w:val="bottom"/>
          </w:tcPr>
          <w:p w:rsidR="00AA4176" w:rsidRDefault="00AA4176" w:rsidP="00AA4176">
            <w:pPr>
              <w:spacing w:line="182" w:lineRule="exact"/>
              <w:ind w:left="160"/>
              <w:rPr>
                <w:sz w:val="20"/>
                <w:szCs w:val="20"/>
              </w:rPr>
            </w:pPr>
            <w:proofErr w:type="gramStart"/>
            <w:r>
              <w:rPr>
                <w:rFonts w:eastAsia="Times New Roman"/>
                <w:sz w:val="16"/>
                <w:szCs w:val="16"/>
              </w:rPr>
              <w:t>(муниципального</w:t>
            </w:r>
            <w:proofErr w:type="gramEnd"/>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деятельности</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520" w:type="dxa"/>
            <w:gridSpan w:val="3"/>
            <w:vMerge/>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80" w:type="dxa"/>
            <w:vAlign w:val="bottom"/>
          </w:tcPr>
          <w:p w:rsidR="00AA4176" w:rsidRDefault="00AA4176" w:rsidP="00AA4176">
            <w:pPr>
              <w:rPr>
                <w:sz w:val="8"/>
                <w:szCs w:val="8"/>
              </w:rPr>
            </w:pPr>
          </w:p>
        </w:tc>
        <w:tc>
          <w:tcPr>
            <w:tcW w:w="1120"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1959" w:type="dxa"/>
            <w:vAlign w:val="bottom"/>
          </w:tcPr>
          <w:p w:rsidR="00AA4176" w:rsidRDefault="00AA4176" w:rsidP="00AA4176">
            <w:pPr>
              <w:rPr>
                <w:sz w:val="8"/>
                <w:szCs w:val="8"/>
              </w:rPr>
            </w:pPr>
          </w:p>
        </w:tc>
        <w:tc>
          <w:tcPr>
            <w:tcW w:w="121" w:type="dxa"/>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200" w:type="dxa"/>
            <w:vAlign w:val="bottom"/>
          </w:tcPr>
          <w:p w:rsidR="00AA4176" w:rsidRDefault="00AA4176" w:rsidP="00AA4176">
            <w:pPr>
              <w:rPr>
                <w:sz w:val="8"/>
                <w:szCs w:val="8"/>
              </w:rPr>
            </w:pPr>
          </w:p>
        </w:tc>
        <w:tc>
          <w:tcPr>
            <w:tcW w:w="299" w:type="dxa"/>
            <w:vMerge w:val="restart"/>
            <w:vAlign w:val="bottom"/>
          </w:tcPr>
          <w:p w:rsidR="00AA4176" w:rsidRDefault="00AA4176" w:rsidP="00AA4176">
            <w:pPr>
              <w:ind w:left="160"/>
              <w:rPr>
                <w:sz w:val="20"/>
                <w:szCs w:val="20"/>
              </w:rPr>
            </w:pPr>
            <w:r>
              <w:rPr>
                <w:rFonts w:eastAsia="Times New Roman"/>
                <w:sz w:val="16"/>
                <w:szCs w:val="16"/>
              </w:rPr>
              <w:t>)</w:t>
            </w:r>
          </w:p>
        </w:tc>
        <w:tc>
          <w:tcPr>
            <w:tcW w:w="781" w:type="dxa"/>
            <w:vMerge w:val="restart"/>
            <w:vAlign w:val="bottom"/>
          </w:tcPr>
          <w:p w:rsidR="00AA4176" w:rsidRDefault="00AA4176" w:rsidP="00AA4176">
            <w:pPr>
              <w:ind w:left="100"/>
              <w:rPr>
                <w:sz w:val="20"/>
                <w:szCs w:val="20"/>
              </w:rPr>
            </w:pPr>
            <w:r>
              <w:rPr>
                <w:rFonts w:eastAsia="Times New Roman"/>
                <w:sz w:val="16"/>
                <w:szCs w:val="16"/>
              </w:rPr>
              <w:t>задания</w:t>
            </w:r>
          </w:p>
        </w:tc>
        <w:tc>
          <w:tcPr>
            <w:tcW w:w="440" w:type="dxa"/>
            <w:vMerge w:val="restart"/>
            <w:tcBorders>
              <w:right w:val="single" w:sz="8" w:space="0" w:color="000000"/>
            </w:tcBorders>
            <w:vAlign w:val="bottom"/>
          </w:tcPr>
          <w:p w:rsidR="00AA4176" w:rsidRDefault="00AA4176" w:rsidP="00AA4176">
            <w:pPr>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299" w:type="dxa"/>
            <w:vMerge/>
            <w:vAlign w:val="bottom"/>
          </w:tcPr>
          <w:p w:rsidR="00AA4176" w:rsidRDefault="00AA4176" w:rsidP="00AA4176">
            <w:pPr>
              <w:rPr>
                <w:sz w:val="7"/>
                <w:szCs w:val="7"/>
              </w:rPr>
            </w:pPr>
          </w:p>
        </w:tc>
        <w:tc>
          <w:tcPr>
            <w:tcW w:w="781" w:type="dxa"/>
            <w:vMerge/>
            <w:vAlign w:val="bottom"/>
          </w:tcPr>
          <w:p w:rsidR="00AA4176" w:rsidRDefault="00AA4176" w:rsidP="00AA4176">
            <w:pPr>
              <w:rPr>
                <w:sz w:val="7"/>
                <w:szCs w:val="7"/>
              </w:rPr>
            </w:pPr>
          </w:p>
        </w:tc>
        <w:tc>
          <w:tcPr>
            <w:tcW w:w="440" w:type="dxa"/>
            <w:vMerge/>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221" w:type="dxa"/>
            <w:gridSpan w:val="2"/>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w:t>
            </w: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вида – 4),</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субсидии</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r>
              <w:rPr>
                <w:rFonts w:eastAsia="Times New Roman"/>
                <w:sz w:val="16"/>
                <w:szCs w:val="16"/>
              </w:rPr>
              <w:t>на</w:t>
            </w:r>
          </w:p>
        </w:tc>
        <w:tc>
          <w:tcPr>
            <w:tcW w:w="27" w:type="dxa"/>
            <w:vAlign w:val="bottom"/>
          </w:tcPr>
          <w:p w:rsidR="00AA4176" w:rsidRDefault="00AA4176" w:rsidP="00AA4176">
            <w:pPr>
              <w:rPr>
                <w:sz w:val="1"/>
                <w:szCs w:val="1"/>
              </w:rPr>
            </w:pPr>
          </w:p>
        </w:tc>
      </w:tr>
      <w:tr w:rsidR="00AA4176" w:rsidTr="00AA4176">
        <w:trPr>
          <w:trHeight w:val="188"/>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080" w:type="dxa"/>
            <w:gridSpan w:val="2"/>
            <w:vAlign w:val="bottom"/>
          </w:tcPr>
          <w:p w:rsidR="00AA4176" w:rsidRDefault="00AA4176" w:rsidP="00AA4176">
            <w:pPr>
              <w:ind w:left="160"/>
              <w:rPr>
                <w:sz w:val="20"/>
                <w:szCs w:val="20"/>
              </w:rPr>
            </w:pPr>
            <w:r>
              <w:rPr>
                <w:rFonts w:eastAsia="Times New Roman"/>
                <w:sz w:val="16"/>
                <w:szCs w:val="16"/>
              </w:rPr>
              <w:t>иные  цели</w:t>
            </w:r>
          </w:p>
        </w:tc>
        <w:tc>
          <w:tcPr>
            <w:tcW w:w="440" w:type="dxa"/>
            <w:tcBorders>
              <w:right w:val="single" w:sz="8" w:space="0" w:color="000000"/>
            </w:tcBorders>
            <w:vAlign w:val="bottom"/>
          </w:tcPr>
          <w:p w:rsidR="00AA4176" w:rsidRDefault="00AA4176" w:rsidP="00AA4176">
            <w:pPr>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вида – 5),</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бюджетные</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080" w:type="dxa"/>
            <w:gridSpan w:val="2"/>
            <w:vAlign w:val="bottom"/>
          </w:tcPr>
          <w:p w:rsidR="00AA4176" w:rsidRDefault="00AA4176" w:rsidP="00AA4176">
            <w:pPr>
              <w:ind w:left="160"/>
              <w:rPr>
                <w:sz w:val="20"/>
                <w:szCs w:val="20"/>
              </w:rPr>
            </w:pPr>
            <w:r>
              <w:rPr>
                <w:rFonts w:eastAsia="Times New Roman"/>
                <w:sz w:val="16"/>
                <w:szCs w:val="16"/>
              </w:rPr>
              <w:t>инвестиции</w:t>
            </w:r>
          </w:p>
        </w:tc>
        <w:tc>
          <w:tcPr>
            <w:tcW w:w="440" w:type="dxa"/>
            <w:tcBorders>
              <w:right w:val="single" w:sz="8" w:space="0" w:color="000000"/>
            </w:tcBorders>
            <w:vAlign w:val="bottom"/>
          </w:tcPr>
          <w:p w:rsidR="00AA4176" w:rsidRDefault="00AA4176" w:rsidP="00AA4176">
            <w:pPr>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вида – 6),</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средства</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r>
              <w:rPr>
                <w:rFonts w:eastAsia="Times New Roman"/>
                <w:sz w:val="16"/>
                <w:szCs w:val="16"/>
              </w:rPr>
              <w:t>по</w:t>
            </w: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520" w:type="dxa"/>
            <w:gridSpan w:val="3"/>
            <w:tcBorders>
              <w:right w:val="single" w:sz="8" w:space="0" w:color="000000"/>
            </w:tcBorders>
            <w:vAlign w:val="bottom"/>
          </w:tcPr>
          <w:p w:rsidR="00AA4176" w:rsidRDefault="00AA4176" w:rsidP="00AA4176">
            <w:pPr>
              <w:ind w:left="160"/>
              <w:rPr>
                <w:sz w:val="20"/>
                <w:szCs w:val="20"/>
              </w:rPr>
            </w:pPr>
            <w:r>
              <w:rPr>
                <w:rFonts w:eastAsia="Times New Roman"/>
                <w:sz w:val="16"/>
                <w:szCs w:val="16"/>
              </w:rPr>
              <w:t>обязательному</w:t>
            </w: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520" w:type="dxa"/>
            <w:gridSpan w:val="3"/>
            <w:tcBorders>
              <w:right w:val="single" w:sz="8" w:space="0" w:color="000000"/>
            </w:tcBorders>
            <w:vAlign w:val="bottom"/>
          </w:tcPr>
          <w:p w:rsidR="00AA4176" w:rsidRDefault="00AA4176" w:rsidP="00AA4176">
            <w:pPr>
              <w:spacing w:line="182" w:lineRule="exact"/>
              <w:ind w:left="160"/>
              <w:rPr>
                <w:sz w:val="20"/>
                <w:szCs w:val="20"/>
              </w:rPr>
            </w:pPr>
            <w:r>
              <w:rPr>
                <w:rFonts w:eastAsia="Times New Roman"/>
                <w:sz w:val="16"/>
                <w:szCs w:val="16"/>
              </w:rPr>
              <w:t>медицинскому</w:t>
            </w: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520" w:type="dxa"/>
            <w:gridSpan w:val="3"/>
            <w:tcBorders>
              <w:right w:val="single" w:sz="8" w:space="0" w:color="000000"/>
            </w:tcBorders>
            <w:vAlign w:val="bottom"/>
          </w:tcPr>
          <w:p w:rsidR="00AA4176" w:rsidRDefault="00AA4176" w:rsidP="00AA4176">
            <w:pPr>
              <w:spacing w:line="182" w:lineRule="exact"/>
              <w:ind w:left="160"/>
              <w:rPr>
                <w:sz w:val="20"/>
                <w:szCs w:val="20"/>
              </w:rPr>
            </w:pPr>
            <w:proofErr w:type="gramStart"/>
            <w:r>
              <w:rPr>
                <w:rFonts w:eastAsia="Times New Roman"/>
                <w:sz w:val="16"/>
                <w:szCs w:val="16"/>
              </w:rPr>
              <w:t>страхованию (код</w:t>
            </w:r>
            <w:proofErr w:type="gramEnd"/>
          </w:p>
        </w:tc>
        <w:tc>
          <w:tcPr>
            <w:tcW w:w="27" w:type="dxa"/>
            <w:vAlign w:val="bottom"/>
          </w:tcPr>
          <w:p w:rsidR="00AA4176" w:rsidRDefault="00AA4176" w:rsidP="00AA4176">
            <w:pPr>
              <w:rPr>
                <w:sz w:val="1"/>
                <w:szCs w:val="1"/>
              </w:rPr>
            </w:pPr>
          </w:p>
        </w:tc>
      </w:tr>
      <w:tr w:rsidR="00AA4176" w:rsidTr="00AA4176">
        <w:trPr>
          <w:trHeight w:val="190"/>
        </w:trPr>
        <w:tc>
          <w:tcPr>
            <w:tcW w:w="99" w:type="dxa"/>
            <w:tcBorders>
              <w:left w:val="single" w:sz="8" w:space="0" w:color="000000"/>
              <w:bottom w:val="single" w:sz="8" w:space="0" w:color="000000"/>
            </w:tcBorders>
            <w:vAlign w:val="bottom"/>
          </w:tcPr>
          <w:p w:rsidR="00AA4176" w:rsidRDefault="00AA4176" w:rsidP="00AA4176">
            <w:pPr>
              <w:rPr>
                <w:sz w:val="16"/>
                <w:szCs w:val="16"/>
              </w:rPr>
            </w:pPr>
          </w:p>
        </w:tc>
        <w:tc>
          <w:tcPr>
            <w:tcW w:w="6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99" w:type="dxa"/>
            <w:tcBorders>
              <w:bottom w:val="single" w:sz="8" w:space="0" w:color="000000"/>
            </w:tcBorders>
            <w:vAlign w:val="bottom"/>
          </w:tcPr>
          <w:p w:rsidR="00AA4176" w:rsidRDefault="00AA4176" w:rsidP="00AA4176">
            <w:pPr>
              <w:rPr>
                <w:sz w:val="16"/>
                <w:szCs w:val="16"/>
              </w:rPr>
            </w:pPr>
          </w:p>
        </w:tc>
        <w:tc>
          <w:tcPr>
            <w:tcW w:w="18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79" w:type="dxa"/>
            <w:tcBorders>
              <w:bottom w:val="single" w:sz="8" w:space="0" w:color="000000"/>
            </w:tcBorders>
            <w:vAlign w:val="bottom"/>
          </w:tcPr>
          <w:p w:rsidR="00AA4176" w:rsidRDefault="00AA4176" w:rsidP="00AA4176">
            <w:pPr>
              <w:rPr>
                <w:sz w:val="16"/>
                <w:szCs w:val="16"/>
              </w:rPr>
            </w:pPr>
          </w:p>
        </w:tc>
        <w:tc>
          <w:tcPr>
            <w:tcW w:w="1100" w:type="dxa"/>
            <w:tcBorders>
              <w:bottom w:val="single" w:sz="8" w:space="0" w:color="000000"/>
            </w:tcBorders>
            <w:vAlign w:val="bottom"/>
          </w:tcPr>
          <w:p w:rsidR="00AA4176" w:rsidRDefault="00AA4176" w:rsidP="00AA4176">
            <w:pPr>
              <w:rPr>
                <w:sz w:val="16"/>
                <w:szCs w:val="16"/>
              </w:rPr>
            </w:pPr>
          </w:p>
        </w:tc>
        <w:tc>
          <w:tcPr>
            <w:tcW w:w="121" w:type="dxa"/>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1120" w:type="dxa"/>
            <w:tcBorders>
              <w:bottom w:val="single" w:sz="8" w:space="0" w:color="000000"/>
            </w:tcBorders>
            <w:vAlign w:val="bottom"/>
          </w:tcPr>
          <w:p w:rsidR="00AA4176" w:rsidRDefault="00AA4176" w:rsidP="00AA4176">
            <w:pPr>
              <w:rPr>
                <w:sz w:val="16"/>
                <w:szCs w:val="16"/>
              </w:rPr>
            </w:pPr>
          </w:p>
        </w:tc>
        <w:tc>
          <w:tcPr>
            <w:tcW w:w="119" w:type="dxa"/>
            <w:tcBorders>
              <w:bottom w:val="single" w:sz="8" w:space="0" w:color="000000"/>
              <w:right w:val="single" w:sz="8" w:space="0" w:color="000000"/>
            </w:tcBorders>
            <w:vAlign w:val="bottom"/>
          </w:tcPr>
          <w:p w:rsidR="00AA4176" w:rsidRDefault="00AA4176" w:rsidP="00AA4176">
            <w:pPr>
              <w:rPr>
                <w:sz w:val="16"/>
                <w:szCs w:val="16"/>
              </w:rPr>
            </w:pPr>
          </w:p>
        </w:tc>
        <w:tc>
          <w:tcPr>
            <w:tcW w:w="101" w:type="dxa"/>
            <w:tcBorders>
              <w:bottom w:val="single" w:sz="8" w:space="0" w:color="000000"/>
            </w:tcBorders>
            <w:vAlign w:val="bottom"/>
          </w:tcPr>
          <w:p w:rsidR="00AA4176" w:rsidRDefault="00AA4176" w:rsidP="00AA4176">
            <w:pPr>
              <w:rPr>
                <w:sz w:val="16"/>
                <w:szCs w:val="16"/>
              </w:rPr>
            </w:pPr>
          </w:p>
        </w:tc>
        <w:tc>
          <w:tcPr>
            <w:tcW w:w="1959" w:type="dxa"/>
            <w:tcBorders>
              <w:bottom w:val="single" w:sz="8" w:space="0" w:color="000000"/>
            </w:tcBorders>
            <w:vAlign w:val="bottom"/>
          </w:tcPr>
          <w:p w:rsidR="00AA4176" w:rsidRDefault="00AA4176" w:rsidP="00AA4176">
            <w:pPr>
              <w:rPr>
                <w:sz w:val="16"/>
                <w:szCs w:val="16"/>
              </w:rPr>
            </w:pPr>
          </w:p>
        </w:tc>
        <w:tc>
          <w:tcPr>
            <w:tcW w:w="121" w:type="dxa"/>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200" w:type="dxa"/>
            <w:tcBorders>
              <w:bottom w:val="single" w:sz="8" w:space="0" w:color="000000"/>
            </w:tcBorders>
            <w:vAlign w:val="bottom"/>
          </w:tcPr>
          <w:p w:rsidR="00AA4176" w:rsidRDefault="00AA4176" w:rsidP="00AA4176">
            <w:pPr>
              <w:rPr>
                <w:sz w:val="16"/>
                <w:szCs w:val="16"/>
              </w:rPr>
            </w:pPr>
          </w:p>
        </w:tc>
        <w:tc>
          <w:tcPr>
            <w:tcW w:w="1080" w:type="dxa"/>
            <w:gridSpan w:val="2"/>
            <w:tcBorders>
              <w:bottom w:val="single" w:sz="8" w:space="0" w:color="000000"/>
            </w:tcBorders>
            <w:vAlign w:val="bottom"/>
          </w:tcPr>
          <w:p w:rsidR="00AA4176" w:rsidRDefault="00AA4176" w:rsidP="00AA4176">
            <w:pPr>
              <w:ind w:left="160"/>
              <w:rPr>
                <w:sz w:val="20"/>
                <w:szCs w:val="20"/>
              </w:rPr>
            </w:pPr>
            <w:r>
              <w:rPr>
                <w:rFonts w:eastAsia="Times New Roman"/>
                <w:sz w:val="16"/>
                <w:szCs w:val="16"/>
              </w:rPr>
              <w:t>вида – 7)</w:t>
            </w:r>
          </w:p>
        </w:tc>
        <w:tc>
          <w:tcPr>
            <w:tcW w:w="440" w:type="dxa"/>
            <w:tcBorders>
              <w:bottom w:val="single" w:sz="8" w:space="0" w:color="000000"/>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70"/>
        </w:trPr>
        <w:tc>
          <w:tcPr>
            <w:tcW w:w="99" w:type="dxa"/>
            <w:tcBorders>
              <w:left w:val="single" w:sz="8" w:space="0" w:color="000000"/>
            </w:tcBorders>
            <w:vAlign w:val="bottom"/>
          </w:tcPr>
          <w:p w:rsidR="00AA4176" w:rsidRDefault="00AA4176" w:rsidP="00AA4176">
            <w:pPr>
              <w:rPr>
                <w:sz w:val="14"/>
                <w:szCs w:val="14"/>
              </w:rPr>
            </w:pPr>
          </w:p>
        </w:tc>
        <w:tc>
          <w:tcPr>
            <w:tcW w:w="641"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99" w:type="dxa"/>
            <w:vAlign w:val="bottom"/>
          </w:tcPr>
          <w:p w:rsidR="00AA4176" w:rsidRDefault="00AA4176" w:rsidP="00AA4176">
            <w:pPr>
              <w:rPr>
                <w:sz w:val="14"/>
                <w:szCs w:val="14"/>
              </w:rPr>
            </w:pPr>
          </w:p>
        </w:tc>
        <w:tc>
          <w:tcPr>
            <w:tcW w:w="1841"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79" w:type="dxa"/>
            <w:vAlign w:val="bottom"/>
          </w:tcPr>
          <w:p w:rsidR="00AA4176" w:rsidRDefault="00AA4176" w:rsidP="00AA4176">
            <w:pPr>
              <w:rPr>
                <w:sz w:val="14"/>
                <w:szCs w:val="14"/>
              </w:rPr>
            </w:pPr>
          </w:p>
        </w:tc>
        <w:tc>
          <w:tcPr>
            <w:tcW w:w="1100" w:type="dxa"/>
            <w:vAlign w:val="bottom"/>
          </w:tcPr>
          <w:p w:rsidR="00AA4176" w:rsidRDefault="00AA4176" w:rsidP="00AA4176">
            <w:pPr>
              <w:rPr>
                <w:sz w:val="14"/>
                <w:szCs w:val="14"/>
              </w:rPr>
            </w:pPr>
          </w:p>
        </w:tc>
        <w:tc>
          <w:tcPr>
            <w:tcW w:w="121" w:type="dxa"/>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1120" w:type="dxa"/>
            <w:vAlign w:val="bottom"/>
          </w:tcPr>
          <w:p w:rsidR="00AA4176" w:rsidRDefault="00AA4176" w:rsidP="00AA4176">
            <w:pPr>
              <w:rPr>
                <w:sz w:val="14"/>
                <w:szCs w:val="14"/>
              </w:rPr>
            </w:pPr>
          </w:p>
        </w:tc>
        <w:tc>
          <w:tcPr>
            <w:tcW w:w="119" w:type="dxa"/>
            <w:tcBorders>
              <w:right w:val="single" w:sz="8" w:space="0" w:color="000000"/>
            </w:tcBorders>
            <w:vAlign w:val="bottom"/>
          </w:tcPr>
          <w:p w:rsidR="00AA4176" w:rsidRDefault="00AA4176" w:rsidP="00AA4176">
            <w:pPr>
              <w:rPr>
                <w:sz w:val="14"/>
                <w:szCs w:val="14"/>
              </w:rPr>
            </w:pPr>
          </w:p>
        </w:tc>
        <w:tc>
          <w:tcPr>
            <w:tcW w:w="101" w:type="dxa"/>
            <w:vAlign w:val="bottom"/>
          </w:tcPr>
          <w:p w:rsidR="00AA4176" w:rsidRDefault="00AA4176" w:rsidP="00AA4176">
            <w:pPr>
              <w:rPr>
                <w:sz w:val="14"/>
                <w:szCs w:val="14"/>
              </w:rPr>
            </w:pPr>
          </w:p>
        </w:tc>
        <w:tc>
          <w:tcPr>
            <w:tcW w:w="1959" w:type="dxa"/>
            <w:vAlign w:val="bottom"/>
          </w:tcPr>
          <w:p w:rsidR="00AA4176" w:rsidRDefault="00AA4176" w:rsidP="00AA4176">
            <w:pPr>
              <w:rPr>
                <w:sz w:val="14"/>
                <w:szCs w:val="14"/>
              </w:rPr>
            </w:pPr>
          </w:p>
        </w:tc>
        <w:tc>
          <w:tcPr>
            <w:tcW w:w="121" w:type="dxa"/>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1280" w:type="dxa"/>
            <w:gridSpan w:val="3"/>
            <w:vAlign w:val="bottom"/>
          </w:tcPr>
          <w:p w:rsidR="00AA4176" w:rsidRDefault="00AA4176" w:rsidP="00AA4176">
            <w:pPr>
              <w:spacing w:line="170" w:lineRule="exact"/>
              <w:rPr>
                <w:sz w:val="20"/>
                <w:szCs w:val="20"/>
              </w:rPr>
            </w:pPr>
            <w:r>
              <w:rPr>
                <w:rFonts w:eastAsia="Times New Roman"/>
                <w:sz w:val="16"/>
                <w:szCs w:val="16"/>
              </w:rPr>
              <w:t>Составляется по</w:t>
            </w:r>
          </w:p>
        </w:tc>
        <w:tc>
          <w:tcPr>
            <w:tcW w:w="440" w:type="dxa"/>
            <w:tcBorders>
              <w:right w:val="single" w:sz="8" w:space="0" w:color="000000"/>
            </w:tcBorders>
            <w:vAlign w:val="bottom"/>
          </w:tcPr>
          <w:p w:rsidR="00AA4176" w:rsidRDefault="00AA4176" w:rsidP="00AA4176">
            <w:pPr>
              <w:rPr>
                <w:sz w:val="14"/>
                <w:szCs w:val="14"/>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720" w:type="dxa"/>
            <w:gridSpan w:val="4"/>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каждому имеющемуся</w:t>
            </w: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280" w:type="dxa"/>
            <w:gridSpan w:val="3"/>
            <w:vAlign w:val="bottom"/>
          </w:tcPr>
          <w:p w:rsidR="00AA4176" w:rsidRDefault="00AA4176" w:rsidP="00AA4176">
            <w:pPr>
              <w:rPr>
                <w:sz w:val="20"/>
                <w:szCs w:val="20"/>
              </w:rPr>
            </w:pPr>
            <w:r>
              <w:rPr>
                <w:rFonts w:eastAsia="Times New Roman"/>
                <w:sz w:val="16"/>
                <w:szCs w:val="16"/>
              </w:rPr>
              <w:t>в учреждении</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spacing w:line="182" w:lineRule="exact"/>
              <w:rPr>
                <w:sz w:val="20"/>
                <w:szCs w:val="20"/>
              </w:rPr>
            </w:pPr>
            <w:proofErr w:type="gramStart"/>
            <w:r>
              <w:rPr>
                <w:rFonts w:eastAsia="Times New Roman"/>
                <w:sz w:val="16"/>
                <w:szCs w:val="16"/>
              </w:rPr>
              <w:t>(обособленном</w:t>
            </w:r>
            <w:proofErr w:type="gramEnd"/>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720" w:type="dxa"/>
            <w:gridSpan w:val="4"/>
            <w:tcBorders>
              <w:right w:val="single" w:sz="8" w:space="0" w:color="000000"/>
            </w:tcBorders>
            <w:vAlign w:val="bottom"/>
          </w:tcPr>
          <w:p w:rsidR="00AA4176" w:rsidRDefault="00AA4176" w:rsidP="00AA4176">
            <w:pPr>
              <w:spacing w:line="182" w:lineRule="exact"/>
              <w:rPr>
                <w:sz w:val="20"/>
                <w:szCs w:val="20"/>
              </w:rPr>
            </w:pPr>
            <w:proofErr w:type="gramStart"/>
            <w:r>
              <w:rPr>
                <w:rFonts w:eastAsia="Times New Roman"/>
                <w:sz w:val="16"/>
                <w:szCs w:val="16"/>
              </w:rPr>
              <w:t>подразделении</w:t>
            </w:r>
            <w:proofErr w:type="gramEnd"/>
            <w:r>
              <w:rPr>
                <w:rFonts w:eastAsia="Times New Roman"/>
                <w:sz w:val="16"/>
                <w:szCs w:val="16"/>
              </w:rPr>
              <w:t>) виду</w:t>
            </w: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280" w:type="dxa"/>
            <w:gridSpan w:val="3"/>
            <w:vAlign w:val="bottom"/>
          </w:tcPr>
          <w:p w:rsidR="00AA4176" w:rsidRDefault="00AA4176" w:rsidP="00AA4176">
            <w:pPr>
              <w:rPr>
                <w:sz w:val="20"/>
                <w:szCs w:val="20"/>
              </w:rPr>
            </w:pPr>
            <w:r>
              <w:rPr>
                <w:rFonts w:eastAsia="Times New Roman"/>
                <w:sz w:val="16"/>
                <w:szCs w:val="16"/>
              </w:rPr>
              <w:t>финансового</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spacing w:line="182" w:lineRule="exact"/>
              <w:rPr>
                <w:sz w:val="20"/>
                <w:szCs w:val="20"/>
              </w:rPr>
            </w:pPr>
            <w:r>
              <w:rPr>
                <w:rFonts w:eastAsia="Times New Roman"/>
                <w:sz w:val="16"/>
                <w:szCs w:val="16"/>
              </w:rPr>
              <w:t>обеспечения</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280" w:type="dxa"/>
            <w:gridSpan w:val="3"/>
            <w:vAlign w:val="bottom"/>
          </w:tcPr>
          <w:p w:rsidR="00AA4176" w:rsidRDefault="00AA4176" w:rsidP="00AA4176">
            <w:pPr>
              <w:spacing w:line="182" w:lineRule="exact"/>
              <w:rPr>
                <w:sz w:val="20"/>
                <w:szCs w:val="20"/>
              </w:rPr>
            </w:pPr>
            <w:r>
              <w:rPr>
                <w:rFonts w:eastAsia="Times New Roman"/>
                <w:sz w:val="16"/>
                <w:szCs w:val="16"/>
              </w:rPr>
              <w:t>(деятельности):</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8"/>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280" w:type="dxa"/>
            <w:gridSpan w:val="2"/>
            <w:vAlign w:val="bottom"/>
          </w:tcPr>
          <w:p w:rsidR="00AA4176" w:rsidRDefault="00AA4176" w:rsidP="00AA4176">
            <w:pPr>
              <w:ind w:left="80"/>
              <w:rPr>
                <w:sz w:val="20"/>
                <w:szCs w:val="20"/>
              </w:rPr>
            </w:pPr>
            <w:r>
              <w:rPr>
                <w:rFonts w:eastAsia="Times New Roman"/>
                <w:sz w:val="16"/>
                <w:szCs w:val="16"/>
              </w:rPr>
              <w:t>-</w:t>
            </w:r>
          </w:p>
        </w:tc>
        <w:tc>
          <w:tcPr>
            <w:tcW w:w="1080" w:type="dxa"/>
            <w:gridSpan w:val="2"/>
            <w:vAlign w:val="bottom"/>
          </w:tcPr>
          <w:p w:rsidR="00AA4176" w:rsidRDefault="00AA4176" w:rsidP="00AA4176">
            <w:pPr>
              <w:ind w:left="160"/>
              <w:rPr>
                <w:sz w:val="20"/>
                <w:szCs w:val="20"/>
              </w:rPr>
            </w:pPr>
            <w:r>
              <w:rPr>
                <w:rFonts w:eastAsia="Times New Roman"/>
                <w:sz w:val="16"/>
                <w:szCs w:val="16"/>
              </w:rPr>
              <w:t>собственные</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доходы</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221" w:type="dxa"/>
            <w:gridSpan w:val="2"/>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июля,</w:t>
            </w: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учреждения</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Отчет о </w:t>
            </w:r>
            <w:proofErr w:type="gramStart"/>
            <w:r>
              <w:rPr>
                <w:rFonts w:eastAsia="Times New Roman"/>
                <w:sz w:val="16"/>
                <w:szCs w:val="16"/>
              </w:rPr>
              <w:t>принятых</w:t>
            </w:r>
            <w:proofErr w:type="gramEnd"/>
          </w:p>
        </w:tc>
        <w:tc>
          <w:tcPr>
            <w:tcW w:w="79" w:type="dxa"/>
            <w:vAlign w:val="bottom"/>
          </w:tcPr>
          <w:p w:rsidR="00AA4176" w:rsidRDefault="00AA4176" w:rsidP="00AA4176">
            <w:pPr>
              <w:rPr>
                <w:sz w:val="16"/>
                <w:szCs w:val="16"/>
              </w:rPr>
            </w:pPr>
          </w:p>
        </w:tc>
        <w:tc>
          <w:tcPr>
            <w:tcW w:w="1221" w:type="dxa"/>
            <w:gridSpan w:val="2"/>
            <w:tcBorders>
              <w:right w:val="single" w:sz="8" w:space="0" w:color="000000"/>
            </w:tcBorders>
            <w:vAlign w:val="bottom"/>
          </w:tcPr>
          <w:p w:rsidR="00AA4176" w:rsidRDefault="00AA4176" w:rsidP="00AA4176">
            <w:pPr>
              <w:rPr>
                <w:sz w:val="20"/>
                <w:szCs w:val="20"/>
              </w:rPr>
            </w:pPr>
            <w:r>
              <w:rPr>
                <w:rFonts w:eastAsia="Times New Roman"/>
                <w:sz w:val="16"/>
                <w:szCs w:val="16"/>
              </w:rPr>
              <w:t>1 октября</w:t>
            </w: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080" w:type="dxa"/>
            <w:gridSpan w:val="2"/>
            <w:vAlign w:val="bottom"/>
          </w:tcPr>
          <w:p w:rsidR="00AA4176" w:rsidRDefault="00AA4176" w:rsidP="00AA4176">
            <w:pPr>
              <w:ind w:left="160"/>
              <w:rPr>
                <w:sz w:val="20"/>
                <w:szCs w:val="20"/>
              </w:rPr>
            </w:pPr>
            <w:r>
              <w:rPr>
                <w:rFonts w:eastAsia="Times New Roman"/>
                <w:sz w:val="16"/>
                <w:szCs w:val="16"/>
              </w:rPr>
              <w:t>вида – 2),</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текущего года,</w:t>
            </w: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280" w:type="dxa"/>
            <w:gridSpan w:val="2"/>
            <w:vMerge w:val="restart"/>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Merge w:val="restart"/>
            <w:vAlign w:val="bottom"/>
          </w:tcPr>
          <w:p w:rsidR="00AA4176" w:rsidRDefault="00AA4176" w:rsidP="00AA4176">
            <w:pPr>
              <w:spacing w:line="182" w:lineRule="exact"/>
              <w:ind w:left="160"/>
              <w:rPr>
                <w:sz w:val="20"/>
                <w:szCs w:val="20"/>
              </w:rPr>
            </w:pPr>
            <w:r>
              <w:rPr>
                <w:rFonts w:eastAsia="Times New Roman"/>
                <w:sz w:val="16"/>
                <w:szCs w:val="16"/>
              </w:rPr>
              <w:t>субсидия</w:t>
            </w:r>
          </w:p>
        </w:tc>
        <w:tc>
          <w:tcPr>
            <w:tcW w:w="440" w:type="dxa"/>
            <w:vMerge w:val="restart"/>
            <w:tcBorders>
              <w:right w:val="single" w:sz="8" w:space="0" w:color="000000"/>
            </w:tcBorders>
            <w:vAlign w:val="bottom"/>
          </w:tcPr>
          <w:p w:rsidR="00AA4176" w:rsidRDefault="00AA4176" w:rsidP="00AA4176">
            <w:pPr>
              <w:spacing w:line="182" w:lineRule="exact"/>
              <w:ind w:right="58"/>
              <w:jc w:val="right"/>
              <w:rPr>
                <w:sz w:val="20"/>
                <w:szCs w:val="20"/>
              </w:rPr>
            </w:pPr>
            <w:r>
              <w:rPr>
                <w:rFonts w:eastAsia="Times New Roman"/>
                <w:sz w:val="16"/>
                <w:szCs w:val="16"/>
              </w:rPr>
              <w:t>на</w:t>
            </w: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val="restart"/>
            <w:tcBorders>
              <w:left w:val="single" w:sz="8" w:space="0" w:color="000000"/>
            </w:tcBorders>
            <w:vAlign w:val="bottom"/>
          </w:tcPr>
          <w:p w:rsidR="00AA4176" w:rsidRDefault="00AA4176" w:rsidP="00AA4176">
            <w:pPr>
              <w:spacing w:line="182" w:lineRule="exact"/>
              <w:ind w:left="21"/>
              <w:jc w:val="center"/>
              <w:rPr>
                <w:sz w:val="20"/>
                <w:szCs w:val="20"/>
              </w:rPr>
            </w:pPr>
            <w:r>
              <w:rPr>
                <w:rFonts w:eastAsia="Times New Roman"/>
                <w:w w:val="99"/>
                <w:sz w:val="16"/>
                <w:szCs w:val="16"/>
              </w:rPr>
              <w:t>0503738</w:t>
            </w: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учреждением</w:t>
            </w: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239" w:type="dxa"/>
            <w:gridSpan w:val="2"/>
            <w:vMerge w:val="restart"/>
            <w:tcBorders>
              <w:right w:val="single" w:sz="8" w:space="0" w:color="000000"/>
            </w:tcBorders>
            <w:vAlign w:val="bottom"/>
          </w:tcPr>
          <w:p w:rsidR="00AA4176" w:rsidRDefault="00AA4176" w:rsidP="00AA4176">
            <w:pPr>
              <w:spacing w:line="182" w:lineRule="exact"/>
              <w:ind w:right="120"/>
              <w:jc w:val="center"/>
              <w:rPr>
                <w:sz w:val="20"/>
                <w:szCs w:val="20"/>
              </w:rPr>
            </w:pPr>
            <w:r>
              <w:rPr>
                <w:rFonts w:eastAsia="Times New Roman"/>
                <w:w w:val="98"/>
                <w:sz w:val="16"/>
                <w:szCs w:val="16"/>
              </w:rPr>
              <w:t>есть</w:t>
            </w: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Главный бухгалтер</w:t>
            </w:r>
          </w:p>
        </w:tc>
        <w:tc>
          <w:tcPr>
            <w:tcW w:w="280" w:type="dxa"/>
            <w:gridSpan w:val="2"/>
            <w:vMerge/>
            <w:vAlign w:val="bottom"/>
          </w:tcPr>
          <w:p w:rsidR="00AA4176" w:rsidRDefault="00AA4176" w:rsidP="00AA4176">
            <w:pPr>
              <w:rPr>
                <w:sz w:val="7"/>
                <w:szCs w:val="7"/>
              </w:rPr>
            </w:pPr>
          </w:p>
        </w:tc>
        <w:tc>
          <w:tcPr>
            <w:tcW w:w="1080" w:type="dxa"/>
            <w:gridSpan w:val="2"/>
            <w:vMerge/>
            <w:vAlign w:val="bottom"/>
          </w:tcPr>
          <w:p w:rsidR="00AA4176" w:rsidRDefault="00AA4176" w:rsidP="00AA4176">
            <w:pPr>
              <w:rPr>
                <w:sz w:val="7"/>
                <w:szCs w:val="7"/>
              </w:rPr>
            </w:pPr>
          </w:p>
        </w:tc>
        <w:tc>
          <w:tcPr>
            <w:tcW w:w="440" w:type="dxa"/>
            <w:vMerge/>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января года,</w:t>
            </w:r>
          </w:p>
        </w:tc>
        <w:tc>
          <w:tcPr>
            <w:tcW w:w="80" w:type="dxa"/>
            <w:vAlign w:val="bottom"/>
          </w:tcPr>
          <w:p w:rsidR="00AA4176" w:rsidRDefault="00AA4176" w:rsidP="00AA4176">
            <w:pPr>
              <w:rPr>
                <w:sz w:val="7"/>
                <w:szCs w:val="7"/>
              </w:rPr>
            </w:pPr>
          </w:p>
        </w:tc>
        <w:tc>
          <w:tcPr>
            <w:tcW w:w="1239" w:type="dxa"/>
            <w:gridSpan w:val="2"/>
            <w:vMerge/>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080" w:type="dxa"/>
            <w:gridSpan w:val="2"/>
            <w:vMerge w:val="restart"/>
            <w:vAlign w:val="bottom"/>
          </w:tcPr>
          <w:p w:rsidR="00AA4176" w:rsidRDefault="00AA4176" w:rsidP="00AA4176">
            <w:pPr>
              <w:spacing w:line="182" w:lineRule="exact"/>
              <w:ind w:left="160"/>
              <w:rPr>
                <w:sz w:val="20"/>
                <w:szCs w:val="20"/>
              </w:rPr>
            </w:pPr>
            <w:r>
              <w:rPr>
                <w:rFonts w:eastAsia="Times New Roman"/>
                <w:sz w:val="16"/>
                <w:szCs w:val="16"/>
              </w:rPr>
              <w:t>выполнение</w:t>
            </w: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rPr>
                <w:sz w:val="20"/>
                <w:szCs w:val="20"/>
              </w:rPr>
            </w:pPr>
            <w:proofErr w:type="gramStart"/>
            <w:r>
              <w:rPr>
                <w:rFonts w:eastAsia="Times New Roman"/>
                <w:sz w:val="16"/>
                <w:szCs w:val="16"/>
              </w:rPr>
              <w:t>обязательствах</w:t>
            </w:r>
            <w:proofErr w:type="gramEnd"/>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080" w:type="dxa"/>
            <w:gridSpan w:val="2"/>
            <w:vMerge/>
            <w:vAlign w:val="bottom"/>
          </w:tcPr>
          <w:p w:rsidR="00AA4176" w:rsidRDefault="00AA4176" w:rsidP="00AA4176">
            <w:pPr>
              <w:rPr>
                <w:sz w:val="7"/>
                <w:szCs w:val="7"/>
              </w:rPr>
            </w:pPr>
          </w:p>
        </w:tc>
        <w:tc>
          <w:tcPr>
            <w:tcW w:w="440" w:type="dxa"/>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99"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2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80" w:type="dxa"/>
            <w:vAlign w:val="bottom"/>
          </w:tcPr>
          <w:p w:rsidR="00AA4176" w:rsidRDefault="00AA4176" w:rsidP="00AA4176">
            <w:pPr>
              <w:rPr>
                <w:sz w:val="8"/>
                <w:szCs w:val="8"/>
              </w:rPr>
            </w:pPr>
          </w:p>
        </w:tc>
        <w:tc>
          <w:tcPr>
            <w:tcW w:w="1120"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1959" w:type="dxa"/>
            <w:vAlign w:val="bottom"/>
          </w:tcPr>
          <w:p w:rsidR="00AA4176" w:rsidRDefault="00AA4176" w:rsidP="00AA4176">
            <w:pPr>
              <w:rPr>
                <w:sz w:val="8"/>
                <w:szCs w:val="8"/>
              </w:rPr>
            </w:pPr>
          </w:p>
        </w:tc>
        <w:tc>
          <w:tcPr>
            <w:tcW w:w="121" w:type="dxa"/>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200" w:type="dxa"/>
            <w:vAlign w:val="bottom"/>
          </w:tcPr>
          <w:p w:rsidR="00AA4176" w:rsidRDefault="00AA4176" w:rsidP="00AA4176">
            <w:pPr>
              <w:rPr>
                <w:sz w:val="8"/>
                <w:szCs w:val="8"/>
              </w:rPr>
            </w:pPr>
          </w:p>
        </w:tc>
        <w:tc>
          <w:tcPr>
            <w:tcW w:w="1520" w:type="dxa"/>
            <w:gridSpan w:val="3"/>
            <w:vMerge w:val="restart"/>
            <w:tcBorders>
              <w:right w:val="single" w:sz="8" w:space="0" w:color="000000"/>
            </w:tcBorders>
            <w:vAlign w:val="bottom"/>
          </w:tcPr>
          <w:p w:rsidR="00AA4176" w:rsidRDefault="00AA4176" w:rsidP="00AA4176">
            <w:pPr>
              <w:ind w:left="160"/>
              <w:rPr>
                <w:sz w:val="20"/>
                <w:szCs w:val="20"/>
              </w:rPr>
            </w:pPr>
            <w:r>
              <w:rPr>
                <w:rFonts w:eastAsia="Times New Roman"/>
                <w:sz w:val="16"/>
                <w:szCs w:val="16"/>
              </w:rPr>
              <w:t>государственного</w:t>
            </w:r>
          </w:p>
        </w:tc>
        <w:tc>
          <w:tcPr>
            <w:tcW w:w="27" w:type="dxa"/>
            <w:vAlign w:val="bottom"/>
          </w:tcPr>
          <w:p w:rsidR="00AA4176" w:rsidRDefault="00AA4176" w:rsidP="00AA4176">
            <w:pPr>
              <w:rPr>
                <w:sz w:val="1"/>
                <w:szCs w:val="1"/>
              </w:rPr>
            </w:pPr>
          </w:p>
        </w:tc>
      </w:tr>
      <w:tr w:rsidR="00AA4176" w:rsidTr="00AA4176">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99" w:type="dxa"/>
            <w:vAlign w:val="bottom"/>
          </w:tcPr>
          <w:p w:rsidR="00AA4176" w:rsidRDefault="00AA4176" w:rsidP="00AA4176">
            <w:pPr>
              <w:rPr>
                <w:sz w:val="7"/>
                <w:szCs w:val="7"/>
              </w:rPr>
            </w:pPr>
          </w:p>
        </w:tc>
        <w:tc>
          <w:tcPr>
            <w:tcW w:w="1841" w:type="dxa"/>
            <w:vAlign w:val="bottom"/>
          </w:tcPr>
          <w:p w:rsidR="00AA4176" w:rsidRDefault="00AA4176" w:rsidP="00AA4176">
            <w:pPr>
              <w:rPr>
                <w:sz w:val="7"/>
                <w:szCs w:val="7"/>
              </w:rPr>
            </w:pPr>
          </w:p>
        </w:tc>
        <w:tc>
          <w:tcPr>
            <w:tcW w:w="120" w:type="dxa"/>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21"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120"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1959" w:type="dxa"/>
            <w:vAlign w:val="bottom"/>
          </w:tcPr>
          <w:p w:rsidR="00AA4176" w:rsidRDefault="00AA4176" w:rsidP="00AA4176">
            <w:pPr>
              <w:rPr>
                <w:sz w:val="7"/>
                <w:szCs w:val="7"/>
              </w:rPr>
            </w:pPr>
          </w:p>
        </w:tc>
        <w:tc>
          <w:tcPr>
            <w:tcW w:w="121" w:type="dxa"/>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200" w:type="dxa"/>
            <w:vAlign w:val="bottom"/>
          </w:tcPr>
          <w:p w:rsidR="00AA4176" w:rsidRDefault="00AA4176" w:rsidP="00AA4176">
            <w:pPr>
              <w:rPr>
                <w:sz w:val="7"/>
                <w:szCs w:val="7"/>
              </w:rPr>
            </w:pPr>
          </w:p>
        </w:tc>
        <w:tc>
          <w:tcPr>
            <w:tcW w:w="1520" w:type="dxa"/>
            <w:gridSpan w:val="3"/>
            <w:vMerge/>
            <w:tcBorders>
              <w:right w:val="single" w:sz="8" w:space="0" w:color="000000"/>
            </w:tcBorders>
            <w:vAlign w:val="bottom"/>
          </w:tcPr>
          <w:p w:rsidR="00AA4176" w:rsidRDefault="00AA4176" w:rsidP="00AA4176">
            <w:pPr>
              <w:rPr>
                <w:sz w:val="7"/>
                <w:szCs w:val="7"/>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221" w:type="dxa"/>
            <w:gridSpan w:val="2"/>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w:t>
            </w: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520" w:type="dxa"/>
            <w:gridSpan w:val="3"/>
            <w:tcBorders>
              <w:right w:val="single" w:sz="8" w:space="0" w:color="000000"/>
            </w:tcBorders>
            <w:vAlign w:val="bottom"/>
          </w:tcPr>
          <w:p w:rsidR="00AA4176" w:rsidRDefault="00AA4176" w:rsidP="00AA4176">
            <w:pPr>
              <w:spacing w:line="182" w:lineRule="exact"/>
              <w:ind w:left="160"/>
              <w:rPr>
                <w:sz w:val="20"/>
                <w:szCs w:val="20"/>
              </w:rPr>
            </w:pPr>
            <w:proofErr w:type="gramStart"/>
            <w:r>
              <w:rPr>
                <w:rFonts w:eastAsia="Times New Roman"/>
                <w:sz w:val="16"/>
                <w:szCs w:val="16"/>
              </w:rPr>
              <w:t>(муниципального</w:t>
            </w:r>
            <w:proofErr w:type="gramEnd"/>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299" w:type="dxa"/>
            <w:vAlign w:val="bottom"/>
          </w:tcPr>
          <w:p w:rsidR="00AA4176" w:rsidRDefault="00AA4176" w:rsidP="00AA4176">
            <w:pPr>
              <w:spacing w:line="182" w:lineRule="exact"/>
              <w:ind w:left="160"/>
              <w:rPr>
                <w:sz w:val="20"/>
                <w:szCs w:val="20"/>
              </w:rPr>
            </w:pPr>
            <w:r>
              <w:rPr>
                <w:rFonts w:eastAsia="Times New Roman"/>
                <w:sz w:val="16"/>
                <w:szCs w:val="16"/>
              </w:rPr>
              <w:t>)</w:t>
            </w:r>
          </w:p>
        </w:tc>
        <w:tc>
          <w:tcPr>
            <w:tcW w:w="781" w:type="dxa"/>
            <w:vAlign w:val="bottom"/>
          </w:tcPr>
          <w:p w:rsidR="00AA4176" w:rsidRDefault="00AA4176" w:rsidP="00AA4176">
            <w:pPr>
              <w:spacing w:line="182" w:lineRule="exact"/>
              <w:ind w:left="100"/>
              <w:rPr>
                <w:sz w:val="20"/>
                <w:szCs w:val="20"/>
              </w:rPr>
            </w:pPr>
            <w:r>
              <w:rPr>
                <w:rFonts w:eastAsia="Times New Roman"/>
                <w:sz w:val="16"/>
                <w:szCs w:val="16"/>
              </w:rPr>
              <w:t>задания</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188"/>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080" w:type="dxa"/>
            <w:gridSpan w:val="2"/>
            <w:vAlign w:val="bottom"/>
          </w:tcPr>
          <w:p w:rsidR="00AA4176" w:rsidRDefault="00AA4176" w:rsidP="00AA4176">
            <w:pPr>
              <w:ind w:left="160"/>
              <w:rPr>
                <w:sz w:val="20"/>
                <w:szCs w:val="20"/>
              </w:rPr>
            </w:pPr>
            <w:r>
              <w:rPr>
                <w:rFonts w:eastAsia="Times New Roman"/>
                <w:sz w:val="16"/>
                <w:szCs w:val="16"/>
              </w:rPr>
              <w:t>вида – 4),</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субсидии</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r>
              <w:rPr>
                <w:rFonts w:eastAsia="Times New Roman"/>
                <w:sz w:val="16"/>
                <w:szCs w:val="16"/>
              </w:rPr>
              <w:t>на</w:t>
            </w: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иные  цели</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080" w:type="dxa"/>
            <w:gridSpan w:val="2"/>
            <w:vAlign w:val="bottom"/>
          </w:tcPr>
          <w:p w:rsidR="00AA4176" w:rsidRDefault="00AA4176" w:rsidP="00AA4176">
            <w:pPr>
              <w:ind w:left="160"/>
              <w:rPr>
                <w:sz w:val="20"/>
                <w:szCs w:val="20"/>
              </w:rPr>
            </w:pPr>
            <w:r>
              <w:rPr>
                <w:rFonts w:eastAsia="Times New Roman"/>
                <w:sz w:val="16"/>
                <w:szCs w:val="16"/>
              </w:rPr>
              <w:t>вида – 5),</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бюджетные</w:t>
            </w:r>
          </w:p>
        </w:tc>
        <w:tc>
          <w:tcPr>
            <w:tcW w:w="440" w:type="dxa"/>
            <w:tcBorders>
              <w:right w:val="single" w:sz="8" w:space="0" w:color="000000"/>
            </w:tcBorders>
            <w:vAlign w:val="bottom"/>
          </w:tcPr>
          <w:p w:rsidR="00AA4176" w:rsidRDefault="00AA4176" w:rsidP="00AA4176">
            <w:pPr>
              <w:rPr>
                <w:sz w:val="15"/>
                <w:szCs w:val="15"/>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200" w:type="dxa"/>
            <w:vAlign w:val="bottom"/>
          </w:tcPr>
          <w:p w:rsidR="00AA4176" w:rsidRDefault="00AA4176" w:rsidP="00AA4176">
            <w:pPr>
              <w:rPr>
                <w:sz w:val="15"/>
                <w:szCs w:val="15"/>
              </w:rPr>
            </w:pP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инвестиции</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proofErr w:type="gramStart"/>
            <w:r>
              <w:rPr>
                <w:rFonts w:eastAsia="Times New Roman"/>
                <w:w w:val="95"/>
                <w:sz w:val="16"/>
                <w:szCs w:val="16"/>
              </w:rPr>
              <w:t>(код</w:t>
            </w:r>
            <w:proofErr w:type="gramEnd"/>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99"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120"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1959" w:type="dxa"/>
            <w:vAlign w:val="bottom"/>
          </w:tcPr>
          <w:p w:rsidR="00AA4176" w:rsidRDefault="00AA4176" w:rsidP="00AA4176">
            <w:pPr>
              <w:rPr>
                <w:sz w:val="16"/>
                <w:szCs w:val="16"/>
              </w:rPr>
            </w:pPr>
          </w:p>
        </w:tc>
        <w:tc>
          <w:tcPr>
            <w:tcW w:w="121" w:type="dxa"/>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200" w:type="dxa"/>
            <w:vAlign w:val="bottom"/>
          </w:tcPr>
          <w:p w:rsidR="00AA4176" w:rsidRDefault="00AA4176" w:rsidP="00AA4176">
            <w:pPr>
              <w:rPr>
                <w:sz w:val="16"/>
                <w:szCs w:val="16"/>
              </w:rPr>
            </w:pPr>
          </w:p>
        </w:tc>
        <w:tc>
          <w:tcPr>
            <w:tcW w:w="1080" w:type="dxa"/>
            <w:gridSpan w:val="2"/>
            <w:vAlign w:val="bottom"/>
          </w:tcPr>
          <w:p w:rsidR="00AA4176" w:rsidRDefault="00AA4176" w:rsidP="00AA4176">
            <w:pPr>
              <w:ind w:left="160"/>
              <w:rPr>
                <w:sz w:val="20"/>
                <w:szCs w:val="20"/>
              </w:rPr>
            </w:pPr>
            <w:r>
              <w:rPr>
                <w:rFonts w:eastAsia="Times New Roman"/>
                <w:sz w:val="16"/>
                <w:szCs w:val="16"/>
              </w:rPr>
              <w:t>вида – 6),</w:t>
            </w:r>
          </w:p>
        </w:tc>
        <w:tc>
          <w:tcPr>
            <w:tcW w:w="440" w:type="dxa"/>
            <w:tcBorders>
              <w:right w:val="single" w:sz="8" w:space="0" w:color="000000"/>
            </w:tcBorders>
            <w:vAlign w:val="bottom"/>
          </w:tcPr>
          <w:p w:rsidR="00AA4176" w:rsidRDefault="00AA4176" w:rsidP="00AA4176">
            <w:pPr>
              <w:rPr>
                <w:sz w:val="16"/>
                <w:szCs w:val="16"/>
              </w:rPr>
            </w:pPr>
          </w:p>
        </w:tc>
        <w:tc>
          <w:tcPr>
            <w:tcW w:w="27" w:type="dxa"/>
            <w:vAlign w:val="bottom"/>
          </w:tcPr>
          <w:p w:rsidR="00AA4176" w:rsidRDefault="00AA4176" w:rsidP="00AA4176">
            <w:pPr>
              <w:rPr>
                <w:sz w:val="1"/>
                <w:szCs w:val="1"/>
              </w:rPr>
            </w:pPr>
          </w:p>
        </w:tc>
      </w:tr>
      <w:tr w:rsidR="00AA4176" w:rsidTr="00AA4176">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99"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100"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120"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1959" w:type="dxa"/>
            <w:vAlign w:val="bottom"/>
          </w:tcPr>
          <w:p w:rsidR="00AA4176" w:rsidRDefault="00AA4176" w:rsidP="00AA4176">
            <w:pPr>
              <w:rPr>
                <w:sz w:val="15"/>
                <w:szCs w:val="15"/>
              </w:rPr>
            </w:pPr>
          </w:p>
        </w:tc>
        <w:tc>
          <w:tcPr>
            <w:tcW w:w="121" w:type="dxa"/>
            <w:tcBorders>
              <w:right w:val="single" w:sz="8" w:space="0" w:color="000000"/>
            </w:tcBorders>
            <w:vAlign w:val="bottom"/>
          </w:tcPr>
          <w:p w:rsidR="00AA4176" w:rsidRDefault="00AA4176" w:rsidP="00AA4176">
            <w:pPr>
              <w:rPr>
                <w:sz w:val="15"/>
                <w:szCs w:val="15"/>
              </w:rPr>
            </w:pPr>
          </w:p>
        </w:tc>
        <w:tc>
          <w:tcPr>
            <w:tcW w:w="280" w:type="dxa"/>
            <w:gridSpan w:val="2"/>
            <w:vAlign w:val="bottom"/>
          </w:tcPr>
          <w:p w:rsidR="00AA4176" w:rsidRDefault="00AA4176" w:rsidP="00AA4176">
            <w:pPr>
              <w:spacing w:line="182" w:lineRule="exact"/>
              <w:ind w:left="80"/>
              <w:rPr>
                <w:sz w:val="20"/>
                <w:szCs w:val="20"/>
              </w:rPr>
            </w:pPr>
            <w:r>
              <w:rPr>
                <w:rFonts w:eastAsia="Times New Roman"/>
                <w:sz w:val="16"/>
                <w:szCs w:val="16"/>
              </w:rPr>
              <w:t>-</w:t>
            </w:r>
          </w:p>
        </w:tc>
        <w:tc>
          <w:tcPr>
            <w:tcW w:w="1080" w:type="dxa"/>
            <w:gridSpan w:val="2"/>
            <w:vAlign w:val="bottom"/>
          </w:tcPr>
          <w:p w:rsidR="00AA4176" w:rsidRDefault="00AA4176" w:rsidP="00AA4176">
            <w:pPr>
              <w:spacing w:line="182" w:lineRule="exact"/>
              <w:ind w:left="160"/>
              <w:rPr>
                <w:sz w:val="20"/>
                <w:szCs w:val="20"/>
              </w:rPr>
            </w:pPr>
            <w:r>
              <w:rPr>
                <w:rFonts w:eastAsia="Times New Roman"/>
                <w:sz w:val="16"/>
                <w:szCs w:val="16"/>
              </w:rPr>
              <w:t>средства</w:t>
            </w:r>
          </w:p>
        </w:tc>
        <w:tc>
          <w:tcPr>
            <w:tcW w:w="440" w:type="dxa"/>
            <w:tcBorders>
              <w:right w:val="single" w:sz="8" w:space="0" w:color="000000"/>
            </w:tcBorders>
            <w:vAlign w:val="bottom"/>
          </w:tcPr>
          <w:p w:rsidR="00AA4176" w:rsidRDefault="00AA4176" w:rsidP="00AA4176">
            <w:pPr>
              <w:spacing w:line="182" w:lineRule="exact"/>
              <w:ind w:right="58"/>
              <w:jc w:val="right"/>
              <w:rPr>
                <w:sz w:val="20"/>
                <w:szCs w:val="20"/>
              </w:rPr>
            </w:pPr>
            <w:r>
              <w:rPr>
                <w:rFonts w:eastAsia="Times New Roman"/>
                <w:sz w:val="16"/>
                <w:szCs w:val="16"/>
              </w:rPr>
              <w:t>по</w:t>
            </w:r>
          </w:p>
        </w:tc>
        <w:tc>
          <w:tcPr>
            <w:tcW w:w="27" w:type="dxa"/>
            <w:vAlign w:val="bottom"/>
          </w:tcPr>
          <w:p w:rsidR="00AA4176" w:rsidRDefault="00AA4176" w:rsidP="00AA4176">
            <w:pPr>
              <w:rPr>
                <w:sz w:val="1"/>
                <w:szCs w:val="1"/>
              </w:rPr>
            </w:pPr>
          </w:p>
        </w:tc>
      </w:tr>
      <w:tr w:rsidR="00AA4176" w:rsidTr="00AA4176">
        <w:trPr>
          <w:trHeight w:val="187"/>
        </w:trPr>
        <w:tc>
          <w:tcPr>
            <w:tcW w:w="99" w:type="dxa"/>
            <w:tcBorders>
              <w:left w:val="single" w:sz="8" w:space="0" w:color="000000"/>
              <w:bottom w:val="single" w:sz="8" w:space="0" w:color="000000"/>
            </w:tcBorders>
            <w:vAlign w:val="bottom"/>
          </w:tcPr>
          <w:p w:rsidR="00AA4176" w:rsidRDefault="00AA4176" w:rsidP="00AA4176">
            <w:pPr>
              <w:rPr>
                <w:sz w:val="16"/>
                <w:szCs w:val="16"/>
              </w:rPr>
            </w:pPr>
          </w:p>
        </w:tc>
        <w:tc>
          <w:tcPr>
            <w:tcW w:w="6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99" w:type="dxa"/>
            <w:tcBorders>
              <w:bottom w:val="single" w:sz="8" w:space="0" w:color="000000"/>
            </w:tcBorders>
            <w:vAlign w:val="bottom"/>
          </w:tcPr>
          <w:p w:rsidR="00AA4176" w:rsidRDefault="00AA4176" w:rsidP="00AA4176">
            <w:pPr>
              <w:rPr>
                <w:sz w:val="16"/>
                <w:szCs w:val="16"/>
              </w:rPr>
            </w:pPr>
          </w:p>
        </w:tc>
        <w:tc>
          <w:tcPr>
            <w:tcW w:w="18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79" w:type="dxa"/>
            <w:tcBorders>
              <w:bottom w:val="single" w:sz="8" w:space="0" w:color="000000"/>
            </w:tcBorders>
            <w:vAlign w:val="bottom"/>
          </w:tcPr>
          <w:p w:rsidR="00AA4176" w:rsidRDefault="00AA4176" w:rsidP="00AA4176">
            <w:pPr>
              <w:rPr>
                <w:sz w:val="16"/>
                <w:szCs w:val="16"/>
              </w:rPr>
            </w:pPr>
          </w:p>
        </w:tc>
        <w:tc>
          <w:tcPr>
            <w:tcW w:w="1100" w:type="dxa"/>
            <w:tcBorders>
              <w:bottom w:val="single" w:sz="8" w:space="0" w:color="000000"/>
            </w:tcBorders>
            <w:vAlign w:val="bottom"/>
          </w:tcPr>
          <w:p w:rsidR="00AA4176" w:rsidRDefault="00AA4176" w:rsidP="00AA4176">
            <w:pPr>
              <w:rPr>
                <w:sz w:val="16"/>
                <w:szCs w:val="16"/>
              </w:rPr>
            </w:pPr>
          </w:p>
        </w:tc>
        <w:tc>
          <w:tcPr>
            <w:tcW w:w="121" w:type="dxa"/>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1120" w:type="dxa"/>
            <w:tcBorders>
              <w:bottom w:val="single" w:sz="8" w:space="0" w:color="000000"/>
            </w:tcBorders>
            <w:vAlign w:val="bottom"/>
          </w:tcPr>
          <w:p w:rsidR="00AA4176" w:rsidRDefault="00AA4176" w:rsidP="00AA4176">
            <w:pPr>
              <w:rPr>
                <w:sz w:val="16"/>
                <w:szCs w:val="16"/>
              </w:rPr>
            </w:pPr>
          </w:p>
        </w:tc>
        <w:tc>
          <w:tcPr>
            <w:tcW w:w="119" w:type="dxa"/>
            <w:tcBorders>
              <w:bottom w:val="single" w:sz="8" w:space="0" w:color="000000"/>
              <w:right w:val="single" w:sz="8" w:space="0" w:color="000000"/>
            </w:tcBorders>
            <w:vAlign w:val="bottom"/>
          </w:tcPr>
          <w:p w:rsidR="00AA4176" w:rsidRDefault="00AA4176" w:rsidP="00AA4176">
            <w:pPr>
              <w:rPr>
                <w:sz w:val="16"/>
                <w:szCs w:val="16"/>
              </w:rPr>
            </w:pPr>
          </w:p>
        </w:tc>
        <w:tc>
          <w:tcPr>
            <w:tcW w:w="101" w:type="dxa"/>
            <w:tcBorders>
              <w:bottom w:val="single" w:sz="8" w:space="0" w:color="000000"/>
            </w:tcBorders>
            <w:vAlign w:val="bottom"/>
          </w:tcPr>
          <w:p w:rsidR="00AA4176" w:rsidRDefault="00AA4176" w:rsidP="00AA4176">
            <w:pPr>
              <w:rPr>
                <w:sz w:val="16"/>
                <w:szCs w:val="16"/>
              </w:rPr>
            </w:pPr>
          </w:p>
        </w:tc>
        <w:tc>
          <w:tcPr>
            <w:tcW w:w="1959" w:type="dxa"/>
            <w:tcBorders>
              <w:bottom w:val="single" w:sz="8" w:space="0" w:color="000000"/>
            </w:tcBorders>
            <w:vAlign w:val="bottom"/>
          </w:tcPr>
          <w:p w:rsidR="00AA4176" w:rsidRDefault="00AA4176" w:rsidP="00AA4176">
            <w:pPr>
              <w:rPr>
                <w:sz w:val="16"/>
                <w:szCs w:val="16"/>
              </w:rPr>
            </w:pPr>
          </w:p>
        </w:tc>
        <w:tc>
          <w:tcPr>
            <w:tcW w:w="121" w:type="dxa"/>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200" w:type="dxa"/>
            <w:tcBorders>
              <w:bottom w:val="single" w:sz="8" w:space="0" w:color="000000"/>
            </w:tcBorders>
            <w:vAlign w:val="bottom"/>
          </w:tcPr>
          <w:p w:rsidR="00AA4176" w:rsidRDefault="00AA4176" w:rsidP="00AA4176">
            <w:pPr>
              <w:rPr>
                <w:sz w:val="16"/>
                <w:szCs w:val="16"/>
              </w:rPr>
            </w:pPr>
          </w:p>
        </w:tc>
        <w:tc>
          <w:tcPr>
            <w:tcW w:w="1520" w:type="dxa"/>
            <w:gridSpan w:val="3"/>
            <w:tcBorders>
              <w:bottom w:val="single" w:sz="8" w:space="0" w:color="000000"/>
              <w:right w:val="single" w:sz="8" w:space="0" w:color="000000"/>
            </w:tcBorders>
            <w:vAlign w:val="bottom"/>
          </w:tcPr>
          <w:p w:rsidR="00AA4176" w:rsidRDefault="00AA4176" w:rsidP="00AA4176">
            <w:pPr>
              <w:spacing w:line="183" w:lineRule="exact"/>
              <w:ind w:left="160"/>
              <w:rPr>
                <w:sz w:val="20"/>
                <w:szCs w:val="20"/>
              </w:rPr>
            </w:pPr>
            <w:r>
              <w:rPr>
                <w:rFonts w:eastAsia="Times New Roman"/>
                <w:sz w:val="16"/>
                <w:szCs w:val="16"/>
              </w:rPr>
              <w:t>обязательному</w:t>
            </w:r>
          </w:p>
        </w:tc>
        <w:tc>
          <w:tcPr>
            <w:tcW w:w="27" w:type="dxa"/>
            <w:vAlign w:val="bottom"/>
          </w:tcPr>
          <w:p w:rsidR="00AA4176" w:rsidRDefault="00AA4176" w:rsidP="00AA4176">
            <w:pPr>
              <w:rPr>
                <w:sz w:val="1"/>
                <w:szCs w:val="1"/>
              </w:rPr>
            </w:pPr>
          </w:p>
        </w:tc>
      </w:tr>
      <w:tr w:rsidR="00AA4176" w:rsidTr="00AA4176">
        <w:trPr>
          <w:trHeight w:val="279"/>
        </w:trPr>
        <w:tc>
          <w:tcPr>
            <w:tcW w:w="99" w:type="dxa"/>
            <w:vAlign w:val="bottom"/>
          </w:tcPr>
          <w:p w:rsidR="00AA4176" w:rsidRDefault="00AA4176" w:rsidP="00AA4176">
            <w:pPr>
              <w:rPr>
                <w:sz w:val="24"/>
                <w:szCs w:val="24"/>
              </w:rPr>
            </w:pPr>
          </w:p>
        </w:tc>
        <w:tc>
          <w:tcPr>
            <w:tcW w:w="641"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99" w:type="dxa"/>
            <w:vAlign w:val="bottom"/>
          </w:tcPr>
          <w:p w:rsidR="00AA4176" w:rsidRDefault="00AA4176" w:rsidP="00AA4176">
            <w:pPr>
              <w:rPr>
                <w:sz w:val="24"/>
                <w:szCs w:val="24"/>
              </w:rPr>
            </w:pPr>
          </w:p>
        </w:tc>
        <w:tc>
          <w:tcPr>
            <w:tcW w:w="1841" w:type="dxa"/>
            <w:vAlign w:val="bottom"/>
          </w:tcPr>
          <w:p w:rsidR="00AA4176" w:rsidRDefault="00AA4176" w:rsidP="00AA4176">
            <w:pPr>
              <w:rPr>
                <w:sz w:val="24"/>
                <w:szCs w:val="24"/>
              </w:rPr>
            </w:pPr>
          </w:p>
        </w:tc>
        <w:tc>
          <w:tcPr>
            <w:tcW w:w="120" w:type="dxa"/>
            <w:vAlign w:val="bottom"/>
          </w:tcPr>
          <w:p w:rsidR="00AA4176" w:rsidRDefault="00AA4176" w:rsidP="00AA4176">
            <w:pPr>
              <w:rPr>
                <w:sz w:val="24"/>
                <w:szCs w:val="24"/>
              </w:rPr>
            </w:pPr>
          </w:p>
        </w:tc>
        <w:tc>
          <w:tcPr>
            <w:tcW w:w="79" w:type="dxa"/>
            <w:vAlign w:val="bottom"/>
          </w:tcPr>
          <w:p w:rsidR="00AA4176" w:rsidRDefault="00AA4176" w:rsidP="00AA4176">
            <w:pPr>
              <w:rPr>
                <w:sz w:val="24"/>
                <w:szCs w:val="24"/>
              </w:rPr>
            </w:pPr>
          </w:p>
        </w:tc>
        <w:tc>
          <w:tcPr>
            <w:tcW w:w="1100" w:type="dxa"/>
            <w:vAlign w:val="bottom"/>
          </w:tcPr>
          <w:p w:rsidR="00AA4176" w:rsidRDefault="00AA4176" w:rsidP="00AA4176">
            <w:pPr>
              <w:rPr>
                <w:sz w:val="24"/>
                <w:szCs w:val="24"/>
              </w:rPr>
            </w:pPr>
          </w:p>
        </w:tc>
        <w:tc>
          <w:tcPr>
            <w:tcW w:w="121" w:type="dxa"/>
            <w:vAlign w:val="bottom"/>
          </w:tcPr>
          <w:p w:rsidR="00AA4176" w:rsidRDefault="00AA4176" w:rsidP="00AA4176">
            <w:pPr>
              <w:rPr>
                <w:sz w:val="24"/>
                <w:szCs w:val="24"/>
              </w:rPr>
            </w:pPr>
          </w:p>
        </w:tc>
        <w:tc>
          <w:tcPr>
            <w:tcW w:w="80" w:type="dxa"/>
            <w:vAlign w:val="bottom"/>
          </w:tcPr>
          <w:p w:rsidR="00AA4176" w:rsidRDefault="00AA4176" w:rsidP="00AA4176">
            <w:pPr>
              <w:rPr>
                <w:sz w:val="24"/>
                <w:szCs w:val="24"/>
              </w:rPr>
            </w:pPr>
          </w:p>
        </w:tc>
        <w:tc>
          <w:tcPr>
            <w:tcW w:w="1120" w:type="dxa"/>
            <w:vAlign w:val="bottom"/>
          </w:tcPr>
          <w:p w:rsidR="00AA4176" w:rsidRDefault="00AA4176" w:rsidP="00AA4176">
            <w:pPr>
              <w:rPr>
                <w:sz w:val="24"/>
                <w:szCs w:val="24"/>
              </w:rPr>
            </w:pPr>
          </w:p>
        </w:tc>
        <w:tc>
          <w:tcPr>
            <w:tcW w:w="119" w:type="dxa"/>
            <w:vAlign w:val="bottom"/>
          </w:tcPr>
          <w:p w:rsidR="00AA4176" w:rsidRDefault="00AA4176" w:rsidP="00AA4176">
            <w:pPr>
              <w:rPr>
                <w:sz w:val="24"/>
                <w:szCs w:val="24"/>
              </w:rPr>
            </w:pPr>
          </w:p>
        </w:tc>
        <w:tc>
          <w:tcPr>
            <w:tcW w:w="101" w:type="dxa"/>
            <w:vAlign w:val="bottom"/>
          </w:tcPr>
          <w:p w:rsidR="00AA4176" w:rsidRDefault="00AA4176" w:rsidP="00AA4176">
            <w:pPr>
              <w:rPr>
                <w:sz w:val="24"/>
                <w:szCs w:val="24"/>
              </w:rPr>
            </w:pPr>
          </w:p>
        </w:tc>
        <w:tc>
          <w:tcPr>
            <w:tcW w:w="1959" w:type="dxa"/>
            <w:vAlign w:val="bottom"/>
          </w:tcPr>
          <w:p w:rsidR="00AA4176" w:rsidRDefault="00AA4176" w:rsidP="00AA4176">
            <w:pPr>
              <w:rPr>
                <w:sz w:val="24"/>
                <w:szCs w:val="24"/>
              </w:rPr>
            </w:pPr>
          </w:p>
        </w:tc>
        <w:tc>
          <w:tcPr>
            <w:tcW w:w="121" w:type="dxa"/>
            <w:vAlign w:val="bottom"/>
          </w:tcPr>
          <w:p w:rsidR="00AA4176" w:rsidRDefault="00AA4176" w:rsidP="00AA4176">
            <w:pPr>
              <w:rPr>
                <w:sz w:val="24"/>
                <w:szCs w:val="24"/>
              </w:rPr>
            </w:pPr>
          </w:p>
        </w:tc>
        <w:tc>
          <w:tcPr>
            <w:tcW w:w="80" w:type="dxa"/>
            <w:vAlign w:val="bottom"/>
          </w:tcPr>
          <w:p w:rsidR="00AA4176" w:rsidRDefault="00AA4176" w:rsidP="00AA4176">
            <w:pPr>
              <w:rPr>
                <w:sz w:val="24"/>
                <w:szCs w:val="24"/>
              </w:rPr>
            </w:pPr>
          </w:p>
        </w:tc>
        <w:tc>
          <w:tcPr>
            <w:tcW w:w="200" w:type="dxa"/>
            <w:vAlign w:val="bottom"/>
          </w:tcPr>
          <w:p w:rsidR="00AA4176" w:rsidRDefault="00AA4176" w:rsidP="00AA4176">
            <w:pPr>
              <w:rPr>
                <w:sz w:val="24"/>
                <w:szCs w:val="24"/>
              </w:rPr>
            </w:pPr>
          </w:p>
        </w:tc>
        <w:tc>
          <w:tcPr>
            <w:tcW w:w="299" w:type="dxa"/>
            <w:vAlign w:val="bottom"/>
          </w:tcPr>
          <w:p w:rsidR="00AA4176" w:rsidRDefault="00AA4176" w:rsidP="00AA4176">
            <w:pPr>
              <w:rPr>
                <w:sz w:val="24"/>
                <w:szCs w:val="24"/>
              </w:rPr>
            </w:pPr>
          </w:p>
        </w:tc>
        <w:tc>
          <w:tcPr>
            <w:tcW w:w="781" w:type="dxa"/>
            <w:vAlign w:val="bottom"/>
          </w:tcPr>
          <w:p w:rsidR="00AA4176" w:rsidRDefault="00AA4176" w:rsidP="00AA4176">
            <w:pPr>
              <w:rPr>
                <w:sz w:val="24"/>
                <w:szCs w:val="24"/>
              </w:rPr>
            </w:pPr>
          </w:p>
        </w:tc>
        <w:tc>
          <w:tcPr>
            <w:tcW w:w="440" w:type="dxa"/>
            <w:vAlign w:val="bottom"/>
          </w:tcPr>
          <w:p w:rsidR="00AA4176" w:rsidRDefault="00AA4176" w:rsidP="00AA4176">
            <w:pPr>
              <w:ind w:right="98"/>
              <w:jc w:val="right"/>
              <w:rPr>
                <w:sz w:val="20"/>
                <w:szCs w:val="20"/>
              </w:rPr>
            </w:pPr>
            <w:r>
              <w:rPr>
                <w:rFonts w:ascii="Arial Narrow" w:eastAsia="Arial Narrow" w:hAnsi="Arial Narrow" w:cs="Arial Narrow"/>
                <w:sz w:val="24"/>
                <w:szCs w:val="24"/>
              </w:rPr>
              <w:t>84</w:t>
            </w:r>
          </w:p>
        </w:tc>
        <w:tc>
          <w:tcPr>
            <w:tcW w:w="27" w:type="dxa"/>
            <w:vAlign w:val="bottom"/>
          </w:tcPr>
          <w:p w:rsidR="00AA4176" w:rsidRDefault="00AA4176" w:rsidP="00AA4176">
            <w:pPr>
              <w:rPr>
                <w:sz w:val="1"/>
                <w:szCs w:val="1"/>
              </w:rPr>
            </w:pPr>
          </w:p>
        </w:tc>
      </w:tr>
    </w:tbl>
    <w:p w:rsidR="00AA4176" w:rsidRDefault="00AA4176" w:rsidP="00AA4176">
      <w:pPr>
        <w:sectPr w:rsidR="00AA4176">
          <w:pgSz w:w="11906" w:h="16838"/>
          <w:pgMar w:top="710" w:right="984" w:bottom="542" w:left="1420" w:header="0" w:footer="0" w:gutter="0"/>
          <w:cols w:space="720"/>
          <w:formProt w:val="0"/>
          <w:docGrid w:linePitch="100" w:charSpace="4096"/>
        </w:sectPr>
      </w:pPr>
    </w:p>
    <w:p w:rsidR="00AA4176" w:rsidRDefault="00AA4176" w:rsidP="00AA4176">
      <w:pPr>
        <w:ind w:left="590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9581" w:type="dxa"/>
        <w:tblInd w:w="10" w:type="dxa"/>
        <w:tblCellMar>
          <w:left w:w="10" w:type="dxa"/>
          <w:right w:w="0" w:type="dxa"/>
        </w:tblCellMar>
        <w:tblLook w:val="04A0" w:firstRow="1" w:lastRow="0" w:firstColumn="1" w:lastColumn="0" w:noHBand="0" w:noVBand="1"/>
      </w:tblPr>
      <w:tblGrid>
        <w:gridCol w:w="99"/>
        <w:gridCol w:w="641"/>
        <w:gridCol w:w="100"/>
        <w:gridCol w:w="20"/>
        <w:gridCol w:w="99"/>
        <w:gridCol w:w="30"/>
        <w:gridCol w:w="1841"/>
        <w:gridCol w:w="120"/>
        <w:gridCol w:w="79"/>
        <w:gridCol w:w="1100"/>
        <w:gridCol w:w="111"/>
        <w:gridCol w:w="20"/>
        <w:gridCol w:w="29"/>
        <w:gridCol w:w="41"/>
        <w:gridCol w:w="59"/>
        <w:gridCol w:w="1061"/>
        <w:gridCol w:w="119"/>
        <w:gridCol w:w="101"/>
        <w:gridCol w:w="2040"/>
        <w:gridCol w:w="40"/>
        <w:gridCol w:w="80"/>
        <w:gridCol w:w="1600"/>
        <w:gridCol w:w="69"/>
        <w:gridCol w:w="51"/>
        <w:gridCol w:w="31"/>
      </w:tblGrid>
      <w:tr w:rsidR="00AA4176" w:rsidTr="000F0740">
        <w:trPr>
          <w:trHeight w:val="231"/>
        </w:trPr>
        <w:tc>
          <w:tcPr>
            <w:tcW w:w="99" w:type="dxa"/>
            <w:tcBorders>
              <w:top w:val="single" w:sz="8" w:space="0" w:color="000000"/>
              <w:left w:val="single" w:sz="8" w:space="0" w:color="000000"/>
            </w:tcBorders>
            <w:shd w:val="clear" w:color="auto" w:fill="E6E6E6"/>
            <w:vAlign w:val="bottom"/>
          </w:tcPr>
          <w:p w:rsidR="00AA4176" w:rsidRDefault="00AA4176" w:rsidP="00AA4176">
            <w:pPr>
              <w:rPr>
                <w:sz w:val="20"/>
                <w:szCs w:val="20"/>
              </w:rPr>
            </w:pPr>
          </w:p>
        </w:tc>
        <w:tc>
          <w:tcPr>
            <w:tcW w:w="641" w:type="dxa"/>
            <w:tcBorders>
              <w:top w:val="single" w:sz="8" w:space="0" w:color="000000"/>
            </w:tcBorders>
            <w:shd w:val="clear" w:color="auto" w:fill="E6E6E6"/>
            <w:vAlign w:val="bottom"/>
          </w:tcPr>
          <w:p w:rsidR="00AA4176" w:rsidRDefault="00AA4176" w:rsidP="00AA4176">
            <w:pPr>
              <w:rPr>
                <w:sz w:val="20"/>
                <w:szCs w:val="20"/>
              </w:rPr>
            </w:pPr>
          </w:p>
        </w:tc>
        <w:tc>
          <w:tcPr>
            <w:tcW w:w="219" w:type="dxa"/>
            <w:gridSpan w:val="3"/>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30" w:type="dxa"/>
            <w:tcBorders>
              <w:top w:val="single" w:sz="8" w:space="0" w:color="000000"/>
            </w:tcBorders>
            <w:shd w:val="clear" w:color="auto" w:fill="E6E6E6"/>
            <w:vAlign w:val="bottom"/>
          </w:tcPr>
          <w:p w:rsidR="00AA4176" w:rsidRDefault="00AA4176" w:rsidP="00AA4176">
            <w:pPr>
              <w:rPr>
                <w:sz w:val="20"/>
                <w:szCs w:val="20"/>
              </w:rPr>
            </w:pPr>
          </w:p>
        </w:tc>
        <w:tc>
          <w:tcPr>
            <w:tcW w:w="1841" w:type="dxa"/>
            <w:tcBorders>
              <w:top w:val="single" w:sz="8" w:space="0" w:color="000000"/>
            </w:tcBorders>
            <w:shd w:val="clear" w:color="auto" w:fill="E6E6E6"/>
            <w:vAlign w:val="bottom"/>
          </w:tcPr>
          <w:p w:rsidR="00AA4176" w:rsidRDefault="00AA4176" w:rsidP="00AA4176">
            <w:pPr>
              <w:rPr>
                <w:sz w:val="20"/>
                <w:szCs w:val="20"/>
              </w:rPr>
            </w:pPr>
          </w:p>
        </w:tc>
        <w:tc>
          <w:tcPr>
            <w:tcW w:w="120"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79" w:type="dxa"/>
            <w:tcBorders>
              <w:top w:val="single" w:sz="8" w:space="0" w:color="000000"/>
            </w:tcBorders>
            <w:shd w:val="clear" w:color="auto" w:fill="E6E6E6"/>
            <w:vAlign w:val="bottom"/>
          </w:tcPr>
          <w:p w:rsidR="00AA4176" w:rsidRDefault="00AA4176" w:rsidP="00AA4176">
            <w:pPr>
              <w:rPr>
                <w:sz w:val="20"/>
                <w:szCs w:val="20"/>
              </w:rPr>
            </w:pPr>
          </w:p>
        </w:tc>
        <w:tc>
          <w:tcPr>
            <w:tcW w:w="1100" w:type="dxa"/>
            <w:tcBorders>
              <w:top w:val="single" w:sz="8" w:space="0" w:color="000000"/>
            </w:tcBorders>
            <w:shd w:val="clear" w:color="auto" w:fill="E6E6E6"/>
            <w:vAlign w:val="bottom"/>
          </w:tcPr>
          <w:p w:rsidR="00AA4176" w:rsidRDefault="00AA4176" w:rsidP="00AA4176">
            <w:pPr>
              <w:rPr>
                <w:sz w:val="20"/>
                <w:szCs w:val="20"/>
              </w:rPr>
            </w:pPr>
          </w:p>
        </w:tc>
        <w:tc>
          <w:tcPr>
            <w:tcW w:w="160" w:type="dxa"/>
            <w:gridSpan w:val="3"/>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41" w:type="dxa"/>
            <w:tcBorders>
              <w:top w:val="single" w:sz="8" w:space="0" w:color="000000"/>
            </w:tcBorders>
            <w:shd w:val="clear" w:color="auto" w:fill="E6E6E6"/>
            <w:vAlign w:val="bottom"/>
          </w:tcPr>
          <w:p w:rsidR="00AA4176" w:rsidRDefault="00AA4176" w:rsidP="00AA4176">
            <w:pPr>
              <w:rPr>
                <w:sz w:val="20"/>
                <w:szCs w:val="20"/>
              </w:rPr>
            </w:pPr>
          </w:p>
        </w:tc>
        <w:tc>
          <w:tcPr>
            <w:tcW w:w="1120" w:type="dxa"/>
            <w:gridSpan w:val="2"/>
            <w:tcBorders>
              <w:top w:val="single" w:sz="8" w:space="0" w:color="000000"/>
            </w:tcBorders>
            <w:shd w:val="clear" w:color="auto" w:fill="E6E6E6"/>
            <w:vAlign w:val="bottom"/>
          </w:tcPr>
          <w:p w:rsidR="00AA4176" w:rsidRDefault="00AA4176" w:rsidP="00AA4176">
            <w:pPr>
              <w:ind w:right="1"/>
              <w:jc w:val="center"/>
              <w:rPr>
                <w:sz w:val="20"/>
                <w:szCs w:val="20"/>
              </w:rPr>
            </w:pPr>
            <w:r>
              <w:rPr>
                <w:rFonts w:eastAsia="Times New Roman"/>
                <w:b/>
                <w:bCs/>
                <w:w w:val="99"/>
                <w:sz w:val="16"/>
                <w:szCs w:val="16"/>
              </w:rPr>
              <w:t>Возможность</w:t>
            </w:r>
          </w:p>
        </w:tc>
        <w:tc>
          <w:tcPr>
            <w:tcW w:w="119" w:type="dxa"/>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101" w:type="dxa"/>
            <w:tcBorders>
              <w:top w:val="single" w:sz="8" w:space="0" w:color="000000"/>
            </w:tcBorders>
            <w:shd w:val="clear" w:color="auto" w:fill="E6E6E6"/>
            <w:vAlign w:val="bottom"/>
          </w:tcPr>
          <w:p w:rsidR="00AA4176" w:rsidRDefault="00AA4176" w:rsidP="00AA4176">
            <w:pPr>
              <w:rPr>
                <w:sz w:val="20"/>
                <w:szCs w:val="20"/>
              </w:rPr>
            </w:pPr>
          </w:p>
        </w:tc>
        <w:tc>
          <w:tcPr>
            <w:tcW w:w="2080" w:type="dxa"/>
            <w:gridSpan w:val="2"/>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80" w:type="dxa"/>
            <w:tcBorders>
              <w:top w:val="single" w:sz="8" w:space="0" w:color="000000"/>
            </w:tcBorders>
            <w:shd w:val="clear" w:color="auto" w:fill="E6E6E6"/>
            <w:vAlign w:val="bottom"/>
          </w:tcPr>
          <w:p w:rsidR="00AA4176" w:rsidRDefault="00AA4176" w:rsidP="00AA4176">
            <w:pPr>
              <w:rPr>
                <w:sz w:val="20"/>
                <w:szCs w:val="20"/>
              </w:rPr>
            </w:pPr>
          </w:p>
        </w:tc>
        <w:tc>
          <w:tcPr>
            <w:tcW w:w="1600" w:type="dxa"/>
            <w:tcBorders>
              <w:top w:val="single" w:sz="8" w:space="0" w:color="000000"/>
            </w:tcBorders>
            <w:shd w:val="clear" w:color="auto" w:fill="E6E6E6"/>
            <w:vAlign w:val="bottom"/>
          </w:tcPr>
          <w:p w:rsidR="00AA4176" w:rsidRDefault="00AA4176" w:rsidP="00AA4176">
            <w:pPr>
              <w:rPr>
                <w:sz w:val="20"/>
                <w:szCs w:val="20"/>
              </w:rPr>
            </w:pPr>
          </w:p>
        </w:tc>
        <w:tc>
          <w:tcPr>
            <w:tcW w:w="120" w:type="dxa"/>
            <w:gridSpan w:val="2"/>
            <w:tcBorders>
              <w:top w:val="single" w:sz="8" w:space="0" w:color="000000"/>
              <w:right w:val="single" w:sz="8" w:space="0" w:color="000000"/>
            </w:tcBorders>
            <w:shd w:val="clear" w:color="auto" w:fill="E6E6E6"/>
            <w:vAlign w:val="bottom"/>
          </w:tcPr>
          <w:p w:rsidR="00AA4176" w:rsidRDefault="00AA4176" w:rsidP="00AA4176">
            <w:pPr>
              <w:rPr>
                <w:sz w:val="20"/>
                <w:szCs w:val="20"/>
              </w:rPr>
            </w:pPr>
          </w:p>
        </w:tc>
        <w:tc>
          <w:tcPr>
            <w:tcW w:w="31" w:type="dxa"/>
            <w:vAlign w:val="bottom"/>
          </w:tcPr>
          <w:p w:rsidR="00AA4176" w:rsidRDefault="00AA4176" w:rsidP="00AA4176">
            <w:pPr>
              <w:rPr>
                <w:sz w:val="1"/>
                <w:szCs w:val="1"/>
              </w:rPr>
            </w:pPr>
          </w:p>
        </w:tc>
      </w:tr>
      <w:tr w:rsidR="00AA4176" w:rsidTr="000F0740">
        <w:trPr>
          <w:trHeight w:val="187"/>
        </w:trPr>
        <w:tc>
          <w:tcPr>
            <w:tcW w:w="99" w:type="dxa"/>
            <w:tcBorders>
              <w:left w:val="single" w:sz="8" w:space="0" w:color="000000"/>
            </w:tcBorders>
            <w:shd w:val="clear" w:color="auto" w:fill="E6E6E6"/>
            <w:vAlign w:val="bottom"/>
          </w:tcPr>
          <w:p w:rsidR="00AA4176" w:rsidRDefault="00AA4176" w:rsidP="00AA4176">
            <w:pPr>
              <w:rPr>
                <w:sz w:val="16"/>
                <w:szCs w:val="16"/>
              </w:rPr>
            </w:pPr>
          </w:p>
        </w:tc>
        <w:tc>
          <w:tcPr>
            <w:tcW w:w="641" w:type="dxa"/>
            <w:vMerge w:val="restart"/>
            <w:shd w:val="clear" w:color="auto" w:fill="E6E6E6"/>
            <w:vAlign w:val="bottom"/>
          </w:tcPr>
          <w:p w:rsidR="00AA4176" w:rsidRDefault="00AA4176" w:rsidP="00AA4176">
            <w:pPr>
              <w:jc w:val="center"/>
              <w:rPr>
                <w:sz w:val="20"/>
                <w:szCs w:val="20"/>
              </w:rPr>
            </w:pPr>
            <w:r>
              <w:rPr>
                <w:rFonts w:eastAsia="Times New Roman"/>
                <w:b/>
                <w:bCs/>
                <w:w w:val="98"/>
                <w:sz w:val="16"/>
                <w:szCs w:val="16"/>
              </w:rPr>
              <w:t>ОКУД</w:t>
            </w:r>
          </w:p>
        </w:tc>
        <w:tc>
          <w:tcPr>
            <w:tcW w:w="219" w:type="dxa"/>
            <w:gridSpan w:val="3"/>
            <w:tcBorders>
              <w:right w:val="single" w:sz="8" w:space="0" w:color="000000"/>
            </w:tcBorders>
            <w:shd w:val="clear" w:color="auto" w:fill="E6E6E6"/>
            <w:vAlign w:val="bottom"/>
          </w:tcPr>
          <w:p w:rsidR="00AA4176" w:rsidRDefault="00AA4176" w:rsidP="00AA4176">
            <w:pPr>
              <w:rPr>
                <w:sz w:val="16"/>
                <w:szCs w:val="16"/>
              </w:rPr>
            </w:pPr>
          </w:p>
        </w:tc>
        <w:tc>
          <w:tcPr>
            <w:tcW w:w="30" w:type="dxa"/>
            <w:shd w:val="clear" w:color="auto" w:fill="E6E6E6"/>
            <w:vAlign w:val="bottom"/>
          </w:tcPr>
          <w:p w:rsidR="00AA4176" w:rsidRDefault="00AA4176" w:rsidP="00AA4176">
            <w:pPr>
              <w:rPr>
                <w:sz w:val="16"/>
                <w:szCs w:val="16"/>
              </w:rPr>
            </w:pPr>
          </w:p>
        </w:tc>
        <w:tc>
          <w:tcPr>
            <w:tcW w:w="1841" w:type="dxa"/>
            <w:vMerge w:val="restart"/>
            <w:shd w:val="clear" w:color="auto" w:fill="E6E6E6"/>
            <w:vAlign w:val="bottom"/>
          </w:tcPr>
          <w:p w:rsidR="00AA4176" w:rsidRDefault="00AA4176" w:rsidP="00AA4176">
            <w:pPr>
              <w:ind w:left="100"/>
              <w:rPr>
                <w:sz w:val="20"/>
                <w:szCs w:val="20"/>
              </w:rPr>
            </w:pPr>
            <w:r>
              <w:rPr>
                <w:rFonts w:eastAsia="Times New Roman"/>
                <w:b/>
                <w:bCs/>
                <w:sz w:val="16"/>
                <w:szCs w:val="16"/>
              </w:rPr>
              <w:t>Наименование формы</w:t>
            </w:r>
          </w:p>
        </w:tc>
        <w:tc>
          <w:tcPr>
            <w:tcW w:w="120" w:type="dxa"/>
            <w:tcBorders>
              <w:right w:val="single" w:sz="8" w:space="0" w:color="000000"/>
            </w:tcBorders>
            <w:shd w:val="clear" w:color="auto" w:fill="E6E6E6"/>
            <w:vAlign w:val="bottom"/>
          </w:tcPr>
          <w:p w:rsidR="00AA4176" w:rsidRDefault="00AA4176" w:rsidP="00AA4176">
            <w:pPr>
              <w:rPr>
                <w:sz w:val="16"/>
                <w:szCs w:val="16"/>
              </w:rPr>
            </w:pPr>
          </w:p>
        </w:tc>
        <w:tc>
          <w:tcPr>
            <w:tcW w:w="79" w:type="dxa"/>
            <w:shd w:val="clear" w:color="auto" w:fill="E6E6E6"/>
            <w:vAlign w:val="bottom"/>
          </w:tcPr>
          <w:p w:rsidR="00AA4176" w:rsidRDefault="00AA4176" w:rsidP="00AA4176">
            <w:pPr>
              <w:rPr>
                <w:sz w:val="16"/>
                <w:szCs w:val="16"/>
              </w:rPr>
            </w:pPr>
          </w:p>
        </w:tc>
        <w:tc>
          <w:tcPr>
            <w:tcW w:w="1100" w:type="dxa"/>
            <w:shd w:val="clear" w:color="auto" w:fill="E6E6E6"/>
            <w:vAlign w:val="bottom"/>
          </w:tcPr>
          <w:p w:rsidR="00AA4176" w:rsidRDefault="00AA4176" w:rsidP="00AA4176">
            <w:pPr>
              <w:jc w:val="center"/>
              <w:rPr>
                <w:sz w:val="20"/>
                <w:szCs w:val="20"/>
              </w:rPr>
            </w:pPr>
            <w:r>
              <w:rPr>
                <w:rFonts w:eastAsia="Times New Roman"/>
                <w:b/>
                <w:bCs/>
                <w:sz w:val="16"/>
                <w:szCs w:val="16"/>
              </w:rPr>
              <w:t>Отчетные</w:t>
            </w:r>
          </w:p>
        </w:tc>
        <w:tc>
          <w:tcPr>
            <w:tcW w:w="160" w:type="dxa"/>
            <w:gridSpan w:val="3"/>
            <w:tcBorders>
              <w:right w:val="single" w:sz="8" w:space="0" w:color="000000"/>
            </w:tcBorders>
            <w:shd w:val="clear" w:color="auto" w:fill="E6E6E6"/>
            <w:vAlign w:val="bottom"/>
          </w:tcPr>
          <w:p w:rsidR="00AA4176" w:rsidRDefault="00AA4176" w:rsidP="00AA4176">
            <w:pPr>
              <w:rPr>
                <w:sz w:val="16"/>
                <w:szCs w:val="16"/>
              </w:rPr>
            </w:pPr>
          </w:p>
        </w:tc>
        <w:tc>
          <w:tcPr>
            <w:tcW w:w="41" w:type="dxa"/>
            <w:shd w:val="clear" w:color="auto" w:fill="E6E6E6"/>
            <w:vAlign w:val="bottom"/>
          </w:tcPr>
          <w:p w:rsidR="00AA4176" w:rsidRDefault="00AA4176" w:rsidP="00AA4176">
            <w:pPr>
              <w:rPr>
                <w:sz w:val="16"/>
                <w:szCs w:val="16"/>
              </w:rPr>
            </w:pPr>
          </w:p>
        </w:tc>
        <w:tc>
          <w:tcPr>
            <w:tcW w:w="1120" w:type="dxa"/>
            <w:gridSpan w:val="2"/>
            <w:shd w:val="clear" w:color="auto" w:fill="E6E6E6"/>
            <w:vAlign w:val="bottom"/>
          </w:tcPr>
          <w:p w:rsidR="00AA4176" w:rsidRDefault="00AA4176" w:rsidP="00AA4176">
            <w:pPr>
              <w:ind w:right="1"/>
              <w:jc w:val="center"/>
              <w:rPr>
                <w:sz w:val="20"/>
                <w:szCs w:val="20"/>
              </w:rPr>
            </w:pPr>
            <w:r>
              <w:rPr>
                <w:rFonts w:eastAsia="Times New Roman"/>
                <w:b/>
                <w:bCs/>
                <w:w w:val="99"/>
                <w:sz w:val="16"/>
                <w:szCs w:val="16"/>
              </w:rPr>
              <w:t>установления</w:t>
            </w:r>
          </w:p>
        </w:tc>
        <w:tc>
          <w:tcPr>
            <w:tcW w:w="119" w:type="dxa"/>
            <w:tcBorders>
              <w:right w:val="single" w:sz="8" w:space="0" w:color="000000"/>
            </w:tcBorders>
            <w:shd w:val="clear" w:color="auto" w:fill="E6E6E6"/>
            <w:vAlign w:val="bottom"/>
          </w:tcPr>
          <w:p w:rsidR="00AA4176" w:rsidRDefault="00AA4176" w:rsidP="00AA4176">
            <w:pPr>
              <w:rPr>
                <w:sz w:val="16"/>
                <w:szCs w:val="16"/>
              </w:rPr>
            </w:pPr>
          </w:p>
        </w:tc>
        <w:tc>
          <w:tcPr>
            <w:tcW w:w="101" w:type="dxa"/>
            <w:shd w:val="clear" w:color="auto" w:fill="E6E6E6"/>
            <w:vAlign w:val="bottom"/>
          </w:tcPr>
          <w:p w:rsidR="00AA4176" w:rsidRDefault="00AA4176" w:rsidP="00AA4176">
            <w:pPr>
              <w:rPr>
                <w:sz w:val="16"/>
                <w:szCs w:val="16"/>
              </w:rPr>
            </w:pPr>
          </w:p>
        </w:tc>
        <w:tc>
          <w:tcPr>
            <w:tcW w:w="2080" w:type="dxa"/>
            <w:gridSpan w:val="2"/>
            <w:vMerge w:val="restart"/>
            <w:tcBorders>
              <w:right w:val="single" w:sz="8" w:space="0" w:color="000000"/>
            </w:tcBorders>
            <w:shd w:val="clear" w:color="auto" w:fill="E6E6E6"/>
            <w:vAlign w:val="bottom"/>
          </w:tcPr>
          <w:p w:rsidR="00AA4176" w:rsidRDefault="00AA4176" w:rsidP="00AA4176">
            <w:pPr>
              <w:ind w:left="120"/>
              <w:rPr>
                <w:sz w:val="20"/>
                <w:szCs w:val="20"/>
              </w:rPr>
            </w:pPr>
            <w:r>
              <w:rPr>
                <w:rFonts w:eastAsia="Times New Roman"/>
                <w:b/>
                <w:bCs/>
                <w:sz w:val="16"/>
                <w:szCs w:val="16"/>
              </w:rPr>
              <w:t>Должность составителя</w:t>
            </w:r>
          </w:p>
        </w:tc>
        <w:tc>
          <w:tcPr>
            <w:tcW w:w="80" w:type="dxa"/>
            <w:shd w:val="clear" w:color="auto" w:fill="E6E6E6"/>
            <w:vAlign w:val="bottom"/>
          </w:tcPr>
          <w:p w:rsidR="00AA4176" w:rsidRDefault="00AA4176" w:rsidP="00AA4176">
            <w:pPr>
              <w:rPr>
                <w:sz w:val="16"/>
                <w:szCs w:val="16"/>
              </w:rPr>
            </w:pPr>
          </w:p>
        </w:tc>
        <w:tc>
          <w:tcPr>
            <w:tcW w:w="1600" w:type="dxa"/>
            <w:vMerge w:val="restart"/>
            <w:shd w:val="clear" w:color="auto" w:fill="E6E6E6"/>
            <w:vAlign w:val="bottom"/>
          </w:tcPr>
          <w:p w:rsidR="00AA4176" w:rsidRDefault="00AA4176" w:rsidP="00AA4176">
            <w:pPr>
              <w:ind w:left="340"/>
              <w:rPr>
                <w:sz w:val="20"/>
                <w:szCs w:val="20"/>
              </w:rPr>
            </w:pPr>
            <w:r>
              <w:rPr>
                <w:rFonts w:eastAsia="Times New Roman"/>
                <w:b/>
                <w:bCs/>
                <w:sz w:val="16"/>
                <w:szCs w:val="16"/>
              </w:rPr>
              <w:t>Примечание</w:t>
            </w:r>
          </w:p>
        </w:tc>
        <w:tc>
          <w:tcPr>
            <w:tcW w:w="120" w:type="dxa"/>
            <w:gridSpan w:val="2"/>
            <w:tcBorders>
              <w:right w:val="single" w:sz="8" w:space="0" w:color="000000"/>
            </w:tcBorders>
            <w:shd w:val="clear" w:color="auto" w:fill="E6E6E6"/>
            <w:vAlign w:val="bottom"/>
          </w:tcPr>
          <w:p w:rsidR="00AA4176" w:rsidRDefault="00AA4176" w:rsidP="00AA4176">
            <w:pPr>
              <w:rPr>
                <w:sz w:val="16"/>
                <w:szCs w:val="16"/>
              </w:rPr>
            </w:pPr>
          </w:p>
        </w:tc>
        <w:tc>
          <w:tcPr>
            <w:tcW w:w="31" w:type="dxa"/>
            <w:vAlign w:val="bottom"/>
          </w:tcPr>
          <w:p w:rsidR="00AA4176" w:rsidRDefault="00AA4176" w:rsidP="00AA4176">
            <w:pPr>
              <w:rPr>
                <w:sz w:val="1"/>
                <w:szCs w:val="1"/>
              </w:rPr>
            </w:pPr>
          </w:p>
        </w:tc>
      </w:tr>
      <w:tr w:rsidR="00AA4176" w:rsidTr="000F0740">
        <w:trPr>
          <w:trHeight w:val="92"/>
        </w:trPr>
        <w:tc>
          <w:tcPr>
            <w:tcW w:w="99" w:type="dxa"/>
            <w:tcBorders>
              <w:left w:val="single" w:sz="8" w:space="0" w:color="000000"/>
            </w:tcBorders>
            <w:shd w:val="clear" w:color="auto" w:fill="E6E6E6"/>
            <w:vAlign w:val="bottom"/>
          </w:tcPr>
          <w:p w:rsidR="00AA4176" w:rsidRDefault="00AA4176" w:rsidP="00AA4176">
            <w:pPr>
              <w:rPr>
                <w:sz w:val="7"/>
                <w:szCs w:val="7"/>
              </w:rPr>
            </w:pPr>
          </w:p>
        </w:tc>
        <w:tc>
          <w:tcPr>
            <w:tcW w:w="641" w:type="dxa"/>
            <w:vMerge/>
            <w:shd w:val="clear" w:color="auto" w:fill="E6E6E6"/>
            <w:vAlign w:val="bottom"/>
          </w:tcPr>
          <w:p w:rsidR="00AA4176" w:rsidRDefault="00AA4176" w:rsidP="00AA4176">
            <w:pPr>
              <w:rPr>
                <w:sz w:val="7"/>
                <w:szCs w:val="7"/>
              </w:rPr>
            </w:pPr>
          </w:p>
        </w:tc>
        <w:tc>
          <w:tcPr>
            <w:tcW w:w="219" w:type="dxa"/>
            <w:gridSpan w:val="3"/>
            <w:tcBorders>
              <w:right w:val="single" w:sz="8" w:space="0" w:color="000000"/>
            </w:tcBorders>
            <w:shd w:val="clear" w:color="auto" w:fill="E6E6E6"/>
            <w:vAlign w:val="bottom"/>
          </w:tcPr>
          <w:p w:rsidR="00AA4176" w:rsidRDefault="00AA4176" w:rsidP="00AA4176">
            <w:pPr>
              <w:rPr>
                <w:sz w:val="7"/>
                <w:szCs w:val="7"/>
              </w:rPr>
            </w:pPr>
          </w:p>
        </w:tc>
        <w:tc>
          <w:tcPr>
            <w:tcW w:w="30" w:type="dxa"/>
            <w:shd w:val="clear" w:color="auto" w:fill="E6E6E6"/>
            <w:vAlign w:val="bottom"/>
          </w:tcPr>
          <w:p w:rsidR="00AA4176" w:rsidRDefault="00AA4176" w:rsidP="00AA4176">
            <w:pPr>
              <w:rPr>
                <w:sz w:val="7"/>
                <w:szCs w:val="7"/>
              </w:rPr>
            </w:pPr>
          </w:p>
        </w:tc>
        <w:tc>
          <w:tcPr>
            <w:tcW w:w="1841" w:type="dxa"/>
            <w:vMerge/>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79" w:type="dxa"/>
            <w:shd w:val="clear" w:color="auto" w:fill="E6E6E6"/>
            <w:vAlign w:val="bottom"/>
          </w:tcPr>
          <w:p w:rsidR="00AA4176" w:rsidRDefault="00AA4176" w:rsidP="00AA4176">
            <w:pPr>
              <w:rPr>
                <w:sz w:val="7"/>
                <w:szCs w:val="7"/>
              </w:rPr>
            </w:pPr>
          </w:p>
        </w:tc>
        <w:tc>
          <w:tcPr>
            <w:tcW w:w="1100" w:type="dxa"/>
            <w:vMerge w:val="restart"/>
            <w:shd w:val="clear" w:color="auto" w:fill="E6E6E6"/>
            <w:vAlign w:val="bottom"/>
          </w:tcPr>
          <w:p w:rsidR="00AA4176" w:rsidRDefault="00AA4176" w:rsidP="00AA4176">
            <w:pPr>
              <w:spacing w:line="183" w:lineRule="exact"/>
              <w:jc w:val="center"/>
              <w:rPr>
                <w:sz w:val="20"/>
                <w:szCs w:val="20"/>
              </w:rPr>
            </w:pPr>
            <w:r>
              <w:rPr>
                <w:rFonts w:eastAsia="Times New Roman"/>
                <w:b/>
                <w:bCs/>
                <w:sz w:val="16"/>
                <w:szCs w:val="16"/>
              </w:rPr>
              <w:t>даты</w:t>
            </w:r>
          </w:p>
        </w:tc>
        <w:tc>
          <w:tcPr>
            <w:tcW w:w="160" w:type="dxa"/>
            <w:gridSpan w:val="3"/>
            <w:tcBorders>
              <w:right w:val="single" w:sz="8" w:space="0" w:color="000000"/>
            </w:tcBorders>
            <w:shd w:val="clear" w:color="auto" w:fill="E6E6E6"/>
            <w:vAlign w:val="bottom"/>
          </w:tcPr>
          <w:p w:rsidR="00AA4176" w:rsidRDefault="00AA4176" w:rsidP="00AA4176">
            <w:pPr>
              <w:rPr>
                <w:sz w:val="7"/>
                <w:szCs w:val="7"/>
              </w:rPr>
            </w:pPr>
          </w:p>
        </w:tc>
        <w:tc>
          <w:tcPr>
            <w:tcW w:w="41" w:type="dxa"/>
            <w:shd w:val="clear" w:color="auto" w:fill="E6E6E6"/>
            <w:vAlign w:val="bottom"/>
          </w:tcPr>
          <w:p w:rsidR="00AA4176" w:rsidRDefault="00AA4176" w:rsidP="00AA4176">
            <w:pPr>
              <w:rPr>
                <w:sz w:val="7"/>
                <w:szCs w:val="7"/>
              </w:rPr>
            </w:pPr>
          </w:p>
        </w:tc>
        <w:tc>
          <w:tcPr>
            <w:tcW w:w="1120" w:type="dxa"/>
            <w:gridSpan w:val="2"/>
            <w:vMerge w:val="restart"/>
            <w:shd w:val="clear" w:color="auto" w:fill="E6E6E6"/>
            <w:vAlign w:val="bottom"/>
          </w:tcPr>
          <w:p w:rsidR="00AA4176" w:rsidRDefault="00AA4176" w:rsidP="00AA4176">
            <w:pPr>
              <w:spacing w:line="183" w:lineRule="exact"/>
              <w:rPr>
                <w:sz w:val="20"/>
                <w:szCs w:val="20"/>
              </w:rPr>
            </w:pPr>
            <w:r>
              <w:rPr>
                <w:rFonts w:eastAsia="Times New Roman"/>
                <w:b/>
                <w:bCs/>
                <w:w w:val="97"/>
                <w:sz w:val="16"/>
                <w:szCs w:val="16"/>
              </w:rPr>
              <w:t xml:space="preserve">иных </w:t>
            </w:r>
            <w:r>
              <w:rPr>
                <w:rFonts w:eastAsia="Times New Roman"/>
                <w:b/>
                <w:bCs/>
                <w:w w:val="97"/>
                <w:sz w:val="16"/>
                <w:szCs w:val="16"/>
                <w:shd w:val="clear" w:color="auto" w:fill="E6E6E6"/>
              </w:rPr>
              <w:t>отчетных</w:t>
            </w:r>
          </w:p>
        </w:tc>
        <w:tc>
          <w:tcPr>
            <w:tcW w:w="119" w:type="dxa"/>
            <w:tcBorders>
              <w:right w:val="single" w:sz="8" w:space="0" w:color="000000"/>
            </w:tcBorders>
            <w:shd w:val="clear" w:color="auto" w:fill="E6E6E6"/>
            <w:vAlign w:val="bottom"/>
          </w:tcPr>
          <w:p w:rsidR="00AA4176" w:rsidRDefault="00AA4176" w:rsidP="00AA4176">
            <w:pPr>
              <w:rPr>
                <w:sz w:val="7"/>
                <w:szCs w:val="7"/>
              </w:rPr>
            </w:pPr>
          </w:p>
        </w:tc>
        <w:tc>
          <w:tcPr>
            <w:tcW w:w="101" w:type="dxa"/>
            <w:shd w:val="clear" w:color="auto" w:fill="E6E6E6"/>
            <w:vAlign w:val="bottom"/>
          </w:tcPr>
          <w:p w:rsidR="00AA4176" w:rsidRDefault="00AA4176" w:rsidP="00AA4176">
            <w:pPr>
              <w:rPr>
                <w:sz w:val="7"/>
                <w:szCs w:val="7"/>
              </w:rPr>
            </w:pPr>
          </w:p>
        </w:tc>
        <w:tc>
          <w:tcPr>
            <w:tcW w:w="2080" w:type="dxa"/>
            <w:gridSpan w:val="2"/>
            <w:vMerge/>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600" w:type="dxa"/>
            <w:vMerge/>
            <w:shd w:val="clear" w:color="auto" w:fill="E6E6E6"/>
            <w:vAlign w:val="bottom"/>
          </w:tcPr>
          <w:p w:rsidR="00AA4176" w:rsidRDefault="00AA4176" w:rsidP="00AA4176">
            <w:pPr>
              <w:rPr>
                <w:sz w:val="7"/>
                <w:szCs w:val="7"/>
              </w:rPr>
            </w:pPr>
          </w:p>
        </w:tc>
        <w:tc>
          <w:tcPr>
            <w:tcW w:w="120" w:type="dxa"/>
            <w:gridSpan w:val="2"/>
            <w:tcBorders>
              <w:right w:val="single" w:sz="8" w:space="0" w:color="000000"/>
            </w:tcBorders>
            <w:shd w:val="clear" w:color="auto" w:fill="E6E6E6"/>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shd w:val="clear" w:color="auto" w:fill="E6E6E6"/>
            <w:vAlign w:val="bottom"/>
          </w:tcPr>
          <w:p w:rsidR="00AA4176" w:rsidRDefault="00AA4176" w:rsidP="00AA4176">
            <w:pPr>
              <w:rPr>
                <w:sz w:val="7"/>
                <w:szCs w:val="7"/>
              </w:rPr>
            </w:pPr>
          </w:p>
        </w:tc>
        <w:tc>
          <w:tcPr>
            <w:tcW w:w="641" w:type="dxa"/>
            <w:shd w:val="clear" w:color="auto" w:fill="E6E6E6"/>
            <w:vAlign w:val="bottom"/>
          </w:tcPr>
          <w:p w:rsidR="00AA4176" w:rsidRDefault="00AA4176" w:rsidP="00AA4176">
            <w:pPr>
              <w:rPr>
                <w:sz w:val="7"/>
                <w:szCs w:val="7"/>
              </w:rPr>
            </w:pPr>
          </w:p>
        </w:tc>
        <w:tc>
          <w:tcPr>
            <w:tcW w:w="219" w:type="dxa"/>
            <w:gridSpan w:val="3"/>
            <w:tcBorders>
              <w:right w:val="single" w:sz="8" w:space="0" w:color="000000"/>
            </w:tcBorders>
            <w:shd w:val="clear" w:color="auto" w:fill="E6E6E6"/>
            <w:vAlign w:val="bottom"/>
          </w:tcPr>
          <w:p w:rsidR="00AA4176" w:rsidRDefault="00AA4176" w:rsidP="00AA4176">
            <w:pPr>
              <w:rPr>
                <w:sz w:val="7"/>
                <w:szCs w:val="7"/>
              </w:rPr>
            </w:pPr>
          </w:p>
        </w:tc>
        <w:tc>
          <w:tcPr>
            <w:tcW w:w="30" w:type="dxa"/>
            <w:shd w:val="clear" w:color="auto" w:fill="E6E6E6"/>
            <w:vAlign w:val="bottom"/>
          </w:tcPr>
          <w:p w:rsidR="00AA4176" w:rsidRDefault="00AA4176" w:rsidP="00AA4176">
            <w:pPr>
              <w:rPr>
                <w:sz w:val="7"/>
                <w:szCs w:val="7"/>
              </w:rPr>
            </w:pPr>
          </w:p>
        </w:tc>
        <w:tc>
          <w:tcPr>
            <w:tcW w:w="1841" w:type="dxa"/>
            <w:shd w:val="clear" w:color="auto" w:fill="E6E6E6"/>
            <w:vAlign w:val="bottom"/>
          </w:tcPr>
          <w:p w:rsidR="00AA4176" w:rsidRDefault="00AA4176" w:rsidP="00AA4176">
            <w:pPr>
              <w:rPr>
                <w:sz w:val="7"/>
                <w:szCs w:val="7"/>
              </w:rPr>
            </w:pPr>
          </w:p>
        </w:tc>
        <w:tc>
          <w:tcPr>
            <w:tcW w:w="120" w:type="dxa"/>
            <w:tcBorders>
              <w:right w:val="single" w:sz="8" w:space="0" w:color="000000"/>
            </w:tcBorders>
            <w:shd w:val="clear" w:color="auto" w:fill="E6E6E6"/>
            <w:vAlign w:val="bottom"/>
          </w:tcPr>
          <w:p w:rsidR="00AA4176" w:rsidRDefault="00AA4176" w:rsidP="00AA4176">
            <w:pPr>
              <w:rPr>
                <w:sz w:val="7"/>
                <w:szCs w:val="7"/>
              </w:rPr>
            </w:pPr>
          </w:p>
        </w:tc>
        <w:tc>
          <w:tcPr>
            <w:tcW w:w="79" w:type="dxa"/>
            <w:shd w:val="clear" w:color="auto" w:fill="E6E6E6"/>
            <w:vAlign w:val="bottom"/>
          </w:tcPr>
          <w:p w:rsidR="00AA4176" w:rsidRDefault="00AA4176" w:rsidP="00AA4176">
            <w:pPr>
              <w:rPr>
                <w:sz w:val="7"/>
                <w:szCs w:val="7"/>
              </w:rPr>
            </w:pPr>
          </w:p>
        </w:tc>
        <w:tc>
          <w:tcPr>
            <w:tcW w:w="1100" w:type="dxa"/>
            <w:vMerge/>
            <w:shd w:val="clear" w:color="auto" w:fill="E6E6E6"/>
            <w:vAlign w:val="bottom"/>
          </w:tcPr>
          <w:p w:rsidR="00AA4176" w:rsidRDefault="00AA4176" w:rsidP="00AA4176">
            <w:pPr>
              <w:rPr>
                <w:sz w:val="7"/>
                <w:szCs w:val="7"/>
              </w:rPr>
            </w:pPr>
          </w:p>
        </w:tc>
        <w:tc>
          <w:tcPr>
            <w:tcW w:w="160" w:type="dxa"/>
            <w:gridSpan w:val="3"/>
            <w:tcBorders>
              <w:right w:val="single" w:sz="8" w:space="0" w:color="000000"/>
            </w:tcBorders>
            <w:shd w:val="clear" w:color="auto" w:fill="E6E6E6"/>
            <w:vAlign w:val="bottom"/>
          </w:tcPr>
          <w:p w:rsidR="00AA4176" w:rsidRDefault="00AA4176" w:rsidP="00AA4176">
            <w:pPr>
              <w:rPr>
                <w:sz w:val="7"/>
                <w:szCs w:val="7"/>
              </w:rPr>
            </w:pPr>
          </w:p>
        </w:tc>
        <w:tc>
          <w:tcPr>
            <w:tcW w:w="41" w:type="dxa"/>
            <w:shd w:val="clear" w:color="auto" w:fill="E6E6E6"/>
            <w:vAlign w:val="bottom"/>
          </w:tcPr>
          <w:p w:rsidR="00AA4176" w:rsidRDefault="00AA4176" w:rsidP="00AA4176">
            <w:pPr>
              <w:rPr>
                <w:sz w:val="7"/>
                <w:szCs w:val="7"/>
              </w:rPr>
            </w:pPr>
          </w:p>
        </w:tc>
        <w:tc>
          <w:tcPr>
            <w:tcW w:w="1120" w:type="dxa"/>
            <w:gridSpan w:val="2"/>
            <w:vMerge/>
            <w:shd w:val="clear" w:color="auto" w:fill="E6E6E6"/>
            <w:vAlign w:val="bottom"/>
          </w:tcPr>
          <w:p w:rsidR="00AA4176" w:rsidRDefault="00AA4176" w:rsidP="00AA4176">
            <w:pPr>
              <w:rPr>
                <w:sz w:val="7"/>
                <w:szCs w:val="7"/>
              </w:rPr>
            </w:pPr>
          </w:p>
        </w:tc>
        <w:tc>
          <w:tcPr>
            <w:tcW w:w="119" w:type="dxa"/>
            <w:tcBorders>
              <w:right w:val="single" w:sz="8" w:space="0" w:color="000000"/>
            </w:tcBorders>
            <w:shd w:val="clear" w:color="auto" w:fill="E6E6E6"/>
            <w:vAlign w:val="bottom"/>
          </w:tcPr>
          <w:p w:rsidR="00AA4176" w:rsidRDefault="00AA4176" w:rsidP="00AA4176">
            <w:pPr>
              <w:rPr>
                <w:sz w:val="7"/>
                <w:szCs w:val="7"/>
              </w:rPr>
            </w:pPr>
          </w:p>
        </w:tc>
        <w:tc>
          <w:tcPr>
            <w:tcW w:w="101" w:type="dxa"/>
            <w:shd w:val="clear" w:color="auto" w:fill="E6E6E6"/>
            <w:vAlign w:val="bottom"/>
          </w:tcPr>
          <w:p w:rsidR="00AA4176" w:rsidRDefault="00AA4176" w:rsidP="00AA4176">
            <w:pPr>
              <w:rPr>
                <w:sz w:val="7"/>
                <w:szCs w:val="7"/>
              </w:rPr>
            </w:pPr>
          </w:p>
        </w:tc>
        <w:tc>
          <w:tcPr>
            <w:tcW w:w="2080" w:type="dxa"/>
            <w:gridSpan w:val="2"/>
            <w:tcBorders>
              <w:right w:val="single" w:sz="8" w:space="0" w:color="000000"/>
            </w:tcBorders>
            <w:shd w:val="clear" w:color="auto" w:fill="E6E6E6"/>
            <w:vAlign w:val="bottom"/>
          </w:tcPr>
          <w:p w:rsidR="00AA4176" w:rsidRDefault="00AA4176" w:rsidP="00AA4176">
            <w:pPr>
              <w:rPr>
                <w:sz w:val="7"/>
                <w:szCs w:val="7"/>
              </w:rPr>
            </w:pPr>
          </w:p>
        </w:tc>
        <w:tc>
          <w:tcPr>
            <w:tcW w:w="80" w:type="dxa"/>
            <w:shd w:val="clear" w:color="auto" w:fill="E6E6E6"/>
            <w:vAlign w:val="bottom"/>
          </w:tcPr>
          <w:p w:rsidR="00AA4176" w:rsidRDefault="00AA4176" w:rsidP="00AA4176">
            <w:pPr>
              <w:rPr>
                <w:sz w:val="7"/>
                <w:szCs w:val="7"/>
              </w:rPr>
            </w:pPr>
          </w:p>
        </w:tc>
        <w:tc>
          <w:tcPr>
            <w:tcW w:w="1600" w:type="dxa"/>
            <w:shd w:val="clear" w:color="auto" w:fill="E6E6E6"/>
            <w:vAlign w:val="bottom"/>
          </w:tcPr>
          <w:p w:rsidR="00AA4176" w:rsidRDefault="00AA4176" w:rsidP="00AA4176">
            <w:pPr>
              <w:rPr>
                <w:sz w:val="7"/>
                <w:szCs w:val="7"/>
              </w:rPr>
            </w:pPr>
          </w:p>
        </w:tc>
        <w:tc>
          <w:tcPr>
            <w:tcW w:w="120" w:type="dxa"/>
            <w:gridSpan w:val="2"/>
            <w:tcBorders>
              <w:right w:val="single" w:sz="8" w:space="0" w:color="000000"/>
            </w:tcBorders>
            <w:shd w:val="clear" w:color="auto" w:fill="E6E6E6"/>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230"/>
        </w:trPr>
        <w:tc>
          <w:tcPr>
            <w:tcW w:w="99" w:type="dxa"/>
            <w:tcBorders>
              <w:left w:val="single" w:sz="8" w:space="0" w:color="000000"/>
              <w:bottom w:val="single" w:sz="8" w:space="0" w:color="E6E6E6"/>
            </w:tcBorders>
            <w:shd w:val="clear" w:color="auto" w:fill="E6E6E6"/>
            <w:vAlign w:val="bottom"/>
          </w:tcPr>
          <w:p w:rsidR="00AA4176" w:rsidRDefault="00AA4176" w:rsidP="00AA4176">
            <w:pPr>
              <w:rPr>
                <w:sz w:val="19"/>
                <w:szCs w:val="19"/>
              </w:rPr>
            </w:pPr>
          </w:p>
        </w:tc>
        <w:tc>
          <w:tcPr>
            <w:tcW w:w="641" w:type="dxa"/>
            <w:tcBorders>
              <w:bottom w:val="single" w:sz="8" w:space="0" w:color="E6E6E6"/>
            </w:tcBorders>
            <w:shd w:val="clear" w:color="auto" w:fill="E6E6E6"/>
            <w:vAlign w:val="bottom"/>
          </w:tcPr>
          <w:p w:rsidR="00AA4176" w:rsidRDefault="00AA4176" w:rsidP="00AA4176">
            <w:pPr>
              <w:rPr>
                <w:sz w:val="19"/>
                <w:szCs w:val="19"/>
              </w:rPr>
            </w:pPr>
          </w:p>
        </w:tc>
        <w:tc>
          <w:tcPr>
            <w:tcW w:w="219" w:type="dxa"/>
            <w:gridSpan w:val="3"/>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30" w:type="dxa"/>
            <w:tcBorders>
              <w:bottom w:val="single" w:sz="8" w:space="0" w:color="E6E6E6"/>
            </w:tcBorders>
            <w:shd w:val="clear" w:color="auto" w:fill="E6E6E6"/>
            <w:vAlign w:val="bottom"/>
          </w:tcPr>
          <w:p w:rsidR="00AA4176" w:rsidRDefault="00AA4176" w:rsidP="00AA4176">
            <w:pPr>
              <w:rPr>
                <w:sz w:val="19"/>
                <w:szCs w:val="19"/>
              </w:rPr>
            </w:pPr>
          </w:p>
        </w:tc>
        <w:tc>
          <w:tcPr>
            <w:tcW w:w="1841" w:type="dxa"/>
            <w:tcBorders>
              <w:bottom w:val="single" w:sz="8" w:space="0" w:color="E6E6E6"/>
            </w:tcBorders>
            <w:shd w:val="clear" w:color="auto" w:fill="E6E6E6"/>
            <w:vAlign w:val="bottom"/>
          </w:tcPr>
          <w:p w:rsidR="00AA4176" w:rsidRDefault="00AA4176" w:rsidP="00AA4176">
            <w:pPr>
              <w:rPr>
                <w:sz w:val="19"/>
                <w:szCs w:val="19"/>
              </w:rPr>
            </w:pPr>
          </w:p>
        </w:tc>
        <w:tc>
          <w:tcPr>
            <w:tcW w:w="120"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79" w:type="dxa"/>
            <w:tcBorders>
              <w:bottom w:val="single" w:sz="8" w:space="0" w:color="E6E6E6"/>
            </w:tcBorders>
            <w:shd w:val="clear" w:color="auto" w:fill="E6E6E6"/>
            <w:vAlign w:val="bottom"/>
          </w:tcPr>
          <w:p w:rsidR="00AA4176" w:rsidRDefault="00AA4176" w:rsidP="00AA4176">
            <w:pPr>
              <w:rPr>
                <w:sz w:val="19"/>
                <w:szCs w:val="19"/>
              </w:rPr>
            </w:pPr>
          </w:p>
        </w:tc>
        <w:tc>
          <w:tcPr>
            <w:tcW w:w="1100" w:type="dxa"/>
            <w:tcBorders>
              <w:bottom w:val="single" w:sz="8" w:space="0" w:color="E6E6E6"/>
            </w:tcBorders>
            <w:shd w:val="clear" w:color="auto" w:fill="E6E6E6"/>
            <w:vAlign w:val="bottom"/>
          </w:tcPr>
          <w:p w:rsidR="00AA4176" w:rsidRDefault="00AA4176" w:rsidP="00AA4176">
            <w:pPr>
              <w:rPr>
                <w:sz w:val="19"/>
                <w:szCs w:val="19"/>
              </w:rPr>
            </w:pPr>
          </w:p>
        </w:tc>
        <w:tc>
          <w:tcPr>
            <w:tcW w:w="160" w:type="dxa"/>
            <w:gridSpan w:val="3"/>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41" w:type="dxa"/>
            <w:tcBorders>
              <w:bottom w:val="single" w:sz="8" w:space="0" w:color="E6E6E6"/>
            </w:tcBorders>
            <w:shd w:val="clear" w:color="auto" w:fill="E6E6E6"/>
            <w:vAlign w:val="bottom"/>
          </w:tcPr>
          <w:p w:rsidR="00AA4176" w:rsidRDefault="00AA4176" w:rsidP="00AA4176">
            <w:pPr>
              <w:rPr>
                <w:sz w:val="19"/>
                <w:szCs w:val="19"/>
              </w:rPr>
            </w:pPr>
          </w:p>
        </w:tc>
        <w:tc>
          <w:tcPr>
            <w:tcW w:w="59" w:type="dxa"/>
            <w:tcBorders>
              <w:bottom w:val="single" w:sz="8" w:space="0" w:color="E6E6E6"/>
            </w:tcBorders>
            <w:shd w:val="clear" w:color="auto" w:fill="E6E6E6"/>
            <w:vAlign w:val="bottom"/>
          </w:tcPr>
          <w:p w:rsidR="00AA4176" w:rsidRDefault="00AA4176" w:rsidP="00AA4176">
            <w:pPr>
              <w:rPr>
                <w:sz w:val="19"/>
                <w:szCs w:val="19"/>
              </w:rPr>
            </w:pPr>
          </w:p>
        </w:tc>
        <w:tc>
          <w:tcPr>
            <w:tcW w:w="1061" w:type="dxa"/>
            <w:tcBorders>
              <w:bottom w:val="single" w:sz="8" w:space="0" w:color="E6E6E6"/>
            </w:tcBorders>
            <w:shd w:val="clear" w:color="auto" w:fill="E6E6E6"/>
            <w:vAlign w:val="bottom"/>
          </w:tcPr>
          <w:p w:rsidR="00AA4176" w:rsidRDefault="00AA4176" w:rsidP="00AA4176">
            <w:pPr>
              <w:ind w:right="61"/>
              <w:jc w:val="center"/>
              <w:rPr>
                <w:sz w:val="20"/>
                <w:szCs w:val="20"/>
              </w:rPr>
            </w:pPr>
            <w:r>
              <w:rPr>
                <w:rFonts w:eastAsia="Times New Roman"/>
                <w:b/>
                <w:bCs/>
                <w:w w:val="99"/>
                <w:sz w:val="16"/>
                <w:szCs w:val="16"/>
              </w:rPr>
              <w:t>дат</w:t>
            </w:r>
          </w:p>
        </w:tc>
        <w:tc>
          <w:tcPr>
            <w:tcW w:w="119" w:type="dxa"/>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101" w:type="dxa"/>
            <w:tcBorders>
              <w:bottom w:val="single" w:sz="8" w:space="0" w:color="E6E6E6"/>
            </w:tcBorders>
            <w:shd w:val="clear" w:color="auto" w:fill="E6E6E6"/>
            <w:vAlign w:val="bottom"/>
          </w:tcPr>
          <w:p w:rsidR="00AA4176" w:rsidRDefault="00AA4176" w:rsidP="00AA4176">
            <w:pPr>
              <w:rPr>
                <w:sz w:val="19"/>
                <w:szCs w:val="19"/>
              </w:rPr>
            </w:pPr>
          </w:p>
        </w:tc>
        <w:tc>
          <w:tcPr>
            <w:tcW w:w="2080" w:type="dxa"/>
            <w:gridSpan w:val="2"/>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80" w:type="dxa"/>
            <w:tcBorders>
              <w:bottom w:val="single" w:sz="8" w:space="0" w:color="E6E6E6"/>
            </w:tcBorders>
            <w:shd w:val="clear" w:color="auto" w:fill="E6E6E6"/>
            <w:vAlign w:val="bottom"/>
          </w:tcPr>
          <w:p w:rsidR="00AA4176" w:rsidRDefault="00AA4176" w:rsidP="00AA4176">
            <w:pPr>
              <w:rPr>
                <w:sz w:val="19"/>
                <w:szCs w:val="19"/>
              </w:rPr>
            </w:pPr>
          </w:p>
        </w:tc>
        <w:tc>
          <w:tcPr>
            <w:tcW w:w="1600" w:type="dxa"/>
            <w:tcBorders>
              <w:bottom w:val="single" w:sz="8" w:space="0" w:color="E6E6E6"/>
            </w:tcBorders>
            <w:shd w:val="clear" w:color="auto" w:fill="E6E6E6"/>
            <w:vAlign w:val="bottom"/>
          </w:tcPr>
          <w:p w:rsidR="00AA4176" w:rsidRDefault="00AA4176" w:rsidP="00AA4176">
            <w:pPr>
              <w:rPr>
                <w:sz w:val="19"/>
                <w:szCs w:val="19"/>
              </w:rPr>
            </w:pPr>
          </w:p>
        </w:tc>
        <w:tc>
          <w:tcPr>
            <w:tcW w:w="120" w:type="dxa"/>
            <w:gridSpan w:val="2"/>
            <w:tcBorders>
              <w:bottom w:val="single" w:sz="8" w:space="0" w:color="E6E6E6"/>
              <w:right w:val="single" w:sz="8" w:space="0" w:color="000000"/>
            </w:tcBorders>
            <w:shd w:val="clear" w:color="auto" w:fill="E6E6E6"/>
            <w:vAlign w:val="bottom"/>
          </w:tcPr>
          <w:p w:rsidR="00AA4176" w:rsidRDefault="00AA4176" w:rsidP="00AA4176">
            <w:pPr>
              <w:rPr>
                <w:sz w:val="19"/>
                <w:szCs w:val="19"/>
              </w:rPr>
            </w:pPr>
          </w:p>
        </w:tc>
        <w:tc>
          <w:tcPr>
            <w:tcW w:w="31" w:type="dxa"/>
            <w:vAlign w:val="bottom"/>
          </w:tcPr>
          <w:p w:rsidR="00AA4176" w:rsidRDefault="00AA4176" w:rsidP="00AA4176">
            <w:pPr>
              <w:rPr>
                <w:sz w:val="1"/>
                <w:szCs w:val="1"/>
              </w:rPr>
            </w:pPr>
          </w:p>
        </w:tc>
      </w:tr>
      <w:tr w:rsidR="00AA4176" w:rsidTr="000F0740">
        <w:trPr>
          <w:trHeight w:val="168"/>
        </w:trPr>
        <w:tc>
          <w:tcPr>
            <w:tcW w:w="99" w:type="dxa"/>
            <w:tcBorders>
              <w:top w:val="single" w:sz="8" w:space="0" w:color="000000"/>
              <w:left w:val="single" w:sz="8" w:space="0" w:color="000000"/>
            </w:tcBorders>
            <w:vAlign w:val="bottom"/>
          </w:tcPr>
          <w:p w:rsidR="00AA4176" w:rsidRDefault="00AA4176" w:rsidP="00AA4176">
            <w:pPr>
              <w:rPr>
                <w:sz w:val="14"/>
                <w:szCs w:val="14"/>
              </w:rPr>
            </w:pPr>
          </w:p>
        </w:tc>
        <w:tc>
          <w:tcPr>
            <w:tcW w:w="641" w:type="dxa"/>
            <w:tcBorders>
              <w:top w:val="single" w:sz="8" w:space="0" w:color="000000"/>
            </w:tcBorders>
            <w:vAlign w:val="bottom"/>
          </w:tcPr>
          <w:p w:rsidR="00AA4176" w:rsidRDefault="00AA4176" w:rsidP="00AA4176">
            <w:pPr>
              <w:rPr>
                <w:sz w:val="14"/>
                <w:szCs w:val="14"/>
              </w:rPr>
            </w:pPr>
          </w:p>
        </w:tc>
        <w:tc>
          <w:tcPr>
            <w:tcW w:w="219" w:type="dxa"/>
            <w:gridSpan w:val="3"/>
            <w:tcBorders>
              <w:top w:val="single" w:sz="8" w:space="0" w:color="000000"/>
              <w:right w:val="single" w:sz="8" w:space="0" w:color="000000"/>
            </w:tcBorders>
            <w:vAlign w:val="bottom"/>
          </w:tcPr>
          <w:p w:rsidR="00AA4176" w:rsidRDefault="00AA4176" w:rsidP="00AA4176">
            <w:pPr>
              <w:rPr>
                <w:sz w:val="14"/>
                <w:szCs w:val="14"/>
              </w:rPr>
            </w:pPr>
          </w:p>
        </w:tc>
        <w:tc>
          <w:tcPr>
            <w:tcW w:w="30" w:type="dxa"/>
            <w:tcBorders>
              <w:top w:val="single" w:sz="8" w:space="0" w:color="000000"/>
            </w:tcBorders>
            <w:vAlign w:val="bottom"/>
          </w:tcPr>
          <w:p w:rsidR="00AA4176" w:rsidRDefault="00AA4176" w:rsidP="00AA4176">
            <w:pPr>
              <w:rPr>
                <w:sz w:val="14"/>
                <w:szCs w:val="14"/>
              </w:rPr>
            </w:pPr>
          </w:p>
        </w:tc>
        <w:tc>
          <w:tcPr>
            <w:tcW w:w="1841" w:type="dxa"/>
            <w:tcBorders>
              <w:top w:val="single" w:sz="8" w:space="0" w:color="000000"/>
            </w:tcBorders>
            <w:vAlign w:val="bottom"/>
          </w:tcPr>
          <w:p w:rsidR="00AA4176" w:rsidRDefault="00AA4176" w:rsidP="00AA4176">
            <w:pPr>
              <w:rPr>
                <w:sz w:val="14"/>
                <w:szCs w:val="14"/>
              </w:rPr>
            </w:pPr>
          </w:p>
        </w:tc>
        <w:tc>
          <w:tcPr>
            <w:tcW w:w="120" w:type="dxa"/>
            <w:tcBorders>
              <w:top w:val="single" w:sz="8" w:space="0" w:color="000000"/>
              <w:right w:val="single" w:sz="8" w:space="0" w:color="000000"/>
            </w:tcBorders>
            <w:vAlign w:val="bottom"/>
          </w:tcPr>
          <w:p w:rsidR="00AA4176" w:rsidRDefault="00AA4176" w:rsidP="00AA4176">
            <w:pPr>
              <w:rPr>
                <w:sz w:val="14"/>
                <w:szCs w:val="14"/>
              </w:rPr>
            </w:pPr>
          </w:p>
        </w:tc>
        <w:tc>
          <w:tcPr>
            <w:tcW w:w="79" w:type="dxa"/>
            <w:tcBorders>
              <w:top w:val="single" w:sz="8" w:space="0" w:color="000000"/>
            </w:tcBorders>
            <w:vAlign w:val="bottom"/>
          </w:tcPr>
          <w:p w:rsidR="00AA4176" w:rsidRDefault="00AA4176" w:rsidP="00AA4176">
            <w:pPr>
              <w:rPr>
                <w:sz w:val="14"/>
                <w:szCs w:val="14"/>
              </w:rPr>
            </w:pPr>
          </w:p>
        </w:tc>
        <w:tc>
          <w:tcPr>
            <w:tcW w:w="1100" w:type="dxa"/>
            <w:tcBorders>
              <w:top w:val="single" w:sz="8" w:space="0" w:color="000000"/>
            </w:tcBorders>
            <w:vAlign w:val="bottom"/>
          </w:tcPr>
          <w:p w:rsidR="00AA4176" w:rsidRDefault="00AA4176" w:rsidP="00AA4176">
            <w:pPr>
              <w:rPr>
                <w:sz w:val="14"/>
                <w:szCs w:val="14"/>
              </w:rPr>
            </w:pPr>
          </w:p>
        </w:tc>
        <w:tc>
          <w:tcPr>
            <w:tcW w:w="160" w:type="dxa"/>
            <w:gridSpan w:val="3"/>
            <w:tcBorders>
              <w:top w:val="single" w:sz="8" w:space="0" w:color="000000"/>
              <w:right w:val="single" w:sz="8" w:space="0" w:color="000000"/>
            </w:tcBorders>
            <w:vAlign w:val="bottom"/>
          </w:tcPr>
          <w:p w:rsidR="00AA4176" w:rsidRDefault="00AA4176" w:rsidP="00AA4176">
            <w:pPr>
              <w:rPr>
                <w:sz w:val="14"/>
                <w:szCs w:val="14"/>
              </w:rPr>
            </w:pPr>
          </w:p>
        </w:tc>
        <w:tc>
          <w:tcPr>
            <w:tcW w:w="41" w:type="dxa"/>
            <w:tcBorders>
              <w:top w:val="single" w:sz="8" w:space="0" w:color="000000"/>
            </w:tcBorders>
            <w:vAlign w:val="bottom"/>
          </w:tcPr>
          <w:p w:rsidR="00AA4176" w:rsidRDefault="00AA4176" w:rsidP="00AA4176">
            <w:pPr>
              <w:rPr>
                <w:sz w:val="14"/>
                <w:szCs w:val="14"/>
              </w:rPr>
            </w:pPr>
          </w:p>
        </w:tc>
        <w:tc>
          <w:tcPr>
            <w:tcW w:w="59" w:type="dxa"/>
            <w:tcBorders>
              <w:top w:val="single" w:sz="8" w:space="0" w:color="000000"/>
            </w:tcBorders>
            <w:vAlign w:val="bottom"/>
          </w:tcPr>
          <w:p w:rsidR="00AA4176" w:rsidRDefault="00AA4176" w:rsidP="00AA4176">
            <w:pPr>
              <w:rPr>
                <w:sz w:val="14"/>
                <w:szCs w:val="14"/>
              </w:rPr>
            </w:pPr>
          </w:p>
        </w:tc>
        <w:tc>
          <w:tcPr>
            <w:tcW w:w="1061" w:type="dxa"/>
            <w:tcBorders>
              <w:top w:val="single" w:sz="8" w:space="0" w:color="000000"/>
            </w:tcBorders>
            <w:vAlign w:val="bottom"/>
          </w:tcPr>
          <w:p w:rsidR="00AA4176" w:rsidRDefault="00AA4176" w:rsidP="00AA4176">
            <w:pPr>
              <w:rPr>
                <w:sz w:val="14"/>
                <w:szCs w:val="14"/>
              </w:rPr>
            </w:pPr>
          </w:p>
        </w:tc>
        <w:tc>
          <w:tcPr>
            <w:tcW w:w="119" w:type="dxa"/>
            <w:tcBorders>
              <w:top w:val="single" w:sz="8" w:space="0" w:color="000000"/>
              <w:right w:val="single" w:sz="8" w:space="0" w:color="000000"/>
            </w:tcBorders>
            <w:vAlign w:val="bottom"/>
          </w:tcPr>
          <w:p w:rsidR="00AA4176" w:rsidRDefault="00AA4176" w:rsidP="00AA4176">
            <w:pPr>
              <w:rPr>
                <w:sz w:val="14"/>
                <w:szCs w:val="14"/>
              </w:rPr>
            </w:pPr>
          </w:p>
        </w:tc>
        <w:tc>
          <w:tcPr>
            <w:tcW w:w="101" w:type="dxa"/>
            <w:tcBorders>
              <w:top w:val="single" w:sz="8" w:space="0" w:color="000000"/>
            </w:tcBorders>
            <w:vAlign w:val="bottom"/>
          </w:tcPr>
          <w:p w:rsidR="00AA4176" w:rsidRDefault="00AA4176" w:rsidP="00AA4176">
            <w:pPr>
              <w:rPr>
                <w:sz w:val="14"/>
                <w:szCs w:val="14"/>
              </w:rPr>
            </w:pPr>
          </w:p>
        </w:tc>
        <w:tc>
          <w:tcPr>
            <w:tcW w:w="2080" w:type="dxa"/>
            <w:gridSpan w:val="2"/>
            <w:tcBorders>
              <w:top w:val="single" w:sz="8" w:space="0" w:color="000000"/>
              <w:right w:val="single" w:sz="8" w:space="0" w:color="000000"/>
            </w:tcBorders>
            <w:vAlign w:val="bottom"/>
          </w:tcPr>
          <w:p w:rsidR="00AA4176" w:rsidRDefault="00AA4176" w:rsidP="00AA4176">
            <w:pPr>
              <w:rPr>
                <w:sz w:val="14"/>
                <w:szCs w:val="14"/>
              </w:rPr>
            </w:pPr>
          </w:p>
        </w:tc>
        <w:tc>
          <w:tcPr>
            <w:tcW w:w="80" w:type="dxa"/>
            <w:tcBorders>
              <w:top w:val="single" w:sz="8" w:space="0" w:color="000000"/>
            </w:tcBorders>
            <w:vAlign w:val="bottom"/>
          </w:tcPr>
          <w:p w:rsidR="00AA4176" w:rsidRDefault="00AA4176" w:rsidP="00AA4176">
            <w:pPr>
              <w:rPr>
                <w:sz w:val="14"/>
                <w:szCs w:val="14"/>
              </w:rPr>
            </w:pPr>
          </w:p>
        </w:tc>
        <w:tc>
          <w:tcPr>
            <w:tcW w:w="1720" w:type="dxa"/>
            <w:gridSpan w:val="3"/>
            <w:tcBorders>
              <w:top w:val="single" w:sz="8" w:space="0" w:color="000000"/>
              <w:right w:val="single" w:sz="8" w:space="0" w:color="000000"/>
            </w:tcBorders>
            <w:vAlign w:val="bottom"/>
          </w:tcPr>
          <w:p w:rsidR="00AA4176" w:rsidRDefault="00AA4176" w:rsidP="00AA4176">
            <w:pPr>
              <w:spacing w:line="168" w:lineRule="exact"/>
              <w:ind w:left="360"/>
              <w:rPr>
                <w:sz w:val="20"/>
                <w:szCs w:val="20"/>
              </w:rPr>
            </w:pPr>
            <w:r>
              <w:rPr>
                <w:rFonts w:eastAsia="Times New Roman"/>
                <w:sz w:val="16"/>
                <w:szCs w:val="16"/>
              </w:rPr>
              <w:t>медицинскому</w:t>
            </w:r>
          </w:p>
        </w:tc>
        <w:tc>
          <w:tcPr>
            <w:tcW w:w="31" w:type="dxa"/>
            <w:vAlign w:val="bottom"/>
          </w:tcPr>
          <w:p w:rsidR="00AA4176" w:rsidRDefault="00AA4176" w:rsidP="00AA4176">
            <w:pPr>
              <w:rPr>
                <w:sz w:val="1"/>
                <w:szCs w:val="1"/>
              </w:rPr>
            </w:pPr>
          </w:p>
        </w:tc>
      </w:tr>
      <w:tr w:rsidR="00AA4176" w:rsidTr="000F0740">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219" w:type="dxa"/>
            <w:gridSpan w:val="3"/>
            <w:tcBorders>
              <w:right w:val="single" w:sz="8" w:space="0" w:color="000000"/>
            </w:tcBorders>
            <w:vAlign w:val="bottom"/>
          </w:tcPr>
          <w:p w:rsidR="00AA4176" w:rsidRDefault="00AA4176" w:rsidP="00AA4176">
            <w:pPr>
              <w:rPr>
                <w:sz w:val="16"/>
                <w:szCs w:val="16"/>
              </w:rPr>
            </w:pPr>
          </w:p>
        </w:tc>
        <w:tc>
          <w:tcPr>
            <w:tcW w:w="30"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100" w:type="dxa"/>
            <w:vAlign w:val="bottom"/>
          </w:tcPr>
          <w:p w:rsidR="00AA4176" w:rsidRDefault="00AA4176" w:rsidP="00AA4176">
            <w:pPr>
              <w:rPr>
                <w:sz w:val="16"/>
                <w:szCs w:val="16"/>
              </w:rPr>
            </w:pPr>
          </w:p>
        </w:tc>
        <w:tc>
          <w:tcPr>
            <w:tcW w:w="160" w:type="dxa"/>
            <w:gridSpan w:val="3"/>
            <w:tcBorders>
              <w:right w:val="single" w:sz="8" w:space="0" w:color="000000"/>
            </w:tcBorders>
            <w:vAlign w:val="bottom"/>
          </w:tcPr>
          <w:p w:rsidR="00AA4176" w:rsidRDefault="00AA4176" w:rsidP="00AA4176">
            <w:pPr>
              <w:rPr>
                <w:sz w:val="16"/>
                <w:szCs w:val="16"/>
              </w:rPr>
            </w:pPr>
          </w:p>
        </w:tc>
        <w:tc>
          <w:tcPr>
            <w:tcW w:w="41" w:type="dxa"/>
            <w:vAlign w:val="bottom"/>
          </w:tcPr>
          <w:p w:rsidR="00AA4176" w:rsidRDefault="00AA4176" w:rsidP="00AA4176">
            <w:pPr>
              <w:rPr>
                <w:sz w:val="16"/>
                <w:szCs w:val="16"/>
              </w:rPr>
            </w:pPr>
          </w:p>
        </w:tc>
        <w:tc>
          <w:tcPr>
            <w:tcW w:w="59" w:type="dxa"/>
            <w:vAlign w:val="bottom"/>
          </w:tcPr>
          <w:p w:rsidR="00AA4176" w:rsidRDefault="00AA4176" w:rsidP="00AA4176">
            <w:pPr>
              <w:rPr>
                <w:sz w:val="16"/>
                <w:szCs w:val="16"/>
              </w:rPr>
            </w:pPr>
          </w:p>
        </w:tc>
        <w:tc>
          <w:tcPr>
            <w:tcW w:w="1061"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2080" w:type="dxa"/>
            <w:gridSpan w:val="2"/>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720" w:type="dxa"/>
            <w:gridSpan w:val="3"/>
            <w:tcBorders>
              <w:right w:val="single" w:sz="8" w:space="0" w:color="000000"/>
            </w:tcBorders>
            <w:vAlign w:val="bottom"/>
          </w:tcPr>
          <w:p w:rsidR="00AA4176" w:rsidRDefault="00AA4176" w:rsidP="00AA4176">
            <w:pPr>
              <w:ind w:left="360"/>
              <w:rPr>
                <w:sz w:val="20"/>
                <w:szCs w:val="20"/>
              </w:rPr>
            </w:pPr>
            <w:proofErr w:type="gramStart"/>
            <w:r>
              <w:rPr>
                <w:rFonts w:eastAsia="Times New Roman"/>
                <w:sz w:val="16"/>
                <w:szCs w:val="16"/>
              </w:rPr>
              <w:t>страхованию (код</w:t>
            </w:r>
            <w:proofErr w:type="gramEnd"/>
          </w:p>
        </w:tc>
        <w:tc>
          <w:tcPr>
            <w:tcW w:w="31" w:type="dxa"/>
            <w:vAlign w:val="bottom"/>
          </w:tcPr>
          <w:p w:rsidR="00AA4176" w:rsidRDefault="00AA4176" w:rsidP="00AA4176">
            <w:pPr>
              <w:rPr>
                <w:sz w:val="1"/>
                <w:szCs w:val="1"/>
              </w:rPr>
            </w:pPr>
          </w:p>
        </w:tc>
      </w:tr>
      <w:tr w:rsidR="00AA4176" w:rsidTr="000F0740">
        <w:trPr>
          <w:trHeight w:val="185"/>
        </w:trPr>
        <w:tc>
          <w:tcPr>
            <w:tcW w:w="99" w:type="dxa"/>
            <w:tcBorders>
              <w:left w:val="single" w:sz="8" w:space="0" w:color="000000"/>
              <w:bottom w:val="single" w:sz="8" w:space="0" w:color="000000"/>
            </w:tcBorders>
            <w:vAlign w:val="bottom"/>
          </w:tcPr>
          <w:p w:rsidR="00AA4176" w:rsidRDefault="00AA4176" w:rsidP="00AA4176">
            <w:pPr>
              <w:rPr>
                <w:sz w:val="16"/>
                <w:szCs w:val="16"/>
              </w:rPr>
            </w:pPr>
          </w:p>
        </w:tc>
        <w:tc>
          <w:tcPr>
            <w:tcW w:w="641" w:type="dxa"/>
            <w:tcBorders>
              <w:bottom w:val="single" w:sz="8" w:space="0" w:color="000000"/>
            </w:tcBorders>
            <w:vAlign w:val="bottom"/>
          </w:tcPr>
          <w:p w:rsidR="00AA4176" w:rsidRDefault="00AA4176" w:rsidP="00AA4176">
            <w:pPr>
              <w:rPr>
                <w:sz w:val="16"/>
                <w:szCs w:val="16"/>
              </w:rPr>
            </w:pPr>
          </w:p>
        </w:tc>
        <w:tc>
          <w:tcPr>
            <w:tcW w:w="219" w:type="dxa"/>
            <w:gridSpan w:val="3"/>
            <w:tcBorders>
              <w:bottom w:val="single" w:sz="8" w:space="0" w:color="000000"/>
              <w:right w:val="single" w:sz="8" w:space="0" w:color="000000"/>
            </w:tcBorders>
            <w:vAlign w:val="bottom"/>
          </w:tcPr>
          <w:p w:rsidR="00AA4176" w:rsidRDefault="00AA4176" w:rsidP="00AA4176">
            <w:pPr>
              <w:rPr>
                <w:sz w:val="16"/>
                <w:szCs w:val="16"/>
              </w:rPr>
            </w:pPr>
          </w:p>
        </w:tc>
        <w:tc>
          <w:tcPr>
            <w:tcW w:w="30" w:type="dxa"/>
            <w:tcBorders>
              <w:bottom w:val="single" w:sz="8" w:space="0" w:color="000000"/>
            </w:tcBorders>
            <w:vAlign w:val="bottom"/>
          </w:tcPr>
          <w:p w:rsidR="00AA4176" w:rsidRDefault="00AA4176" w:rsidP="00AA4176">
            <w:pPr>
              <w:rPr>
                <w:sz w:val="16"/>
                <w:szCs w:val="16"/>
              </w:rPr>
            </w:pPr>
          </w:p>
        </w:tc>
        <w:tc>
          <w:tcPr>
            <w:tcW w:w="18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79" w:type="dxa"/>
            <w:tcBorders>
              <w:bottom w:val="single" w:sz="8" w:space="0" w:color="000000"/>
            </w:tcBorders>
            <w:vAlign w:val="bottom"/>
          </w:tcPr>
          <w:p w:rsidR="00AA4176" w:rsidRDefault="00AA4176" w:rsidP="00AA4176">
            <w:pPr>
              <w:rPr>
                <w:sz w:val="16"/>
                <w:szCs w:val="16"/>
              </w:rPr>
            </w:pPr>
          </w:p>
        </w:tc>
        <w:tc>
          <w:tcPr>
            <w:tcW w:w="1100" w:type="dxa"/>
            <w:tcBorders>
              <w:bottom w:val="single" w:sz="8" w:space="0" w:color="000000"/>
            </w:tcBorders>
            <w:vAlign w:val="bottom"/>
          </w:tcPr>
          <w:p w:rsidR="00AA4176" w:rsidRDefault="00AA4176" w:rsidP="00AA4176">
            <w:pPr>
              <w:rPr>
                <w:sz w:val="16"/>
                <w:szCs w:val="16"/>
              </w:rPr>
            </w:pPr>
          </w:p>
        </w:tc>
        <w:tc>
          <w:tcPr>
            <w:tcW w:w="160" w:type="dxa"/>
            <w:gridSpan w:val="3"/>
            <w:tcBorders>
              <w:bottom w:val="single" w:sz="8" w:space="0" w:color="000000"/>
              <w:right w:val="single" w:sz="8" w:space="0" w:color="000000"/>
            </w:tcBorders>
            <w:vAlign w:val="bottom"/>
          </w:tcPr>
          <w:p w:rsidR="00AA4176" w:rsidRDefault="00AA4176" w:rsidP="00AA4176">
            <w:pPr>
              <w:rPr>
                <w:sz w:val="16"/>
                <w:szCs w:val="16"/>
              </w:rPr>
            </w:pPr>
          </w:p>
        </w:tc>
        <w:tc>
          <w:tcPr>
            <w:tcW w:w="41" w:type="dxa"/>
            <w:tcBorders>
              <w:bottom w:val="single" w:sz="8" w:space="0" w:color="000000"/>
            </w:tcBorders>
            <w:vAlign w:val="bottom"/>
          </w:tcPr>
          <w:p w:rsidR="00AA4176" w:rsidRDefault="00AA4176" w:rsidP="00AA4176">
            <w:pPr>
              <w:rPr>
                <w:sz w:val="16"/>
                <w:szCs w:val="16"/>
              </w:rPr>
            </w:pPr>
          </w:p>
        </w:tc>
        <w:tc>
          <w:tcPr>
            <w:tcW w:w="59" w:type="dxa"/>
            <w:tcBorders>
              <w:bottom w:val="single" w:sz="8" w:space="0" w:color="000000"/>
            </w:tcBorders>
            <w:vAlign w:val="bottom"/>
          </w:tcPr>
          <w:p w:rsidR="00AA4176" w:rsidRDefault="00AA4176" w:rsidP="00AA4176">
            <w:pPr>
              <w:rPr>
                <w:sz w:val="16"/>
                <w:szCs w:val="16"/>
              </w:rPr>
            </w:pPr>
          </w:p>
        </w:tc>
        <w:tc>
          <w:tcPr>
            <w:tcW w:w="1061" w:type="dxa"/>
            <w:tcBorders>
              <w:bottom w:val="single" w:sz="8" w:space="0" w:color="000000"/>
            </w:tcBorders>
            <w:vAlign w:val="bottom"/>
          </w:tcPr>
          <w:p w:rsidR="00AA4176" w:rsidRDefault="00AA4176" w:rsidP="00AA4176">
            <w:pPr>
              <w:rPr>
                <w:sz w:val="16"/>
                <w:szCs w:val="16"/>
              </w:rPr>
            </w:pPr>
          </w:p>
        </w:tc>
        <w:tc>
          <w:tcPr>
            <w:tcW w:w="119" w:type="dxa"/>
            <w:tcBorders>
              <w:bottom w:val="single" w:sz="8" w:space="0" w:color="000000"/>
              <w:right w:val="single" w:sz="8" w:space="0" w:color="000000"/>
            </w:tcBorders>
            <w:vAlign w:val="bottom"/>
          </w:tcPr>
          <w:p w:rsidR="00AA4176" w:rsidRDefault="00AA4176" w:rsidP="00AA4176">
            <w:pPr>
              <w:rPr>
                <w:sz w:val="16"/>
                <w:szCs w:val="16"/>
              </w:rPr>
            </w:pPr>
          </w:p>
        </w:tc>
        <w:tc>
          <w:tcPr>
            <w:tcW w:w="101" w:type="dxa"/>
            <w:tcBorders>
              <w:bottom w:val="single" w:sz="8" w:space="0" w:color="000000"/>
            </w:tcBorders>
            <w:vAlign w:val="bottom"/>
          </w:tcPr>
          <w:p w:rsidR="00AA4176" w:rsidRDefault="00AA4176" w:rsidP="00AA4176">
            <w:pPr>
              <w:rPr>
                <w:sz w:val="16"/>
                <w:szCs w:val="16"/>
              </w:rPr>
            </w:pPr>
          </w:p>
        </w:tc>
        <w:tc>
          <w:tcPr>
            <w:tcW w:w="2080" w:type="dxa"/>
            <w:gridSpan w:val="2"/>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1720" w:type="dxa"/>
            <w:gridSpan w:val="3"/>
            <w:tcBorders>
              <w:bottom w:val="single" w:sz="8" w:space="0" w:color="000000"/>
              <w:right w:val="single" w:sz="8" w:space="0" w:color="000000"/>
            </w:tcBorders>
            <w:vAlign w:val="bottom"/>
          </w:tcPr>
          <w:p w:rsidR="00AA4176" w:rsidRDefault="00AA4176" w:rsidP="00AA4176">
            <w:pPr>
              <w:ind w:left="360"/>
              <w:rPr>
                <w:sz w:val="20"/>
                <w:szCs w:val="20"/>
              </w:rPr>
            </w:pPr>
            <w:r>
              <w:rPr>
                <w:rFonts w:eastAsia="Times New Roman"/>
                <w:sz w:val="16"/>
                <w:szCs w:val="16"/>
              </w:rPr>
              <w:t>вида – 7)</w:t>
            </w:r>
          </w:p>
        </w:tc>
        <w:tc>
          <w:tcPr>
            <w:tcW w:w="31" w:type="dxa"/>
            <w:vAlign w:val="bottom"/>
          </w:tcPr>
          <w:p w:rsidR="00AA4176" w:rsidRDefault="00AA4176" w:rsidP="00AA4176">
            <w:pPr>
              <w:rPr>
                <w:sz w:val="1"/>
                <w:szCs w:val="1"/>
              </w:rPr>
            </w:pPr>
          </w:p>
        </w:tc>
      </w:tr>
      <w:tr w:rsidR="00AA4176" w:rsidTr="000F0740">
        <w:trPr>
          <w:trHeight w:val="170"/>
        </w:trPr>
        <w:tc>
          <w:tcPr>
            <w:tcW w:w="99" w:type="dxa"/>
            <w:tcBorders>
              <w:left w:val="single" w:sz="8" w:space="0" w:color="000000"/>
            </w:tcBorders>
            <w:vAlign w:val="bottom"/>
          </w:tcPr>
          <w:p w:rsidR="00AA4176" w:rsidRDefault="00AA4176" w:rsidP="00AA4176">
            <w:pPr>
              <w:rPr>
                <w:sz w:val="14"/>
                <w:szCs w:val="14"/>
              </w:rPr>
            </w:pPr>
          </w:p>
        </w:tc>
        <w:tc>
          <w:tcPr>
            <w:tcW w:w="641" w:type="dxa"/>
            <w:vAlign w:val="bottom"/>
          </w:tcPr>
          <w:p w:rsidR="00AA4176" w:rsidRDefault="00AA4176" w:rsidP="00AA4176">
            <w:pPr>
              <w:rPr>
                <w:sz w:val="14"/>
                <w:szCs w:val="14"/>
              </w:rPr>
            </w:pPr>
          </w:p>
        </w:tc>
        <w:tc>
          <w:tcPr>
            <w:tcW w:w="219" w:type="dxa"/>
            <w:gridSpan w:val="3"/>
            <w:tcBorders>
              <w:right w:val="single" w:sz="8" w:space="0" w:color="000000"/>
            </w:tcBorders>
            <w:vAlign w:val="bottom"/>
          </w:tcPr>
          <w:p w:rsidR="00AA4176" w:rsidRDefault="00AA4176" w:rsidP="00AA4176">
            <w:pPr>
              <w:rPr>
                <w:sz w:val="14"/>
                <w:szCs w:val="14"/>
              </w:rPr>
            </w:pPr>
          </w:p>
        </w:tc>
        <w:tc>
          <w:tcPr>
            <w:tcW w:w="30" w:type="dxa"/>
            <w:vAlign w:val="bottom"/>
          </w:tcPr>
          <w:p w:rsidR="00AA4176" w:rsidRDefault="00AA4176" w:rsidP="00AA4176">
            <w:pPr>
              <w:rPr>
                <w:sz w:val="14"/>
                <w:szCs w:val="14"/>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Отчет о </w:t>
            </w:r>
            <w:proofErr w:type="gramStart"/>
            <w:r>
              <w:rPr>
                <w:rFonts w:eastAsia="Times New Roman"/>
                <w:sz w:val="16"/>
                <w:szCs w:val="16"/>
              </w:rPr>
              <w:t>финансовых</w:t>
            </w:r>
            <w:proofErr w:type="gramEnd"/>
          </w:p>
        </w:tc>
        <w:tc>
          <w:tcPr>
            <w:tcW w:w="79" w:type="dxa"/>
            <w:vAlign w:val="bottom"/>
          </w:tcPr>
          <w:p w:rsidR="00AA4176" w:rsidRDefault="00AA4176" w:rsidP="00AA4176">
            <w:pPr>
              <w:rPr>
                <w:sz w:val="14"/>
                <w:szCs w:val="14"/>
              </w:rPr>
            </w:pPr>
          </w:p>
        </w:tc>
        <w:tc>
          <w:tcPr>
            <w:tcW w:w="1260" w:type="dxa"/>
            <w:gridSpan w:val="4"/>
            <w:tcBorders>
              <w:right w:val="single" w:sz="8" w:space="0" w:color="000000"/>
            </w:tcBorders>
            <w:vAlign w:val="bottom"/>
          </w:tcPr>
          <w:p w:rsidR="00AA4176" w:rsidRDefault="00AA4176" w:rsidP="00AA4176">
            <w:pPr>
              <w:spacing w:line="170" w:lineRule="exact"/>
              <w:rPr>
                <w:sz w:val="20"/>
                <w:szCs w:val="20"/>
              </w:rPr>
            </w:pPr>
            <w:r>
              <w:rPr>
                <w:rFonts w:eastAsia="Times New Roman"/>
                <w:sz w:val="16"/>
                <w:szCs w:val="16"/>
              </w:rPr>
              <w:t>на 1 января</w:t>
            </w:r>
          </w:p>
        </w:tc>
        <w:tc>
          <w:tcPr>
            <w:tcW w:w="41" w:type="dxa"/>
            <w:vAlign w:val="bottom"/>
          </w:tcPr>
          <w:p w:rsidR="00AA4176" w:rsidRDefault="00AA4176" w:rsidP="00AA4176">
            <w:pPr>
              <w:rPr>
                <w:sz w:val="14"/>
                <w:szCs w:val="14"/>
              </w:rPr>
            </w:pPr>
          </w:p>
        </w:tc>
        <w:tc>
          <w:tcPr>
            <w:tcW w:w="59" w:type="dxa"/>
            <w:vAlign w:val="bottom"/>
          </w:tcPr>
          <w:p w:rsidR="00AA4176" w:rsidRDefault="00AA4176" w:rsidP="00AA4176">
            <w:pPr>
              <w:rPr>
                <w:sz w:val="14"/>
                <w:szCs w:val="14"/>
              </w:rPr>
            </w:pPr>
          </w:p>
        </w:tc>
        <w:tc>
          <w:tcPr>
            <w:tcW w:w="1061" w:type="dxa"/>
            <w:vAlign w:val="bottom"/>
          </w:tcPr>
          <w:p w:rsidR="00AA4176" w:rsidRDefault="00AA4176" w:rsidP="00AA4176">
            <w:pPr>
              <w:rPr>
                <w:sz w:val="14"/>
                <w:szCs w:val="14"/>
              </w:rPr>
            </w:pPr>
          </w:p>
        </w:tc>
        <w:tc>
          <w:tcPr>
            <w:tcW w:w="119" w:type="dxa"/>
            <w:tcBorders>
              <w:right w:val="single" w:sz="8" w:space="0" w:color="000000"/>
            </w:tcBorders>
            <w:vAlign w:val="bottom"/>
          </w:tcPr>
          <w:p w:rsidR="00AA4176" w:rsidRDefault="00AA4176" w:rsidP="00AA4176">
            <w:pPr>
              <w:rPr>
                <w:sz w:val="14"/>
                <w:szCs w:val="14"/>
              </w:rPr>
            </w:pPr>
          </w:p>
        </w:tc>
        <w:tc>
          <w:tcPr>
            <w:tcW w:w="101" w:type="dxa"/>
            <w:vAlign w:val="bottom"/>
          </w:tcPr>
          <w:p w:rsidR="00AA4176" w:rsidRDefault="00AA4176" w:rsidP="00AA4176">
            <w:pPr>
              <w:rPr>
                <w:sz w:val="14"/>
                <w:szCs w:val="14"/>
              </w:rPr>
            </w:pPr>
          </w:p>
        </w:tc>
        <w:tc>
          <w:tcPr>
            <w:tcW w:w="2080" w:type="dxa"/>
            <w:gridSpan w:val="2"/>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1600" w:type="dxa"/>
            <w:vAlign w:val="bottom"/>
          </w:tcPr>
          <w:p w:rsidR="00AA4176" w:rsidRDefault="00AA4176" w:rsidP="00AA4176">
            <w:pPr>
              <w:rPr>
                <w:sz w:val="14"/>
                <w:szCs w:val="14"/>
              </w:rPr>
            </w:pPr>
          </w:p>
        </w:tc>
        <w:tc>
          <w:tcPr>
            <w:tcW w:w="120" w:type="dxa"/>
            <w:gridSpan w:val="2"/>
            <w:tcBorders>
              <w:right w:val="single" w:sz="8" w:space="0" w:color="000000"/>
            </w:tcBorders>
            <w:vAlign w:val="bottom"/>
          </w:tcPr>
          <w:p w:rsidR="00AA4176" w:rsidRDefault="00AA4176" w:rsidP="00AA4176">
            <w:pPr>
              <w:rPr>
                <w:sz w:val="14"/>
                <w:szCs w:val="14"/>
              </w:rPr>
            </w:pPr>
          </w:p>
        </w:tc>
        <w:tc>
          <w:tcPr>
            <w:tcW w:w="31" w:type="dxa"/>
            <w:vAlign w:val="bottom"/>
          </w:tcPr>
          <w:p w:rsidR="00AA4176" w:rsidRDefault="00AA4176" w:rsidP="00AA4176">
            <w:pPr>
              <w:rPr>
                <w:sz w:val="1"/>
                <w:szCs w:val="1"/>
              </w:rPr>
            </w:pPr>
          </w:p>
        </w:tc>
      </w:tr>
      <w:tr w:rsidR="00AA4176" w:rsidTr="000F0740">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219" w:type="dxa"/>
            <w:gridSpan w:val="3"/>
            <w:tcBorders>
              <w:right w:val="single" w:sz="8" w:space="0" w:color="000000"/>
            </w:tcBorders>
            <w:vAlign w:val="bottom"/>
          </w:tcPr>
          <w:p w:rsidR="00AA4176" w:rsidRDefault="00AA4176" w:rsidP="00AA4176">
            <w:pPr>
              <w:rPr>
                <w:sz w:val="8"/>
                <w:szCs w:val="8"/>
              </w:rPr>
            </w:pPr>
          </w:p>
        </w:tc>
        <w:tc>
          <w:tcPr>
            <w:tcW w:w="30" w:type="dxa"/>
            <w:vAlign w:val="bottom"/>
          </w:tcPr>
          <w:p w:rsidR="00AA4176" w:rsidRDefault="00AA4176" w:rsidP="00AA4176">
            <w:pPr>
              <w:rPr>
                <w:sz w:val="8"/>
                <w:szCs w:val="8"/>
              </w:rPr>
            </w:pPr>
          </w:p>
        </w:tc>
        <w:tc>
          <w:tcPr>
            <w:tcW w:w="1961" w:type="dxa"/>
            <w:gridSpan w:val="2"/>
            <w:vMerge/>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60" w:type="dxa"/>
            <w:gridSpan w:val="4"/>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года</w:t>
            </w:r>
          </w:p>
        </w:tc>
        <w:tc>
          <w:tcPr>
            <w:tcW w:w="41" w:type="dxa"/>
            <w:vAlign w:val="bottom"/>
          </w:tcPr>
          <w:p w:rsidR="00AA4176" w:rsidRDefault="00AA4176" w:rsidP="00AA4176">
            <w:pPr>
              <w:rPr>
                <w:sz w:val="8"/>
                <w:szCs w:val="8"/>
              </w:rPr>
            </w:pPr>
          </w:p>
        </w:tc>
        <w:tc>
          <w:tcPr>
            <w:tcW w:w="59" w:type="dxa"/>
            <w:vAlign w:val="bottom"/>
          </w:tcPr>
          <w:p w:rsidR="00AA4176" w:rsidRDefault="00AA4176" w:rsidP="00AA4176">
            <w:pPr>
              <w:rPr>
                <w:sz w:val="8"/>
                <w:szCs w:val="8"/>
              </w:rPr>
            </w:pPr>
          </w:p>
        </w:tc>
        <w:tc>
          <w:tcPr>
            <w:tcW w:w="1061"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2080" w:type="dxa"/>
            <w:gridSpan w:val="2"/>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600" w:type="dxa"/>
            <w:vAlign w:val="bottom"/>
          </w:tcPr>
          <w:p w:rsidR="00AA4176" w:rsidRDefault="00AA4176" w:rsidP="00AA4176">
            <w:pPr>
              <w:rPr>
                <w:sz w:val="8"/>
                <w:szCs w:val="8"/>
              </w:rPr>
            </w:pPr>
          </w:p>
        </w:tc>
        <w:tc>
          <w:tcPr>
            <w:tcW w:w="120" w:type="dxa"/>
            <w:gridSpan w:val="2"/>
            <w:tcBorders>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rPr>
          <w:trHeight w:val="91"/>
        </w:trPr>
        <w:tc>
          <w:tcPr>
            <w:tcW w:w="740" w:type="dxa"/>
            <w:gridSpan w:val="2"/>
            <w:vMerge w:val="restart"/>
            <w:tcBorders>
              <w:left w:val="single" w:sz="8" w:space="0" w:color="000000"/>
            </w:tcBorders>
            <w:vAlign w:val="bottom"/>
          </w:tcPr>
          <w:p w:rsidR="00AA4176" w:rsidRDefault="00AA4176" w:rsidP="00AA4176">
            <w:pPr>
              <w:spacing w:line="182" w:lineRule="exact"/>
              <w:ind w:left="140"/>
              <w:rPr>
                <w:sz w:val="20"/>
                <w:szCs w:val="20"/>
              </w:rPr>
            </w:pPr>
            <w:r>
              <w:rPr>
                <w:rFonts w:eastAsia="Times New Roman"/>
                <w:sz w:val="16"/>
                <w:szCs w:val="16"/>
              </w:rPr>
              <w:t>0503721</w:t>
            </w: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proofErr w:type="gramStart"/>
            <w:r>
              <w:rPr>
                <w:rFonts w:eastAsia="Times New Roman"/>
                <w:sz w:val="16"/>
                <w:szCs w:val="16"/>
              </w:rPr>
              <w:t>результатах</w:t>
            </w:r>
            <w:proofErr w:type="gramEnd"/>
            <w:r>
              <w:rPr>
                <w:rFonts w:eastAsia="Times New Roman"/>
                <w:sz w:val="16"/>
                <w:szCs w:val="16"/>
              </w:rPr>
              <w:t xml:space="preserve"> деятельности</w:t>
            </w:r>
          </w:p>
        </w:tc>
        <w:tc>
          <w:tcPr>
            <w:tcW w:w="79" w:type="dxa"/>
            <w:vAlign w:val="bottom"/>
          </w:tcPr>
          <w:p w:rsidR="00AA4176" w:rsidRDefault="00AA4176" w:rsidP="00AA4176">
            <w:pPr>
              <w:rPr>
                <w:sz w:val="7"/>
                <w:szCs w:val="7"/>
              </w:rPr>
            </w:pPr>
          </w:p>
        </w:tc>
        <w:tc>
          <w:tcPr>
            <w:tcW w:w="1260" w:type="dxa"/>
            <w:gridSpan w:val="4"/>
            <w:vMerge/>
            <w:tcBorders>
              <w:right w:val="single" w:sz="8" w:space="0" w:color="000000"/>
            </w:tcBorders>
            <w:vAlign w:val="bottom"/>
          </w:tcPr>
          <w:p w:rsidR="00AA4176" w:rsidRDefault="00AA4176" w:rsidP="00AA4176">
            <w:pPr>
              <w:rPr>
                <w:sz w:val="7"/>
                <w:szCs w:val="7"/>
              </w:rPr>
            </w:pP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180" w:type="dxa"/>
            <w:gridSpan w:val="2"/>
            <w:vMerge w:val="restart"/>
            <w:tcBorders>
              <w:right w:val="single" w:sz="8" w:space="0" w:color="000000"/>
            </w:tcBorders>
            <w:vAlign w:val="bottom"/>
          </w:tcPr>
          <w:p w:rsidR="00AA4176" w:rsidRDefault="00AA4176" w:rsidP="00AA4176">
            <w:pPr>
              <w:spacing w:line="182" w:lineRule="exact"/>
              <w:ind w:left="400"/>
              <w:rPr>
                <w:sz w:val="20"/>
                <w:szCs w:val="20"/>
              </w:rPr>
            </w:pPr>
            <w:r>
              <w:rPr>
                <w:rFonts w:eastAsia="Times New Roman"/>
                <w:sz w:val="16"/>
                <w:szCs w:val="16"/>
              </w:rPr>
              <w:t>нет</w:t>
            </w: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180" w:type="dxa"/>
            <w:gridSpan w:val="2"/>
            <w:vMerge/>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учреждения</w:t>
            </w:r>
          </w:p>
        </w:tc>
        <w:tc>
          <w:tcPr>
            <w:tcW w:w="79" w:type="dxa"/>
            <w:vAlign w:val="bottom"/>
          </w:tcPr>
          <w:p w:rsidR="00AA4176" w:rsidRDefault="00AA4176" w:rsidP="00AA4176">
            <w:pPr>
              <w:rPr>
                <w:sz w:val="7"/>
                <w:szCs w:val="7"/>
              </w:rPr>
            </w:pPr>
          </w:p>
        </w:tc>
        <w:tc>
          <w:tcPr>
            <w:tcW w:w="1260" w:type="dxa"/>
            <w:gridSpan w:val="4"/>
            <w:vMerge/>
            <w:tcBorders>
              <w:right w:val="single" w:sz="8" w:space="0" w:color="000000"/>
            </w:tcBorders>
            <w:vAlign w:val="bottom"/>
          </w:tcPr>
          <w:p w:rsidR="00AA4176" w:rsidRDefault="00AA4176" w:rsidP="00AA4176">
            <w:pPr>
              <w:rPr>
                <w:sz w:val="7"/>
                <w:szCs w:val="7"/>
              </w:rPr>
            </w:pP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6"/>
        </w:trPr>
        <w:tc>
          <w:tcPr>
            <w:tcW w:w="99" w:type="dxa"/>
            <w:tcBorders>
              <w:left w:val="single" w:sz="8" w:space="0" w:color="000000"/>
              <w:bottom w:val="single" w:sz="8" w:space="0" w:color="000000"/>
            </w:tcBorders>
            <w:vAlign w:val="bottom"/>
          </w:tcPr>
          <w:p w:rsidR="00AA4176" w:rsidRDefault="00AA4176" w:rsidP="00AA4176">
            <w:pPr>
              <w:rPr>
                <w:sz w:val="8"/>
                <w:szCs w:val="8"/>
              </w:rPr>
            </w:pPr>
          </w:p>
        </w:tc>
        <w:tc>
          <w:tcPr>
            <w:tcW w:w="641" w:type="dxa"/>
            <w:tcBorders>
              <w:bottom w:val="single" w:sz="8" w:space="0" w:color="000000"/>
            </w:tcBorders>
            <w:vAlign w:val="bottom"/>
          </w:tcPr>
          <w:p w:rsidR="00AA4176" w:rsidRDefault="00AA4176" w:rsidP="00AA4176">
            <w:pPr>
              <w:rPr>
                <w:sz w:val="8"/>
                <w:szCs w:val="8"/>
              </w:rPr>
            </w:pPr>
          </w:p>
        </w:tc>
        <w:tc>
          <w:tcPr>
            <w:tcW w:w="219" w:type="dxa"/>
            <w:gridSpan w:val="3"/>
            <w:tcBorders>
              <w:bottom w:val="single" w:sz="8" w:space="0" w:color="000000"/>
              <w:right w:val="single" w:sz="8" w:space="0" w:color="000000"/>
            </w:tcBorders>
            <w:vAlign w:val="bottom"/>
          </w:tcPr>
          <w:p w:rsidR="00AA4176" w:rsidRDefault="00AA4176" w:rsidP="00AA4176">
            <w:pPr>
              <w:rPr>
                <w:sz w:val="8"/>
                <w:szCs w:val="8"/>
              </w:rPr>
            </w:pPr>
          </w:p>
        </w:tc>
        <w:tc>
          <w:tcPr>
            <w:tcW w:w="30" w:type="dxa"/>
            <w:tcBorders>
              <w:bottom w:val="single" w:sz="8" w:space="0" w:color="000000"/>
            </w:tcBorders>
            <w:vAlign w:val="bottom"/>
          </w:tcPr>
          <w:p w:rsidR="00AA4176" w:rsidRDefault="00AA4176" w:rsidP="00AA4176">
            <w:pPr>
              <w:rPr>
                <w:sz w:val="8"/>
                <w:szCs w:val="8"/>
              </w:rPr>
            </w:pPr>
          </w:p>
        </w:tc>
        <w:tc>
          <w:tcPr>
            <w:tcW w:w="1841"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79" w:type="dxa"/>
            <w:tcBorders>
              <w:bottom w:val="single" w:sz="8" w:space="0" w:color="000000"/>
            </w:tcBorders>
            <w:vAlign w:val="bottom"/>
          </w:tcPr>
          <w:p w:rsidR="00AA4176" w:rsidRDefault="00AA4176" w:rsidP="00AA4176">
            <w:pPr>
              <w:rPr>
                <w:sz w:val="8"/>
                <w:szCs w:val="8"/>
              </w:rPr>
            </w:pPr>
          </w:p>
        </w:tc>
        <w:tc>
          <w:tcPr>
            <w:tcW w:w="1260" w:type="dxa"/>
            <w:gridSpan w:val="4"/>
            <w:vMerge/>
            <w:tcBorders>
              <w:bottom w:val="single" w:sz="8" w:space="0" w:color="000000"/>
              <w:right w:val="single" w:sz="8" w:space="0" w:color="000000"/>
            </w:tcBorders>
            <w:vAlign w:val="bottom"/>
          </w:tcPr>
          <w:p w:rsidR="00AA4176" w:rsidRDefault="00AA4176" w:rsidP="00AA4176">
            <w:pPr>
              <w:rPr>
                <w:sz w:val="8"/>
                <w:szCs w:val="8"/>
              </w:rPr>
            </w:pPr>
          </w:p>
        </w:tc>
        <w:tc>
          <w:tcPr>
            <w:tcW w:w="41" w:type="dxa"/>
            <w:tcBorders>
              <w:bottom w:val="single" w:sz="8" w:space="0" w:color="000000"/>
            </w:tcBorders>
            <w:vAlign w:val="bottom"/>
          </w:tcPr>
          <w:p w:rsidR="00AA4176" w:rsidRDefault="00AA4176" w:rsidP="00AA4176">
            <w:pPr>
              <w:rPr>
                <w:sz w:val="8"/>
                <w:szCs w:val="8"/>
              </w:rPr>
            </w:pPr>
          </w:p>
        </w:tc>
        <w:tc>
          <w:tcPr>
            <w:tcW w:w="59" w:type="dxa"/>
            <w:tcBorders>
              <w:bottom w:val="single" w:sz="8" w:space="0" w:color="000000"/>
            </w:tcBorders>
            <w:vAlign w:val="bottom"/>
          </w:tcPr>
          <w:p w:rsidR="00AA4176" w:rsidRDefault="00AA4176" w:rsidP="00AA4176">
            <w:pPr>
              <w:rPr>
                <w:sz w:val="8"/>
                <w:szCs w:val="8"/>
              </w:rPr>
            </w:pPr>
          </w:p>
        </w:tc>
        <w:tc>
          <w:tcPr>
            <w:tcW w:w="1061" w:type="dxa"/>
            <w:tcBorders>
              <w:bottom w:val="single" w:sz="8" w:space="0" w:color="000000"/>
            </w:tcBorders>
            <w:vAlign w:val="bottom"/>
          </w:tcPr>
          <w:p w:rsidR="00AA4176" w:rsidRDefault="00AA4176" w:rsidP="00AA4176">
            <w:pPr>
              <w:rPr>
                <w:sz w:val="8"/>
                <w:szCs w:val="8"/>
              </w:rPr>
            </w:pPr>
          </w:p>
        </w:tc>
        <w:tc>
          <w:tcPr>
            <w:tcW w:w="119" w:type="dxa"/>
            <w:tcBorders>
              <w:bottom w:val="single" w:sz="8" w:space="0" w:color="000000"/>
              <w:right w:val="single" w:sz="8" w:space="0" w:color="000000"/>
            </w:tcBorders>
            <w:vAlign w:val="bottom"/>
          </w:tcPr>
          <w:p w:rsidR="00AA4176" w:rsidRDefault="00AA4176" w:rsidP="00AA4176">
            <w:pPr>
              <w:rPr>
                <w:sz w:val="8"/>
                <w:szCs w:val="8"/>
              </w:rPr>
            </w:pPr>
          </w:p>
        </w:tc>
        <w:tc>
          <w:tcPr>
            <w:tcW w:w="101" w:type="dxa"/>
            <w:tcBorders>
              <w:bottom w:val="single" w:sz="8" w:space="0" w:color="000000"/>
            </w:tcBorders>
            <w:vAlign w:val="bottom"/>
          </w:tcPr>
          <w:p w:rsidR="00AA4176" w:rsidRDefault="00AA4176" w:rsidP="00AA4176">
            <w:pPr>
              <w:rPr>
                <w:sz w:val="8"/>
                <w:szCs w:val="8"/>
              </w:rPr>
            </w:pPr>
          </w:p>
        </w:tc>
        <w:tc>
          <w:tcPr>
            <w:tcW w:w="2080" w:type="dxa"/>
            <w:gridSpan w:val="2"/>
            <w:tcBorders>
              <w:bottom w:val="single" w:sz="8" w:space="0" w:color="000000"/>
              <w:right w:val="single" w:sz="8" w:space="0" w:color="000000"/>
            </w:tcBorders>
            <w:vAlign w:val="bottom"/>
          </w:tcPr>
          <w:p w:rsidR="00AA4176" w:rsidRDefault="00AA4176" w:rsidP="00AA4176">
            <w:pPr>
              <w:rPr>
                <w:sz w:val="8"/>
                <w:szCs w:val="8"/>
              </w:rPr>
            </w:pPr>
          </w:p>
        </w:tc>
        <w:tc>
          <w:tcPr>
            <w:tcW w:w="80" w:type="dxa"/>
            <w:tcBorders>
              <w:bottom w:val="single" w:sz="8" w:space="0" w:color="000000"/>
            </w:tcBorders>
            <w:vAlign w:val="bottom"/>
          </w:tcPr>
          <w:p w:rsidR="00AA4176" w:rsidRDefault="00AA4176" w:rsidP="00AA4176">
            <w:pPr>
              <w:rPr>
                <w:sz w:val="8"/>
                <w:szCs w:val="8"/>
              </w:rPr>
            </w:pPr>
          </w:p>
        </w:tc>
        <w:tc>
          <w:tcPr>
            <w:tcW w:w="1600" w:type="dxa"/>
            <w:tcBorders>
              <w:bottom w:val="single" w:sz="8" w:space="0" w:color="000000"/>
            </w:tcBorders>
            <w:vAlign w:val="bottom"/>
          </w:tcPr>
          <w:p w:rsidR="00AA4176" w:rsidRDefault="00AA4176" w:rsidP="00AA4176">
            <w:pPr>
              <w:rPr>
                <w:sz w:val="8"/>
                <w:szCs w:val="8"/>
              </w:rPr>
            </w:pPr>
          </w:p>
        </w:tc>
        <w:tc>
          <w:tcPr>
            <w:tcW w:w="120" w:type="dxa"/>
            <w:gridSpan w:val="2"/>
            <w:tcBorders>
              <w:bottom w:val="single" w:sz="8" w:space="0" w:color="000000"/>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rPr>
          <w:trHeight w:val="172"/>
        </w:trPr>
        <w:tc>
          <w:tcPr>
            <w:tcW w:w="99" w:type="dxa"/>
            <w:tcBorders>
              <w:left w:val="single" w:sz="8" w:space="0" w:color="000000"/>
            </w:tcBorders>
            <w:vAlign w:val="bottom"/>
          </w:tcPr>
          <w:p w:rsidR="00AA4176" w:rsidRDefault="00AA4176" w:rsidP="00AA4176">
            <w:pPr>
              <w:rPr>
                <w:sz w:val="14"/>
                <w:szCs w:val="14"/>
              </w:rPr>
            </w:pPr>
          </w:p>
        </w:tc>
        <w:tc>
          <w:tcPr>
            <w:tcW w:w="641" w:type="dxa"/>
            <w:vAlign w:val="bottom"/>
          </w:tcPr>
          <w:p w:rsidR="00AA4176" w:rsidRDefault="00AA4176" w:rsidP="00AA4176">
            <w:pPr>
              <w:rPr>
                <w:sz w:val="14"/>
                <w:szCs w:val="14"/>
              </w:rPr>
            </w:pPr>
          </w:p>
        </w:tc>
        <w:tc>
          <w:tcPr>
            <w:tcW w:w="219" w:type="dxa"/>
            <w:gridSpan w:val="3"/>
            <w:tcBorders>
              <w:right w:val="single" w:sz="8" w:space="0" w:color="000000"/>
            </w:tcBorders>
            <w:vAlign w:val="bottom"/>
          </w:tcPr>
          <w:p w:rsidR="00AA4176" w:rsidRDefault="00AA4176" w:rsidP="00AA4176">
            <w:pPr>
              <w:rPr>
                <w:sz w:val="14"/>
                <w:szCs w:val="14"/>
              </w:rPr>
            </w:pPr>
          </w:p>
        </w:tc>
        <w:tc>
          <w:tcPr>
            <w:tcW w:w="30" w:type="dxa"/>
            <w:vAlign w:val="bottom"/>
          </w:tcPr>
          <w:p w:rsidR="00AA4176" w:rsidRDefault="00AA4176" w:rsidP="00AA4176">
            <w:pPr>
              <w:rPr>
                <w:sz w:val="14"/>
                <w:szCs w:val="14"/>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Отчет о движении</w:t>
            </w:r>
          </w:p>
        </w:tc>
        <w:tc>
          <w:tcPr>
            <w:tcW w:w="79" w:type="dxa"/>
            <w:vAlign w:val="bottom"/>
          </w:tcPr>
          <w:p w:rsidR="00AA4176" w:rsidRDefault="00AA4176" w:rsidP="00AA4176">
            <w:pPr>
              <w:rPr>
                <w:sz w:val="14"/>
                <w:szCs w:val="14"/>
              </w:rPr>
            </w:pPr>
          </w:p>
        </w:tc>
        <w:tc>
          <w:tcPr>
            <w:tcW w:w="1260" w:type="dxa"/>
            <w:gridSpan w:val="4"/>
            <w:tcBorders>
              <w:right w:val="single" w:sz="8" w:space="0" w:color="000000"/>
            </w:tcBorders>
            <w:vAlign w:val="bottom"/>
          </w:tcPr>
          <w:p w:rsidR="00AA4176" w:rsidRDefault="00AA4176" w:rsidP="00AA4176">
            <w:pPr>
              <w:spacing w:line="172" w:lineRule="exact"/>
              <w:rPr>
                <w:sz w:val="20"/>
                <w:szCs w:val="20"/>
              </w:rPr>
            </w:pPr>
            <w:r>
              <w:rPr>
                <w:rFonts w:eastAsia="Times New Roman"/>
                <w:sz w:val="16"/>
                <w:szCs w:val="16"/>
              </w:rPr>
              <w:t>1 июля,</w:t>
            </w:r>
          </w:p>
        </w:tc>
        <w:tc>
          <w:tcPr>
            <w:tcW w:w="41" w:type="dxa"/>
            <w:vAlign w:val="bottom"/>
          </w:tcPr>
          <w:p w:rsidR="00AA4176" w:rsidRDefault="00AA4176" w:rsidP="00AA4176">
            <w:pPr>
              <w:rPr>
                <w:sz w:val="14"/>
                <w:szCs w:val="14"/>
              </w:rPr>
            </w:pPr>
          </w:p>
        </w:tc>
        <w:tc>
          <w:tcPr>
            <w:tcW w:w="59" w:type="dxa"/>
            <w:vAlign w:val="bottom"/>
          </w:tcPr>
          <w:p w:rsidR="00AA4176" w:rsidRDefault="00AA4176" w:rsidP="00AA4176">
            <w:pPr>
              <w:rPr>
                <w:sz w:val="14"/>
                <w:szCs w:val="14"/>
              </w:rPr>
            </w:pPr>
          </w:p>
        </w:tc>
        <w:tc>
          <w:tcPr>
            <w:tcW w:w="1061" w:type="dxa"/>
            <w:vAlign w:val="bottom"/>
          </w:tcPr>
          <w:p w:rsidR="00AA4176" w:rsidRDefault="00AA4176" w:rsidP="00AA4176">
            <w:pPr>
              <w:rPr>
                <w:sz w:val="14"/>
                <w:szCs w:val="14"/>
              </w:rPr>
            </w:pPr>
          </w:p>
        </w:tc>
        <w:tc>
          <w:tcPr>
            <w:tcW w:w="119" w:type="dxa"/>
            <w:tcBorders>
              <w:right w:val="single" w:sz="8" w:space="0" w:color="000000"/>
            </w:tcBorders>
            <w:vAlign w:val="bottom"/>
          </w:tcPr>
          <w:p w:rsidR="00AA4176" w:rsidRDefault="00AA4176" w:rsidP="00AA4176">
            <w:pPr>
              <w:rPr>
                <w:sz w:val="14"/>
                <w:szCs w:val="14"/>
              </w:rPr>
            </w:pPr>
          </w:p>
        </w:tc>
        <w:tc>
          <w:tcPr>
            <w:tcW w:w="101" w:type="dxa"/>
            <w:vAlign w:val="bottom"/>
          </w:tcPr>
          <w:p w:rsidR="00AA4176" w:rsidRDefault="00AA4176" w:rsidP="00AA4176">
            <w:pPr>
              <w:rPr>
                <w:sz w:val="14"/>
                <w:szCs w:val="14"/>
              </w:rPr>
            </w:pPr>
          </w:p>
        </w:tc>
        <w:tc>
          <w:tcPr>
            <w:tcW w:w="2080" w:type="dxa"/>
            <w:gridSpan w:val="2"/>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1600" w:type="dxa"/>
            <w:vAlign w:val="bottom"/>
          </w:tcPr>
          <w:p w:rsidR="00AA4176" w:rsidRDefault="00AA4176" w:rsidP="00AA4176">
            <w:pPr>
              <w:rPr>
                <w:sz w:val="14"/>
                <w:szCs w:val="14"/>
              </w:rPr>
            </w:pPr>
          </w:p>
        </w:tc>
        <w:tc>
          <w:tcPr>
            <w:tcW w:w="120" w:type="dxa"/>
            <w:gridSpan w:val="2"/>
            <w:tcBorders>
              <w:right w:val="single" w:sz="8" w:space="0" w:color="000000"/>
            </w:tcBorders>
            <w:vAlign w:val="bottom"/>
          </w:tcPr>
          <w:p w:rsidR="00AA4176" w:rsidRDefault="00AA4176" w:rsidP="00AA4176">
            <w:pPr>
              <w:rPr>
                <w:sz w:val="14"/>
                <w:szCs w:val="14"/>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января года,</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740" w:type="dxa"/>
            <w:gridSpan w:val="2"/>
            <w:vMerge w:val="restart"/>
            <w:tcBorders>
              <w:left w:val="single" w:sz="8" w:space="0" w:color="000000"/>
            </w:tcBorders>
            <w:vAlign w:val="bottom"/>
          </w:tcPr>
          <w:p w:rsidR="00AA4176" w:rsidRDefault="00AA4176" w:rsidP="00AA4176">
            <w:pPr>
              <w:spacing w:line="182" w:lineRule="exact"/>
              <w:ind w:left="140"/>
              <w:rPr>
                <w:sz w:val="20"/>
                <w:szCs w:val="20"/>
              </w:rPr>
            </w:pPr>
            <w:r>
              <w:rPr>
                <w:rFonts w:eastAsia="Times New Roman"/>
                <w:sz w:val="16"/>
                <w:szCs w:val="16"/>
              </w:rPr>
              <w:t>0503723</w:t>
            </w: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денежных средств</w:t>
            </w:r>
          </w:p>
        </w:tc>
        <w:tc>
          <w:tcPr>
            <w:tcW w:w="79" w:type="dxa"/>
            <w:vAlign w:val="bottom"/>
          </w:tcPr>
          <w:p w:rsidR="00AA4176" w:rsidRDefault="00AA4176" w:rsidP="00AA4176">
            <w:pPr>
              <w:rPr>
                <w:sz w:val="7"/>
                <w:szCs w:val="7"/>
              </w:rPr>
            </w:pPr>
          </w:p>
        </w:tc>
        <w:tc>
          <w:tcPr>
            <w:tcW w:w="1260" w:type="dxa"/>
            <w:gridSpan w:val="4"/>
            <w:vMerge/>
            <w:tcBorders>
              <w:right w:val="single" w:sz="8" w:space="0" w:color="000000"/>
            </w:tcBorders>
            <w:vAlign w:val="bottom"/>
          </w:tcPr>
          <w:p w:rsidR="00AA4176" w:rsidRDefault="00AA4176" w:rsidP="00AA4176">
            <w:pPr>
              <w:rPr>
                <w:sz w:val="7"/>
                <w:szCs w:val="7"/>
              </w:rPr>
            </w:pP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219" w:type="dxa"/>
            <w:gridSpan w:val="3"/>
            <w:tcBorders>
              <w:right w:val="single" w:sz="8" w:space="0" w:color="000000"/>
            </w:tcBorders>
            <w:vAlign w:val="bottom"/>
          </w:tcPr>
          <w:p w:rsidR="00AA4176" w:rsidRDefault="00AA4176" w:rsidP="00AA4176">
            <w:pPr>
              <w:rPr>
                <w:sz w:val="8"/>
                <w:szCs w:val="8"/>
              </w:rPr>
            </w:pPr>
          </w:p>
        </w:tc>
        <w:tc>
          <w:tcPr>
            <w:tcW w:w="30" w:type="dxa"/>
            <w:vAlign w:val="bottom"/>
          </w:tcPr>
          <w:p w:rsidR="00AA4176" w:rsidRDefault="00AA4176" w:rsidP="00AA4176">
            <w:pPr>
              <w:rPr>
                <w:sz w:val="8"/>
                <w:szCs w:val="8"/>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учреждения</w:t>
            </w:r>
          </w:p>
        </w:tc>
        <w:tc>
          <w:tcPr>
            <w:tcW w:w="79" w:type="dxa"/>
            <w:vAlign w:val="bottom"/>
          </w:tcPr>
          <w:p w:rsidR="00AA4176" w:rsidRDefault="00AA4176" w:rsidP="00AA4176">
            <w:pPr>
              <w:rPr>
                <w:sz w:val="8"/>
                <w:szCs w:val="8"/>
              </w:rPr>
            </w:pPr>
          </w:p>
        </w:tc>
        <w:tc>
          <w:tcPr>
            <w:tcW w:w="1260" w:type="dxa"/>
            <w:gridSpan w:val="4"/>
            <w:vMerge/>
            <w:tcBorders>
              <w:right w:val="single" w:sz="8" w:space="0" w:color="000000"/>
            </w:tcBorders>
            <w:vAlign w:val="bottom"/>
          </w:tcPr>
          <w:p w:rsidR="00AA4176" w:rsidRDefault="00AA4176" w:rsidP="00AA4176">
            <w:pPr>
              <w:rPr>
                <w:sz w:val="8"/>
                <w:szCs w:val="8"/>
              </w:rPr>
            </w:pPr>
          </w:p>
        </w:tc>
        <w:tc>
          <w:tcPr>
            <w:tcW w:w="41" w:type="dxa"/>
            <w:vAlign w:val="bottom"/>
          </w:tcPr>
          <w:p w:rsidR="00AA4176" w:rsidRDefault="00AA4176" w:rsidP="00AA4176">
            <w:pPr>
              <w:rPr>
                <w:sz w:val="8"/>
                <w:szCs w:val="8"/>
              </w:rPr>
            </w:pPr>
          </w:p>
        </w:tc>
        <w:tc>
          <w:tcPr>
            <w:tcW w:w="59" w:type="dxa"/>
            <w:vAlign w:val="bottom"/>
          </w:tcPr>
          <w:p w:rsidR="00AA4176" w:rsidRDefault="00AA4176" w:rsidP="00AA4176">
            <w:pPr>
              <w:rPr>
                <w:sz w:val="8"/>
                <w:szCs w:val="8"/>
              </w:rPr>
            </w:pPr>
          </w:p>
        </w:tc>
        <w:tc>
          <w:tcPr>
            <w:tcW w:w="1061"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2080" w:type="dxa"/>
            <w:gridSpan w:val="2"/>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600" w:type="dxa"/>
            <w:vAlign w:val="bottom"/>
          </w:tcPr>
          <w:p w:rsidR="00AA4176" w:rsidRDefault="00AA4176" w:rsidP="00AA4176">
            <w:pPr>
              <w:rPr>
                <w:sz w:val="8"/>
                <w:szCs w:val="8"/>
              </w:rPr>
            </w:pPr>
          </w:p>
        </w:tc>
        <w:tc>
          <w:tcPr>
            <w:tcW w:w="120" w:type="dxa"/>
            <w:gridSpan w:val="2"/>
            <w:tcBorders>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4"/>
        </w:trPr>
        <w:tc>
          <w:tcPr>
            <w:tcW w:w="99" w:type="dxa"/>
            <w:tcBorders>
              <w:left w:val="single" w:sz="8" w:space="0" w:color="000000"/>
              <w:bottom w:val="single" w:sz="8" w:space="0" w:color="000000"/>
            </w:tcBorders>
            <w:vAlign w:val="bottom"/>
          </w:tcPr>
          <w:p w:rsidR="00AA4176" w:rsidRDefault="00AA4176" w:rsidP="00AA4176">
            <w:pPr>
              <w:rPr>
                <w:sz w:val="8"/>
                <w:szCs w:val="8"/>
              </w:rPr>
            </w:pPr>
          </w:p>
        </w:tc>
        <w:tc>
          <w:tcPr>
            <w:tcW w:w="641" w:type="dxa"/>
            <w:tcBorders>
              <w:bottom w:val="single" w:sz="8" w:space="0" w:color="000000"/>
            </w:tcBorders>
            <w:vAlign w:val="bottom"/>
          </w:tcPr>
          <w:p w:rsidR="00AA4176" w:rsidRDefault="00AA4176" w:rsidP="00AA4176">
            <w:pPr>
              <w:rPr>
                <w:sz w:val="8"/>
                <w:szCs w:val="8"/>
              </w:rPr>
            </w:pPr>
          </w:p>
        </w:tc>
        <w:tc>
          <w:tcPr>
            <w:tcW w:w="219" w:type="dxa"/>
            <w:gridSpan w:val="3"/>
            <w:tcBorders>
              <w:bottom w:val="single" w:sz="8" w:space="0" w:color="000000"/>
              <w:right w:val="single" w:sz="8" w:space="0" w:color="000000"/>
            </w:tcBorders>
            <w:vAlign w:val="bottom"/>
          </w:tcPr>
          <w:p w:rsidR="00AA4176" w:rsidRDefault="00AA4176" w:rsidP="00AA4176">
            <w:pPr>
              <w:rPr>
                <w:sz w:val="8"/>
                <w:szCs w:val="8"/>
              </w:rPr>
            </w:pPr>
          </w:p>
        </w:tc>
        <w:tc>
          <w:tcPr>
            <w:tcW w:w="30" w:type="dxa"/>
            <w:tcBorders>
              <w:bottom w:val="single" w:sz="8" w:space="0" w:color="000000"/>
            </w:tcBorders>
            <w:vAlign w:val="bottom"/>
          </w:tcPr>
          <w:p w:rsidR="00AA4176" w:rsidRDefault="00AA4176" w:rsidP="00AA4176">
            <w:pPr>
              <w:rPr>
                <w:sz w:val="8"/>
                <w:szCs w:val="8"/>
              </w:rPr>
            </w:pPr>
          </w:p>
        </w:tc>
        <w:tc>
          <w:tcPr>
            <w:tcW w:w="1841"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79" w:type="dxa"/>
            <w:tcBorders>
              <w:bottom w:val="single" w:sz="8" w:space="0" w:color="000000"/>
            </w:tcBorders>
            <w:vAlign w:val="bottom"/>
          </w:tcPr>
          <w:p w:rsidR="00AA4176" w:rsidRDefault="00AA4176" w:rsidP="00AA4176">
            <w:pPr>
              <w:rPr>
                <w:sz w:val="8"/>
                <w:szCs w:val="8"/>
              </w:rPr>
            </w:pPr>
          </w:p>
        </w:tc>
        <w:tc>
          <w:tcPr>
            <w:tcW w:w="1260" w:type="dxa"/>
            <w:gridSpan w:val="4"/>
            <w:vMerge/>
            <w:tcBorders>
              <w:bottom w:val="single" w:sz="8" w:space="0" w:color="000000"/>
              <w:right w:val="single" w:sz="8" w:space="0" w:color="000000"/>
            </w:tcBorders>
            <w:vAlign w:val="bottom"/>
          </w:tcPr>
          <w:p w:rsidR="00AA4176" w:rsidRDefault="00AA4176" w:rsidP="00AA4176">
            <w:pPr>
              <w:rPr>
                <w:sz w:val="8"/>
                <w:szCs w:val="8"/>
              </w:rPr>
            </w:pPr>
          </w:p>
        </w:tc>
        <w:tc>
          <w:tcPr>
            <w:tcW w:w="41" w:type="dxa"/>
            <w:tcBorders>
              <w:bottom w:val="single" w:sz="8" w:space="0" w:color="000000"/>
            </w:tcBorders>
            <w:vAlign w:val="bottom"/>
          </w:tcPr>
          <w:p w:rsidR="00AA4176" w:rsidRDefault="00AA4176" w:rsidP="00AA4176">
            <w:pPr>
              <w:rPr>
                <w:sz w:val="8"/>
                <w:szCs w:val="8"/>
              </w:rPr>
            </w:pPr>
          </w:p>
        </w:tc>
        <w:tc>
          <w:tcPr>
            <w:tcW w:w="59" w:type="dxa"/>
            <w:tcBorders>
              <w:bottom w:val="single" w:sz="8" w:space="0" w:color="000000"/>
            </w:tcBorders>
            <w:vAlign w:val="bottom"/>
          </w:tcPr>
          <w:p w:rsidR="00AA4176" w:rsidRDefault="00AA4176" w:rsidP="00AA4176">
            <w:pPr>
              <w:rPr>
                <w:sz w:val="8"/>
                <w:szCs w:val="8"/>
              </w:rPr>
            </w:pPr>
          </w:p>
        </w:tc>
        <w:tc>
          <w:tcPr>
            <w:tcW w:w="1061" w:type="dxa"/>
            <w:tcBorders>
              <w:bottom w:val="single" w:sz="8" w:space="0" w:color="000000"/>
            </w:tcBorders>
            <w:vAlign w:val="bottom"/>
          </w:tcPr>
          <w:p w:rsidR="00AA4176" w:rsidRDefault="00AA4176" w:rsidP="00AA4176">
            <w:pPr>
              <w:rPr>
                <w:sz w:val="8"/>
                <w:szCs w:val="8"/>
              </w:rPr>
            </w:pPr>
          </w:p>
        </w:tc>
        <w:tc>
          <w:tcPr>
            <w:tcW w:w="119" w:type="dxa"/>
            <w:tcBorders>
              <w:bottom w:val="single" w:sz="8" w:space="0" w:color="000000"/>
              <w:right w:val="single" w:sz="8" w:space="0" w:color="000000"/>
            </w:tcBorders>
            <w:vAlign w:val="bottom"/>
          </w:tcPr>
          <w:p w:rsidR="00AA4176" w:rsidRDefault="00AA4176" w:rsidP="00AA4176">
            <w:pPr>
              <w:rPr>
                <w:sz w:val="8"/>
                <w:szCs w:val="8"/>
              </w:rPr>
            </w:pPr>
          </w:p>
        </w:tc>
        <w:tc>
          <w:tcPr>
            <w:tcW w:w="101" w:type="dxa"/>
            <w:tcBorders>
              <w:bottom w:val="single" w:sz="8" w:space="0" w:color="000000"/>
            </w:tcBorders>
            <w:vAlign w:val="bottom"/>
          </w:tcPr>
          <w:p w:rsidR="00AA4176" w:rsidRDefault="00AA4176" w:rsidP="00AA4176">
            <w:pPr>
              <w:rPr>
                <w:sz w:val="8"/>
                <w:szCs w:val="8"/>
              </w:rPr>
            </w:pPr>
          </w:p>
        </w:tc>
        <w:tc>
          <w:tcPr>
            <w:tcW w:w="2080" w:type="dxa"/>
            <w:gridSpan w:val="2"/>
            <w:tcBorders>
              <w:bottom w:val="single" w:sz="8" w:space="0" w:color="000000"/>
              <w:right w:val="single" w:sz="8" w:space="0" w:color="000000"/>
            </w:tcBorders>
            <w:vAlign w:val="bottom"/>
          </w:tcPr>
          <w:p w:rsidR="00AA4176" w:rsidRDefault="00AA4176" w:rsidP="00AA4176">
            <w:pPr>
              <w:rPr>
                <w:sz w:val="8"/>
                <w:szCs w:val="8"/>
              </w:rPr>
            </w:pPr>
          </w:p>
        </w:tc>
        <w:tc>
          <w:tcPr>
            <w:tcW w:w="80" w:type="dxa"/>
            <w:tcBorders>
              <w:bottom w:val="single" w:sz="8" w:space="0" w:color="000000"/>
            </w:tcBorders>
            <w:vAlign w:val="bottom"/>
          </w:tcPr>
          <w:p w:rsidR="00AA4176" w:rsidRDefault="00AA4176" w:rsidP="00AA4176">
            <w:pPr>
              <w:rPr>
                <w:sz w:val="8"/>
                <w:szCs w:val="8"/>
              </w:rPr>
            </w:pPr>
          </w:p>
        </w:tc>
        <w:tc>
          <w:tcPr>
            <w:tcW w:w="1600" w:type="dxa"/>
            <w:tcBorders>
              <w:bottom w:val="single" w:sz="8" w:space="0" w:color="000000"/>
            </w:tcBorders>
            <w:vAlign w:val="bottom"/>
          </w:tcPr>
          <w:p w:rsidR="00AA4176" w:rsidRDefault="00AA4176" w:rsidP="00AA4176">
            <w:pPr>
              <w:rPr>
                <w:sz w:val="8"/>
                <w:szCs w:val="8"/>
              </w:rPr>
            </w:pPr>
          </w:p>
        </w:tc>
        <w:tc>
          <w:tcPr>
            <w:tcW w:w="120" w:type="dxa"/>
            <w:gridSpan w:val="2"/>
            <w:tcBorders>
              <w:bottom w:val="single" w:sz="8" w:space="0" w:color="000000"/>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rPr>
          <w:trHeight w:val="170"/>
        </w:trPr>
        <w:tc>
          <w:tcPr>
            <w:tcW w:w="99" w:type="dxa"/>
            <w:tcBorders>
              <w:left w:val="single" w:sz="8" w:space="0" w:color="000000"/>
            </w:tcBorders>
            <w:vAlign w:val="bottom"/>
          </w:tcPr>
          <w:p w:rsidR="00AA4176" w:rsidRDefault="00AA4176" w:rsidP="00AA4176">
            <w:pPr>
              <w:rPr>
                <w:sz w:val="14"/>
                <w:szCs w:val="14"/>
              </w:rPr>
            </w:pPr>
          </w:p>
        </w:tc>
        <w:tc>
          <w:tcPr>
            <w:tcW w:w="641" w:type="dxa"/>
            <w:vAlign w:val="bottom"/>
          </w:tcPr>
          <w:p w:rsidR="00AA4176" w:rsidRDefault="00AA4176" w:rsidP="00AA4176">
            <w:pPr>
              <w:rPr>
                <w:sz w:val="14"/>
                <w:szCs w:val="14"/>
              </w:rPr>
            </w:pPr>
          </w:p>
        </w:tc>
        <w:tc>
          <w:tcPr>
            <w:tcW w:w="219" w:type="dxa"/>
            <w:gridSpan w:val="3"/>
            <w:tcBorders>
              <w:right w:val="single" w:sz="8" w:space="0" w:color="000000"/>
            </w:tcBorders>
            <w:vAlign w:val="bottom"/>
          </w:tcPr>
          <w:p w:rsidR="00AA4176" w:rsidRDefault="00AA4176" w:rsidP="00AA4176">
            <w:pPr>
              <w:rPr>
                <w:sz w:val="14"/>
                <w:szCs w:val="14"/>
              </w:rPr>
            </w:pPr>
          </w:p>
        </w:tc>
        <w:tc>
          <w:tcPr>
            <w:tcW w:w="30" w:type="dxa"/>
            <w:vAlign w:val="bottom"/>
          </w:tcPr>
          <w:p w:rsidR="00AA4176" w:rsidRDefault="00AA4176" w:rsidP="00AA4176">
            <w:pPr>
              <w:rPr>
                <w:sz w:val="14"/>
                <w:szCs w:val="14"/>
              </w:rPr>
            </w:pPr>
          </w:p>
        </w:tc>
        <w:tc>
          <w:tcPr>
            <w:tcW w:w="1841" w:type="dxa"/>
            <w:vAlign w:val="bottom"/>
          </w:tcPr>
          <w:p w:rsidR="00AA4176" w:rsidRDefault="00AA4176" w:rsidP="00AA4176">
            <w:pPr>
              <w:rPr>
                <w:sz w:val="14"/>
                <w:szCs w:val="14"/>
              </w:rPr>
            </w:pPr>
          </w:p>
        </w:tc>
        <w:tc>
          <w:tcPr>
            <w:tcW w:w="120" w:type="dxa"/>
            <w:tcBorders>
              <w:right w:val="single" w:sz="8" w:space="0" w:color="000000"/>
            </w:tcBorders>
            <w:vAlign w:val="bottom"/>
          </w:tcPr>
          <w:p w:rsidR="00AA4176" w:rsidRDefault="00AA4176" w:rsidP="00AA4176">
            <w:pPr>
              <w:rPr>
                <w:sz w:val="14"/>
                <w:szCs w:val="14"/>
              </w:rPr>
            </w:pPr>
          </w:p>
        </w:tc>
        <w:tc>
          <w:tcPr>
            <w:tcW w:w="79" w:type="dxa"/>
            <w:vAlign w:val="bottom"/>
          </w:tcPr>
          <w:p w:rsidR="00AA4176" w:rsidRDefault="00AA4176" w:rsidP="00AA4176">
            <w:pPr>
              <w:rPr>
                <w:sz w:val="14"/>
                <w:szCs w:val="14"/>
              </w:rPr>
            </w:pPr>
          </w:p>
        </w:tc>
        <w:tc>
          <w:tcPr>
            <w:tcW w:w="1260" w:type="dxa"/>
            <w:gridSpan w:val="4"/>
            <w:tcBorders>
              <w:right w:val="single" w:sz="8" w:space="0" w:color="000000"/>
            </w:tcBorders>
            <w:vAlign w:val="bottom"/>
          </w:tcPr>
          <w:p w:rsidR="00AA4176" w:rsidRDefault="00AA4176" w:rsidP="00AA4176">
            <w:pPr>
              <w:spacing w:line="170" w:lineRule="exact"/>
              <w:rPr>
                <w:sz w:val="20"/>
                <w:szCs w:val="20"/>
              </w:rPr>
            </w:pPr>
            <w:r>
              <w:rPr>
                <w:rFonts w:eastAsia="Times New Roman"/>
                <w:sz w:val="16"/>
                <w:szCs w:val="16"/>
              </w:rPr>
              <w:t>1 апреля,</w:t>
            </w:r>
          </w:p>
        </w:tc>
        <w:tc>
          <w:tcPr>
            <w:tcW w:w="41" w:type="dxa"/>
            <w:vAlign w:val="bottom"/>
          </w:tcPr>
          <w:p w:rsidR="00AA4176" w:rsidRDefault="00AA4176" w:rsidP="00AA4176">
            <w:pPr>
              <w:rPr>
                <w:sz w:val="14"/>
                <w:szCs w:val="14"/>
              </w:rPr>
            </w:pPr>
          </w:p>
        </w:tc>
        <w:tc>
          <w:tcPr>
            <w:tcW w:w="59" w:type="dxa"/>
            <w:vAlign w:val="bottom"/>
          </w:tcPr>
          <w:p w:rsidR="00AA4176" w:rsidRDefault="00AA4176" w:rsidP="00AA4176">
            <w:pPr>
              <w:rPr>
                <w:sz w:val="14"/>
                <w:szCs w:val="14"/>
              </w:rPr>
            </w:pPr>
          </w:p>
        </w:tc>
        <w:tc>
          <w:tcPr>
            <w:tcW w:w="1061" w:type="dxa"/>
            <w:vAlign w:val="bottom"/>
          </w:tcPr>
          <w:p w:rsidR="00AA4176" w:rsidRDefault="00AA4176" w:rsidP="00AA4176">
            <w:pPr>
              <w:rPr>
                <w:sz w:val="14"/>
                <w:szCs w:val="14"/>
              </w:rPr>
            </w:pPr>
          </w:p>
        </w:tc>
        <w:tc>
          <w:tcPr>
            <w:tcW w:w="119" w:type="dxa"/>
            <w:tcBorders>
              <w:right w:val="single" w:sz="8" w:space="0" w:color="000000"/>
            </w:tcBorders>
            <w:vAlign w:val="bottom"/>
          </w:tcPr>
          <w:p w:rsidR="00AA4176" w:rsidRDefault="00AA4176" w:rsidP="00AA4176">
            <w:pPr>
              <w:rPr>
                <w:sz w:val="14"/>
                <w:szCs w:val="14"/>
              </w:rPr>
            </w:pPr>
          </w:p>
        </w:tc>
        <w:tc>
          <w:tcPr>
            <w:tcW w:w="101" w:type="dxa"/>
            <w:vAlign w:val="bottom"/>
          </w:tcPr>
          <w:p w:rsidR="00AA4176" w:rsidRDefault="00AA4176" w:rsidP="00AA4176">
            <w:pPr>
              <w:rPr>
                <w:sz w:val="14"/>
                <w:szCs w:val="14"/>
              </w:rPr>
            </w:pPr>
          </w:p>
        </w:tc>
        <w:tc>
          <w:tcPr>
            <w:tcW w:w="2080" w:type="dxa"/>
            <w:gridSpan w:val="2"/>
            <w:tcBorders>
              <w:right w:val="single" w:sz="8" w:space="0" w:color="000000"/>
            </w:tcBorders>
            <w:vAlign w:val="bottom"/>
          </w:tcPr>
          <w:p w:rsidR="00AA4176" w:rsidRDefault="00AA4176" w:rsidP="00AA4176">
            <w:pPr>
              <w:rPr>
                <w:sz w:val="14"/>
                <w:szCs w:val="14"/>
              </w:rPr>
            </w:pPr>
          </w:p>
        </w:tc>
        <w:tc>
          <w:tcPr>
            <w:tcW w:w="80" w:type="dxa"/>
            <w:vAlign w:val="bottom"/>
          </w:tcPr>
          <w:p w:rsidR="00AA4176" w:rsidRDefault="00AA4176" w:rsidP="00AA4176">
            <w:pPr>
              <w:rPr>
                <w:sz w:val="14"/>
                <w:szCs w:val="14"/>
              </w:rPr>
            </w:pPr>
          </w:p>
        </w:tc>
        <w:tc>
          <w:tcPr>
            <w:tcW w:w="1720" w:type="dxa"/>
            <w:gridSpan w:val="3"/>
            <w:tcBorders>
              <w:right w:val="single" w:sz="8" w:space="0" w:color="000000"/>
            </w:tcBorders>
            <w:vAlign w:val="bottom"/>
          </w:tcPr>
          <w:p w:rsidR="00AA4176" w:rsidRDefault="00AA4176" w:rsidP="00AA4176">
            <w:pPr>
              <w:spacing w:line="170" w:lineRule="exact"/>
              <w:rPr>
                <w:sz w:val="20"/>
                <w:szCs w:val="20"/>
              </w:rPr>
            </w:pPr>
            <w:r>
              <w:rPr>
                <w:rFonts w:eastAsia="Times New Roman"/>
                <w:sz w:val="16"/>
                <w:szCs w:val="16"/>
              </w:rPr>
              <w:t>Для годовой и</w:t>
            </w:r>
          </w:p>
        </w:tc>
        <w:tc>
          <w:tcPr>
            <w:tcW w:w="31" w:type="dxa"/>
            <w:vAlign w:val="bottom"/>
          </w:tcPr>
          <w:p w:rsidR="00AA4176" w:rsidRDefault="00AA4176" w:rsidP="00AA4176">
            <w:pPr>
              <w:rPr>
                <w:sz w:val="1"/>
                <w:szCs w:val="1"/>
              </w:rPr>
            </w:pPr>
          </w:p>
        </w:tc>
      </w:tr>
      <w:tr w:rsidR="00AA4176" w:rsidTr="000F0740">
        <w:trPr>
          <w:trHeight w:val="187"/>
        </w:trPr>
        <w:tc>
          <w:tcPr>
            <w:tcW w:w="99" w:type="dxa"/>
            <w:tcBorders>
              <w:left w:val="single" w:sz="8" w:space="0" w:color="000000"/>
            </w:tcBorders>
            <w:vAlign w:val="bottom"/>
          </w:tcPr>
          <w:p w:rsidR="00AA4176" w:rsidRDefault="00AA4176" w:rsidP="00AA4176">
            <w:pPr>
              <w:rPr>
                <w:sz w:val="16"/>
                <w:szCs w:val="16"/>
              </w:rPr>
            </w:pPr>
          </w:p>
        </w:tc>
        <w:tc>
          <w:tcPr>
            <w:tcW w:w="641" w:type="dxa"/>
            <w:vAlign w:val="bottom"/>
          </w:tcPr>
          <w:p w:rsidR="00AA4176" w:rsidRDefault="00AA4176" w:rsidP="00AA4176">
            <w:pPr>
              <w:rPr>
                <w:sz w:val="16"/>
                <w:szCs w:val="16"/>
              </w:rPr>
            </w:pPr>
          </w:p>
        </w:tc>
        <w:tc>
          <w:tcPr>
            <w:tcW w:w="219" w:type="dxa"/>
            <w:gridSpan w:val="3"/>
            <w:tcBorders>
              <w:right w:val="single" w:sz="8" w:space="0" w:color="000000"/>
            </w:tcBorders>
            <w:vAlign w:val="bottom"/>
          </w:tcPr>
          <w:p w:rsidR="00AA4176" w:rsidRDefault="00AA4176" w:rsidP="00AA4176">
            <w:pPr>
              <w:rPr>
                <w:sz w:val="16"/>
                <w:szCs w:val="16"/>
              </w:rPr>
            </w:pPr>
          </w:p>
        </w:tc>
        <w:tc>
          <w:tcPr>
            <w:tcW w:w="30" w:type="dxa"/>
            <w:vAlign w:val="bottom"/>
          </w:tcPr>
          <w:p w:rsidR="00AA4176" w:rsidRDefault="00AA4176" w:rsidP="00AA4176">
            <w:pPr>
              <w:rPr>
                <w:sz w:val="16"/>
                <w:szCs w:val="16"/>
              </w:rPr>
            </w:pPr>
          </w:p>
        </w:tc>
        <w:tc>
          <w:tcPr>
            <w:tcW w:w="1841" w:type="dxa"/>
            <w:vAlign w:val="bottom"/>
          </w:tcPr>
          <w:p w:rsidR="00AA4176" w:rsidRDefault="00AA4176" w:rsidP="00AA4176">
            <w:pPr>
              <w:rPr>
                <w:sz w:val="16"/>
                <w:szCs w:val="16"/>
              </w:rPr>
            </w:pPr>
          </w:p>
        </w:tc>
        <w:tc>
          <w:tcPr>
            <w:tcW w:w="120" w:type="dxa"/>
            <w:tcBorders>
              <w:right w:val="single" w:sz="8" w:space="0" w:color="000000"/>
            </w:tcBorders>
            <w:vAlign w:val="bottom"/>
          </w:tcPr>
          <w:p w:rsidR="00AA4176" w:rsidRDefault="00AA4176" w:rsidP="00AA4176">
            <w:pPr>
              <w:rPr>
                <w:sz w:val="16"/>
                <w:szCs w:val="16"/>
              </w:rPr>
            </w:pPr>
          </w:p>
        </w:tc>
        <w:tc>
          <w:tcPr>
            <w:tcW w:w="79" w:type="dxa"/>
            <w:vAlign w:val="bottom"/>
          </w:tcPr>
          <w:p w:rsidR="00AA4176" w:rsidRDefault="00AA4176" w:rsidP="00AA4176">
            <w:pPr>
              <w:rPr>
                <w:sz w:val="16"/>
                <w:szCs w:val="16"/>
              </w:rPr>
            </w:pPr>
          </w:p>
        </w:tc>
        <w:tc>
          <w:tcPr>
            <w:tcW w:w="1260" w:type="dxa"/>
            <w:gridSpan w:val="4"/>
            <w:tcBorders>
              <w:right w:val="single" w:sz="8" w:space="0" w:color="000000"/>
            </w:tcBorders>
            <w:vAlign w:val="bottom"/>
          </w:tcPr>
          <w:p w:rsidR="00AA4176" w:rsidRDefault="00AA4176" w:rsidP="00AA4176">
            <w:pPr>
              <w:rPr>
                <w:sz w:val="20"/>
                <w:szCs w:val="20"/>
              </w:rPr>
            </w:pPr>
            <w:r>
              <w:rPr>
                <w:rFonts w:eastAsia="Times New Roman"/>
                <w:sz w:val="16"/>
                <w:szCs w:val="16"/>
              </w:rPr>
              <w:t>1 июля,</w:t>
            </w:r>
          </w:p>
        </w:tc>
        <w:tc>
          <w:tcPr>
            <w:tcW w:w="41" w:type="dxa"/>
            <w:vAlign w:val="bottom"/>
          </w:tcPr>
          <w:p w:rsidR="00AA4176" w:rsidRDefault="00AA4176" w:rsidP="00AA4176">
            <w:pPr>
              <w:rPr>
                <w:sz w:val="16"/>
                <w:szCs w:val="16"/>
              </w:rPr>
            </w:pPr>
          </w:p>
        </w:tc>
        <w:tc>
          <w:tcPr>
            <w:tcW w:w="59" w:type="dxa"/>
            <w:vAlign w:val="bottom"/>
          </w:tcPr>
          <w:p w:rsidR="00AA4176" w:rsidRDefault="00AA4176" w:rsidP="00AA4176">
            <w:pPr>
              <w:rPr>
                <w:sz w:val="16"/>
                <w:szCs w:val="16"/>
              </w:rPr>
            </w:pPr>
          </w:p>
        </w:tc>
        <w:tc>
          <w:tcPr>
            <w:tcW w:w="1061" w:type="dxa"/>
            <w:vAlign w:val="bottom"/>
          </w:tcPr>
          <w:p w:rsidR="00AA4176" w:rsidRDefault="00AA4176" w:rsidP="00AA4176">
            <w:pPr>
              <w:rPr>
                <w:sz w:val="16"/>
                <w:szCs w:val="16"/>
              </w:rPr>
            </w:pPr>
          </w:p>
        </w:tc>
        <w:tc>
          <w:tcPr>
            <w:tcW w:w="119" w:type="dxa"/>
            <w:tcBorders>
              <w:right w:val="single" w:sz="8" w:space="0" w:color="000000"/>
            </w:tcBorders>
            <w:vAlign w:val="bottom"/>
          </w:tcPr>
          <w:p w:rsidR="00AA4176" w:rsidRDefault="00AA4176" w:rsidP="00AA4176">
            <w:pPr>
              <w:rPr>
                <w:sz w:val="16"/>
                <w:szCs w:val="16"/>
              </w:rPr>
            </w:pPr>
          </w:p>
        </w:tc>
        <w:tc>
          <w:tcPr>
            <w:tcW w:w="101" w:type="dxa"/>
            <w:vAlign w:val="bottom"/>
          </w:tcPr>
          <w:p w:rsidR="00AA4176" w:rsidRDefault="00AA4176" w:rsidP="00AA4176">
            <w:pPr>
              <w:rPr>
                <w:sz w:val="16"/>
                <w:szCs w:val="16"/>
              </w:rPr>
            </w:pPr>
          </w:p>
        </w:tc>
        <w:tc>
          <w:tcPr>
            <w:tcW w:w="2080" w:type="dxa"/>
            <w:gridSpan w:val="2"/>
            <w:tcBorders>
              <w:right w:val="single" w:sz="8" w:space="0" w:color="000000"/>
            </w:tcBorders>
            <w:vAlign w:val="bottom"/>
          </w:tcPr>
          <w:p w:rsidR="00AA4176" w:rsidRDefault="00AA4176" w:rsidP="00AA4176">
            <w:pPr>
              <w:rPr>
                <w:sz w:val="16"/>
                <w:szCs w:val="16"/>
              </w:rPr>
            </w:pPr>
          </w:p>
        </w:tc>
        <w:tc>
          <w:tcPr>
            <w:tcW w:w="80" w:type="dxa"/>
            <w:vAlign w:val="bottom"/>
          </w:tcPr>
          <w:p w:rsidR="00AA4176" w:rsidRDefault="00AA4176" w:rsidP="00AA4176">
            <w:pPr>
              <w:rPr>
                <w:sz w:val="16"/>
                <w:szCs w:val="16"/>
              </w:rPr>
            </w:pPr>
          </w:p>
        </w:tc>
        <w:tc>
          <w:tcPr>
            <w:tcW w:w="1720" w:type="dxa"/>
            <w:gridSpan w:val="3"/>
            <w:tcBorders>
              <w:right w:val="single" w:sz="8" w:space="0" w:color="000000"/>
            </w:tcBorders>
            <w:vAlign w:val="bottom"/>
          </w:tcPr>
          <w:p w:rsidR="00AA4176" w:rsidRDefault="00AA4176" w:rsidP="00AA4176">
            <w:pPr>
              <w:rPr>
                <w:sz w:val="20"/>
                <w:szCs w:val="20"/>
              </w:rPr>
            </w:pPr>
            <w:r>
              <w:rPr>
                <w:rFonts w:eastAsia="Times New Roman"/>
                <w:sz w:val="16"/>
                <w:szCs w:val="16"/>
              </w:rPr>
              <w:t>квартальной</w:t>
            </w:r>
          </w:p>
        </w:tc>
        <w:tc>
          <w:tcPr>
            <w:tcW w:w="31" w:type="dxa"/>
            <w:vAlign w:val="bottom"/>
          </w:tcPr>
          <w:p w:rsidR="00AA4176" w:rsidRDefault="00AA4176" w:rsidP="00AA4176">
            <w:pPr>
              <w:rPr>
                <w:sz w:val="1"/>
                <w:szCs w:val="1"/>
              </w:rPr>
            </w:pPr>
          </w:p>
        </w:tc>
      </w:tr>
      <w:tr w:rsidR="00AA4176" w:rsidTr="000F0740">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219" w:type="dxa"/>
            <w:gridSpan w:val="3"/>
            <w:tcBorders>
              <w:right w:val="single" w:sz="8" w:space="0" w:color="000000"/>
            </w:tcBorders>
            <w:vAlign w:val="bottom"/>
          </w:tcPr>
          <w:p w:rsidR="00AA4176" w:rsidRDefault="00AA4176" w:rsidP="00AA4176">
            <w:pPr>
              <w:rPr>
                <w:sz w:val="15"/>
                <w:szCs w:val="15"/>
              </w:rPr>
            </w:pPr>
          </w:p>
        </w:tc>
        <w:tc>
          <w:tcPr>
            <w:tcW w:w="30" w:type="dxa"/>
            <w:vAlign w:val="bottom"/>
          </w:tcPr>
          <w:p w:rsidR="00AA4176" w:rsidRDefault="00AA4176" w:rsidP="00AA4176">
            <w:pPr>
              <w:rPr>
                <w:sz w:val="15"/>
                <w:szCs w:val="15"/>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Пояснительная записка </w:t>
            </w:r>
            <w:proofErr w:type="gramStart"/>
            <w:r>
              <w:rPr>
                <w:rFonts w:eastAsia="Times New Roman"/>
                <w:sz w:val="16"/>
                <w:szCs w:val="16"/>
              </w:rPr>
              <w:t>к</w:t>
            </w:r>
            <w:proofErr w:type="gramEnd"/>
          </w:p>
        </w:tc>
        <w:tc>
          <w:tcPr>
            <w:tcW w:w="79" w:type="dxa"/>
            <w:vAlign w:val="bottom"/>
          </w:tcPr>
          <w:p w:rsidR="00AA4176" w:rsidRDefault="00AA4176" w:rsidP="00AA4176">
            <w:pPr>
              <w:rPr>
                <w:sz w:val="15"/>
                <w:szCs w:val="15"/>
              </w:rPr>
            </w:pPr>
          </w:p>
        </w:tc>
        <w:tc>
          <w:tcPr>
            <w:tcW w:w="1260" w:type="dxa"/>
            <w:gridSpan w:val="4"/>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1 октября</w:t>
            </w:r>
          </w:p>
        </w:tc>
        <w:tc>
          <w:tcPr>
            <w:tcW w:w="41" w:type="dxa"/>
            <w:vAlign w:val="bottom"/>
          </w:tcPr>
          <w:p w:rsidR="00AA4176" w:rsidRDefault="00AA4176" w:rsidP="00AA4176">
            <w:pPr>
              <w:rPr>
                <w:sz w:val="15"/>
                <w:szCs w:val="15"/>
              </w:rPr>
            </w:pPr>
          </w:p>
        </w:tc>
        <w:tc>
          <w:tcPr>
            <w:tcW w:w="59" w:type="dxa"/>
            <w:vAlign w:val="bottom"/>
          </w:tcPr>
          <w:p w:rsidR="00AA4176" w:rsidRDefault="00AA4176" w:rsidP="00AA4176">
            <w:pPr>
              <w:rPr>
                <w:sz w:val="15"/>
                <w:szCs w:val="15"/>
              </w:rPr>
            </w:pPr>
          </w:p>
        </w:tc>
        <w:tc>
          <w:tcPr>
            <w:tcW w:w="1061"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2080" w:type="dxa"/>
            <w:gridSpan w:val="2"/>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720" w:type="dxa"/>
            <w:gridSpan w:val="3"/>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бухгалтерской</w:t>
            </w:r>
          </w:p>
        </w:tc>
        <w:tc>
          <w:tcPr>
            <w:tcW w:w="31" w:type="dxa"/>
            <w:vAlign w:val="bottom"/>
          </w:tcPr>
          <w:p w:rsidR="00AA4176" w:rsidRDefault="00AA4176" w:rsidP="00AA4176">
            <w:pPr>
              <w:rPr>
                <w:sz w:val="1"/>
                <w:szCs w:val="1"/>
              </w:rPr>
            </w:pPr>
          </w:p>
        </w:tc>
      </w:tr>
      <w:tr w:rsidR="00AA4176" w:rsidTr="000F0740">
        <w:trPr>
          <w:trHeight w:val="91"/>
        </w:trPr>
        <w:tc>
          <w:tcPr>
            <w:tcW w:w="740" w:type="dxa"/>
            <w:gridSpan w:val="2"/>
            <w:vMerge w:val="restart"/>
            <w:tcBorders>
              <w:left w:val="single" w:sz="8" w:space="0" w:color="000000"/>
            </w:tcBorders>
            <w:vAlign w:val="bottom"/>
          </w:tcPr>
          <w:p w:rsidR="00AA4176" w:rsidRDefault="00AA4176" w:rsidP="00AA4176">
            <w:pPr>
              <w:spacing w:line="182" w:lineRule="exact"/>
              <w:ind w:left="140"/>
              <w:rPr>
                <w:sz w:val="20"/>
                <w:szCs w:val="20"/>
              </w:rPr>
            </w:pPr>
            <w:r>
              <w:rPr>
                <w:rFonts w:eastAsia="Times New Roman"/>
                <w:sz w:val="16"/>
                <w:szCs w:val="16"/>
              </w:rPr>
              <w:t>0503760</w:t>
            </w: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текущего года,</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7"/>
                <w:szCs w:val="7"/>
              </w:rPr>
            </w:pPr>
          </w:p>
        </w:tc>
        <w:tc>
          <w:tcPr>
            <w:tcW w:w="1720" w:type="dxa"/>
            <w:gridSpan w:val="3"/>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отчетности состав</w:t>
            </w:r>
          </w:p>
        </w:tc>
        <w:tc>
          <w:tcPr>
            <w:tcW w:w="31" w:type="dxa"/>
            <w:vAlign w:val="bottom"/>
          </w:tcPr>
          <w:p w:rsidR="00AA4176" w:rsidRDefault="00AA4176" w:rsidP="00AA4176">
            <w:pPr>
              <w:rPr>
                <w:sz w:val="1"/>
                <w:szCs w:val="1"/>
              </w:rPr>
            </w:pPr>
          </w:p>
        </w:tc>
      </w:tr>
      <w:tr w:rsidR="00AA4176" w:rsidTr="000F0740">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Балансу учреждения</w:t>
            </w:r>
          </w:p>
        </w:tc>
        <w:tc>
          <w:tcPr>
            <w:tcW w:w="79" w:type="dxa"/>
            <w:vAlign w:val="bottom"/>
          </w:tcPr>
          <w:p w:rsidR="00AA4176" w:rsidRDefault="00AA4176" w:rsidP="00AA4176">
            <w:pPr>
              <w:rPr>
                <w:sz w:val="7"/>
                <w:szCs w:val="7"/>
              </w:rPr>
            </w:pPr>
          </w:p>
        </w:tc>
        <w:tc>
          <w:tcPr>
            <w:tcW w:w="1260" w:type="dxa"/>
            <w:gridSpan w:val="4"/>
            <w:vMerge/>
            <w:tcBorders>
              <w:right w:val="single" w:sz="8" w:space="0" w:color="000000"/>
            </w:tcBorders>
            <w:vAlign w:val="bottom"/>
          </w:tcPr>
          <w:p w:rsidR="00AA4176" w:rsidRDefault="00AA4176" w:rsidP="00AA4176">
            <w:pPr>
              <w:rPr>
                <w:sz w:val="7"/>
                <w:szCs w:val="7"/>
              </w:rPr>
            </w:pP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720" w:type="dxa"/>
            <w:gridSpan w:val="3"/>
            <w:vMerge/>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1 января года,</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720" w:type="dxa"/>
            <w:gridSpan w:val="3"/>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 xml:space="preserve">форм </w:t>
            </w:r>
            <w:proofErr w:type="gramStart"/>
            <w:r>
              <w:rPr>
                <w:rFonts w:eastAsia="Times New Roman"/>
                <w:sz w:val="16"/>
                <w:szCs w:val="16"/>
              </w:rPr>
              <w:t>Пояснительной</w:t>
            </w:r>
            <w:proofErr w:type="gramEnd"/>
          </w:p>
        </w:tc>
        <w:tc>
          <w:tcPr>
            <w:tcW w:w="31" w:type="dxa"/>
            <w:vAlign w:val="bottom"/>
          </w:tcPr>
          <w:p w:rsidR="00AA4176" w:rsidRDefault="00AA4176" w:rsidP="00AA4176">
            <w:pPr>
              <w:rPr>
                <w:sz w:val="1"/>
                <w:szCs w:val="1"/>
              </w:rPr>
            </w:pPr>
          </w:p>
        </w:tc>
      </w:tr>
      <w:tr w:rsidR="00AA4176" w:rsidTr="000F0740">
        <w:trPr>
          <w:trHeight w:val="96"/>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219" w:type="dxa"/>
            <w:gridSpan w:val="3"/>
            <w:tcBorders>
              <w:right w:val="single" w:sz="8" w:space="0" w:color="000000"/>
            </w:tcBorders>
            <w:vAlign w:val="bottom"/>
          </w:tcPr>
          <w:p w:rsidR="00AA4176" w:rsidRDefault="00AA4176" w:rsidP="00AA4176">
            <w:pPr>
              <w:rPr>
                <w:sz w:val="8"/>
                <w:szCs w:val="8"/>
              </w:rPr>
            </w:pPr>
          </w:p>
        </w:tc>
        <w:tc>
          <w:tcPr>
            <w:tcW w:w="30" w:type="dxa"/>
            <w:vAlign w:val="bottom"/>
          </w:tcPr>
          <w:p w:rsidR="00AA4176" w:rsidRDefault="00AA4176" w:rsidP="00AA4176">
            <w:pPr>
              <w:rPr>
                <w:sz w:val="8"/>
                <w:szCs w:val="8"/>
              </w:rPr>
            </w:pPr>
          </w:p>
        </w:tc>
        <w:tc>
          <w:tcPr>
            <w:tcW w:w="1841" w:type="dxa"/>
            <w:vAlign w:val="bottom"/>
          </w:tcPr>
          <w:p w:rsidR="00AA4176" w:rsidRDefault="00AA4176" w:rsidP="00AA4176">
            <w:pPr>
              <w:rPr>
                <w:sz w:val="8"/>
                <w:szCs w:val="8"/>
              </w:rPr>
            </w:pPr>
          </w:p>
        </w:tc>
        <w:tc>
          <w:tcPr>
            <w:tcW w:w="120" w:type="dxa"/>
            <w:tcBorders>
              <w:right w:val="single" w:sz="8" w:space="0" w:color="000000"/>
            </w:tcBorders>
            <w:vAlign w:val="bottom"/>
          </w:tcPr>
          <w:p w:rsidR="00AA4176" w:rsidRDefault="00AA4176" w:rsidP="00AA4176">
            <w:pPr>
              <w:rPr>
                <w:sz w:val="8"/>
                <w:szCs w:val="8"/>
              </w:rPr>
            </w:pPr>
          </w:p>
        </w:tc>
        <w:tc>
          <w:tcPr>
            <w:tcW w:w="79" w:type="dxa"/>
            <w:vAlign w:val="bottom"/>
          </w:tcPr>
          <w:p w:rsidR="00AA4176" w:rsidRDefault="00AA4176" w:rsidP="00AA4176">
            <w:pPr>
              <w:rPr>
                <w:sz w:val="8"/>
                <w:szCs w:val="8"/>
              </w:rPr>
            </w:pPr>
          </w:p>
        </w:tc>
        <w:tc>
          <w:tcPr>
            <w:tcW w:w="1260" w:type="dxa"/>
            <w:gridSpan w:val="4"/>
            <w:vMerge/>
            <w:tcBorders>
              <w:right w:val="single" w:sz="8" w:space="0" w:color="000000"/>
            </w:tcBorders>
            <w:vAlign w:val="bottom"/>
          </w:tcPr>
          <w:p w:rsidR="00AA4176" w:rsidRDefault="00AA4176" w:rsidP="00AA4176">
            <w:pPr>
              <w:rPr>
                <w:sz w:val="8"/>
                <w:szCs w:val="8"/>
              </w:rPr>
            </w:pPr>
          </w:p>
        </w:tc>
        <w:tc>
          <w:tcPr>
            <w:tcW w:w="41" w:type="dxa"/>
            <w:vAlign w:val="bottom"/>
          </w:tcPr>
          <w:p w:rsidR="00AA4176" w:rsidRDefault="00AA4176" w:rsidP="00AA4176">
            <w:pPr>
              <w:rPr>
                <w:sz w:val="8"/>
                <w:szCs w:val="8"/>
              </w:rPr>
            </w:pPr>
          </w:p>
        </w:tc>
        <w:tc>
          <w:tcPr>
            <w:tcW w:w="59" w:type="dxa"/>
            <w:vAlign w:val="bottom"/>
          </w:tcPr>
          <w:p w:rsidR="00AA4176" w:rsidRDefault="00AA4176" w:rsidP="00AA4176">
            <w:pPr>
              <w:rPr>
                <w:sz w:val="8"/>
                <w:szCs w:val="8"/>
              </w:rPr>
            </w:pPr>
          </w:p>
        </w:tc>
        <w:tc>
          <w:tcPr>
            <w:tcW w:w="1061"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2080" w:type="dxa"/>
            <w:gridSpan w:val="2"/>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720" w:type="dxa"/>
            <w:gridSpan w:val="3"/>
            <w:vMerge/>
            <w:tcBorders>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rPr>
          <w:trHeight w:val="182"/>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219" w:type="dxa"/>
            <w:gridSpan w:val="3"/>
            <w:tcBorders>
              <w:right w:val="single" w:sz="8" w:space="0" w:color="000000"/>
            </w:tcBorders>
            <w:vAlign w:val="bottom"/>
          </w:tcPr>
          <w:p w:rsidR="00AA4176" w:rsidRDefault="00AA4176" w:rsidP="00AA4176">
            <w:pPr>
              <w:rPr>
                <w:sz w:val="15"/>
                <w:szCs w:val="15"/>
              </w:rPr>
            </w:pPr>
          </w:p>
        </w:tc>
        <w:tc>
          <w:tcPr>
            <w:tcW w:w="30" w:type="dxa"/>
            <w:vAlign w:val="bottom"/>
          </w:tcPr>
          <w:p w:rsidR="00AA4176" w:rsidRDefault="00AA4176" w:rsidP="00AA4176">
            <w:pPr>
              <w:rPr>
                <w:sz w:val="15"/>
                <w:szCs w:val="15"/>
              </w:rPr>
            </w:pPr>
          </w:p>
        </w:tc>
        <w:tc>
          <w:tcPr>
            <w:tcW w:w="1841" w:type="dxa"/>
            <w:vAlign w:val="bottom"/>
          </w:tcPr>
          <w:p w:rsidR="00AA4176" w:rsidRDefault="00AA4176" w:rsidP="00AA4176">
            <w:pPr>
              <w:rPr>
                <w:sz w:val="15"/>
                <w:szCs w:val="15"/>
              </w:rPr>
            </w:pPr>
          </w:p>
        </w:tc>
        <w:tc>
          <w:tcPr>
            <w:tcW w:w="120" w:type="dxa"/>
            <w:tcBorders>
              <w:right w:val="single" w:sz="8" w:space="0" w:color="000000"/>
            </w:tcBorders>
            <w:vAlign w:val="bottom"/>
          </w:tcPr>
          <w:p w:rsidR="00AA4176" w:rsidRDefault="00AA4176" w:rsidP="00AA4176">
            <w:pPr>
              <w:rPr>
                <w:sz w:val="15"/>
                <w:szCs w:val="15"/>
              </w:rPr>
            </w:pPr>
          </w:p>
        </w:tc>
        <w:tc>
          <w:tcPr>
            <w:tcW w:w="79" w:type="dxa"/>
            <w:vAlign w:val="bottom"/>
          </w:tcPr>
          <w:p w:rsidR="00AA4176" w:rsidRDefault="00AA4176" w:rsidP="00AA4176">
            <w:pPr>
              <w:rPr>
                <w:sz w:val="15"/>
                <w:szCs w:val="15"/>
              </w:rPr>
            </w:pPr>
          </w:p>
        </w:tc>
        <w:tc>
          <w:tcPr>
            <w:tcW w:w="1260" w:type="dxa"/>
            <w:gridSpan w:val="4"/>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 xml:space="preserve">следующего </w:t>
            </w:r>
            <w:proofErr w:type="gramStart"/>
            <w:r>
              <w:rPr>
                <w:rFonts w:eastAsia="Times New Roman"/>
                <w:sz w:val="16"/>
                <w:szCs w:val="16"/>
              </w:rPr>
              <w:t>за</w:t>
            </w:r>
            <w:proofErr w:type="gramEnd"/>
          </w:p>
        </w:tc>
        <w:tc>
          <w:tcPr>
            <w:tcW w:w="41" w:type="dxa"/>
            <w:vAlign w:val="bottom"/>
          </w:tcPr>
          <w:p w:rsidR="00AA4176" w:rsidRDefault="00AA4176" w:rsidP="00AA4176">
            <w:pPr>
              <w:rPr>
                <w:sz w:val="15"/>
                <w:szCs w:val="15"/>
              </w:rPr>
            </w:pPr>
          </w:p>
        </w:tc>
        <w:tc>
          <w:tcPr>
            <w:tcW w:w="59" w:type="dxa"/>
            <w:vAlign w:val="bottom"/>
          </w:tcPr>
          <w:p w:rsidR="00AA4176" w:rsidRDefault="00AA4176" w:rsidP="00AA4176">
            <w:pPr>
              <w:rPr>
                <w:sz w:val="15"/>
                <w:szCs w:val="15"/>
              </w:rPr>
            </w:pPr>
          </w:p>
        </w:tc>
        <w:tc>
          <w:tcPr>
            <w:tcW w:w="1061"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2080" w:type="dxa"/>
            <w:gridSpan w:val="2"/>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720" w:type="dxa"/>
            <w:gridSpan w:val="3"/>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записки различается</w:t>
            </w:r>
          </w:p>
        </w:tc>
        <w:tc>
          <w:tcPr>
            <w:tcW w:w="31" w:type="dxa"/>
            <w:vAlign w:val="bottom"/>
          </w:tcPr>
          <w:p w:rsidR="00AA4176" w:rsidRDefault="00AA4176" w:rsidP="00AA4176">
            <w:pPr>
              <w:rPr>
                <w:sz w:val="1"/>
                <w:szCs w:val="1"/>
              </w:rPr>
            </w:pPr>
          </w:p>
        </w:tc>
      </w:tr>
      <w:tr w:rsidR="00AA4176" w:rsidTr="000F0740">
        <w:trPr>
          <w:trHeight w:val="187"/>
        </w:trPr>
        <w:tc>
          <w:tcPr>
            <w:tcW w:w="99" w:type="dxa"/>
            <w:tcBorders>
              <w:left w:val="single" w:sz="8" w:space="0" w:color="000000"/>
              <w:bottom w:val="single" w:sz="8" w:space="0" w:color="000000"/>
            </w:tcBorders>
            <w:vAlign w:val="bottom"/>
          </w:tcPr>
          <w:p w:rsidR="00AA4176" w:rsidRDefault="00AA4176" w:rsidP="00AA4176">
            <w:pPr>
              <w:rPr>
                <w:sz w:val="16"/>
                <w:szCs w:val="16"/>
              </w:rPr>
            </w:pPr>
          </w:p>
        </w:tc>
        <w:tc>
          <w:tcPr>
            <w:tcW w:w="641" w:type="dxa"/>
            <w:tcBorders>
              <w:bottom w:val="single" w:sz="8" w:space="0" w:color="000000"/>
            </w:tcBorders>
            <w:vAlign w:val="bottom"/>
          </w:tcPr>
          <w:p w:rsidR="00AA4176" w:rsidRDefault="00AA4176" w:rsidP="00AA4176">
            <w:pPr>
              <w:rPr>
                <w:sz w:val="16"/>
                <w:szCs w:val="16"/>
              </w:rPr>
            </w:pPr>
          </w:p>
        </w:tc>
        <w:tc>
          <w:tcPr>
            <w:tcW w:w="219" w:type="dxa"/>
            <w:gridSpan w:val="3"/>
            <w:tcBorders>
              <w:bottom w:val="single" w:sz="8" w:space="0" w:color="000000"/>
              <w:right w:val="single" w:sz="8" w:space="0" w:color="000000"/>
            </w:tcBorders>
            <w:vAlign w:val="bottom"/>
          </w:tcPr>
          <w:p w:rsidR="00AA4176" w:rsidRDefault="00AA4176" w:rsidP="00AA4176">
            <w:pPr>
              <w:rPr>
                <w:sz w:val="16"/>
                <w:szCs w:val="16"/>
              </w:rPr>
            </w:pPr>
          </w:p>
        </w:tc>
        <w:tc>
          <w:tcPr>
            <w:tcW w:w="30" w:type="dxa"/>
            <w:tcBorders>
              <w:bottom w:val="single" w:sz="8" w:space="0" w:color="000000"/>
            </w:tcBorders>
            <w:vAlign w:val="bottom"/>
          </w:tcPr>
          <w:p w:rsidR="00AA4176" w:rsidRDefault="00AA4176" w:rsidP="00AA4176">
            <w:pPr>
              <w:rPr>
                <w:sz w:val="16"/>
                <w:szCs w:val="16"/>
              </w:rPr>
            </w:pPr>
          </w:p>
        </w:tc>
        <w:tc>
          <w:tcPr>
            <w:tcW w:w="1841" w:type="dxa"/>
            <w:tcBorders>
              <w:bottom w:val="single" w:sz="8" w:space="0" w:color="000000"/>
            </w:tcBorders>
            <w:vAlign w:val="bottom"/>
          </w:tcPr>
          <w:p w:rsidR="00AA4176" w:rsidRDefault="00AA4176" w:rsidP="00AA4176">
            <w:pPr>
              <w:rPr>
                <w:sz w:val="16"/>
                <w:szCs w:val="16"/>
              </w:rPr>
            </w:pPr>
          </w:p>
        </w:tc>
        <w:tc>
          <w:tcPr>
            <w:tcW w:w="120" w:type="dxa"/>
            <w:tcBorders>
              <w:bottom w:val="single" w:sz="8" w:space="0" w:color="000000"/>
              <w:right w:val="single" w:sz="8" w:space="0" w:color="000000"/>
            </w:tcBorders>
            <w:vAlign w:val="bottom"/>
          </w:tcPr>
          <w:p w:rsidR="00AA4176" w:rsidRDefault="00AA4176" w:rsidP="00AA4176">
            <w:pPr>
              <w:rPr>
                <w:sz w:val="16"/>
                <w:szCs w:val="16"/>
              </w:rPr>
            </w:pPr>
          </w:p>
        </w:tc>
        <w:tc>
          <w:tcPr>
            <w:tcW w:w="79" w:type="dxa"/>
            <w:tcBorders>
              <w:bottom w:val="single" w:sz="8" w:space="0" w:color="000000"/>
            </w:tcBorders>
            <w:vAlign w:val="bottom"/>
          </w:tcPr>
          <w:p w:rsidR="00AA4176" w:rsidRDefault="00AA4176" w:rsidP="00AA4176">
            <w:pPr>
              <w:rPr>
                <w:sz w:val="16"/>
                <w:szCs w:val="16"/>
              </w:rPr>
            </w:pPr>
          </w:p>
        </w:tc>
        <w:tc>
          <w:tcPr>
            <w:tcW w:w="1260" w:type="dxa"/>
            <w:gridSpan w:val="4"/>
            <w:tcBorders>
              <w:bottom w:val="single" w:sz="8" w:space="0" w:color="000000"/>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отчетным</w:t>
            </w:r>
          </w:p>
        </w:tc>
        <w:tc>
          <w:tcPr>
            <w:tcW w:w="41" w:type="dxa"/>
            <w:tcBorders>
              <w:bottom w:val="single" w:sz="8" w:space="0" w:color="000000"/>
            </w:tcBorders>
            <w:vAlign w:val="bottom"/>
          </w:tcPr>
          <w:p w:rsidR="00AA4176" w:rsidRDefault="00AA4176" w:rsidP="00AA4176">
            <w:pPr>
              <w:rPr>
                <w:sz w:val="16"/>
                <w:szCs w:val="16"/>
              </w:rPr>
            </w:pPr>
          </w:p>
        </w:tc>
        <w:tc>
          <w:tcPr>
            <w:tcW w:w="59" w:type="dxa"/>
            <w:tcBorders>
              <w:bottom w:val="single" w:sz="8" w:space="0" w:color="000000"/>
            </w:tcBorders>
            <w:vAlign w:val="bottom"/>
          </w:tcPr>
          <w:p w:rsidR="00AA4176" w:rsidRDefault="00AA4176" w:rsidP="00AA4176">
            <w:pPr>
              <w:rPr>
                <w:sz w:val="16"/>
                <w:szCs w:val="16"/>
              </w:rPr>
            </w:pPr>
          </w:p>
        </w:tc>
        <w:tc>
          <w:tcPr>
            <w:tcW w:w="1061" w:type="dxa"/>
            <w:tcBorders>
              <w:bottom w:val="single" w:sz="8" w:space="0" w:color="000000"/>
            </w:tcBorders>
            <w:vAlign w:val="bottom"/>
          </w:tcPr>
          <w:p w:rsidR="00AA4176" w:rsidRDefault="00AA4176" w:rsidP="00AA4176">
            <w:pPr>
              <w:rPr>
                <w:sz w:val="16"/>
                <w:szCs w:val="16"/>
              </w:rPr>
            </w:pPr>
          </w:p>
        </w:tc>
        <w:tc>
          <w:tcPr>
            <w:tcW w:w="119" w:type="dxa"/>
            <w:tcBorders>
              <w:bottom w:val="single" w:sz="8" w:space="0" w:color="000000"/>
              <w:right w:val="single" w:sz="8" w:space="0" w:color="000000"/>
            </w:tcBorders>
            <w:vAlign w:val="bottom"/>
          </w:tcPr>
          <w:p w:rsidR="00AA4176" w:rsidRDefault="00AA4176" w:rsidP="00AA4176">
            <w:pPr>
              <w:rPr>
                <w:sz w:val="16"/>
                <w:szCs w:val="16"/>
              </w:rPr>
            </w:pPr>
          </w:p>
        </w:tc>
        <w:tc>
          <w:tcPr>
            <w:tcW w:w="101" w:type="dxa"/>
            <w:tcBorders>
              <w:bottom w:val="single" w:sz="8" w:space="0" w:color="000000"/>
            </w:tcBorders>
            <w:vAlign w:val="bottom"/>
          </w:tcPr>
          <w:p w:rsidR="00AA4176" w:rsidRDefault="00AA4176" w:rsidP="00AA4176">
            <w:pPr>
              <w:rPr>
                <w:sz w:val="16"/>
                <w:szCs w:val="16"/>
              </w:rPr>
            </w:pPr>
          </w:p>
        </w:tc>
        <w:tc>
          <w:tcPr>
            <w:tcW w:w="2080" w:type="dxa"/>
            <w:gridSpan w:val="2"/>
            <w:tcBorders>
              <w:bottom w:val="single" w:sz="8" w:space="0" w:color="000000"/>
              <w:right w:val="single" w:sz="8" w:space="0" w:color="000000"/>
            </w:tcBorders>
            <w:vAlign w:val="bottom"/>
          </w:tcPr>
          <w:p w:rsidR="00AA4176" w:rsidRDefault="00AA4176" w:rsidP="00AA4176">
            <w:pPr>
              <w:rPr>
                <w:sz w:val="16"/>
                <w:szCs w:val="16"/>
              </w:rPr>
            </w:pPr>
          </w:p>
        </w:tc>
        <w:tc>
          <w:tcPr>
            <w:tcW w:w="80" w:type="dxa"/>
            <w:tcBorders>
              <w:bottom w:val="single" w:sz="8" w:space="0" w:color="000000"/>
            </w:tcBorders>
            <w:vAlign w:val="bottom"/>
          </w:tcPr>
          <w:p w:rsidR="00AA4176" w:rsidRDefault="00AA4176" w:rsidP="00AA4176">
            <w:pPr>
              <w:rPr>
                <w:sz w:val="16"/>
                <w:szCs w:val="16"/>
              </w:rPr>
            </w:pPr>
          </w:p>
        </w:tc>
        <w:tc>
          <w:tcPr>
            <w:tcW w:w="1600" w:type="dxa"/>
            <w:tcBorders>
              <w:bottom w:val="single" w:sz="8" w:space="0" w:color="000000"/>
            </w:tcBorders>
            <w:vAlign w:val="bottom"/>
          </w:tcPr>
          <w:p w:rsidR="00AA4176" w:rsidRDefault="00AA4176" w:rsidP="00AA4176">
            <w:pPr>
              <w:rPr>
                <w:sz w:val="16"/>
                <w:szCs w:val="16"/>
              </w:rPr>
            </w:pPr>
          </w:p>
        </w:tc>
        <w:tc>
          <w:tcPr>
            <w:tcW w:w="120" w:type="dxa"/>
            <w:gridSpan w:val="2"/>
            <w:tcBorders>
              <w:bottom w:val="single" w:sz="8" w:space="0" w:color="000000"/>
              <w:right w:val="single" w:sz="8" w:space="0" w:color="000000"/>
            </w:tcBorders>
            <w:vAlign w:val="bottom"/>
          </w:tcPr>
          <w:p w:rsidR="00AA4176" w:rsidRDefault="00AA4176" w:rsidP="00AA4176">
            <w:pPr>
              <w:rPr>
                <w:sz w:val="16"/>
                <w:szCs w:val="16"/>
              </w:rPr>
            </w:pPr>
          </w:p>
        </w:tc>
        <w:tc>
          <w:tcPr>
            <w:tcW w:w="31" w:type="dxa"/>
            <w:vAlign w:val="bottom"/>
          </w:tcPr>
          <w:p w:rsidR="00AA4176" w:rsidRDefault="00AA4176" w:rsidP="00AA4176">
            <w:pPr>
              <w:rPr>
                <w:sz w:val="1"/>
                <w:szCs w:val="1"/>
              </w:rPr>
            </w:pPr>
          </w:p>
        </w:tc>
      </w:tr>
      <w:tr w:rsidR="00AA4176" w:rsidTr="000F0740">
        <w:trPr>
          <w:trHeight w:val="177"/>
        </w:trPr>
        <w:tc>
          <w:tcPr>
            <w:tcW w:w="99" w:type="dxa"/>
            <w:tcBorders>
              <w:left w:val="single" w:sz="8" w:space="0" w:color="000000"/>
            </w:tcBorders>
            <w:vAlign w:val="bottom"/>
          </w:tcPr>
          <w:p w:rsidR="00AA4176" w:rsidRDefault="00AA4176" w:rsidP="00AA4176">
            <w:pPr>
              <w:rPr>
                <w:sz w:val="15"/>
                <w:szCs w:val="15"/>
              </w:rPr>
            </w:pPr>
          </w:p>
        </w:tc>
        <w:tc>
          <w:tcPr>
            <w:tcW w:w="641" w:type="dxa"/>
            <w:vAlign w:val="bottom"/>
          </w:tcPr>
          <w:p w:rsidR="00AA4176" w:rsidRDefault="00AA4176" w:rsidP="00AA4176">
            <w:pPr>
              <w:rPr>
                <w:sz w:val="15"/>
                <w:szCs w:val="15"/>
              </w:rPr>
            </w:pPr>
          </w:p>
        </w:tc>
        <w:tc>
          <w:tcPr>
            <w:tcW w:w="219" w:type="dxa"/>
            <w:gridSpan w:val="3"/>
            <w:tcBorders>
              <w:right w:val="single" w:sz="8" w:space="0" w:color="000000"/>
            </w:tcBorders>
            <w:vAlign w:val="bottom"/>
          </w:tcPr>
          <w:p w:rsidR="00AA4176" w:rsidRDefault="00AA4176" w:rsidP="00AA4176">
            <w:pPr>
              <w:rPr>
                <w:sz w:val="15"/>
                <w:szCs w:val="15"/>
              </w:rPr>
            </w:pPr>
          </w:p>
        </w:tc>
        <w:tc>
          <w:tcPr>
            <w:tcW w:w="30" w:type="dxa"/>
            <w:vAlign w:val="bottom"/>
          </w:tcPr>
          <w:p w:rsidR="00AA4176" w:rsidRDefault="00AA4176" w:rsidP="00AA4176">
            <w:pPr>
              <w:rPr>
                <w:sz w:val="15"/>
                <w:szCs w:val="15"/>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Разделительный</w:t>
            </w:r>
          </w:p>
        </w:tc>
        <w:tc>
          <w:tcPr>
            <w:tcW w:w="79" w:type="dxa"/>
            <w:vAlign w:val="bottom"/>
          </w:tcPr>
          <w:p w:rsidR="00AA4176" w:rsidRDefault="00AA4176" w:rsidP="00AA4176">
            <w:pPr>
              <w:rPr>
                <w:sz w:val="15"/>
                <w:szCs w:val="15"/>
              </w:rPr>
            </w:pPr>
          </w:p>
        </w:tc>
        <w:tc>
          <w:tcPr>
            <w:tcW w:w="1260" w:type="dxa"/>
            <w:gridSpan w:val="4"/>
            <w:tcBorders>
              <w:right w:val="single" w:sz="8" w:space="0" w:color="000000"/>
            </w:tcBorders>
            <w:vAlign w:val="bottom"/>
          </w:tcPr>
          <w:p w:rsidR="00AA4176" w:rsidRDefault="00AA4176" w:rsidP="00AA4176">
            <w:pPr>
              <w:spacing w:line="175" w:lineRule="exact"/>
              <w:rPr>
                <w:sz w:val="20"/>
                <w:szCs w:val="20"/>
              </w:rPr>
            </w:pPr>
            <w:r>
              <w:rPr>
                <w:rFonts w:eastAsia="Times New Roman"/>
                <w:sz w:val="16"/>
                <w:szCs w:val="16"/>
              </w:rPr>
              <w:t>На дату</w:t>
            </w:r>
          </w:p>
        </w:tc>
        <w:tc>
          <w:tcPr>
            <w:tcW w:w="41" w:type="dxa"/>
            <w:vAlign w:val="bottom"/>
          </w:tcPr>
          <w:p w:rsidR="00AA4176" w:rsidRDefault="00AA4176" w:rsidP="00AA4176">
            <w:pPr>
              <w:rPr>
                <w:sz w:val="15"/>
                <w:szCs w:val="15"/>
              </w:rPr>
            </w:pPr>
          </w:p>
        </w:tc>
        <w:tc>
          <w:tcPr>
            <w:tcW w:w="59" w:type="dxa"/>
            <w:vAlign w:val="bottom"/>
          </w:tcPr>
          <w:p w:rsidR="00AA4176" w:rsidRDefault="00AA4176" w:rsidP="00AA4176">
            <w:pPr>
              <w:rPr>
                <w:sz w:val="15"/>
                <w:szCs w:val="15"/>
              </w:rPr>
            </w:pPr>
          </w:p>
        </w:tc>
        <w:tc>
          <w:tcPr>
            <w:tcW w:w="1061" w:type="dxa"/>
            <w:vAlign w:val="bottom"/>
          </w:tcPr>
          <w:p w:rsidR="00AA4176" w:rsidRDefault="00AA4176" w:rsidP="00AA4176">
            <w:pPr>
              <w:rPr>
                <w:sz w:val="15"/>
                <w:szCs w:val="15"/>
              </w:rPr>
            </w:pPr>
          </w:p>
        </w:tc>
        <w:tc>
          <w:tcPr>
            <w:tcW w:w="119" w:type="dxa"/>
            <w:tcBorders>
              <w:right w:val="single" w:sz="8" w:space="0" w:color="000000"/>
            </w:tcBorders>
            <w:vAlign w:val="bottom"/>
          </w:tcPr>
          <w:p w:rsidR="00AA4176" w:rsidRDefault="00AA4176" w:rsidP="00AA4176">
            <w:pPr>
              <w:rPr>
                <w:sz w:val="15"/>
                <w:szCs w:val="15"/>
              </w:rPr>
            </w:pPr>
          </w:p>
        </w:tc>
        <w:tc>
          <w:tcPr>
            <w:tcW w:w="101" w:type="dxa"/>
            <w:vAlign w:val="bottom"/>
          </w:tcPr>
          <w:p w:rsidR="00AA4176" w:rsidRDefault="00AA4176" w:rsidP="00AA4176">
            <w:pPr>
              <w:rPr>
                <w:sz w:val="15"/>
                <w:szCs w:val="15"/>
              </w:rPr>
            </w:pPr>
          </w:p>
        </w:tc>
        <w:tc>
          <w:tcPr>
            <w:tcW w:w="2080" w:type="dxa"/>
            <w:gridSpan w:val="2"/>
            <w:tcBorders>
              <w:right w:val="single" w:sz="8" w:space="0" w:color="000000"/>
            </w:tcBorders>
            <w:vAlign w:val="bottom"/>
          </w:tcPr>
          <w:p w:rsidR="00AA4176" w:rsidRDefault="00AA4176" w:rsidP="00AA4176">
            <w:pPr>
              <w:rPr>
                <w:sz w:val="15"/>
                <w:szCs w:val="15"/>
              </w:rPr>
            </w:pPr>
          </w:p>
        </w:tc>
        <w:tc>
          <w:tcPr>
            <w:tcW w:w="80" w:type="dxa"/>
            <w:vAlign w:val="bottom"/>
          </w:tcPr>
          <w:p w:rsidR="00AA4176" w:rsidRDefault="00AA4176" w:rsidP="00AA4176">
            <w:pPr>
              <w:rPr>
                <w:sz w:val="15"/>
                <w:szCs w:val="15"/>
              </w:rPr>
            </w:pPr>
          </w:p>
        </w:tc>
        <w:tc>
          <w:tcPr>
            <w:tcW w:w="1720" w:type="dxa"/>
            <w:gridSpan w:val="3"/>
            <w:tcBorders>
              <w:right w:val="single" w:sz="8" w:space="0" w:color="000000"/>
            </w:tcBorders>
            <w:vAlign w:val="bottom"/>
          </w:tcPr>
          <w:p w:rsidR="00AA4176" w:rsidRDefault="00AA4176" w:rsidP="00AA4176">
            <w:pPr>
              <w:spacing w:line="177" w:lineRule="exact"/>
              <w:rPr>
                <w:sz w:val="20"/>
                <w:szCs w:val="20"/>
              </w:rPr>
            </w:pPr>
            <w:r>
              <w:rPr>
                <w:rFonts w:eastAsia="Times New Roman"/>
                <w:b/>
                <w:bCs/>
                <w:sz w:val="16"/>
                <w:szCs w:val="16"/>
              </w:rPr>
              <w:t>Применяется также</w:t>
            </w:r>
          </w:p>
        </w:tc>
        <w:tc>
          <w:tcPr>
            <w:tcW w:w="31" w:type="dxa"/>
            <w:vAlign w:val="bottom"/>
          </w:tcPr>
          <w:p w:rsidR="00AA4176" w:rsidRDefault="00AA4176" w:rsidP="00AA4176">
            <w:pPr>
              <w:rPr>
                <w:sz w:val="1"/>
                <w:szCs w:val="1"/>
              </w:rPr>
            </w:pPr>
          </w:p>
        </w:tc>
      </w:tr>
      <w:tr w:rsidR="00AA4176" w:rsidTr="000F0740">
        <w:trPr>
          <w:trHeight w:val="86"/>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78" w:lineRule="exact"/>
              <w:rPr>
                <w:sz w:val="20"/>
                <w:szCs w:val="20"/>
              </w:rPr>
            </w:pPr>
            <w:r>
              <w:rPr>
                <w:rFonts w:eastAsia="Times New Roman"/>
                <w:sz w:val="16"/>
                <w:szCs w:val="16"/>
              </w:rPr>
              <w:t>проведения</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720" w:type="dxa"/>
            <w:gridSpan w:val="3"/>
            <w:vMerge w:val="restart"/>
            <w:tcBorders>
              <w:right w:val="single" w:sz="8" w:space="0" w:color="000000"/>
            </w:tcBorders>
            <w:vAlign w:val="bottom"/>
          </w:tcPr>
          <w:p w:rsidR="00AA4176" w:rsidRDefault="00AA4176" w:rsidP="00AA4176">
            <w:pPr>
              <w:rPr>
                <w:sz w:val="20"/>
                <w:szCs w:val="20"/>
              </w:rPr>
            </w:pPr>
            <w:r>
              <w:rPr>
                <w:rFonts w:eastAsia="Times New Roman"/>
                <w:b/>
                <w:bCs/>
                <w:sz w:val="16"/>
                <w:szCs w:val="16"/>
              </w:rPr>
              <w:t>при изменении типа</w:t>
            </w:r>
          </w:p>
        </w:tc>
        <w:tc>
          <w:tcPr>
            <w:tcW w:w="31" w:type="dxa"/>
            <w:vAlign w:val="bottom"/>
          </w:tcPr>
          <w:p w:rsidR="00AA4176" w:rsidRDefault="00AA4176" w:rsidP="00AA4176">
            <w:pPr>
              <w:rPr>
                <w:sz w:val="1"/>
                <w:szCs w:val="1"/>
              </w:rPr>
            </w:pPr>
          </w:p>
        </w:tc>
      </w:tr>
      <w:tr w:rsidR="00AA4176" w:rsidTr="000F0740">
        <w:trPr>
          <w:trHeight w:val="97"/>
        </w:trPr>
        <w:tc>
          <w:tcPr>
            <w:tcW w:w="99" w:type="dxa"/>
            <w:tcBorders>
              <w:left w:val="single" w:sz="8" w:space="0" w:color="000000"/>
            </w:tcBorders>
            <w:vAlign w:val="bottom"/>
          </w:tcPr>
          <w:p w:rsidR="00AA4176" w:rsidRDefault="00AA4176" w:rsidP="00AA4176">
            <w:pPr>
              <w:rPr>
                <w:sz w:val="8"/>
                <w:szCs w:val="8"/>
              </w:rPr>
            </w:pPr>
          </w:p>
        </w:tc>
        <w:tc>
          <w:tcPr>
            <w:tcW w:w="641" w:type="dxa"/>
            <w:vAlign w:val="bottom"/>
          </w:tcPr>
          <w:p w:rsidR="00AA4176" w:rsidRDefault="00AA4176" w:rsidP="00AA4176">
            <w:pPr>
              <w:rPr>
                <w:sz w:val="8"/>
                <w:szCs w:val="8"/>
              </w:rPr>
            </w:pPr>
          </w:p>
        </w:tc>
        <w:tc>
          <w:tcPr>
            <w:tcW w:w="219" w:type="dxa"/>
            <w:gridSpan w:val="3"/>
            <w:tcBorders>
              <w:right w:val="single" w:sz="8" w:space="0" w:color="000000"/>
            </w:tcBorders>
            <w:vAlign w:val="bottom"/>
          </w:tcPr>
          <w:p w:rsidR="00AA4176" w:rsidRDefault="00AA4176" w:rsidP="00AA4176">
            <w:pPr>
              <w:rPr>
                <w:sz w:val="8"/>
                <w:szCs w:val="8"/>
              </w:rPr>
            </w:pPr>
          </w:p>
        </w:tc>
        <w:tc>
          <w:tcPr>
            <w:tcW w:w="30" w:type="dxa"/>
            <w:vAlign w:val="bottom"/>
          </w:tcPr>
          <w:p w:rsidR="00AA4176" w:rsidRDefault="00AA4176" w:rsidP="00AA4176">
            <w:pPr>
              <w:rPr>
                <w:sz w:val="8"/>
                <w:szCs w:val="8"/>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(ликвидационный) баланс</w:t>
            </w:r>
          </w:p>
        </w:tc>
        <w:tc>
          <w:tcPr>
            <w:tcW w:w="79" w:type="dxa"/>
            <w:vAlign w:val="bottom"/>
          </w:tcPr>
          <w:p w:rsidR="00AA4176" w:rsidRDefault="00AA4176" w:rsidP="00AA4176">
            <w:pPr>
              <w:rPr>
                <w:sz w:val="8"/>
                <w:szCs w:val="8"/>
              </w:rPr>
            </w:pPr>
          </w:p>
        </w:tc>
        <w:tc>
          <w:tcPr>
            <w:tcW w:w="1260" w:type="dxa"/>
            <w:gridSpan w:val="4"/>
            <w:vMerge/>
            <w:tcBorders>
              <w:right w:val="single" w:sz="8" w:space="0" w:color="000000"/>
            </w:tcBorders>
            <w:vAlign w:val="bottom"/>
          </w:tcPr>
          <w:p w:rsidR="00AA4176" w:rsidRDefault="00AA4176" w:rsidP="00AA4176">
            <w:pPr>
              <w:rPr>
                <w:sz w:val="8"/>
                <w:szCs w:val="8"/>
              </w:rPr>
            </w:pPr>
          </w:p>
        </w:tc>
        <w:tc>
          <w:tcPr>
            <w:tcW w:w="41" w:type="dxa"/>
            <w:vAlign w:val="bottom"/>
          </w:tcPr>
          <w:p w:rsidR="00AA4176" w:rsidRDefault="00AA4176" w:rsidP="00AA4176">
            <w:pPr>
              <w:rPr>
                <w:sz w:val="8"/>
                <w:szCs w:val="8"/>
              </w:rPr>
            </w:pPr>
          </w:p>
        </w:tc>
        <w:tc>
          <w:tcPr>
            <w:tcW w:w="59" w:type="dxa"/>
            <w:vAlign w:val="bottom"/>
          </w:tcPr>
          <w:p w:rsidR="00AA4176" w:rsidRDefault="00AA4176" w:rsidP="00AA4176">
            <w:pPr>
              <w:rPr>
                <w:sz w:val="8"/>
                <w:szCs w:val="8"/>
              </w:rPr>
            </w:pPr>
          </w:p>
        </w:tc>
        <w:tc>
          <w:tcPr>
            <w:tcW w:w="1061" w:type="dxa"/>
            <w:vAlign w:val="bottom"/>
          </w:tcPr>
          <w:p w:rsidR="00AA4176" w:rsidRDefault="00AA4176" w:rsidP="00AA4176">
            <w:pPr>
              <w:rPr>
                <w:sz w:val="8"/>
                <w:szCs w:val="8"/>
              </w:rPr>
            </w:pPr>
          </w:p>
        </w:tc>
        <w:tc>
          <w:tcPr>
            <w:tcW w:w="119" w:type="dxa"/>
            <w:tcBorders>
              <w:right w:val="single" w:sz="8" w:space="0" w:color="000000"/>
            </w:tcBorders>
            <w:vAlign w:val="bottom"/>
          </w:tcPr>
          <w:p w:rsidR="00AA4176" w:rsidRDefault="00AA4176" w:rsidP="00AA4176">
            <w:pPr>
              <w:rPr>
                <w:sz w:val="8"/>
                <w:szCs w:val="8"/>
              </w:rPr>
            </w:pPr>
          </w:p>
        </w:tc>
        <w:tc>
          <w:tcPr>
            <w:tcW w:w="101" w:type="dxa"/>
            <w:vAlign w:val="bottom"/>
          </w:tcPr>
          <w:p w:rsidR="00AA4176" w:rsidRDefault="00AA4176" w:rsidP="00AA4176">
            <w:pPr>
              <w:rPr>
                <w:sz w:val="8"/>
                <w:szCs w:val="8"/>
              </w:rPr>
            </w:pPr>
          </w:p>
        </w:tc>
        <w:tc>
          <w:tcPr>
            <w:tcW w:w="2080" w:type="dxa"/>
            <w:gridSpan w:val="2"/>
            <w:tcBorders>
              <w:right w:val="single" w:sz="8" w:space="0" w:color="000000"/>
            </w:tcBorders>
            <w:vAlign w:val="bottom"/>
          </w:tcPr>
          <w:p w:rsidR="00AA4176" w:rsidRDefault="00AA4176" w:rsidP="00AA4176">
            <w:pPr>
              <w:rPr>
                <w:sz w:val="8"/>
                <w:szCs w:val="8"/>
              </w:rPr>
            </w:pPr>
          </w:p>
        </w:tc>
        <w:tc>
          <w:tcPr>
            <w:tcW w:w="80" w:type="dxa"/>
            <w:vAlign w:val="bottom"/>
          </w:tcPr>
          <w:p w:rsidR="00AA4176" w:rsidRDefault="00AA4176" w:rsidP="00AA4176">
            <w:pPr>
              <w:rPr>
                <w:sz w:val="8"/>
                <w:szCs w:val="8"/>
              </w:rPr>
            </w:pPr>
          </w:p>
        </w:tc>
        <w:tc>
          <w:tcPr>
            <w:tcW w:w="1720" w:type="dxa"/>
            <w:gridSpan w:val="3"/>
            <w:vMerge/>
            <w:tcBorders>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rPr>
          <w:trHeight w:val="86"/>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78" w:lineRule="exact"/>
              <w:rPr>
                <w:sz w:val="20"/>
                <w:szCs w:val="20"/>
              </w:rPr>
            </w:pPr>
            <w:r>
              <w:rPr>
                <w:rFonts w:eastAsia="Times New Roman"/>
                <w:sz w:val="16"/>
                <w:szCs w:val="16"/>
              </w:rPr>
              <w:t>реорганизации</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720" w:type="dxa"/>
            <w:gridSpan w:val="3"/>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b/>
                <w:bCs/>
                <w:sz w:val="16"/>
                <w:szCs w:val="16"/>
              </w:rPr>
              <w:t>учреждения</w:t>
            </w:r>
          </w:p>
        </w:tc>
        <w:tc>
          <w:tcPr>
            <w:tcW w:w="31" w:type="dxa"/>
            <w:vAlign w:val="bottom"/>
          </w:tcPr>
          <w:p w:rsidR="00AA4176" w:rsidRDefault="00AA4176" w:rsidP="00AA4176">
            <w:pPr>
              <w:rPr>
                <w:sz w:val="1"/>
                <w:szCs w:val="1"/>
              </w:rPr>
            </w:pPr>
          </w:p>
        </w:tc>
      </w:tr>
      <w:tr w:rsidR="00AA4176" w:rsidTr="000F0740">
        <w:trPr>
          <w:trHeight w:val="96"/>
        </w:trPr>
        <w:tc>
          <w:tcPr>
            <w:tcW w:w="740" w:type="dxa"/>
            <w:gridSpan w:val="2"/>
            <w:vMerge w:val="restart"/>
            <w:tcBorders>
              <w:left w:val="single" w:sz="8" w:space="0" w:color="000000"/>
            </w:tcBorders>
            <w:vAlign w:val="bottom"/>
          </w:tcPr>
          <w:p w:rsidR="00AA4176" w:rsidRDefault="00AA4176" w:rsidP="00AA4176">
            <w:pPr>
              <w:ind w:left="140"/>
              <w:rPr>
                <w:sz w:val="20"/>
                <w:szCs w:val="20"/>
              </w:rPr>
            </w:pPr>
            <w:r>
              <w:rPr>
                <w:rFonts w:eastAsia="Times New Roman"/>
                <w:sz w:val="16"/>
                <w:szCs w:val="16"/>
              </w:rPr>
              <w:t>0503830</w:t>
            </w:r>
          </w:p>
        </w:tc>
        <w:tc>
          <w:tcPr>
            <w:tcW w:w="219" w:type="dxa"/>
            <w:gridSpan w:val="3"/>
            <w:tcBorders>
              <w:right w:val="single" w:sz="8" w:space="0" w:color="000000"/>
            </w:tcBorders>
            <w:vAlign w:val="bottom"/>
          </w:tcPr>
          <w:p w:rsidR="00AA4176" w:rsidRDefault="00AA4176" w:rsidP="00AA4176">
            <w:pPr>
              <w:rPr>
                <w:sz w:val="8"/>
                <w:szCs w:val="8"/>
              </w:rPr>
            </w:pPr>
          </w:p>
        </w:tc>
        <w:tc>
          <w:tcPr>
            <w:tcW w:w="30" w:type="dxa"/>
            <w:vAlign w:val="bottom"/>
          </w:tcPr>
          <w:p w:rsidR="00AA4176" w:rsidRDefault="00AA4176" w:rsidP="00AA4176">
            <w:pPr>
              <w:rPr>
                <w:sz w:val="8"/>
                <w:szCs w:val="8"/>
              </w:rPr>
            </w:pPr>
          </w:p>
        </w:tc>
        <w:tc>
          <w:tcPr>
            <w:tcW w:w="1961"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государственного</w:t>
            </w:r>
          </w:p>
        </w:tc>
        <w:tc>
          <w:tcPr>
            <w:tcW w:w="79" w:type="dxa"/>
            <w:vAlign w:val="bottom"/>
          </w:tcPr>
          <w:p w:rsidR="00AA4176" w:rsidRDefault="00AA4176" w:rsidP="00AA4176">
            <w:pPr>
              <w:rPr>
                <w:sz w:val="8"/>
                <w:szCs w:val="8"/>
              </w:rPr>
            </w:pPr>
          </w:p>
        </w:tc>
        <w:tc>
          <w:tcPr>
            <w:tcW w:w="1260" w:type="dxa"/>
            <w:gridSpan w:val="4"/>
            <w:vMerge/>
            <w:tcBorders>
              <w:right w:val="single" w:sz="8" w:space="0" w:color="000000"/>
            </w:tcBorders>
            <w:vAlign w:val="bottom"/>
          </w:tcPr>
          <w:p w:rsidR="00AA4176" w:rsidRDefault="00AA4176" w:rsidP="00AA4176">
            <w:pPr>
              <w:rPr>
                <w:sz w:val="8"/>
                <w:szCs w:val="8"/>
              </w:rPr>
            </w:pPr>
          </w:p>
        </w:tc>
        <w:tc>
          <w:tcPr>
            <w:tcW w:w="41" w:type="dxa"/>
            <w:vAlign w:val="bottom"/>
          </w:tcPr>
          <w:p w:rsidR="00AA4176" w:rsidRDefault="00AA4176" w:rsidP="00AA4176">
            <w:pPr>
              <w:rPr>
                <w:sz w:val="8"/>
                <w:szCs w:val="8"/>
              </w:rPr>
            </w:pPr>
          </w:p>
        </w:tc>
        <w:tc>
          <w:tcPr>
            <w:tcW w:w="59" w:type="dxa"/>
            <w:vAlign w:val="bottom"/>
          </w:tcPr>
          <w:p w:rsidR="00AA4176" w:rsidRDefault="00AA4176" w:rsidP="00AA4176">
            <w:pPr>
              <w:rPr>
                <w:sz w:val="8"/>
                <w:szCs w:val="8"/>
              </w:rPr>
            </w:pPr>
          </w:p>
        </w:tc>
        <w:tc>
          <w:tcPr>
            <w:tcW w:w="1180" w:type="dxa"/>
            <w:gridSpan w:val="2"/>
            <w:vMerge w:val="restart"/>
            <w:tcBorders>
              <w:right w:val="single" w:sz="8" w:space="0" w:color="000000"/>
            </w:tcBorders>
            <w:vAlign w:val="bottom"/>
          </w:tcPr>
          <w:p w:rsidR="00AA4176" w:rsidRDefault="00AA4176" w:rsidP="00AA4176">
            <w:pPr>
              <w:ind w:left="400"/>
              <w:rPr>
                <w:sz w:val="20"/>
                <w:szCs w:val="20"/>
              </w:rPr>
            </w:pPr>
            <w:r>
              <w:rPr>
                <w:rFonts w:eastAsia="Times New Roman"/>
                <w:sz w:val="16"/>
                <w:szCs w:val="16"/>
              </w:rPr>
              <w:t>нет</w:t>
            </w:r>
          </w:p>
        </w:tc>
        <w:tc>
          <w:tcPr>
            <w:tcW w:w="101" w:type="dxa"/>
            <w:vAlign w:val="bottom"/>
          </w:tcPr>
          <w:p w:rsidR="00AA4176" w:rsidRDefault="00AA4176" w:rsidP="00AA4176">
            <w:pPr>
              <w:rPr>
                <w:sz w:val="8"/>
                <w:szCs w:val="8"/>
              </w:rPr>
            </w:pPr>
          </w:p>
        </w:tc>
        <w:tc>
          <w:tcPr>
            <w:tcW w:w="2080" w:type="dxa"/>
            <w:gridSpan w:val="2"/>
            <w:vMerge w:val="restart"/>
            <w:tcBorders>
              <w:right w:val="single" w:sz="8" w:space="0" w:color="000000"/>
            </w:tcBorders>
            <w:vAlign w:val="bottom"/>
          </w:tcPr>
          <w:p w:rsidR="00AA4176" w:rsidRDefault="00AA4176" w:rsidP="00AA4176">
            <w:pPr>
              <w:rPr>
                <w:sz w:val="20"/>
                <w:szCs w:val="20"/>
              </w:rPr>
            </w:pPr>
            <w:r>
              <w:rPr>
                <w:rFonts w:eastAsia="Times New Roman"/>
                <w:sz w:val="16"/>
                <w:szCs w:val="16"/>
              </w:rPr>
              <w:t>Главный бухгалтер</w:t>
            </w:r>
          </w:p>
        </w:tc>
        <w:tc>
          <w:tcPr>
            <w:tcW w:w="80" w:type="dxa"/>
            <w:vAlign w:val="bottom"/>
          </w:tcPr>
          <w:p w:rsidR="00AA4176" w:rsidRDefault="00AA4176" w:rsidP="00AA4176">
            <w:pPr>
              <w:rPr>
                <w:sz w:val="8"/>
                <w:szCs w:val="8"/>
              </w:rPr>
            </w:pPr>
          </w:p>
        </w:tc>
        <w:tc>
          <w:tcPr>
            <w:tcW w:w="1720" w:type="dxa"/>
            <w:gridSpan w:val="3"/>
            <w:vMerge/>
            <w:tcBorders>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rPr>
          <w:trHeight w:val="91"/>
        </w:trPr>
        <w:tc>
          <w:tcPr>
            <w:tcW w:w="740" w:type="dxa"/>
            <w:gridSpan w:val="2"/>
            <w:vMerge/>
            <w:tcBorders>
              <w:left w:val="single" w:sz="8" w:space="0" w:color="000000"/>
            </w:tcBorders>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или</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180" w:type="dxa"/>
            <w:gridSpan w:val="2"/>
            <w:vMerge/>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vMerge/>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(муниципального)</w:t>
            </w:r>
          </w:p>
        </w:tc>
        <w:tc>
          <w:tcPr>
            <w:tcW w:w="79" w:type="dxa"/>
            <w:vAlign w:val="bottom"/>
          </w:tcPr>
          <w:p w:rsidR="00AA4176" w:rsidRDefault="00AA4176" w:rsidP="00AA4176">
            <w:pPr>
              <w:rPr>
                <w:sz w:val="7"/>
                <w:szCs w:val="7"/>
              </w:rPr>
            </w:pPr>
          </w:p>
        </w:tc>
        <w:tc>
          <w:tcPr>
            <w:tcW w:w="1260" w:type="dxa"/>
            <w:gridSpan w:val="4"/>
            <w:vMerge/>
            <w:tcBorders>
              <w:right w:val="single" w:sz="8" w:space="0" w:color="000000"/>
            </w:tcBorders>
            <w:vAlign w:val="bottom"/>
          </w:tcPr>
          <w:p w:rsidR="00AA4176" w:rsidRDefault="00AA4176" w:rsidP="00AA4176">
            <w:pPr>
              <w:rPr>
                <w:sz w:val="7"/>
                <w:szCs w:val="7"/>
              </w:rPr>
            </w:pP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ликвидации</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учреждения</w:t>
            </w:r>
          </w:p>
        </w:tc>
        <w:tc>
          <w:tcPr>
            <w:tcW w:w="79" w:type="dxa"/>
            <w:vAlign w:val="bottom"/>
          </w:tcPr>
          <w:p w:rsidR="00AA4176" w:rsidRDefault="00AA4176" w:rsidP="00AA4176">
            <w:pPr>
              <w:rPr>
                <w:sz w:val="7"/>
                <w:szCs w:val="7"/>
              </w:rPr>
            </w:pPr>
          </w:p>
        </w:tc>
        <w:tc>
          <w:tcPr>
            <w:tcW w:w="1260" w:type="dxa"/>
            <w:gridSpan w:val="4"/>
            <w:vMerge/>
            <w:tcBorders>
              <w:right w:val="single" w:sz="8" w:space="0" w:color="000000"/>
            </w:tcBorders>
            <w:vAlign w:val="bottom"/>
          </w:tcPr>
          <w:p w:rsidR="00AA4176" w:rsidRDefault="00AA4176" w:rsidP="00AA4176">
            <w:pPr>
              <w:rPr>
                <w:sz w:val="7"/>
                <w:szCs w:val="7"/>
              </w:rPr>
            </w:pP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1"/>
        </w:trPr>
        <w:tc>
          <w:tcPr>
            <w:tcW w:w="99" w:type="dxa"/>
            <w:tcBorders>
              <w:left w:val="single" w:sz="8" w:space="0" w:color="000000"/>
            </w:tcBorders>
            <w:vAlign w:val="bottom"/>
          </w:tcPr>
          <w:p w:rsidR="00AA4176" w:rsidRDefault="00AA4176" w:rsidP="00AA4176">
            <w:pPr>
              <w:rPr>
                <w:sz w:val="7"/>
                <w:szCs w:val="7"/>
              </w:rPr>
            </w:pPr>
          </w:p>
        </w:tc>
        <w:tc>
          <w:tcPr>
            <w:tcW w:w="641" w:type="dxa"/>
            <w:vAlign w:val="bottom"/>
          </w:tcPr>
          <w:p w:rsidR="00AA4176" w:rsidRDefault="00AA4176" w:rsidP="00AA4176">
            <w:pPr>
              <w:rPr>
                <w:sz w:val="7"/>
                <w:szCs w:val="7"/>
              </w:rPr>
            </w:pPr>
          </w:p>
        </w:tc>
        <w:tc>
          <w:tcPr>
            <w:tcW w:w="219" w:type="dxa"/>
            <w:gridSpan w:val="3"/>
            <w:tcBorders>
              <w:right w:val="single" w:sz="8" w:space="0" w:color="000000"/>
            </w:tcBorders>
            <w:vAlign w:val="bottom"/>
          </w:tcPr>
          <w:p w:rsidR="00AA4176" w:rsidRDefault="00AA4176" w:rsidP="00AA4176">
            <w:pPr>
              <w:rPr>
                <w:sz w:val="7"/>
                <w:szCs w:val="7"/>
              </w:rPr>
            </w:pPr>
          </w:p>
        </w:tc>
        <w:tc>
          <w:tcPr>
            <w:tcW w:w="30" w:type="dxa"/>
            <w:vAlign w:val="bottom"/>
          </w:tcPr>
          <w:p w:rsidR="00AA4176" w:rsidRDefault="00AA4176" w:rsidP="00AA4176">
            <w:pPr>
              <w:rPr>
                <w:sz w:val="7"/>
                <w:szCs w:val="7"/>
              </w:rPr>
            </w:pPr>
          </w:p>
        </w:tc>
        <w:tc>
          <w:tcPr>
            <w:tcW w:w="1961" w:type="dxa"/>
            <w:gridSpan w:val="2"/>
            <w:vMerge/>
            <w:tcBorders>
              <w:right w:val="single" w:sz="8" w:space="0" w:color="000000"/>
            </w:tcBorders>
            <w:vAlign w:val="bottom"/>
          </w:tcPr>
          <w:p w:rsidR="00AA4176" w:rsidRDefault="00AA4176" w:rsidP="00AA4176">
            <w:pPr>
              <w:rPr>
                <w:sz w:val="7"/>
                <w:szCs w:val="7"/>
              </w:rPr>
            </w:pPr>
          </w:p>
        </w:tc>
        <w:tc>
          <w:tcPr>
            <w:tcW w:w="79" w:type="dxa"/>
            <w:vAlign w:val="bottom"/>
          </w:tcPr>
          <w:p w:rsidR="00AA4176" w:rsidRDefault="00AA4176" w:rsidP="00AA4176">
            <w:pPr>
              <w:rPr>
                <w:sz w:val="7"/>
                <w:szCs w:val="7"/>
              </w:rPr>
            </w:pPr>
          </w:p>
        </w:tc>
        <w:tc>
          <w:tcPr>
            <w:tcW w:w="1260" w:type="dxa"/>
            <w:gridSpan w:val="4"/>
            <w:vMerge w:val="restart"/>
            <w:tcBorders>
              <w:right w:val="single" w:sz="8" w:space="0" w:color="000000"/>
            </w:tcBorders>
            <w:vAlign w:val="bottom"/>
          </w:tcPr>
          <w:p w:rsidR="00AA4176" w:rsidRDefault="00AA4176" w:rsidP="00AA4176">
            <w:pPr>
              <w:spacing w:line="182" w:lineRule="exact"/>
              <w:rPr>
                <w:sz w:val="20"/>
                <w:szCs w:val="20"/>
              </w:rPr>
            </w:pPr>
            <w:r>
              <w:rPr>
                <w:rFonts w:eastAsia="Times New Roman"/>
                <w:sz w:val="16"/>
                <w:szCs w:val="16"/>
              </w:rPr>
              <w:t>учреждения</w:t>
            </w:r>
          </w:p>
        </w:tc>
        <w:tc>
          <w:tcPr>
            <w:tcW w:w="41" w:type="dxa"/>
            <w:vAlign w:val="bottom"/>
          </w:tcPr>
          <w:p w:rsidR="00AA4176" w:rsidRDefault="00AA4176" w:rsidP="00AA4176">
            <w:pPr>
              <w:rPr>
                <w:sz w:val="7"/>
                <w:szCs w:val="7"/>
              </w:rPr>
            </w:pPr>
          </w:p>
        </w:tc>
        <w:tc>
          <w:tcPr>
            <w:tcW w:w="59" w:type="dxa"/>
            <w:vAlign w:val="bottom"/>
          </w:tcPr>
          <w:p w:rsidR="00AA4176" w:rsidRDefault="00AA4176" w:rsidP="00AA4176">
            <w:pPr>
              <w:rPr>
                <w:sz w:val="7"/>
                <w:szCs w:val="7"/>
              </w:rPr>
            </w:pPr>
          </w:p>
        </w:tc>
        <w:tc>
          <w:tcPr>
            <w:tcW w:w="1061" w:type="dxa"/>
            <w:vAlign w:val="bottom"/>
          </w:tcPr>
          <w:p w:rsidR="00AA4176" w:rsidRDefault="00AA4176" w:rsidP="00AA4176">
            <w:pPr>
              <w:rPr>
                <w:sz w:val="7"/>
                <w:szCs w:val="7"/>
              </w:rPr>
            </w:pPr>
          </w:p>
        </w:tc>
        <w:tc>
          <w:tcPr>
            <w:tcW w:w="119" w:type="dxa"/>
            <w:tcBorders>
              <w:right w:val="single" w:sz="8" w:space="0" w:color="000000"/>
            </w:tcBorders>
            <w:vAlign w:val="bottom"/>
          </w:tcPr>
          <w:p w:rsidR="00AA4176" w:rsidRDefault="00AA4176" w:rsidP="00AA4176">
            <w:pPr>
              <w:rPr>
                <w:sz w:val="7"/>
                <w:szCs w:val="7"/>
              </w:rPr>
            </w:pPr>
          </w:p>
        </w:tc>
        <w:tc>
          <w:tcPr>
            <w:tcW w:w="101" w:type="dxa"/>
            <w:vAlign w:val="bottom"/>
          </w:tcPr>
          <w:p w:rsidR="00AA4176" w:rsidRDefault="00AA4176" w:rsidP="00AA4176">
            <w:pPr>
              <w:rPr>
                <w:sz w:val="7"/>
                <w:szCs w:val="7"/>
              </w:rPr>
            </w:pPr>
          </w:p>
        </w:tc>
        <w:tc>
          <w:tcPr>
            <w:tcW w:w="2080" w:type="dxa"/>
            <w:gridSpan w:val="2"/>
            <w:tcBorders>
              <w:right w:val="single" w:sz="8" w:space="0" w:color="000000"/>
            </w:tcBorders>
            <w:vAlign w:val="bottom"/>
          </w:tcPr>
          <w:p w:rsidR="00AA4176" w:rsidRDefault="00AA4176" w:rsidP="00AA4176">
            <w:pPr>
              <w:rPr>
                <w:sz w:val="7"/>
                <w:szCs w:val="7"/>
              </w:rPr>
            </w:pPr>
          </w:p>
        </w:tc>
        <w:tc>
          <w:tcPr>
            <w:tcW w:w="80" w:type="dxa"/>
            <w:vAlign w:val="bottom"/>
          </w:tcPr>
          <w:p w:rsidR="00AA4176" w:rsidRDefault="00AA4176" w:rsidP="00AA4176">
            <w:pPr>
              <w:rPr>
                <w:sz w:val="7"/>
                <w:szCs w:val="7"/>
              </w:rPr>
            </w:pPr>
          </w:p>
        </w:tc>
        <w:tc>
          <w:tcPr>
            <w:tcW w:w="1600" w:type="dxa"/>
            <w:vAlign w:val="bottom"/>
          </w:tcPr>
          <w:p w:rsidR="00AA4176" w:rsidRDefault="00AA4176" w:rsidP="00AA4176">
            <w:pPr>
              <w:rPr>
                <w:sz w:val="7"/>
                <w:szCs w:val="7"/>
              </w:rPr>
            </w:pPr>
          </w:p>
        </w:tc>
        <w:tc>
          <w:tcPr>
            <w:tcW w:w="120" w:type="dxa"/>
            <w:gridSpan w:val="2"/>
            <w:tcBorders>
              <w:right w:val="single" w:sz="8" w:space="0" w:color="000000"/>
            </w:tcBorders>
            <w:vAlign w:val="bottom"/>
          </w:tcPr>
          <w:p w:rsidR="00AA4176" w:rsidRDefault="00AA4176" w:rsidP="00AA4176">
            <w:pPr>
              <w:rPr>
                <w:sz w:val="7"/>
                <w:szCs w:val="7"/>
              </w:rPr>
            </w:pPr>
          </w:p>
        </w:tc>
        <w:tc>
          <w:tcPr>
            <w:tcW w:w="31" w:type="dxa"/>
            <w:vAlign w:val="bottom"/>
          </w:tcPr>
          <w:p w:rsidR="00AA4176" w:rsidRDefault="00AA4176" w:rsidP="00AA4176">
            <w:pPr>
              <w:rPr>
                <w:sz w:val="1"/>
                <w:szCs w:val="1"/>
              </w:rPr>
            </w:pPr>
          </w:p>
        </w:tc>
      </w:tr>
      <w:tr w:rsidR="00AA4176" w:rsidTr="000F0740">
        <w:trPr>
          <w:trHeight w:val="96"/>
        </w:trPr>
        <w:tc>
          <w:tcPr>
            <w:tcW w:w="99" w:type="dxa"/>
            <w:tcBorders>
              <w:left w:val="single" w:sz="8" w:space="0" w:color="000000"/>
              <w:bottom w:val="single" w:sz="8" w:space="0" w:color="000000"/>
            </w:tcBorders>
            <w:vAlign w:val="bottom"/>
          </w:tcPr>
          <w:p w:rsidR="00AA4176" w:rsidRDefault="00AA4176" w:rsidP="00AA4176">
            <w:pPr>
              <w:rPr>
                <w:sz w:val="8"/>
                <w:szCs w:val="8"/>
              </w:rPr>
            </w:pPr>
          </w:p>
        </w:tc>
        <w:tc>
          <w:tcPr>
            <w:tcW w:w="641" w:type="dxa"/>
            <w:tcBorders>
              <w:bottom w:val="single" w:sz="8" w:space="0" w:color="000000"/>
            </w:tcBorders>
            <w:vAlign w:val="bottom"/>
          </w:tcPr>
          <w:p w:rsidR="00AA4176" w:rsidRDefault="00AA4176" w:rsidP="00AA4176">
            <w:pPr>
              <w:rPr>
                <w:sz w:val="8"/>
                <w:szCs w:val="8"/>
              </w:rPr>
            </w:pPr>
          </w:p>
        </w:tc>
        <w:tc>
          <w:tcPr>
            <w:tcW w:w="219" w:type="dxa"/>
            <w:gridSpan w:val="3"/>
            <w:tcBorders>
              <w:bottom w:val="single" w:sz="8" w:space="0" w:color="000000"/>
              <w:right w:val="single" w:sz="8" w:space="0" w:color="000000"/>
            </w:tcBorders>
            <w:vAlign w:val="bottom"/>
          </w:tcPr>
          <w:p w:rsidR="00AA4176" w:rsidRDefault="00AA4176" w:rsidP="00AA4176">
            <w:pPr>
              <w:rPr>
                <w:sz w:val="8"/>
                <w:szCs w:val="8"/>
              </w:rPr>
            </w:pPr>
          </w:p>
        </w:tc>
        <w:tc>
          <w:tcPr>
            <w:tcW w:w="30" w:type="dxa"/>
            <w:tcBorders>
              <w:bottom w:val="single" w:sz="8" w:space="0" w:color="000000"/>
            </w:tcBorders>
            <w:vAlign w:val="bottom"/>
          </w:tcPr>
          <w:p w:rsidR="00AA4176" w:rsidRDefault="00AA4176" w:rsidP="00AA4176">
            <w:pPr>
              <w:rPr>
                <w:sz w:val="8"/>
                <w:szCs w:val="8"/>
              </w:rPr>
            </w:pPr>
          </w:p>
        </w:tc>
        <w:tc>
          <w:tcPr>
            <w:tcW w:w="1841" w:type="dxa"/>
            <w:tcBorders>
              <w:bottom w:val="single" w:sz="8" w:space="0" w:color="000000"/>
            </w:tcBorders>
            <w:vAlign w:val="bottom"/>
          </w:tcPr>
          <w:p w:rsidR="00AA4176" w:rsidRDefault="00AA4176" w:rsidP="00AA4176">
            <w:pPr>
              <w:rPr>
                <w:sz w:val="8"/>
                <w:szCs w:val="8"/>
              </w:rPr>
            </w:pPr>
          </w:p>
        </w:tc>
        <w:tc>
          <w:tcPr>
            <w:tcW w:w="120" w:type="dxa"/>
            <w:tcBorders>
              <w:bottom w:val="single" w:sz="8" w:space="0" w:color="000000"/>
              <w:right w:val="single" w:sz="8" w:space="0" w:color="000000"/>
            </w:tcBorders>
            <w:vAlign w:val="bottom"/>
          </w:tcPr>
          <w:p w:rsidR="00AA4176" w:rsidRDefault="00AA4176" w:rsidP="00AA4176">
            <w:pPr>
              <w:rPr>
                <w:sz w:val="8"/>
                <w:szCs w:val="8"/>
              </w:rPr>
            </w:pPr>
          </w:p>
        </w:tc>
        <w:tc>
          <w:tcPr>
            <w:tcW w:w="79" w:type="dxa"/>
            <w:tcBorders>
              <w:bottom w:val="single" w:sz="8" w:space="0" w:color="000000"/>
            </w:tcBorders>
            <w:vAlign w:val="bottom"/>
          </w:tcPr>
          <w:p w:rsidR="00AA4176" w:rsidRDefault="00AA4176" w:rsidP="00AA4176">
            <w:pPr>
              <w:rPr>
                <w:sz w:val="8"/>
                <w:szCs w:val="8"/>
              </w:rPr>
            </w:pPr>
          </w:p>
        </w:tc>
        <w:tc>
          <w:tcPr>
            <w:tcW w:w="1260" w:type="dxa"/>
            <w:gridSpan w:val="4"/>
            <w:vMerge/>
            <w:tcBorders>
              <w:bottom w:val="single" w:sz="8" w:space="0" w:color="000000"/>
              <w:right w:val="single" w:sz="8" w:space="0" w:color="000000"/>
            </w:tcBorders>
            <w:vAlign w:val="bottom"/>
          </w:tcPr>
          <w:p w:rsidR="00AA4176" w:rsidRDefault="00AA4176" w:rsidP="00AA4176">
            <w:pPr>
              <w:rPr>
                <w:sz w:val="8"/>
                <w:szCs w:val="8"/>
              </w:rPr>
            </w:pPr>
          </w:p>
        </w:tc>
        <w:tc>
          <w:tcPr>
            <w:tcW w:w="41" w:type="dxa"/>
            <w:tcBorders>
              <w:bottom w:val="single" w:sz="8" w:space="0" w:color="000000"/>
            </w:tcBorders>
            <w:vAlign w:val="bottom"/>
          </w:tcPr>
          <w:p w:rsidR="00AA4176" w:rsidRDefault="00AA4176" w:rsidP="00AA4176">
            <w:pPr>
              <w:rPr>
                <w:sz w:val="8"/>
                <w:szCs w:val="8"/>
              </w:rPr>
            </w:pPr>
          </w:p>
        </w:tc>
        <w:tc>
          <w:tcPr>
            <w:tcW w:w="59" w:type="dxa"/>
            <w:tcBorders>
              <w:bottom w:val="single" w:sz="8" w:space="0" w:color="000000"/>
            </w:tcBorders>
            <w:vAlign w:val="bottom"/>
          </w:tcPr>
          <w:p w:rsidR="00AA4176" w:rsidRDefault="00AA4176" w:rsidP="00AA4176">
            <w:pPr>
              <w:rPr>
                <w:sz w:val="8"/>
                <w:szCs w:val="8"/>
              </w:rPr>
            </w:pPr>
          </w:p>
        </w:tc>
        <w:tc>
          <w:tcPr>
            <w:tcW w:w="1061" w:type="dxa"/>
            <w:tcBorders>
              <w:bottom w:val="single" w:sz="8" w:space="0" w:color="000000"/>
            </w:tcBorders>
            <w:vAlign w:val="bottom"/>
          </w:tcPr>
          <w:p w:rsidR="00AA4176" w:rsidRDefault="00AA4176" w:rsidP="00AA4176">
            <w:pPr>
              <w:rPr>
                <w:sz w:val="8"/>
                <w:szCs w:val="8"/>
              </w:rPr>
            </w:pPr>
          </w:p>
        </w:tc>
        <w:tc>
          <w:tcPr>
            <w:tcW w:w="119" w:type="dxa"/>
            <w:tcBorders>
              <w:bottom w:val="single" w:sz="8" w:space="0" w:color="000000"/>
              <w:right w:val="single" w:sz="8" w:space="0" w:color="000000"/>
            </w:tcBorders>
            <w:vAlign w:val="bottom"/>
          </w:tcPr>
          <w:p w:rsidR="00AA4176" w:rsidRDefault="00AA4176" w:rsidP="00AA4176">
            <w:pPr>
              <w:rPr>
                <w:sz w:val="8"/>
                <w:szCs w:val="8"/>
              </w:rPr>
            </w:pPr>
          </w:p>
        </w:tc>
        <w:tc>
          <w:tcPr>
            <w:tcW w:w="101" w:type="dxa"/>
            <w:tcBorders>
              <w:bottom w:val="single" w:sz="8" w:space="0" w:color="000000"/>
            </w:tcBorders>
            <w:vAlign w:val="bottom"/>
          </w:tcPr>
          <w:p w:rsidR="00AA4176" w:rsidRDefault="00AA4176" w:rsidP="00AA4176">
            <w:pPr>
              <w:rPr>
                <w:sz w:val="8"/>
                <w:szCs w:val="8"/>
              </w:rPr>
            </w:pPr>
          </w:p>
        </w:tc>
        <w:tc>
          <w:tcPr>
            <w:tcW w:w="2080" w:type="dxa"/>
            <w:gridSpan w:val="2"/>
            <w:tcBorders>
              <w:bottom w:val="single" w:sz="8" w:space="0" w:color="000000"/>
              <w:right w:val="single" w:sz="8" w:space="0" w:color="000000"/>
            </w:tcBorders>
            <w:vAlign w:val="bottom"/>
          </w:tcPr>
          <w:p w:rsidR="00AA4176" w:rsidRDefault="00AA4176" w:rsidP="00AA4176">
            <w:pPr>
              <w:rPr>
                <w:sz w:val="8"/>
                <w:szCs w:val="8"/>
              </w:rPr>
            </w:pPr>
          </w:p>
        </w:tc>
        <w:tc>
          <w:tcPr>
            <w:tcW w:w="80" w:type="dxa"/>
            <w:tcBorders>
              <w:bottom w:val="single" w:sz="8" w:space="0" w:color="000000"/>
            </w:tcBorders>
            <w:vAlign w:val="bottom"/>
          </w:tcPr>
          <w:p w:rsidR="00AA4176" w:rsidRDefault="00AA4176" w:rsidP="00AA4176">
            <w:pPr>
              <w:rPr>
                <w:sz w:val="8"/>
                <w:szCs w:val="8"/>
              </w:rPr>
            </w:pPr>
          </w:p>
        </w:tc>
        <w:tc>
          <w:tcPr>
            <w:tcW w:w="1600" w:type="dxa"/>
            <w:tcBorders>
              <w:bottom w:val="single" w:sz="8" w:space="0" w:color="000000"/>
            </w:tcBorders>
            <w:vAlign w:val="bottom"/>
          </w:tcPr>
          <w:p w:rsidR="00AA4176" w:rsidRDefault="00AA4176" w:rsidP="00AA4176">
            <w:pPr>
              <w:rPr>
                <w:sz w:val="8"/>
                <w:szCs w:val="8"/>
              </w:rPr>
            </w:pPr>
          </w:p>
        </w:tc>
        <w:tc>
          <w:tcPr>
            <w:tcW w:w="120" w:type="dxa"/>
            <w:gridSpan w:val="2"/>
            <w:tcBorders>
              <w:bottom w:val="single" w:sz="8" w:space="0" w:color="000000"/>
              <w:right w:val="single" w:sz="8" w:space="0" w:color="000000"/>
            </w:tcBorders>
            <w:vAlign w:val="bottom"/>
          </w:tcPr>
          <w:p w:rsidR="00AA4176" w:rsidRDefault="00AA4176" w:rsidP="00AA4176">
            <w:pPr>
              <w:rPr>
                <w:sz w:val="8"/>
                <w:szCs w:val="8"/>
              </w:rPr>
            </w:pPr>
          </w:p>
        </w:tc>
        <w:tc>
          <w:tcPr>
            <w:tcW w:w="31" w:type="dxa"/>
            <w:vAlign w:val="bottom"/>
          </w:tcPr>
          <w:p w:rsidR="00AA4176" w:rsidRDefault="00AA4176" w:rsidP="00AA4176">
            <w:pPr>
              <w:rPr>
                <w:sz w:val="1"/>
                <w:szCs w:val="1"/>
              </w:rPr>
            </w:pPr>
          </w:p>
        </w:tc>
      </w:tr>
      <w:tr w:rsidR="00AA4176" w:rsidTr="000F0740">
        <w:tblPrEx>
          <w:tblCellMar>
            <w:left w:w="0" w:type="dxa"/>
          </w:tblCellMar>
        </w:tblPrEx>
        <w:trPr>
          <w:gridAfter w:val="2"/>
          <w:wAfter w:w="82" w:type="dxa"/>
          <w:trHeight w:val="155"/>
        </w:trPr>
        <w:tc>
          <w:tcPr>
            <w:tcW w:w="840" w:type="dxa"/>
            <w:gridSpan w:val="3"/>
            <w:shd w:val="clear" w:color="auto" w:fill="E6E6E6"/>
            <w:vAlign w:val="bottom"/>
          </w:tcPr>
          <w:p w:rsidR="00AA4176" w:rsidRDefault="00AA4176" w:rsidP="00AA4176">
            <w:pPr>
              <w:rPr>
                <w:sz w:val="13"/>
                <w:szCs w:val="13"/>
              </w:rPr>
            </w:pPr>
          </w:p>
        </w:tc>
        <w:tc>
          <w:tcPr>
            <w:tcW w:w="20" w:type="dxa"/>
            <w:vAlign w:val="bottom"/>
          </w:tcPr>
          <w:p w:rsidR="00AA4176" w:rsidRDefault="00AA4176" w:rsidP="00AA4176">
            <w:pPr>
              <w:rPr>
                <w:sz w:val="13"/>
                <w:szCs w:val="13"/>
              </w:rPr>
            </w:pPr>
          </w:p>
        </w:tc>
        <w:tc>
          <w:tcPr>
            <w:tcW w:w="3380" w:type="dxa"/>
            <w:gridSpan w:val="7"/>
            <w:shd w:val="clear" w:color="auto" w:fill="E6E6E6"/>
            <w:vAlign w:val="bottom"/>
          </w:tcPr>
          <w:p w:rsidR="00AA4176" w:rsidRDefault="00AA4176" w:rsidP="00AA4176">
            <w:pPr>
              <w:rPr>
                <w:sz w:val="13"/>
                <w:szCs w:val="13"/>
              </w:rPr>
            </w:pPr>
          </w:p>
        </w:tc>
        <w:tc>
          <w:tcPr>
            <w:tcW w:w="20" w:type="dxa"/>
            <w:vAlign w:val="bottom"/>
          </w:tcPr>
          <w:p w:rsidR="00AA4176" w:rsidRDefault="00AA4176" w:rsidP="00AA4176">
            <w:pPr>
              <w:rPr>
                <w:sz w:val="13"/>
                <w:szCs w:val="13"/>
              </w:rPr>
            </w:pPr>
          </w:p>
        </w:tc>
        <w:tc>
          <w:tcPr>
            <w:tcW w:w="3450" w:type="dxa"/>
            <w:gridSpan w:val="7"/>
            <w:shd w:val="clear" w:color="auto" w:fill="E6E6E6"/>
            <w:vAlign w:val="bottom"/>
          </w:tcPr>
          <w:p w:rsidR="00AA4176" w:rsidRDefault="00AA4176" w:rsidP="00AA4176">
            <w:pPr>
              <w:rPr>
                <w:sz w:val="13"/>
                <w:szCs w:val="13"/>
              </w:rPr>
            </w:pPr>
          </w:p>
        </w:tc>
        <w:tc>
          <w:tcPr>
            <w:tcW w:w="1789" w:type="dxa"/>
            <w:gridSpan w:val="4"/>
            <w:shd w:val="clear" w:color="auto" w:fill="E6E6E6"/>
            <w:vAlign w:val="bottom"/>
          </w:tcPr>
          <w:p w:rsidR="00AA4176" w:rsidRDefault="00AA4176" w:rsidP="00AA4176">
            <w:pPr>
              <w:rPr>
                <w:sz w:val="13"/>
                <w:szCs w:val="13"/>
              </w:rPr>
            </w:pPr>
          </w:p>
        </w:tc>
      </w:tr>
    </w:tbl>
    <w:p w:rsidR="00AA4176" w:rsidRDefault="00AA4176" w:rsidP="00AA4176">
      <w:pPr>
        <w:spacing w:line="138" w:lineRule="exact"/>
        <w:rPr>
          <w:sz w:val="20"/>
          <w:szCs w:val="20"/>
        </w:rPr>
      </w:pPr>
    </w:p>
    <w:tbl>
      <w:tblPr>
        <w:tblW w:w="9519" w:type="dxa"/>
        <w:tblCellMar>
          <w:left w:w="0" w:type="dxa"/>
          <w:right w:w="0" w:type="dxa"/>
        </w:tblCellMar>
        <w:tblLook w:val="04A0" w:firstRow="1" w:lastRow="0" w:firstColumn="1" w:lastColumn="0" w:noHBand="0" w:noVBand="1"/>
      </w:tblPr>
      <w:tblGrid>
        <w:gridCol w:w="819"/>
        <w:gridCol w:w="3340"/>
        <w:gridCol w:w="5341"/>
        <w:gridCol w:w="19"/>
      </w:tblGrid>
      <w:tr w:rsidR="00AA4176" w:rsidTr="00AA4176">
        <w:trPr>
          <w:trHeight w:val="230"/>
        </w:trPr>
        <w:tc>
          <w:tcPr>
            <w:tcW w:w="819" w:type="dxa"/>
            <w:vAlign w:val="bottom"/>
          </w:tcPr>
          <w:p w:rsidR="00AA4176" w:rsidRDefault="00AA4176" w:rsidP="00AA4176">
            <w:pPr>
              <w:ind w:right="41"/>
              <w:jc w:val="right"/>
              <w:rPr>
                <w:sz w:val="20"/>
                <w:szCs w:val="20"/>
              </w:rPr>
            </w:pPr>
            <w:r>
              <w:rPr>
                <w:rFonts w:eastAsia="Times New Roman"/>
                <w:sz w:val="16"/>
                <w:szCs w:val="16"/>
              </w:rPr>
              <w:t>0503772</w:t>
            </w:r>
          </w:p>
        </w:tc>
        <w:tc>
          <w:tcPr>
            <w:tcW w:w="3340" w:type="dxa"/>
            <w:vAlign w:val="bottom"/>
          </w:tcPr>
          <w:p w:rsidR="00AA4176" w:rsidRDefault="00AA4176" w:rsidP="00AA4176">
            <w:pPr>
              <w:ind w:left="140"/>
              <w:rPr>
                <w:sz w:val="20"/>
                <w:szCs w:val="20"/>
              </w:rPr>
            </w:pPr>
            <w:r>
              <w:rPr>
                <w:rFonts w:eastAsia="Times New Roman"/>
                <w:sz w:val="20"/>
                <w:szCs w:val="20"/>
              </w:rPr>
              <w:t>Сведения о суммах заимствований</w:t>
            </w:r>
          </w:p>
        </w:tc>
        <w:tc>
          <w:tcPr>
            <w:tcW w:w="5340" w:type="dxa"/>
            <w:vAlign w:val="bottom"/>
          </w:tcPr>
          <w:p w:rsidR="00AA4176" w:rsidRDefault="00AA4176" w:rsidP="00AA4176">
            <w:pPr>
              <w:ind w:left="200"/>
              <w:rPr>
                <w:sz w:val="20"/>
                <w:szCs w:val="20"/>
              </w:rPr>
            </w:pPr>
            <w:r>
              <w:rPr>
                <w:rFonts w:eastAsia="Times New Roman"/>
                <w:sz w:val="16"/>
                <w:szCs w:val="16"/>
              </w:rPr>
              <w:t>Главный бухгалтер</w:t>
            </w:r>
          </w:p>
        </w:tc>
        <w:tc>
          <w:tcPr>
            <w:tcW w:w="19" w:type="dxa"/>
            <w:vAlign w:val="bottom"/>
          </w:tcPr>
          <w:p w:rsidR="00AA4176" w:rsidRDefault="00AA4176" w:rsidP="00AA4176">
            <w:pPr>
              <w:rPr>
                <w:sz w:val="1"/>
                <w:szCs w:val="1"/>
              </w:rPr>
            </w:pPr>
          </w:p>
        </w:tc>
      </w:tr>
      <w:tr w:rsidR="00AA4176" w:rsidTr="00AA4176">
        <w:trPr>
          <w:trHeight w:val="150"/>
        </w:trPr>
        <w:tc>
          <w:tcPr>
            <w:tcW w:w="819" w:type="dxa"/>
            <w:tcBorders>
              <w:bottom w:val="single" w:sz="8" w:space="0" w:color="000000"/>
            </w:tcBorders>
            <w:vAlign w:val="bottom"/>
          </w:tcPr>
          <w:p w:rsidR="00AA4176" w:rsidRDefault="00AA4176" w:rsidP="00AA4176">
            <w:pPr>
              <w:rPr>
                <w:sz w:val="13"/>
                <w:szCs w:val="13"/>
              </w:rPr>
            </w:pPr>
          </w:p>
        </w:tc>
        <w:tc>
          <w:tcPr>
            <w:tcW w:w="3340" w:type="dxa"/>
            <w:tcBorders>
              <w:bottom w:val="single" w:sz="8" w:space="0" w:color="000000"/>
            </w:tcBorders>
            <w:vAlign w:val="bottom"/>
          </w:tcPr>
          <w:p w:rsidR="00AA4176" w:rsidRDefault="00AA4176" w:rsidP="00AA4176">
            <w:pPr>
              <w:rPr>
                <w:sz w:val="13"/>
                <w:szCs w:val="13"/>
              </w:rPr>
            </w:pPr>
          </w:p>
        </w:tc>
        <w:tc>
          <w:tcPr>
            <w:tcW w:w="5340" w:type="dxa"/>
            <w:tcBorders>
              <w:bottom w:val="single" w:sz="8" w:space="0" w:color="000000"/>
            </w:tcBorders>
            <w:vAlign w:val="bottom"/>
          </w:tcPr>
          <w:p w:rsidR="00AA4176" w:rsidRDefault="00AA4176" w:rsidP="00AA4176">
            <w:pPr>
              <w:rPr>
                <w:sz w:val="13"/>
                <w:szCs w:val="13"/>
              </w:rPr>
            </w:pPr>
          </w:p>
        </w:tc>
        <w:tc>
          <w:tcPr>
            <w:tcW w:w="19" w:type="dxa"/>
            <w:vAlign w:val="bottom"/>
          </w:tcPr>
          <w:p w:rsidR="00AA4176" w:rsidRDefault="00AA4176" w:rsidP="00AA4176">
            <w:pPr>
              <w:rPr>
                <w:sz w:val="1"/>
                <w:szCs w:val="1"/>
              </w:rPr>
            </w:pPr>
          </w:p>
        </w:tc>
      </w:tr>
      <w:tr w:rsidR="00AA4176" w:rsidTr="00AA4176">
        <w:trPr>
          <w:trHeight w:val="233"/>
        </w:trPr>
        <w:tc>
          <w:tcPr>
            <w:tcW w:w="819" w:type="dxa"/>
            <w:vMerge w:val="restart"/>
            <w:vAlign w:val="bottom"/>
          </w:tcPr>
          <w:p w:rsidR="00AA4176" w:rsidRDefault="00AA4176" w:rsidP="00AA4176">
            <w:pPr>
              <w:ind w:right="41"/>
              <w:jc w:val="right"/>
              <w:rPr>
                <w:sz w:val="20"/>
                <w:szCs w:val="20"/>
              </w:rPr>
            </w:pPr>
            <w:r>
              <w:rPr>
                <w:rFonts w:eastAsia="Times New Roman"/>
                <w:sz w:val="16"/>
                <w:szCs w:val="16"/>
              </w:rPr>
              <w:t>0503773</w:t>
            </w:r>
          </w:p>
        </w:tc>
        <w:tc>
          <w:tcPr>
            <w:tcW w:w="3340" w:type="dxa"/>
            <w:vAlign w:val="bottom"/>
          </w:tcPr>
          <w:p w:rsidR="00AA4176" w:rsidRDefault="00AA4176" w:rsidP="00AA4176">
            <w:pPr>
              <w:ind w:left="140"/>
              <w:rPr>
                <w:sz w:val="20"/>
                <w:szCs w:val="20"/>
              </w:rPr>
            </w:pPr>
            <w:r>
              <w:rPr>
                <w:rFonts w:eastAsia="Times New Roman"/>
                <w:sz w:val="20"/>
                <w:szCs w:val="20"/>
              </w:rPr>
              <w:t>Сведения об изменении остатков</w:t>
            </w:r>
          </w:p>
        </w:tc>
        <w:tc>
          <w:tcPr>
            <w:tcW w:w="5340" w:type="dxa"/>
            <w:vMerge w:val="restart"/>
            <w:vAlign w:val="bottom"/>
          </w:tcPr>
          <w:p w:rsidR="00AA4176" w:rsidRDefault="00AA4176" w:rsidP="00AA4176">
            <w:pPr>
              <w:ind w:left="200"/>
              <w:rPr>
                <w:sz w:val="20"/>
                <w:szCs w:val="20"/>
              </w:rPr>
            </w:pPr>
            <w:r>
              <w:rPr>
                <w:rFonts w:eastAsia="Times New Roman"/>
                <w:sz w:val="16"/>
                <w:szCs w:val="16"/>
              </w:rPr>
              <w:t>Главный бухгалтер</w:t>
            </w:r>
          </w:p>
        </w:tc>
        <w:tc>
          <w:tcPr>
            <w:tcW w:w="19" w:type="dxa"/>
            <w:vAlign w:val="bottom"/>
          </w:tcPr>
          <w:p w:rsidR="00AA4176" w:rsidRDefault="00AA4176" w:rsidP="00AA4176">
            <w:pPr>
              <w:rPr>
                <w:sz w:val="1"/>
                <w:szCs w:val="1"/>
              </w:rPr>
            </w:pPr>
          </w:p>
        </w:tc>
      </w:tr>
      <w:tr w:rsidR="00AA4176" w:rsidTr="00AA4176">
        <w:trPr>
          <w:trHeight w:val="98"/>
        </w:trPr>
        <w:tc>
          <w:tcPr>
            <w:tcW w:w="819" w:type="dxa"/>
            <w:vMerge/>
            <w:vAlign w:val="bottom"/>
          </w:tcPr>
          <w:p w:rsidR="00AA4176" w:rsidRDefault="00AA4176" w:rsidP="00AA4176">
            <w:pPr>
              <w:rPr>
                <w:sz w:val="8"/>
                <w:szCs w:val="8"/>
              </w:rPr>
            </w:pPr>
          </w:p>
        </w:tc>
        <w:tc>
          <w:tcPr>
            <w:tcW w:w="3340" w:type="dxa"/>
            <w:vMerge w:val="restart"/>
            <w:vAlign w:val="bottom"/>
          </w:tcPr>
          <w:p w:rsidR="00AA4176" w:rsidRDefault="00AA4176" w:rsidP="00AA4176">
            <w:pPr>
              <w:ind w:left="140"/>
              <w:rPr>
                <w:sz w:val="20"/>
                <w:szCs w:val="20"/>
              </w:rPr>
            </w:pPr>
            <w:r>
              <w:rPr>
                <w:rFonts w:eastAsia="Times New Roman"/>
                <w:sz w:val="20"/>
                <w:szCs w:val="20"/>
              </w:rPr>
              <w:t>валюты баланса учреждения</w:t>
            </w:r>
          </w:p>
        </w:tc>
        <w:tc>
          <w:tcPr>
            <w:tcW w:w="5340" w:type="dxa"/>
            <w:vMerge/>
            <w:vAlign w:val="bottom"/>
          </w:tcPr>
          <w:p w:rsidR="00AA4176" w:rsidRDefault="00AA4176" w:rsidP="00AA4176">
            <w:pPr>
              <w:rPr>
                <w:sz w:val="8"/>
                <w:szCs w:val="8"/>
              </w:rPr>
            </w:pPr>
          </w:p>
        </w:tc>
        <w:tc>
          <w:tcPr>
            <w:tcW w:w="19" w:type="dxa"/>
            <w:vAlign w:val="bottom"/>
          </w:tcPr>
          <w:p w:rsidR="00AA4176" w:rsidRDefault="00AA4176" w:rsidP="00AA4176">
            <w:pPr>
              <w:rPr>
                <w:sz w:val="1"/>
                <w:szCs w:val="1"/>
              </w:rPr>
            </w:pPr>
          </w:p>
        </w:tc>
      </w:tr>
      <w:tr w:rsidR="00AA4176" w:rsidTr="00AA4176">
        <w:trPr>
          <w:trHeight w:val="133"/>
        </w:trPr>
        <w:tc>
          <w:tcPr>
            <w:tcW w:w="819" w:type="dxa"/>
            <w:vAlign w:val="bottom"/>
          </w:tcPr>
          <w:p w:rsidR="00AA4176" w:rsidRDefault="00AA4176" w:rsidP="00AA4176">
            <w:pPr>
              <w:rPr>
                <w:sz w:val="11"/>
                <w:szCs w:val="11"/>
              </w:rPr>
            </w:pPr>
          </w:p>
        </w:tc>
        <w:tc>
          <w:tcPr>
            <w:tcW w:w="3340" w:type="dxa"/>
            <w:vMerge/>
            <w:vAlign w:val="bottom"/>
          </w:tcPr>
          <w:p w:rsidR="00AA4176" w:rsidRDefault="00AA4176" w:rsidP="00AA4176">
            <w:pPr>
              <w:rPr>
                <w:sz w:val="11"/>
                <w:szCs w:val="11"/>
              </w:rPr>
            </w:pPr>
          </w:p>
        </w:tc>
        <w:tc>
          <w:tcPr>
            <w:tcW w:w="5340" w:type="dxa"/>
            <w:vAlign w:val="bottom"/>
          </w:tcPr>
          <w:p w:rsidR="00AA4176" w:rsidRDefault="00AA4176" w:rsidP="00AA4176">
            <w:pPr>
              <w:rPr>
                <w:sz w:val="11"/>
                <w:szCs w:val="11"/>
              </w:rPr>
            </w:pPr>
          </w:p>
        </w:tc>
        <w:tc>
          <w:tcPr>
            <w:tcW w:w="19" w:type="dxa"/>
            <w:vAlign w:val="bottom"/>
          </w:tcPr>
          <w:p w:rsidR="00AA4176" w:rsidRDefault="00AA4176" w:rsidP="00AA4176">
            <w:pPr>
              <w:rPr>
                <w:sz w:val="1"/>
                <w:szCs w:val="1"/>
              </w:rPr>
            </w:pPr>
          </w:p>
        </w:tc>
      </w:tr>
      <w:tr w:rsidR="00AA4176" w:rsidTr="00AA4176">
        <w:trPr>
          <w:trHeight w:val="35"/>
        </w:trPr>
        <w:tc>
          <w:tcPr>
            <w:tcW w:w="819" w:type="dxa"/>
            <w:tcBorders>
              <w:bottom w:val="single" w:sz="8" w:space="0" w:color="000000"/>
            </w:tcBorders>
            <w:vAlign w:val="bottom"/>
          </w:tcPr>
          <w:p w:rsidR="00AA4176" w:rsidRDefault="00AA4176" w:rsidP="00AA4176">
            <w:pPr>
              <w:rPr>
                <w:sz w:val="3"/>
                <w:szCs w:val="3"/>
              </w:rPr>
            </w:pPr>
          </w:p>
        </w:tc>
        <w:tc>
          <w:tcPr>
            <w:tcW w:w="3340" w:type="dxa"/>
            <w:tcBorders>
              <w:bottom w:val="single" w:sz="8" w:space="0" w:color="000000"/>
            </w:tcBorders>
            <w:vAlign w:val="bottom"/>
          </w:tcPr>
          <w:p w:rsidR="00AA4176" w:rsidRDefault="00AA4176" w:rsidP="00AA4176">
            <w:pPr>
              <w:rPr>
                <w:sz w:val="3"/>
                <w:szCs w:val="3"/>
              </w:rPr>
            </w:pPr>
          </w:p>
        </w:tc>
        <w:tc>
          <w:tcPr>
            <w:tcW w:w="5340" w:type="dxa"/>
            <w:tcBorders>
              <w:bottom w:val="single" w:sz="8" w:space="0" w:color="000000"/>
            </w:tcBorders>
            <w:vAlign w:val="bottom"/>
          </w:tcPr>
          <w:p w:rsidR="00AA4176" w:rsidRDefault="00AA4176" w:rsidP="00AA4176">
            <w:pPr>
              <w:rPr>
                <w:sz w:val="3"/>
                <w:szCs w:val="3"/>
              </w:rPr>
            </w:pPr>
          </w:p>
        </w:tc>
        <w:tc>
          <w:tcPr>
            <w:tcW w:w="19" w:type="dxa"/>
            <w:vAlign w:val="bottom"/>
          </w:tcPr>
          <w:p w:rsidR="00AA4176" w:rsidRDefault="00AA4176" w:rsidP="00AA4176">
            <w:pPr>
              <w:rPr>
                <w:sz w:val="1"/>
                <w:szCs w:val="1"/>
              </w:rPr>
            </w:pPr>
          </w:p>
        </w:tc>
      </w:tr>
      <w:tr w:rsidR="00AA4176" w:rsidTr="00AA4176">
        <w:trPr>
          <w:trHeight w:val="233"/>
        </w:trPr>
        <w:tc>
          <w:tcPr>
            <w:tcW w:w="819" w:type="dxa"/>
            <w:vMerge w:val="restart"/>
            <w:vAlign w:val="bottom"/>
          </w:tcPr>
          <w:p w:rsidR="00AA4176" w:rsidRDefault="00AA4176" w:rsidP="00AA4176">
            <w:pPr>
              <w:ind w:right="41"/>
              <w:jc w:val="right"/>
              <w:rPr>
                <w:sz w:val="20"/>
                <w:szCs w:val="20"/>
              </w:rPr>
            </w:pPr>
            <w:r>
              <w:rPr>
                <w:rFonts w:eastAsia="Times New Roman"/>
                <w:sz w:val="16"/>
                <w:szCs w:val="16"/>
              </w:rPr>
              <w:t>0503779</w:t>
            </w:r>
          </w:p>
        </w:tc>
        <w:tc>
          <w:tcPr>
            <w:tcW w:w="3340" w:type="dxa"/>
            <w:vAlign w:val="bottom"/>
          </w:tcPr>
          <w:p w:rsidR="00AA4176" w:rsidRDefault="00AA4176" w:rsidP="00AA4176">
            <w:pPr>
              <w:ind w:left="140"/>
              <w:rPr>
                <w:sz w:val="20"/>
                <w:szCs w:val="20"/>
              </w:rPr>
            </w:pPr>
            <w:r>
              <w:rPr>
                <w:rFonts w:eastAsia="Times New Roman"/>
                <w:sz w:val="20"/>
                <w:szCs w:val="20"/>
              </w:rPr>
              <w:t>Сведения об остатках денежных</w:t>
            </w:r>
          </w:p>
        </w:tc>
        <w:tc>
          <w:tcPr>
            <w:tcW w:w="5340" w:type="dxa"/>
            <w:vMerge w:val="restart"/>
            <w:vAlign w:val="bottom"/>
          </w:tcPr>
          <w:p w:rsidR="00AA4176" w:rsidRDefault="00AA4176" w:rsidP="00AA4176">
            <w:pPr>
              <w:ind w:left="200"/>
              <w:rPr>
                <w:sz w:val="20"/>
                <w:szCs w:val="20"/>
              </w:rPr>
            </w:pPr>
            <w:r>
              <w:rPr>
                <w:rFonts w:eastAsia="Times New Roman"/>
                <w:sz w:val="16"/>
                <w:szCs w:val="16"/>
              </w:rPr>
              <w:t>Главный бухгалтер</w:t>
            </w:r>
          </w:p>
        </w:tc>
        <w:tc>
          <w:tcPr>
            <w:tcW w:w="19" w:type="dxa"/>
            <w:vAlign w:val="bottom"/>
          </w:tcPr>
          <w:p w:rsidR="00AA4176" w:rsidRDefault="00AA4176" w:rsidP="00AA4176">
            <w:pPr>
              <w:rPr>
                <w:sz w:val="1"/>
                <w:szCs w:val="1"/>
              </w:rPr>
            </w:pPr>
          </w:p>
        </w:tc>
      </w:tr>
      <w:tr w:rsidR="00AA4176" w:rsidTr="00AA4176">
        <w:trPr>
          <w:trHeight w:val="98"/>
        </w:trPr>
        <w:tc>
          <w:tcPr>
            <w:tcW w:w="819" w:type="dxa"/>
            <w:vMerge/>
            <w:vAlign w:val="bottom"/>
          </w:tcPr>
          <w:p w:rsidR="00AA4176" w:rsidRDefault="00AA4176" w:rsidP="00AA4176">
            <w:pPr>
              <w:rPr>
                <w:sz w:val="8"/>
                <w:szCs w:val="8"/>
              </w:rPr>
            </w:pPr>
          </w:p>
        </w:tc>
        <w:tc>
          <w:tcPr>
            <w:tcW w:w="3340" w:type="dxa"/>
            <w:vMerge w:val="restart"/>
            <w:vAlign w:val="bottom"/>
          </w:tcPr>
          <w:p w:rsidR="00AA4176" w:rsidRDefault="00AA4176" w:rsidP="00AA4176">
            <w:pPr>
              <w:ind w:left="140"/>
              <w:rPr>
                <w:sz w:val="20"/>
                <w:szCs w:val="20"/>
              </w:rPr>
            </w:pPr>
            <w:r>
              <w:rPr>
                <w:rFonts w:eastAsia="Times New Roman"/>
                <w:sz w:val="20"/>
                <w:szCs w:val="20"/>
              </w:rPr>
              <w:t>средств учреждения</w:t>
            </w:r>
          </w:p>
        </w:tc>
        <w:tc>
          <w:tcPr>
            <w:tcW w:w="5340" w:type="dxa"/>
            <w:vMerge/>
            <w:vAlign w:val="bottom"/>
          </w:tcPr>
          <w:p w:rsidR="00AA4176" w:rsidRDefault="00AA4176" w:rsidP="00AA4176">
            <w:pPr>
              <w:rPr>
                <w:sz w:val="8"/>
                <w:szCs w:val="8"/>
              </w:rPr>
            </w:pPr>
          </w:p>
        </w:tc>
        <w:tc>
          <w:tcPr>
            <w:tcW w:w="19" w:type="dxa"/>
            <w:vAlign w:val="bottom"/>
          </w:tcPr>
          <w:p w:rsidR="00AA4176" w:rsidRDefault="00AA4176" w:rsidP="00AA4176">
            <w:pPr>
              <w:rPr>
                <w:sz w:val="1"/>
                <w:szCs w:val="1"/>
              </w:rPr>
            </w:pPr>
          </w:p>
        </w:tc>
      </w:tr>
      <w:tr w:rsidR="00AA4176" w:rsidTr="00AA4176">
        <w:trPr>
          <w:trHeight w:val="133"/>
        </w:trPr>
        <w:tc>
          <w:tcPr>
            <w:tcW w:w="819" w:type="dxa"/>
            <w:vAlign w:val="bottom"/>
          </w:tcPr>
          <w:p w:rsidR="00AA4176" w:rsidRDefault="00AA4176" w:rsidP="00AA4176">
            <w:pPr>
              <w:rPr>
                <w:sz w:val="11"/>
                <w:szCs w:val="11"/>
              </w:rPr>
            </w:pPr>
          </w:p>
        </w:tc>
        <w:tc>
          <w:tcPr>
            <w:tcW w:w="3340" w:type="dxa"/>
            <w:vMerge/>
            <w:vAlign w:val="bottom"/>
          </w:tcPr>
          <w:p w:rsidR="00AA4176" w:rsidRDefault="00AA4176" w:rsidP="00AA4176">
            <w:pPr>
              <w:rPr>
                <w:sz w:val="11"/>
                <w:szCs w:val="11"/>
              </w:rPr>
            </w:pPr>
          </w:p>
        </w:tc>
        <w:tc>
          <w:tcPr>
            <w:tcW w:w="5340" w:type="dxa"/>
            <w:vAlign w:val="bottom"/>
          </w:tcPr>
          <w:p w:rsidR="00AA4176" w:rsidRDefault="00AA4176" w:rsidP="00AA4176">
            <w:pPr>
              <w:rPr>
                <w:sz w:val="11"/>
                <w:szCs w:val="11"/>
              </w:rPr>
            </w:pPr>
          </w:p>
        </w:tc>
        <w:tc>
          <w:tcPr>
            <w:tcW w:w="19" w:type="dxa"/>
            <w:vAlign w:val="bottom"/>
          </w:tcPr>
          <w:p w:rsidR="00AA4176" w:rsidRDefault="00AA4176" w:rsidP="00AA4176">
            <w:pPr>
              <w:rPr>
                <w:sz w:val="1"/>
                <w:szCs w:val="1"/>
              </w:rPr>
            </w:pPr>
          </w:p>
        </w:tc>
      </w:tr>
      <w:tr w:rsidR="00AA4176" w:rsidTr="00AA4176">
        <w:trPr>
          <w:trHeight w:val="35"/>
        </w:trPr>
        <w:tc>
          <w:tcPr>
            <w:tcW w:w="819" w:type="dxa"/>
            <w:tcBorders>
              <w:bottom w:val="single" w:sz="8" w:space="0" w:color="000000"/>
            </w:tcBorders>
            <w:vAlign w:val="bottom"/>
          </w:tcPr>
          <w:p w:rsidR="00AA4176" w:rsidRDefault="00AA4176" w:rsidP="00AA4176">
            <w:pPr>
              <w:rPr>
                <w:sz w:val="3"/>
                <w:szCs w:val="3"/>
              </w:rPr>
            </w:pPr>
          </w:p>
        </w:tc>
        <w:tc>
          <w:tcPr>
            <w:tcW w:w="3340" w:type="dxa"/>
            <w:tcBorders>
              <w:bottom w:val="single" w:sz="8" w:space="0" w:color="000000"/>
            </w:tcBorders>
            <w:vAlign w:val="bottom"/>
          </w:tcPr>
          <w:p w:rsidR="00AA4176" w:rsidRDefault="00AA4176" w:rsidP="00AA4176">
            <w:pPr>
              <w:rPr>
                <w:sz w:val="3"/>
                <w:szCs w:val="3"/>
              </w:rPr>
            </w:pPr>
          </w:p>
        </w:tc>
        <w:tc>
          <w:tcPr>
            <w:tcW w:w="5340" w:type="dxa"/>
            <w:tcBorders>
              <w:bottom w:val="single" w:sz="8" w:space="0" w:color="000000"/>
            </w:tcBorders>
            <w:vAlign w:val="bottom"/>
          </w:tcPr>
          <w:p w:rsidR="00AA4176" w:rsidRDefault="00AA4176" w:rsidP="00AA4176">
            <w:pPr>
              <w:rPr>
                <w:sz w:val="3"/>
                <w:szCs w:val="3"/>
              </w:rPr>
            </w:pPr>
          </w:p>
        </w:tc>
        <w:tc>
          <w:tcPr>
            <w:tcW w:w="19" w:type="dxa"/>
            <w:vAlign w:val="bottom"/>
          </w:tcPr>
          <w:p w:rsidR="00AA4176" w:rsidRDefault="00AA4176" w:rsidP="00AA4176">
            <w:pPr>
              <w:rPr>
                <w:sz w:val="1"/>
                <w:szCs w:val="1"/>
              </w:rPr>
            </w:pPr>
          </w:p>
        </w:tc>
      </w:tr>
      <w:tr w:rsidR="00AA4176" w:rsidTr="00AA4176">
        <w:trPr>
          <w:trHeight w:val="211"/>
        </w:trPr>
        <w:tc>
          <w:tcPr>
            <w:tcW w:w="819" w:type="dxa"/>
            <w:vAlign w:val="bottom"/>
          </w:tcPr>
          <w:p w:rsidR="00AA4176" w:rsidRDefault="00AA4176" w:rsidP="00AA4176">
            <w:pPr>
              <w:rPr>
                <w:sz w:val="18"/>
                <w:szCs w:val="18"/>
              </w:rPr>
            </w:pPr>
          </w:p>
        </w:tc>
        <w:tc>
          <w:tcPr>
            <w:tcW w:w="3340" w:type="dxa"/>
            <w:vAlign w:val="bottom"/>
          </w:tcPr>
          <w:p w:rsidR="00AA4176" w:rsidRDefault="00AA4176" w:rsidP="00AA4176">
            <w:pPr>
              <w:spacing w:line="210" w:lineRule="exact"/>
              <w:ind w:left="140"/>
              <w:rPr>
                <w:sz w:val="20"/>
                <w:szCs w:val="20"/>
              </w:rPr>
            </w:pPr>
            <w:r>
              <w:rPr>
                <w:rFonts w:eastAsia="Times New Roman"/>
                <w:sz w:val="20"/>
                <w:szCs w:val="20"/>
              </w:rPr>
              <w:t>Сведения о результатах</w:t>
            </w:r>
          </w:p>
        </w:tc>
        <w:tc>
          <w:tcPr>
            <w:tcW w:w="5340" w:type="dxa"/>
            <w:vAlign w:val="bottom"/>
          </w:tcPr>
          <w:p w:rsidR="00AA4176" w:rsidRDefault="00AA4176" w:rsidP="00AA4176">
            <w:pPr>
              <w:rPr>
                <w:sz w:val="18"/>
                <w:szCs w:val="18"/>
              </w:rPr>
            </w:pPr>
          </w:p>
        </w:tc>
        <w:tc>
          <w:tcPr>
            <w:tcW w:w="19" w:type="dxa"/>
            <w:vAlign w:val="bottom"/>
          </w:tcPr>
          <w:p w:rsidR="00AA4176" w:rsidRDefault="00AA4176" w:rsidP="00AA4176">
            <w:pPr>
              <w:rPr>
                <w:sz w:val="1"/>
                <w:szCs w:val="1"/>
              </w:rPr>
            </w:pPr>
          </w:p>
        </w:tc>
      </w:tr>
      <w:tr w:rsidR="00AA4176" w:rsidTr="00AA4176">
        <w:trPr>
          <w:trHeight w:val="229"/>
        </w:trPr>
        <w:tc>
          <w:tcPr>
            <w:tcW w:w="819" w:type="dxa"/>
            <w:vAlign w:val="bottom"/>
          </w:tcPr>
          <w:p w:rsidR="00AA4176" w:rsidRDefault="00AA4176" w:rsidP="00AA4176">
            <w:pPr>
              <w:rPr>
                <w:sz w:val="19"/>
                <w:szCs w:val="19"/>
              </w:rPr>
            </w:pPr>
          </w:p>
        </w:tc>
        <w:tc>
          <w:tcPr>
            <w:tcW w:w="3340" w:type="dxa"/>
            <w:vAlign w:val="bottom"/>
          </w:tcPr>
          <w:p w:rsidR="00AA4176" w:rsidRDefault="00AA4176" w:rsidP="00AA4176">
            <w:pPr>
              <w:spacing w:line="229" w:lineRule="exact"/>
              <w:ind w:left="140"/>
              <w:rPr>
                <w:sz w:val="20"/>
                <w:szCs w:val="20"/>
              </w:rPr>
            </w:pPr>
            <w:r>
              <w:rPr>
                <w:rFonts w:eastAsia="Times New Roman"/>
                <w:sz w:val="20"/>
                <w:szCs w:val="20"/>
              </w:rPr>
              <w:t xml:space="preserve">деятельности учреждения </w:t>
            </w:r>
            <w:proofErr w:type="gramStart"/>
            <w:r>
              <w:rPr>
                <w:rFonts w:eastAsia="Times New Roman"/>
                <w:sz w:val="20"/>
                <w:szCs w:val="20"/>
              </w:rPr>
              <w:t>по</w:t>
            </w:r>
            <w:proofErr w:type="gramEnd"/>
          </w:p>
        </w:tc>
        <w:tc>
          <w:tcPr>
            <w:tcW w:w="5340" w:type="dxa"/>
            <w:vAlign w:val="bottom"/>
          </w:tcPr>
          <w:p w:rsidR="00AA4176" w:rsidRDefault="00AA4176" w:rsidP="00AA4176">
            <w:pPr>
              <w:rPr>
                <w:sz w:val="19"/>
                <w:szCs w:val="19"/>
              </w:rPr>
            </w:pPr>
          </w:p>
        </w:tc>
        <w:tc>
          <w:tcPr>
            <w:tcW w:w="19" w:type="dxa"/>
            <w:vAlign w:val="bottom"/>
          </w:tcPr>
          <w:p w:rsidR="00AA4176" w:rsidRDefault="00AA4176" w:rsidP="00AA4176">
            <w:pPr>
              <w:rPr>
                <w:sz w:val="1"/>
                <w:szCs w:val="1"/>
              </w:rPr>
            </w:pPr>
          </w:p>
        </w:tc>
      </w:tr>
      <w:tr w:rsidR="00AA4176" w:rsidTr="00AA4176">
        <w:trPr>
          <w:trHeight w:val="230"/>
        </w:trPr>
        <w:tc>
          <w:tcPr>
            <w:tcW w:w="819" w:type="dxa"/>
            <w:vAlign w:val="bottom"/>
          </w:tcPr>
          <w:p w:rsidR="00AA4176" w:rsidRDefault="00AA4176" w:rsidP="00AA4176">
            <w:pPr>
              <w:rPr>
                <w:sz w:val="20"/>
                <w:szCs w:val="20"/>
              </w:rPr>
            </w:pPr>
          </w:p>
        </w:tc>
        <w:tc>
          <w:tcPr>
            <w:tcW w:w="3340" w:type="dxa"/>
            <w:vAlign w:val="bottom"/>
          </w:tcPr>
          <w:p w:rsidR="00AA4176" w:rsidRDefault="00AA4176" w:rsidP="00AA4176">
            <w:pPr>
              <w:ind w:left="140"/>
              <w:rPr>
                <w:sz w:val="20"/>
                <w:szCs w:val="20"/>
              </w:rPr>
            </w:pPr>
            <w:r>
              <w:rPr>
                <w:rFonts w:eastAsia="Times New Roman"/>
                <w:sz w:val="20"/>
                <w:szCs w:val="20"/>
              </w:rPr>
              <w:t xml:space="preserve">исполнению </w:t>
            </w:r>
            <w:proofErr w:type="gramStart"/>
            <w:r>
              <w:rPr>
                <w:rFonts w:eastAsia="Times New Roman"/>
                <w:sz w:val="20"/>
                <w:szCs w:val="20"/>
              </w:rPr>
              <w:t>государственного</w:t>
            </w:r>
            <w:proofErr w:type="gramEnd"/>
          </w:p>
        </w:tc>
        <w:tc>
          <w:tcPr>
            <w:tcW w:w="5340" w:type="dxa"/>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31"/>
        </w:trPr>
        <w:tc>
          <w:tcPr>
            <w:tcW w:w="819" w:type="dxa"/>
            <w:vAlign w:val="bottom"/>
          </w:tcPr>
          <w:p w:rsidR="00AA4176" w:rsidRDefault="00AA4176" w:rsidP="00AA4176">
            <w:pPr>
              <w:rPr>
                <w:sz w:val="20"/>
                <w:szCs w:val="20"/>
              </w:rPr>
            </w:pPr>
          </w:p>
        </w:tc>
        <w:tc>
          <w:tcPr>
            <w:tcW w:w="3340" w:type="dxa"/>
            <w:vAlign w:val="bottom"/>
          </w:tcPr>
          <w:p w:rsidR="00AA4176" w:rsidRDefault="00AA4176" w:rsidP="00AA4176">
            <w:pPr>
              <w:ind w:left="140"/>
              <w:rPr>
                <w:sz w:val="20"/>
                <w:szCs w:val="20"/>
              </w:rPr>
            </w:pPr>
            <w:r>
              <w:rPr>
                <w:rFonts w:eastAsia="Times New Roman"/>
                <w:sz w:val="20"/>
                <w:szCs w:val="20"/>
              </w:rPr>
              <w:t xml:space="preserve">(муниципального) задания и </w:t>
            </w:r>
            <w:proofErr w:type="gramStart"/>
            <w:r>
              <w:rPr>
                <w:rFonts w:eastAsia="Times New Roman"/>
                <w:sz w:val="20"/>
                <w:szCs w:val="20"/>
              </w:rPr>
              <w:t>по</w:t>
            </w:r>
            <w:proofErr w:type="gramEnd"/>
          </w:p>
        </w:tc>
        <w:tc>
          <w:tcPr>
            <w:tcW w:w="5340" w:type="dxa"/>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26"/>
        </w:trPr>
        <w:tc>
          <w:tcPr>
            <w:tcW w:w="819" w:type="dxa"/>
            <w:vAlign w:val="bottom"/>
          </w:tcPr>
          <w:p w:rsidR="00AA4176" w:rsidRDefault="00AA4176" w:rsidP="00AA4176">
            <w:pPr>
              <w:ind w:right="41"/>
              <w:jc w:val="right"/>
              <w:rPr>
                <w:sz w:val="20"/>
                <w:szCs w:val="20"/>
              </w:rPr>
            </w:pPr>
            <w:r>
              <w:rPr>
                <w:rFonts w:eastAsia="Times New Roman"/>
                <w:sz w:val="16"/>
                <w:szCs w:val="16"/>
              </w:rPr>
              <w:t>0503762</w:t>
            </w:r>
          </w:p>
        </w:tc>
        <w:tc>
          <w:tcPr>
            <w:tcW w:w="3340" w:type="dxa"/>
            <w:vAlign w:val="bottom"/>
          </w:tcPr>
          <w:p w:rsidR="00AA4176" w:rsidRDefault="00AA4176" w:rsidP="00AA4176">
            <w:pPr>
              <w:spacing w:line="226" w:lineRule="exact"/>
              <w:ind w:left="140"/>
              <w:rPr>
                <w:sz w:val="20"/>
                <w:szCs w:val="20"/>
              </w:rPr>
            </w:pPr>
            <w:r>
              <w:rPr>
                <w:rFonts w:eastAsia="Times New Roman"/>
                <w:sz w:val="20"/>
                <w:szCs w:val="20"/>
              </w:rPr>
              <w:t>достижению целей,</w:t>
            </w:r>
          </w:p>
        </w:tc>
        <w:tc>
          <w:tcPr>
            <w:tcW w:w="5340" w:type="dxa"/>
            <w:vAlign w:val="bottom"/>
          </w:tcPr>
          <w:p w:rsidR="00AA4176" w:rsidRDefault="00AA4176" w:rsidP="00AA4176">
            <w:pPr>
              <w:ind w:left="200"/>
              <w:rPr>
                <w:sz w:val="20"/>
                <w:szCs w:val="20"/>
              </w:rPr>
            </w:pPr>
            <w:r>
              <w:rPr>
                <w:rFonts w:eastAsia="Times New Roman"/>
                <w:sz w:val="16"/>
                <w:szCs w:val="16"/>
              </w:rPr>
              <w:t>Главный бухгалтер</w:t>
            </w:r>
          </w:p>
        </w:tc>
        <w:tc>
          <w:tcPr>
            <w:tcW w:w="19" w:type="dxa"/>
            <w:vAlign w:val="bottom"/>
          </w:tcPr>
          <w:p w:rsidR="00AA4176" w:rsidRDefault="00AA4176" w:rsidP="00AA4176">
            <w:pPr>
              <w:rPr>
                <w:sz w:val="1"/>
                <w:szCs w:val="1"/>
              </w:rPr>
            </w:pPr>
          </w:p>
        </w:tc>
      </w:tr>
      <w:tr w:rsidR="00AA4176" w:rsidTr="00AA4176">
        <w:trPr>
          <w:trHeight w:val="230"/>
        </w:trPr>
        <w:tc>
          <w:tcPr>
            <w:tcW w:w="819" w:type="dxa"/>
            <w:vAlign w:val="bottom"/>
          </w:tcPr>
          <w:p w:rsidR="00AA4176" w:rsidRDefault="00AA4176" w:rsidP="00AA4176">
            <w:pPr>
              <w:rPr>
                <w:sz w:val="20"/>
                <w:szCs w:val="20"/>
              </w:rPr>
            </w:pPr>
          </w:p>
        </w:tc>
        <w:tc>
          <w:tcPr>
            <w:tcW w:w="3340" w:type="dxa"/>
            <w:vAlign w:val="bottom"/>
          </w:tcPr>
          <w:p w:rsidR="00AA4176" w:rsidRDefault="00AA4176" w:rsidP="00AA4176">
            <w:pPr>
              <w:ind w:left="140"/>
              <w:rPr>
                <w:sz w:val="20"/>
                <w:szCs w:val="20"/>
              </w:rPr>
            </w:pPr>
            <w:proofErr w:type="gramStart"/>
            <w:r>
              <w:rPr>
                <w:rFonts w:eastAsia="Times New Roman"/>
                <w:sz w:val="20"/>
                <w:szCs w:val="20"/>
              </w:rPr>
              <w:t>предусмотренных</w:t>
            </w:r>
            <w:proofErr w:type="gramEnd"/>
            <w:r>
              <w:rPr>
                <w:rFonts w:eastAsia="Times New Roman"/>
                <w:sz w:val="20"/>
                <w:szCs w:val="20"/>
              </w:rPr>
              <w:t xml:space="preserve"> условиями</w:t>
            </w:r>
          </w:p>
        </w:tc>
        <w:tc>
          <w:tcPr>
            <w:tcW w:w="5340" w:type="dxa"/>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30"/>
        </w:trPr>
        <w:tc>
          <w:tcPr>
            <w:tcW w:w="819" w:type="dxa"/>
            <w:vAlign w:val="bottom"/>
          </w:tcPr>
          <w:p w:rsidR="00AA4176" w:rsidRDefault="00AA4176" w:rsidP="00AA4176">
            <w:pPr>
              <w:rPr>
                <w:sz w:val="20"/>
                <w:szCs w:val="20"/>
              </w:rPr>
            </w:pPr>
          </w:p>
        </w:tc>
        <w:tc>
          <w:tcPr>
            <w:tcW w:w="3340" w:type="dxa"/>
            <w:vAlign w:val="bottom"/>
          </w:tcPr>
          <w:p w:rsidR="00AA4176" w:rsidRDefault="00AA4176" w:rsidP="00AA4176">
            <w:pPr>
              <w:ind w:left="140"/>
              <w:rPr>
                <w:sz w:val="20"/>
                <w:szCs w:val="20"/>
              </w:rPr>
            </w:pPr>
            <w:r>
              <w:rPr>
                <w:rFonts w:eastAsia="Times New Roman"/>
                <w:sz w:val="20"/>
                <w:szCs w:val="20"/>
              </w:rPr>
              <w:t>предоставления субсидий на иные</w:t>
            </w:r>
          </w:p>
        </w:tc>
        <w:tc>
          <w:tcPr>
            <w:tcW w:w="5340" w:type="dxa"/>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30"/>
        </w:trPr>
        <w:tc>
          <w:tcPr>
            <w:tcW w:w="819" w:type="dxa"/>
            <w:vAlign w:val="bottom"/>
          </w:tcPr>
          <w:p w:rsidR="00AA4176" w:rsidRDefault="00AA4176" w:rsidP="00AA4176">
            <w:pPr>
              <w:rPr>
                <w:sz w:val="20"/>
                <w:szCs w:val="20"/>
              </w:rPr>
            </w:pPr>
          </w:p>
        </w:tc>
        <w:tc>
          <w:tcPr>
            <w:tcW w:w="3340" w:type="dxa"/>
            <w:vAlign w:val="bottom"/>
          </w:tcPr>
          <w:p w:rsidR="00AA4176" w:rsidRDefault="00AA4176" w:rsidP="00AA4176">
            <w:pPr>
              <w:ind w:left="140"/>
              <w:rPr>
                <w:sz w:val="20"/>
                <w:szCs w:val="20"/>
              </w:rPr>
            </w:pPr>
            <w:r>
              <w:rPr>
                <w:rFonts w:eastAsia="Times New Roman"/>
                <w:sz w:val="20"/>
                <w:szCs w:val="20"/>
              </w:rPr>
              <w:t>цели и субсидий на осуществление</w:t>
            </w:r>
          </w:p>
        </w:tc>
        <w:tc>
          <w:tcPr>
            <w:tcW w:w="5340" w:type="dxa"/>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36"/>
        </w:trPr>
        <w:tc>
          <w:tcPr>
            <w:tcW w:w="819" w:type="dxa"/>
            <w:tcBorders>
              <w:bottom w:val="single" w:sz="8" w:space="0" w:color="000000"/>
            </w:tcBorders>
            <w:vAlign w:val="bottom"/>
          </w:tcPr>
          <w:p w:rsidR="00AA4176" w:rsidRDefault="00AA4176" w:rsidP="00AA4176">
            <w:pPr>
              <w:rPr>
                <w:sz w:val="20"/>
                <w:szCs w:val="20"/>
              </w:rPr>
            </w:pPr>
          </w:p>
        </w:tc>
        <w:tc>
          <w:tcPr>
            <w:tcW w:w="3340" w:type="dxa"/>
            <w:tcBorders>
              <w:bottom w:val="single" w:sz="8" w:space="0" w:color="000000"/>
            </w:tcBorders>
            <w:vAlign w:val="bottom"/>
          </w:tcPr>
          <w:p w:rsidR="00AA4176" w:rsidRDefault="00AA4176" w:rsidP="00AA4176">
            <w:pPr>
              <w:ind w:left="140"/>
              <w:rPr>
                <w:sz w:val="20"/>
                <w:szCs w:val="20"/>
              </w:rPr>
            </w:pPr>
            <w:r>
              <w:rPr>
                <w:rFonts w:eastAsia="Times New Roman"/>
                <w:sz w:val="20"/>
                <w:szCs w:val="20"/>
              </w:rPr>
              <w:t>капитальных вложений</w:t>
            </w:r>
          </w:p>
        </w:tc>
        <w:tc>
          <w:tcPr>
            <w:tcW w:w="5340" w:type="dxa"/>
            <w:tcBorders>
              <w:bottom w:val="single" w:sz="8" w:space="0" w:color="000000"/>
            </w:tcBorders>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39"/>
        </w:trPr>
        <w:tc>
          <w:tcPr>
            <w:tcW w:w="819" w:type="dxa"/>
            <w:vMerge w:val="restart"/>
            <w:vAlign w:val="bottom"/>
          </w:tcPr>
          <w:p w:rsidR="00AA4176" w:rsidRDefault="00AA4176" w:rsidP="00AA4176">
            <w:pPr>
              <w:ind w:right="41"/>
              <w:jc w:val="right"/>
              <w:rPr>
                <w:sz w:val="20"/>
                <w:szCs w:val="20"/>
              </w:rPr>
            </w:pPr>
            <w:r>
              <w:rPr>
                <w:rFonts w:eastAsia="Times New Roman"/>
                <w:sz w:val="16"/>
                <w:szCs w:val="16"/>
              </w:rPr>
              <w:t>0503775</w:t>
            </w:r>
          </w:p>
        </w:tc>
        <w:tc>
          <w:tcPr>
            <w:tcW w:w="3340" w:type="dxa"/>
            <w:vAlign w:val="bottom"/>
          </w:tcPr>
          <w:p w:rsidR="00AA4176" w:rsidRDefault="00AA4176" w:rsidP="00AA4176">
            <w:pPr>
              <w:ind w:left="140"/>
              <w:rPr>
                <w:sz w:val="20"/>
                <w:szCs w:val="20"/>
              </w:rPr>
            </w:pPr>
            <w:r>
              <w:rPr>
                <w:rFonts w:eastAsia="Times New Roman"/>
                <w:sz w:val="20"/>
                <w:szCs w:val="20"/>
              </w:rPr>
              <w:t xml:space="preserve">Сведения о </w:t>
            </w:r>
            <w:proofErr w:type="gramStart"/>
            <w:r>
              <w:rPr>
                <w:rFonts w:eastAsia="Times New Roman"/>
                <w:sz w:val="20"/>
                <w:szCs w:val="20"/>
              </w:rPr>
              <w:t>принятых</w:t>
            </w:r>
            <w:proofErr w:type="gramEnd"/>
            <w:r>
              <w:rPr>
                <w:rFonts w:eastAsia="Times New Roman"/>
                <w:sz w:val="20"/>
                <w:szCs w:val="20"/>
              </w:rPr>
              <w:t xml:space="preserve"> и</w:t>
            </w:r>
          </w:p>
        </w:tc>
        <w:tc>
          <w:tcPr>
            <w:tcW w:w="5340" w:type="dxa"/>
            <w:vMerge w:val="restart"/>
            <w:vAlign w:val="bottom"/>
          </w:tcPr>
          <w:p w:rsidR="00AA4176" w:rsidRDefault="00AA4176" w:rsidP="00AA4176">
            <w:pPr>
              <w:ind w:left="200"/>
              <w:rPr>
                <w:sz w:val="20"/>
                <w:szCs w:val="20"/>
              </w:rPr>
            </w:pPr>
            <w:r>
              <w:rPr>
                <w:rFonts w:eastAsia="Times New Roman"/>
                <w:sz w:val="16"/>
                <w:szCs w:val="16"/>
              </w:rPr>
              <w:t>Главный бухгалтер</w:t>
            </w:r>
          </w:p>
        </w:tc>
        <w:tc>
          <w:tcPr>
            <w:tcW w:w="19" w:type="dxa"/>
            <w:vAlign w:val="bottom"/>
          </w:tcPr>
          <w:p w:rsidR="00AA4176" w:rsidRDefault="00AA4176" w:rsidP="00AA4176">
            <w:pPr>
              <w:rPr>
                <w:sz w:val="1"/>
                <w:szCs w:val="1"/>
              </w:rPr>
            </w:pPr>
          </w:p>
        </w:tc>
      </w:tr>
      <w:tr w:rsidR="00AA4176" w:rsidTr="00AA4176">
        <w:trPr>
          <w:trHeight w:val="98"/>
        </w:trPr>
        <w:tc>
          <w:tcPr>
            <w:tcW w:w="819" w:type="dxa"/>
            <w:vMerge/>
            <w:vAlign w:val="bottom"/>
          </w:tcPr>
          <w:p w:rsidR="00AA4176" w:rsidRDefault="00AA4176" w:rsidP="00AA4176">
            <w:pPr>
              <w:rPr>
                <w:sz w:val="8"/>
                <w:szCs w:val="8"/>
              </w:rPr>
            </w:pPr>
          </w:p>
        </w:tc>
        <w:tc>
          <w:tcPr>
            <w:tcW w:w="3340" w:type="dxa"/>
            <w:vMerge w:val="restart"/>
            <w:vAlign w:val="bottom"/>
          </w:tcPr>
          <w:p w:rsidR="00AA4176" w:rsidRDefault="00AA4176" w:rsidP="00AA4176">
            <w:pPr>
              <w:ind w:left="140"/>
              <w:rPr>
                <w:sz w:val="20"/>
                <w:szCs w:val="20"/>
              </w:rPr>
            </w:pPr>
            <w:r>
              <w:rPr>
                <w:rFonts w:eastAsia="Times New Roman"/>
                <w:sz w:val="20"/>
                <w:szCs w:val="20"/>
              </w:rPr>
              <w:t xml:space="preserve">неисполненных </w:t>
            </w:r>
            <w:proofErr w:type="gramStart"/>
            <w:r>
              <w:rPr>
                <w:rFonts w:eastAsia="Times New Roman"/>
                <w:sz w:val="20"/>
                <w:szCs w:val="20"/>
              </w:rPr>
              <w:t>обязательствах</w:t>
            </w:r>
            <w:proofErr w:type="gramEnd"/>
          </w:p>
        </w:tc>
        <w:tc>
          <w:tcPr>
            <w:tcW w:w="5340" w:type="dxa"/>
            <w:vMerge/>
            <w:vAlign w:val="bottom"/>
          </w:tcPr>
          <w:p w:rsidR="00AA4176" w:rsidRDefault="00AA4176" w:rsidP="00AA4176">
            <w:pPr>
              <w:rPr>
                <w:sz w:val="8"/>
                <w:szCs w:val="8"/>
              </w:rPr>
            </w:pPr>
          </w:p>
        </w:tc>
        <w:tc>
          <w:tcPr>
            <w:tcW w:w="19" w:type="dxa"/>
            <w:vAlign w:val="bottom"/>
          </w:tcPr>
          <w:p w:rsidR="00AA4176" w:rsidRDefault="00AA4176" w:rsidP="00AA4176">
            <w:pPr>
              <w:rPr>
                <w:sz w:val="1"/>
                <w:szCs w:val="1"/>
              </w:rPr>
            </w:pPr>
          </w:p>
        </w:tc>
      </w:tr>
      <w:tr w:rsidR="00AA4176" w:rsidTr="00AA4176">
        <w:trPr>
          <w:trHeight w:val="133"/>
        </w:trPr>
        <w:tc>
          <w:tcPr>
            <w:tcW w:w="819" w:type="dxa"/>
            <w:vAlign w:val="bottom"/>
          </w:tcPr>
          <w:p w:rsidR="00AA4176" w:rsidRDefault="00AA4176" w:rsidP="00AA4176">
            <w:pPr>
              <w:rPr>
                <w:sz w:val="11"/>
                <w:szCs w:val="11"/>
              </w:rPr>
            </w:pPr>
          </w:p>
        </w:tc>
        <w:tc>
          <w:tcPr>
            <w:tcW w:w="3340" w:type="dxa"/>
            <w:vMerge/>
            <w:vAlign w:val="bottom"/>
          </w:tcPr>
          <w:p w:rsidR="00AA4176" w:rsidRDefault="00AA4176" w:rsidP="00AA4176">
            <w:pPr>
              <w:rPr>
                <w:sz w:val="11"/>
                <w:szCs w:val="11"/>
              </w:rPr>
            </w:pPr>
          </w:p>
        </w:tc>
        <w:tc>
          <w:tcPr>
            <w:tcW w:w="5340" w:type="dxa"/>
            <w:vAlign w:val="bottom"/>
          </w:tcPr>
          <w:p w:rsidR="00AA4176" w:rsidRDefault="00AA4176" w:rsidP="00AA4176">
            <w:pPr>
              <w:rPr>
                <w:sz w:val="11"/>
                <w:szCs w:val="11"/>
              </w:rPr>
            </w:pPr>
          </w:p>
        </w:tc>
        <w:tc>
          <w:tcPr>
            <w:tcW w:w="19" w:type="dxa"/>
            <w:vAlign w:val="bottom"/>
          </w:tcPr>
          <w:p w:rsidR="00AA4176" w:rsidRDefault="00AA4176" w:rsidP="00AA4176">
            <w:pPr>
              <w:rPr>
                <w:sz w:val="1"/>
                <w:szCs w:val="1"/>
              </w:rPr>
            </w:pPr>
          </w:p>
        </w:tc>
      </w:tr>
      <w:tr w:rsidR="00AA4176" w:rsidTr="00AA4176">
        <w:trPr>
          <w:trHeight w:val="35"/>
        </w:trPr>
        <w:tc>
          <w:tcPr>
            <w:tcW w:w="819" w:type="dxa"/>
            <w:tcBorders>
              <w:bottom w:val="single" w:sz="8" w:space="0" w:color="000000"/>
            </w:tcBorders>
            <w:vAlign w:val="bottom"/>
          </w:tcPr>
          <w:p w:rsidR="00AA4176" w:rsidRDefault="00AA4176" w:rsidP="00AA4176">
            <w:pPr>
              <w:rPr>
                <w:sz w:val="3"/>
                <w:szCs w:val="3"/>
              </w:rPr>
            </w:pPr>
          </w:p>
        </w:tc>
        <w:tc>
          <w:tcPr>
            <w:tcW w:w="3340" w:type="dxa"/>
            <w:tcBorders>
              <w:bottom w:val="single" w:sz="8" w:space="0" w:color="000000"/>
            </w:tcBorders>
            <w:vAlign w:val="bottom"/>
          </w:tcPr>
          <w:p w:rsidR="00AA4176" w:rsidRDefault="00AA4176" w:rsidP="00AA4176">
            <w:pPr>
              <w:rPr>
                <w:sz w:val="3"/>
                <w:szCs w:val="3"/>
              </w:rPr>
            </w:pPr>
          </w:p>
        </w:tc>
        <w:tc>
          <w:tcPr>
            <w:tcW w:w="5340" w:type="dxa"/>
            <w:tcBorders>
              <w:bottom w:val="single" w:sz="8" w:space="0" w:color="000000"/>
            </w:tcBorders>
            <w:vAlign w:val="bottom"/>
          </w:tcPr>
          <w:p w:rsidR="00AA4176" w:rsidRDefault="00AA4176" w:rsidP="00AA4176">
            <w:pPr>
              <w:rPr>
                <w:sz w:val="3"/>
                <w:szCs w:val="3"/>
              </w:rPr>
            </w:pPr>
          </w:p>
        </w:tc>
        <w:tc>
          <w:tcPr>
            <w:tcW w:w="19" w:type="dxa"/>
            <w:vAlign w:val="bottom"/>
          </w:tcPr>
          <w:p w:rsidR="00AA4176" w:rsidRDefault="00AA4176" w:rsidP="00AA4176">
            <w:pPr>
              <w:rPr>
                <w:sz w:val="1"/>
                <w:szCs w:val="1"/>
              </w:rPr>
            </w:pPr>
          </w:p>
        </w:tc>
      </w:tr>
      <w:tr w:rsidR="00AA4176" w:rsidTr="00AA4176">
        <w:trPr>
          <w:trHeight w:val="211"/>
        </w:trPr>
        <w:tc>
          <w:tcPr>
            <w:tcW w:w="819" w:type="dxa"/>
            <w:vAlign w:val="bottom"/>
          </w:tcPr>
          <w:p w:rsidR="00AA4176" w:rsidRDefault="00AA4176" w:rsidP="00AA4176">
            <w:pPr>
              <w:rPr>
                <w:sz w:val="18"/>
                <w:szCs w:val="18"/>
              </w:rPr>
            </w:pPr>
          </w:p>
        </w:tc>
        <w:tc>
          <w:tcPr>
            <w:tcW w:w="3340" w:type="dxa"/>
            <w:vAlign w:val="bottom"/>
          </w:tcPr>
          <w:p w:rsidR="00AA4176" w:rsidRDefault="00AA4176" w:rsidP="00AA4176">
            <w:pPr>
              <w:spacing w:line="210" w:lineRule="exact"/>
              <w:ind w:left="140"/>
              <w:rPr>
                <w:sz w:val="20"/>
                <w:szCs w:val="20"/>
              </w:rPr>
            </w:pPr>
            <w:r>
              <w:rPr>
                <w:rFonts w:eastAsia="Times New Roman"/>
                <w:sz w:val="20"/>
                <w:szCs w:val="20"/>
              </w:rPr>
              <w:t xml:space="preserve">Сведения об исполнении </w:t>
            </w:r>
            <w:proofErr w:type="gramStart"/>
            <w:r>
              <w:rPr>
                <w:rFonts w:eastAsia="Times New Roman"/>
                <w:sz w:val="20"/>
                <w:szCs w:val="20"/>
              </w:rPr>
              <w:t>судебных</w:t>
            </w:r>
            <w:proofErr w:type="gramEnd"/>
          </w:p>
        </w:tc>
        <w:tc>
          <w:tcPr>
            <w:tcW w:w="5340" w:type="dxa"/>
            <w:vAlign w:val="bottom"/>
          </w:tcPr>
          <w:p w:rsidR="00AA4176" w:rsidRDefault="00AA4176" w:rsidP="00AA4176">
            <w:pPr>
              <w:rPr>
                <w:sz w:val="18"/>
                <w:szCs w:val="18"/>
              </w:rPr>
            </w:pPr>
          </w:p>
        </w:tc>
        <w:tc>
          <w:tcPr>
            <w:tcW w:w="19" w:type="dxa"/>
            <w:vAlign w:val="bottom"/>
          </w:tcPr>
          <w:p w:rsidR="00AA4176" w:rsidRDefault="00AA4176" w:rsidP="00AA4176">
            <w:pPr>
              <w:rPr>
                <w:sz w:val="1"/>
                <w:szCs w:val="1"/>
              </w:rPr>
            </w:pPr>
          </w:p>
        </w:tc>
      </w:tr>
      <w:tr w:rsidR="00AA4176" w:rsidTr="00AA4176">
        <w:trPr>
          <w:trHeight w:val="229"/>
        </w:trPr>
        <w:tc>
          <w:tcPr>
            <w:tcW w:w="819" w:type="dxa"/>
            <w:vAlign w:val="bottom"/>
          </w:tcPr>
          <w:p w:rsidR="00AA4176" w:rsidRDefault="00AA4176" w:rsidP="00AA4176">
            <w:pPr>
              <w:ind w:right="41"/>
              <w:jc w:val="right"/>
              <w:rPr>
                <w:sz w:val="20"/>
                <w:szCs w:val="20"/>
              </w:rPr>
            </w:pPr>
            <w:r>
              <w:rPr>
                <w:rFonts w:eastAsia="Times New Roman"/>
                <w:sz w:val="16"/>
                <w:szCs w:val="16"/>
              </w:rPr>
              <w:t>0503295</w:t>
            </w:r>
          </w:p>
        </w:tc>
        <w:tc>
          <w:tcPr>
            <w:tcW w:w="3340" w:type="dxa"/>
            <w:vAlign w:val="bottom"/>
          </w:tcPr>
          <w:p w:rsidR="00AA4176" w:rsidRDefault="00AA4176" w:rsidP="00AA4176">
            <w:pPr>
              <w:spacing w:line="229" w:lineRule="exact"/>
              <w:ind w:left="140"/>
              <w:rPr>
                <w:sz w:val="20"/>
                <w:szCs w:val="20"/>
              </w:rPr>
            </w:pPr>
            <w:r>
              <w:rPr>
                <w:rFonts w:eastAsia="Times New Roman"/>
                <w:sz w:val="20"/>
                <w:szCs w:val="20"/>
              </w:rPr>
              <w:t xml:space="preserve">решений по </w:t>
            </w:r>
            <w:proofErr w:type="gramStart"/>
            <w:r>
              <w:rPr>
                <w:rFonts w:eastAsia="Times New Roman"/>
                <w:sz w:val="20"/>
                <w:szCs w:val="20"/>
              </w:rPr>
              <w:t>денежным</w:t>
            </w:r>
            <w:proofErr w:type="gramEnd"/>
          </w:p>
        </w:tc>
        <w:tc>
          <w:tcPr>
            <w:tcW w:w="5340" w:type="dxa"/>
            <w:vAlign w:val="bottom"/>
          </w:tcPr>
          <w:p w:rsidR="00AA4176" w:rsidRDefault="00AA4176" w:rsidP="00AA4176">
            <w:pPr>
              <w:ind w:left="200"/>
              <w:rPr>
                <w:sz w:val="20"/>
                <w:szCs w:val="20"/>
              </w:rPr>
            </w:pPr>
            <w:r>
              <w:rPr>
                <w:rFonts w:eastAsia="Times New Roman"/>
                <w:sz w:val="16"/>
                <w:szCs w:val="16"/>
              </w:rPr>
              <w:t>Главный бухгалтер</w:t>
            </w:r>
          </w:p>
        </w:tc>
        <w:tc>
          <w:tcPr>
            <w:tcW w:w="19" w:type="dxa"/>
            <w:vAlign w:val="bottom"/>
          </w:tcPr>
          <w:p w:rsidR="00AA4176" w:rsidRDefault="00AA4176" w:rsidP="00AA4176">
            <w:pPr>
              <w:rPr>
                <w:sz w:val="1"/>
                <w:szCs w:val="1"/>
              </w:rPr>
            </w:pPr>
          </w:p>
        </w:tc>
      </w:tr>
      <w:tr w:rsidR="00AA4176" w:rsidTr="00AA4176">
        <w:trPr>
          <w:trHeight w:val="236"/>
        </w:trPr>
        <w:tc>
          <w:tcPr>
            <w:tcW w:w="819" w:type="dxa"/>
            <w:tcBorders>
              <w:bottom w:val="single" w:sz="8" w:space="0" w:color="000000"/>
            </w:tcBorders>
            <w:vAlign w:val="bottom"/>
          </w:tcPr>
          <w:p w:rsidR="00AA4176" w:rsidRDefault="00AA4176" w:rsidP="00AA4176">
            <w:pPr>
              <w:rPr>
                <w:sz w:val="20"/>
                <w:szCs w:val="20"/>
              </w:rPr>
            </w:pPr>
          </w:p>
        </w:tc>
        <w:tc>
          <w:tcPr>
            <w:tcW w:w="3340" w:type="dxa"/>
            <w:tcBorders>
              <w:bottom w:val="single" w:sz="8" w:space="0" w:color="000000"/>
            </w:tcBorders>
            <w:vAlign w:val="bottom"/>
          </w:tcPr>
          <w:p w:rsidR="00AA4176" w:rsidRDefault="00AA4176" w:rsidP="00AA4176">
            <w:pPr>
              <w:ind w:left="140"/>
              <w:rPr>
                <w:sz w:val="20"/>
                <w:szCs w:val="20"/>
              </w:rPr>
            </w:pPr>
            <w:r>
              <w:rPr>
                <w:rFonts w:eastAsia="Times New Roman"/>
                <w:sz w:val="20"/>
                <w:szCs w:val="20"/>
              </w:rPr>
              <w:t>обязательствам учреждения</w:t>
            </w:r>
          </w:p>
        </w:tc>
        <w:tc>
          <w:tcPr>
            <w:tcW w:w="5340" w:type="dxa"/>
            <w:tcBorders>
              <w:bottom w:val="single" w:sz="8" w:space="0" w:color="000000"/>
            </w:tcBorders>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16"/>
        </w:trPr>
        <w:tc>
          <w:tcPr>
            <w:tcW w:w="819" w:type="dxa"/>
            <w:vAlign w:val="bottom"/>
          </w:tcPr>
          <w:p w:rsidR="00AA4176" w:rsidRDefault="00AA4176" w:rsidP="00AA4176">
            <w:pPr>
              <w:rPr>
                <w:sz w:val="18"/>
                <w:szCs w:val="18"/>
              </w:rPr>
            </w:pPr>
          </w:p>
        </w:tc>
        <w:tc>
          <w:tcPr>
            <w:tcW w:w="3340" w:type="dxa"/>
            <w:vAlign w:val="bottom"/>
          </w:tcPr>
          <w:p w:rsidR="00AA4176" w:rsidRDefault="00AA4176" w:rsidP="00AA4176">
            <w:pPr>
              <w:spacing w:line="216" w:lineRule="exact"/>
              <w:ind w:left="140"/>
              <w:rPr>
                <w:sz w:val="20"/>
                <w:szCs w:val="20"/>
              </w:rPr>
            </w:pPr>
            <w:r>
              <w:rPr>
                <w:rFonts w:eastAsia="Times New Roman"/>
                <w:sz w:val="20"/>
                <w:szCs w:val="20"/>
              </w:rPr>
              <w:t>Сведения о вложениях в объекты</w:t>
            </w:r>
          </w:p>
        </w:tc>
        <w:tc>
          <w:tcPr>
            <w:tcW w:w="5340" w:type="dxa"/>
            <w:vAlign w:val="bottom"/>
          </w:tcPr>
          <w:p w:rsidR="00AA4176" w:rsidRDefault="00AA4176" w:rsidP="00AA4176">
            <w:pPr>
              <w:rPr>
                <w:sz w:val="18"/>
                <w:szCs w:val="18"/>
              </w:rPr>
            </w:pPr>
          </w:p>
        </w:tc>
        <w:tc>
          <w:tcPr>
            <w:tcW w:w="19" w:type="dxa"/>
            <w:vAlign w:val="bottom"/>
          </w:tcPr>
          <w:p w:rsidR="00AA4176" w:rsidRDefault="00AA4176" w:rsidP="00AA4176">
            <w:pPr>
              <w:rPr>
                <w:sz w:val="1"/>
                <w:szCs w:val="1"/>
              </w:rPr>
            </w:pPr>
          </w:p>
        </w:tc>
      </w:tr>
      <w:tr w:rsidR="00AA4176" w:rsidTr="00AA4176">
        <w:trPr>
          <w:trHeight w:val="229"/>
        </w:trPr>
        <w:tc>
          <w:tcPr>
            <w:tcW w:w="819" w:type="dxa"/>
            <w:vAlign w:val="bottom"/>
          </w:tcPr>
          <w:p w:rsidR="00AA4176" w:rsidRDefault="00AA4176" w:rsidP="00AA4176">
            <w:pPr>
              <w:rPr>
                <w:sz w:val="19"/>
                <w:szCs w:val="19"/>
              </w:rPr>
            </w:pPr>
          </w:p>
        </w:tc>
        <w:tc>
          <w:tcPr>
            <w:tcW w:w="3340" w:type="dxa"/>
            <w:vAlign w:val="bottom"/>
          </w:tcPr>
          <w:p w:rsidR="00AA4176" w:rsidRDefault="00AA4176" w:rsidP="00AA4176">
            <w:pPr>
              <w:spacing w:line="229" w:lineRule="exact"/>
              <w:ind w:left="140"/>
              <w:rPr>
                <w:sz w:val="20"/>
                <w:szCs w:val="20"/>
              </w:rPr>
            </w:pPr>
            <w:r>
              <w:rPr>
                <w:rFonts w:eastAsia="Times New Roman"/>
                <w:sz w:val="20"/>
                <w:szCs w:val="20"/>
              </w:rPr>
              <w:t xml:space="preserve">недвижимого имущества, </w:t>
            </w:r>
            <w:proofErr w:type="gramStart"/>
            <w:r>
              <w:rPr>
                <w:rFonts w:eastAsia="Times New Roman"/>
                <w:sz w:val="20"/>
                <w:szCs w:val="20"/>
              </w:rPr>
              <w:t>об</w:t>
            </w:r>
            <w:proofErr w:type="gramEnd"/>
          </w:p>
        </w:tc>
        <w:tc>
          <w:tcPr>
            <w:tcW w:w="5340" w:type="dxa"/>
            <w:vAlign w:val="bottom"/>
          </w:tcPr>
          <w:p w:rsidR="00AA4176" w:rsidRDefault="00AA4176" w:rsidP="00AA4176">
            <w:pPr>
              <w:rPr>
                <w:sz w:val="19"/>
                <w:szCs w:val="19"/>
              </w:rPr>
            </w:pPr>
          </w:p>
        </w:tc>
        <w:tc>
          <w:tcPr>
            <w:tcW w:w="19" w:type="dxa"/>
            <w:vAlign w:val="bottom"/>
          </w:tcPr>
          <w:p w:rsidR="00AA4176" w:rsidRDefault="00AA4176" w:rsidP="00AA4176">
            <w:pPr>
              <w:rPr>
                <w:sz w:val="1"/>
                <w:szCs w:val="1"/>
              </w:rPr>
            </w:pPr>
          </w:p>
        </w:tc>
      </w:tr>
      <w:tr w:rsidR="00AA4176" w:rsidTr="00AA4176">
        <w:trPr>
          <w:trHeight w:val="230"/>
        </w:trPr>
        <w:tc>
          <w:tcPr>
            <w:tcW w:w="819" w:type="dxa"/>
            <w:vAlign w:val="bottom"/>
          </w:tcPr>
          <w:p w:rsidR="00AA4176" w:rsidRDefault="00AA4176" w:rsidP="00AA4176">
            <w:pPr>
              <w:ind w:right="41"/>
              <w:jc w:val="right"/>
              <w:rPr>
                <w:sz w:val="20"/>
                <w:szCs w:val="20"/>
              </w:rPr>
            </w:pPr>
            <w:r>
              <w:rPr>
                <w:rFonts w:eastAsia="Times New Roman"/>
                <w:sz w:val="16"/>
                <w:szCs w:val="16"/>
              </w:rPr>
              <w:t>0503790</w:t>
            </w:r>
          </w:p>
        </w:tc>
        <w:tc>
          <w:tcPr>
            <w:tcW w:w="3340" w:type="dxa"/>
            <w:vAlign w:val="bottom"/>
          </w:tcPr>
          <w:p w:rsidR="00AA4176" w:rsidRDefault="00AA4176" w:rsidP="00AA4176">
            <w:pPr>
              <w:ind w:left="140"/>
              <w:rPr>
                <w:sz w:val="20"/>
                <w:szCs w:val="20"/>
              </w:rPr>
            </w:pPr>
            <w:r>
              <w:rPr>
                <w:rFonts w:eastAsia="Times New Roman"/>
                <w:sz w:val="20"/>
                <w:szCs w:val="20"/>
              </w:rPr>
              <w:t xml:space="preserve">объектах </w:t>
            </w:r>
            <w:proofErr w:type="gramStart"/>
            <w:r>
              <w:rPr>
                <w:rFonts w:eastAsia="Times New Roman"/>
                <w:sz w:val="20"/>
                <w:szCs w:val="20"/>
              </w:rPr>
              <w:t>незавершенного</w:t>
            </w:r>
            <w:proofErr w:type="gramEnd"/>
          </w:p>
        </w:tc>
        <w:tc>
          <w:tcPr>
            <w:tcW w:w="5340" w:type="dxa"/>
            <w:vAlign w:val="bottom"/>
          </w:tcPr>
          <w:p w:rsidR="00AA4176" w:rsidRDefault="00AA4176" w:rsidP="00AA4176">
            <w:pPr>
              <w:ind w:left="200"/>
              <w:rPr>
                <w:sz w:val="20"/>
                <w:szCs w:val="20"/>
              </w:rPr>
            </w:pPr>
            <w:r>
              <w:rPr>
                <w:rFonts w:eastAsia="Times New Roman"/>
                <w:sz w:val="16"/>
                <w:szCs w:val="16"/>
              </w:rPr>
              <w:t>Главный бухгалтер</w:t>
            </w:r>
          </w:p>
        </w:tc>
        <w:tc>
          <w:tcPr>
            <w:tcW w:w="19" w:type="dxa"/>
            <w:vAlign w:val="bottom"/>
          </w:tcPr>
          <w:p w:rsidR="00AA4176" w:rsidRDefault="00AA4176" w:rsidP="00AA4176">
            <w:pPr>
              <w:rPr>
                <w:sz w:val="1"/>
                <w:szCs w:val="1"/>
              </w:rPr>
            </w:pPr>
          </w:p>
        </w:tc>
      </w:tr>
      <w:tr w:rsidR="00AA4176" w:rsidTr="00AA4176">
        <w:trPr>
          <w:trHeight w:val="231"/>
        </w:trPr>
        <w:tc>
          <w:tcPr>
            <w:tcW w:w="819" w:type="dxa"/>
            <w:vAlign w:val="bottom"/>
          </w:tcPr>
          <w:p w:rsidR="00AA4176" w:rsidRDefault="00AA4176" w:rsidP="00AA4176">
            <w:pPr>
              <w:rPr>
                <w:sz w:val="20"/>
                <w:szCs w:val="20"/>
              </w:rPr>
            </w:pPr>
          </w:p>
        </w:tc>
        <w:tc>
          <w:tcPr>
            <w:tcW w:w="3340" w:type="dxa"/>
            <w:vAlign w:val="bottom"/>
          </w:tcPr>
          <w:p w:rsidR="00AA4176" w:rsidRDefault="00AA4176" w:rsidP="00AA4176">
            <w:pPr>
              <w:ind w:left="140"/>
              <w:rPr>
                <w:sz w:val="20"/>
                <w:szCs w:val="20"/>
              </w:rPr>
            </w:pPr>
            <w:r>
              <w:rPr>
                <w:rFonts w:eastAsia="Times New Roman"/>
                <w:sz w:val="20"/>
                <w:szCs w:val="20"/>
              </w:rPr>
              <w:t>строительства бюджетного</w:t>
            </w:r>
          </w:p>
        </w:tc>
        <w:tc>
          <w:tcPr>
            <w:tcW w:w="5340" w:type="dxa"/>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r w:rsidR="00AA4176" w:rsidTr="00AA4176">
        <w:trPr>
          <w:trHeight w:val="230"/>
        </w:trPr>
        <w:tc>
          <w:tcPr>
            <w:tcW w:w="819" w:type="dxa"/>
            <w:vAlign w:val="bottom"/>
          </w:tcPr>
          <w:p w:rsidR="00AA4176" w:rsidRDefault="00AA4176" w:rsidP="00AA4176">
            <w:pPr>
              <w:rPr>
                <w:sz w:val="20"/>
                <w:szCs w:val="20"/>
              </w:rPr>
            </w:pPr>
          </w:p>
        </w:tc>
        <w:tc>
          <w:tcPr>
            <w:tcW w:w="3340" w:type="dxa"/>
            <w:vAlign w:val="bottom"/>
          </w:tcPr>
          <w:p w:rsidR="00AA4176" w:rsidRDefault="00AA4176" w:rsidP="00AA4176">
            <w:pPr>
              <w:ind w:left="140"/>
              <w:rPr>
                <w:sz w:val="20"/>
                <w:szCs w:val="20"/>
              </w:rPr>
            </w:pPr>
            <w:r>
              <w:rPr>
                <w:rFonts w:eastAsia="Times New Roman"/>
                <w:sz w:val="20"/>
                <w:szCs w:val="20"/>
              </w:rPr>
              <w:t>(автономного) учреждения</w:t>
            </w:r>
          </w:p>
        </w:tc>
        <w:tc>
          <w:tcPr>
            <w:tcW w:w="5340" w:type="dxa"/>
            <w:vAlign w:val="bottom"/>
          </w:tcPr>
          <w:p w:rsidR="00AA4176" w:rsidRDefault="00AA4176" w:rsidP="00AA4176">
            <w:pPr>
              <w:rPr>
                <w:sz w:val="20"/>
                <w:szCs w:val="20"/>
              </w:rPr>
            </w:pPr>
          </w:p>
        </w:tc>
        <w:tc>
          <w:tcPr>
            <w:tcW w:w="19" w:type="dxa"/>
            <w:vAlign w:val="bottom"/>
          </w:tcPr>
          <w:p w:rsidR="00AA4176" w:rsidRDefault="00AA4176" w:rsidP="00AA4176">
            <w:pPr>
              <w:rPr>
                <w:sz w:val="1"/>
                <w:szCs w:val="1"/>
              </w:rPr>
            </w:pPr>
          </w:p>
        </w:tc>
      </w:tr>
    </w:tbl>
    <w:p w:rsidR="00AA4176" w:rsidRDefault="00BA024E" w:rsidP="00AA4176">
      <w:pPr>
        <w:spacing w:line="20" w:lineRule="exact"/>
        <w:rPr>
          <w:sz w:val="20"/>
          <w:szCs w:val="20"/>
        </w:rPr>
      </w:pPr>
      <w:r>
        <w:rPr>
          <w:noProof/>
          <w:sz w:val="20"/>
          <w:szCs w:val="20"/>
        </w:rPr>
        <w:pict>
          <v:line id="Shape 70" o:spid="_x0000_s1027" style="position:absolute;z-index:251695104;visibility:visible;mso-wrap-distance-left:0;mso-wrap-distance-right:0;mso-position-horizontal-relative:text;mso-position-vertical-relative:text" from="-.35pt,.75pt" to="47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" strokeweight=".18mm"/>
        </w:pict>
      </w:r>
    </w:p>
    <w:p w:rsidR="00AA4176" w:rsidRDefault="00AA4176" w:rsidP="00AA4176">
      <w:pPr>
        <w:spacing w:line="307" w:lineRule="exact"/>
        <w:rPr>
          <w:sz w:val="20"/>
          <w:szCs w:val="20"/>
        </w:rPr>
      </w:pPr>
    </w:p>
    <w:p w:rsidR="00AA4176" w:rsidRDefault="00AA4176" w:rsidP="00AA4176">
      <w:pPr>
        <w:spacing w:line="309" w:lineRule="exact"/>
        <w:rPr>
          <w:sz w:val="20"/>
          <w:szCs w:val="20"/>
        </w:rPr>
      </w:pPr>
    </w:p>
    <w:p w:rsidR="00AA4176" w:rsidRDefault="00AA4176" w:rsidP="00AA4176">
      <w:pPr>
        <w:spacing w:line="213" w:lineRule="auto"/>
        <w:ind w:right="160" w:firstLine="284"/>
        <w:rPr>
          <w:sz w:val="20"/>
          <w:szCs w:val="20"/>
        </w:rPr>
      </w:pPr>
      <w:r>
        <w:rPr>
          <w:rFonts w:ascii="Calibri" w:eastAsia="Calibri" w:hAnsi="Calibri" w:cs="Calibri"/>
          <w:b/>
          <w:bCs/>
          <w:sz w:val="28"/>
          <w:szCs w:val="28"/>
        </w:rPr>
        <w:t>6.9 Состав комиссии по поступлению и выбытию имущества учреждения</w:t>
      </w:r>
    </w:p>
    <w:p w:rsidR="00AA4176" w:rsidRDefault="00AA4176" w:rsidP="00AA4176">
      <w:pPr>
        <w:spacing w:line="200" w:lineRule="exact"/>
        <w:rPr>
          <w:sz w:val="20"/>
          <w:szCs w:val="20"/>
        </w:rPr>
      </w:pPr>
    </w:p>
    <w:p w:rsidR="00AA4176" w:rsidRDefault="00AA4176" w:rsidP="00AA4176">
      <w:pPr>
        <w:ind w:left="7340"/>
        <w:jc w:val="right"/>
        <w:rPr>
          <w:sz w:val="20"/>
          <w:szCs w:val="20"/>
        </w:rPr>
      </w:pPr>
      <w:r>
        <w:rPr>
          <w:rFonts w:eastAsia="Times New Roman"/>
          <w:sz w:val="24"/>
          <w:szCs w:val="24"/>
        </w:rPr>
        <w:t>Приложение № 6.9</w:t>
      </w:r>
    </w:p>
    <w:p w:rsidR="00AA4176" w:rsidRDefault="00AA4176" w:rsidP="00AA4176">
      <w:pPr>
        <w:spacing w:line="359" w:lineRule="exact"/>
        <w:rPr>
          <w:sz w:val="20"/>
          <w:szCs w:val="20"/>
        </w:rPr>
      </w:pPr>
    </w:p>
    <w:p w:rsidR="00AA4176" w:rsidRDefault="00AA4176" w:rsidP="004136A2">
      <w:pPr>
        <w:ind w:left="1180"/>
        <w:rPr>
          <w:sz w:val="20"/>
          <w:szCs w:val="20"/>
        </w:rPr>
      </w:pPr>
      <w:r>
        <w:rPr>
          <w:rFonts w:eastAsia="Times New Roman"/>
          <w:b/>
          <w:bCs/>
          <w:sz w:val="24"/>
          <w:szCs w:val="24"/>
        </w:rPr>
        <w:t>Состав комиссии по поступлению и выбытию имущества учреждения.</w:t>
      </w:r>
    </w:p>
    <w:p w:rsidR="004136A2" w:rsidRPr="004136A2" w:rsidRDefault="004136A2" w:rsidP="004136A2">
      <w:pPr>
        <w:spacing w:line="214" w:lineRule="auto"/>
        <w:ind w:right="641" w:firstLine="709"/>
        <w:contextualSpacing/>
        <w:rPr>
          <w:rFonts w:eastAsia="Times New Roman"/>
          <w:sz w:val="24"/>
          <w:szCs w:val="24"/>
        </w:rPr>
      </w:pPr>
      <w:r w:rsidRPr="004136A2">
        <w:rPr>
          <w:rFonts w:eastAsia="Times New Roman"/>
          <w:sz w:val="24"/>
          <w:szCs w:val="24"/>
        </w:rPr>
        <w:t xml:space="preserve">1. </w:t>
      </w:r>
      <w:proofErr w:type="spellStart"/>
      <w:r w:rsidRPr="004136A2">
        <w:rPr>
          <w:rFonts w:eastAsia="Times New Roman"/>
          <w:sz w:val="24"/>
          <w:szCs w:val="24"/>
        </w:rPr>
        <w:t>Тикшаева</w:t>
      </w:r>
      <w:proofErr w:type="spellEnd"/>
      <w:r w:rsidRPr="004136A2">
        <w:rPr>
          <w:rFonts w:eastAsia="Times New Roman"/>
          <w:sz w:val="24"/>
          <w:szCs w:val="24"/>
        </w:rPr>
        <w:t xml:space="preserve"> Зинаида </w:t>
      </w:r>
      <w:proofErr w:type="spellStart"/>
      <w:r w:rsidRPr="004136A2">
        <w:rPr>
          <w:rFonts w:eastAsia="Times New Roman"/>
          <w:sz w:val="24"/>
          <w:szCs w:val="24"/>
        </w:rPr>
        <w:t>Августовна</w:t>
      </w:r>
      <w:proofErr w:type="spellEnd"/>
      <w:r w:rsidRPr="004136A2">
        <w:rPr>
          <w:rFonts w:eastAsia="Times New Roman"/>
          <w:sz w:val="24"/>
          <w:szCs w:val="24"/>
        </w:rPr>
        <w:t xml:space="preserve"> – председатель комиссии, учитель начальных классов, председатель профкома</w:t>
      </w:r>
    </w:p>
    <w:p w:rsidR="004136A2" w:rsidRPr="004136A2" w:rsidRDefault="004136A2" w:rsidP="004136A2">
      <w:pPr>
        <w:spacing w:line="214" w:lineRule="auto"/>
        <w:ind w:right="641" w:firstLine="709"/>
        <w:contextualSpacing/>
        <w:rPr>
          <w:rFonts w:eastAsia="Times New Roman"/>
          <w:sz w:val="24"/>
          <w:szCs w:val="24"/>
        </w:rPr>
      </w:pPr>
      <w:r w:rsidRPr="004136A2">
        <w:rPr>
          <w:rFonts w:eastAsia="Times New Roman"/>
          <w:sz w:val="24"/>
          <w:szCs w:val="24"/>
        </w:rPr>
        <w:t>2. Никулин Николай Петрович – зам. директора по АХЧ</w:t>
      </w:r>
    </w:p>
    <w:p w:rsidR="004136A2" w:rsidRPr="004136A2" w:rsidRDefault="004136A2" w:rsidP="004136A2">
      <w:pPr>
        <w:spacing w:line="214" w:lineRule="auto"/>
        <w:ind w:right="641" w:firstLine="709"/>
        <w:contextualSpacing/>
        <w:rPr>
          <w:rFonts w:eastAsia="Times New Roman"/>
          <w:sz w:val="24"/>
          <w:szCs w:val="24"/>
        </w:rPr>
      </w:pPr>
      <w:r w:rsidRPr="004136A2">
        <w:rPr>
          <w:rFonts w:eastAsia="Times New Roman"/>
          <w:sz w:val="24"/>
          <w:szCs w:val="24"/>
        </w:rPr>
        <w:t>3. Андронова Екатерина Владимировна - бухгалтер</w:t>
      </w:r>
    </w:p>
    <w:p w:rsidR="004136A2" w:rsidRPr="004136A2" w:rsidRDefault="004136A2" w:rsidP="004136A2">
      <w:pPr>
        <w:spacing w:line="214" w:lineRule="auto"/>
        <w:ind w:right="641" w:firstLine="709"/>
        <w:contextualSpacing/>
        <w:rPr>
          <w:rFonts w:eastAsia="Times New Roman"/>
          <w:sz w:val="24"/>
          <w:szCs w:val="24"/>
        </w:rPr>
      </w:pPr>
      <w:r w:rsidRPr="004136A2">
        <w:rPr>
          <w:rFonts w:eastAsia="Times New Roman"/>
          <w:sz w:val="24"/>
          <w:szCs w:val="24"/>
        </w:rPr>
        <w:t>4. Осипова Марина Николаевна – зам. директора по УВР</w:t>
      </w:r>
    </w:p>
    <w:p w:rsidR="00AA4176" w:rsidRDefault="004136A2" w:rsidP="004136A2">
      <w:pPr>
        <w:spacing w:line="214" w:lineRule="auto"/>
        <w:ind w:right="641" w:firstLine="709"/>
        <w:rPr>
          <w:rFonts w:ascii="Calibri" w:eastAsia="Calibri" w:hAnsi="Calibri" w:cs="Calibri"/>
          <w:b/>
          <w:bCs/>
          <w:sz w:val="24"/>
          <w:szCs w:val="24"/>
        </w:rPr>
      </w:pPr>
      <w:r w:rsidRPr="004136A2">
        <w:rPr>
          <w:rFonts w:eastAsia="Times New Roman"/>
          <w:sz w:val="24"/>
          <w:szCs w:val="24"/>
        </w:rPr>
        <w:t>5. Попова Татьяна Ивановна –  секретарь</w:t>
      </w:r>
    </w:p>
    <w:p w:rsidR="00B92DE4" w:rsidRDefault="00B92DE4" w:rsidP="00B92DE4">
      <w:pPr>
        <w:spacing w:line="213" w:lineRule="auto"/>
        <w:ind w:right="640"/>
        <w:rPr>
          <w:rFonts w:ascii="Calibri" w:eastAsia="Calibri" w:hAnsi="Calibri" w:cs="Calibri"/>
          <w:b/>
          <w:bCs/>
          <w:sz w:val="24"/>
          <w:szCs w:val="24"/>
        </w:rPr>
      </w:pPr>
    </w:p>
    <w:p w:rsidR="00B92DE4" w:rsidRDefault="00B92DE4" w:rsidP="00B92DE4">
      <w:pPr>
        <w:spacing w:line="213" w:lineRule="auto"/>
        <w:ind w:right="640"/>
        <w:rPr>
          <w:rFonts w:ascii="Calibri" w:eastAsia="Calibri" w:hAnsi="Calibri" w:cs="Calibri"/>
          <w:b/>
          <w:bCs/>
          <w:sz w:val="24"/>
          <w:szCs w:val="24"/>
        </w:rPr>
      </w:pPr>
    </w:p>
    <w:p w:rsidR="00B92DE4" w:rsidRDefault="00B92DE4" w:rsidP="00B92DE4">
      <w:pPr>
        <w:spacing w:line="213" w:lineRule="auto"/>
        <w:ind w:right="640"/>
        <w:rPr>
          <w:rFonts w:ascii="Calibri" w:eastAsia="Calibri" w:hAnsi="Calibri" w:cs="Calibri"/>
          <w:b/>
          <w:bCs/>
          <w:sz w:val="24"/>
          <w:szCs w:val="24"/>
        </w:rPr>
      </w:pPr>
    </w:p>
    <w:p w:rsidR="00AA4176" w:rsidRDefault="00AA4176" w:rsidP="00B92DE4">
      <w:pPr>
        <w:spacing w:line="213" w:lineRule="auto"/>
        <w:ind w:right="640"/>
        <w:rPr>
          <w:sz w:val="20"/>
          <w:szCs w:val="20"/>
        </w:rPr>
      </w:pPr>
      <w:r>
        <w:rPr>
          <w:rFonts w:ascii="Calibri" w:eastAsia="Calibri" w:hAnsi="Calibri" w:cs="Calibri"/>
          <w:b/>
          <w:bCs/>
          <w:sz w:val="28"/>
          <w:szCs w:val="28"/>
        </w:rPr>
        <w:t>6.10 Перечень первичных документов, закрепленных за однотипными фактами хозяйственной жизни</w:t>
      </w:r>
    </w:p>
    <w:p w:rsidR="00AA4176" w:rsidRDefault="00AA4176" w:rsidP="00AA4176">
      <w:pPr>
        <w:spacing w:line="67" w:lineRule="exact"/>
        <w:rPr>
          <w:sz w:val="20"/>
          <w:szCs w:val="20"/>
        </w:rPr>
      </w:pPr>
    </w:p>
    <w:tbl>
      <w:tblPr>
        <w:tblW w:w="10340" w:type="dxa"/>
        <w:tblInd w:w="10" w:type="dxa"/>
        <w:tblCellMar>
          <w:left w:w="0" w:type="dxa"/>
          <w:right w:w="0" w:type="dxa"/>
        </w:tblCellMar>
        <w:tblLook w:val="04A0" w:firstRow="1" w:lastRow="0" w:firstColumn="1" w:lastColumn="0" w:noHBand="0" w:noVBand="1"/>
      </w:tblPr>
      <w:tblGrid>
        <w:gridCol w:w="700"/>
        <w:gridCol w:w="3960"/>
        <w:gridCol w:w="1319"/>
        <w:gridCol w:w="1340"/>
        <w:gridCol w:w="3021"/>
      </w:tblGrid>
      <w:tr w:rsidR="00AA4176" w:rsidTr="00AA4176">
        <w:trPr>
          <w:trHeight w:val="276"/>
        </w:trPr>
        <w:tc>
          <w:tcPr>
            <w:tcW w:w="700" w:type="dxa"/>
            <w:vAlign w:val="bottom"/>
          </w:tcPr>
          <w:p w:rsidR="00AA4176" w:rsidRDefault="00AA4176" w:rsidP="00AA4176">
            <w:pPr>
              <w:rPr>
                <w:sz w:val="23"/>
                <w:szCs w:val="23"/>
              </w:rPr>
            </w:pPr>
          </w:p>
        </w:tc>
        <w:tc>
          <w:tcPr>
            <w:tcW w:w="3960" w:type="dxa"/>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1340" w:type="dxa"/>
            <w:vAlign w:val="bottom"/>
          </w:tcPr>
          <w:p w:rsidR="00AA4176" w:rsidRDefault="00AA4176" w:rsidP="00AA4176">
            <w:pPr>
              <w:rPr>
                <w:sz w:val="23"/>
                <w:szCs w:val="23"/>
              </w:rPr>
            </w:pPr>
          </w:p>
        </w:tc>
        <w:tc>
          <w:tcPr>
            <w:tcW w:w="3021" w:type="dxa"/>
            <w:vAlign w:val="bottom"/>
          </w:tcPr>
          <w:p w:rsidR="00AA4176" w:rsidRDefault="00AA4176" w:rsidP="00AA4176">
            <w:pPr>
              <w:ind w:right="146"/>
              <w:jc w:val="right"/>
              <w:rPr>
                <w:sz w:val="20"/>
                <w:szCs w:val="20"/>
              </w:rPr>
            </w:pPr>
            <w:r>
              <w:rPr>
                <w:rFonts w:eastAsia="Times New Roman"/>
                <w:sz w:val="24"/>
                <w:szCs w:val="24"/>
              </w:rPr>
              <w:t>Приложение №6.10</w:t>
            </w:r>
          </w:p>
        </w:tc>
      </w:tr>
      <w:tr w:rsidR="00AA4176" w:rsidTr="00AA4176">
        <w:trPr>
          <w:trHeight w:val="371"/>
        </w:trPr>
        <w:tc>
          <w:tcPr>
            <w:tcW w:w="700" w:type="dxa"/>
            <w:vAlign w:val="bottom"/>
          </w:tcPr>
          <w:p w:rsidR="00AA4176" w:rsidRDefault="00AA4176" w:rsidP="00AA4176">
            <w:pPr>
              <w:rPr>
                <w:sz w:val="24"/>
                <w:szCs w:val="24"/>
              </w:rPr>
            </w:pPr>
          </w:p>
        </w:tc>
        <w:tc>
          <w:tcPr>
            <w:tcW w:w="3960" w:type="dxa"/>
            <w:vAlign w:val="bottom"/>
          </w:tcPr>
          <w:p w:rsidR="00AA4176" w:rsidRDefault="00AA4176" w:rsidP="00AA4176">
            <w:pPr>
              <w:ind w:left="20"/>
              <w:rPr>
                <w:sz w:val="20"/>
                <w:szCs w:val="20"/>
              </w:rPr>
            </w:pPr>
            <w:r>
              <w:rPr>
                <w:rFonts w:eastAsia="Times New Roman"/>
                <w:b/>
                <w:bCs/>
                <w:sz w:val="20"/>
                <w:szCs w:val="20"/>
              </w:rPr>
              <w:t>Основные средства</w:t>
            </w:r>
          </w:p>
        </w:tc>
        <w:tc>
          <w:tcPr>
            <w:tcW w:w="1319" w:type="dxa"/>
            <w:vAlign w:val="bottom"/>
          </w:tcPr>
          <w:p w:rsidR="00AA4176" w:rsidRDefault="00AA4176" w:rsidP="00AA4176">
            <w:pPr>
              <w:rPr>
                <w:sz w:val="24"/>
                <w:szCs w:val="24"/>
              </w:rPr>
            </w:pPr>
          </w:p>
        </w:tc>
        <w:tc>
          <w:tcPr>
            <w:tcW w:w="1340" w:type="dxa"/>
            <w:vAlign w:val="bottom"/>
          </w:tcPr>
          <w:p w:rsidR="00AA4176" w:rsidRDefault="00AA4176" w:rsidP="00AA4176">
            <w:pPr>
              <w:rPr>
                <w:sz w:val="24"/>
                <w:szCs w:val="24"/>
              </w:rPr>
            </w:pPr>
          </w:p>
        </w:tc>
        <w:tc>
          <w:tcPr>
            <w:tcW w:w="3021" w:type="dxa"/>
            <w:vAlign w:val="bottom"/>
          </w:tcPr>
          <w:p w:rsidR="00AA4176" w:rsidRDefault="00AA4176" w:rsidP="00AA4176">
            <w:pPr>
              <w:rPr>
                <w:sz w:val="24"/>
                <w:szCs w:val="24"/>
              </w:rPr>
            </w:pPr>
          </w:p>
        </w:tc>
      </w:tr>
      <w:tr w:rsidR="00AA4176" w:rsidTr="00AA4176">
        <w:trPr>
          <w:trHeight w:val="241"/>
        </w:trPr>
        <w:tc>
          <w:tcPr>
            <w:tcW w:w="700" w:type="dxa"/>
            <w:tcBorders>
              <w:bottom w:val="single" w:sz="8" w:space="0" w:color="000000"/>
            </w:tcBorders>
            <w:vAlign w:val="bottom"/>
          </w:tcPr>
          <w:p w:rsidR="00AA4176" w:rsidRDefault="00AA4176" w:rsidP="00AA4176">
            <w:pPr>
              <w:rPr>
                <w:sz w:val="20"/>
                <w:szCs w:val="20"/>
              </w:rPr>
            </w:pPr>
          </w:p>
        </w:tc>
        <w:tc>
          <w:tcPr>
            <w:tcW w:w="3960" w:type="dxa"/>
            <w:tcBorders>
              <w:bottom w:val="single" w:sz="8" w:space="0" w:color="000000"/>
            </w:tcBorders>
            <w:vAlign w:val="bottom"/>
          </w:tcPr>
          <w:p w:rsidR="00AA4176" w:rsidRDefault="00AA4176" w:rsidP="00AA4176">
            <w:pPr>
              <w:rPr>
                <w:sz w:val="20"/>
                <w:szCs w:val="20"/>
              </w:rPr>
            </w:pPr>
          </w:p>
        </w:tc>
        <w:tc>
          <w:tcPr>
            <w:tcW w:w="1319" w:type="dxa"/>
            <w:tcBorders>
              <w:bottom w:val="single" w:sz="8" w:space="0" w:color="000000"/>
            </w:tcBorders>
            <w:vAlign w:val="bottom"/>
          </w:tcPr>
          <w:p w:rsidR="00AA4176" w:rsidRDefault="00AA4176" w:rsidP="00AA4176">
            <w:pPr>
              <w:rPr>
                <w:sz w:val="20"/>
                <w:szCs w:val="20"/>
              </w:rPr>
            </w:pPr>
          </w:p>
        </w:tc>
        <w:tc>
          <w:tcPr>
            <w:tcW w:w="1340" w:type="dxa"/>
            <w:tcBorders>
              <w:bottom w:val="single" w:sz="8" w:space="0" w:color="000000"/>
            </w:tcBorders>
            <w:vAlign w:val="bottom"/>
          </w:tcPr>
          <w:p w:rsidR="00AA4176" w:rsidRDefault="00AA4176" w:rsidP="00AA4176">
            <w:pPr>
              <w:rPr>
                <w:sz w:val="20"/>
                <w:szCs w:val="20"/>
              </w:rPr>
            </w:pPr>
          </w:p>
        </w:tc>
        <w:tc>
          <w:tcPr>
            <w:tcW w:w="3021" w:type="dxa"/>
            <w:tcBorders>
              <w:bottom w:val="single" w:sz="8" w:space="0" w:color="000000"/>
            </w:tcBorders>
            <w:vAlign w:val="bottom"/>
          </w:tcPr>
          <w:p w:rsidR="00AA4176" w:rsidRDefault="00AA4176" w:rsidP="00AA4176">
            <w:pPr>
              <w:rPr>
                <w:sz w:val="20"/>
                <w:szCs w:val="20"/>
              </w:rPr>
            </w:pPr>
          </w:p>
        </w:tc>
      </w:tr>
      <w:tr w:rsidR="00AA4176" w:rsidTr="00AA4176">
        <w:trPr>
          <w:trHeight w:val="214"/>
        </w:trPr>
        <w:tc>
          <w:tcPr>
            <w:tcW w:w="700" w:type="dxa"/>
            <w:tcBorders>
              <w:left w:val="single" w:sz="8" w:space="0" w:color="000000"/>
              <w:right w:val="single" w:sz="8" w:space="0" w:color="000000"/>
            </w:tcBorders>
            <w:shd w:val="clear" w:color="auto" w:fill="BFBFBF"/>
            <w:vAlign w:val="bottom"/>
          </w:tcPr>
          <w:p w:rsidR="00AA4176" w:rsidRDefault="00AA4176" w:rsidP="00AA4176">
            <w:pPr>
              <w:spacing w:line="214" w:lineRule="exact"/>
              <w:ind w:left="120"/>
              <w:rPr>
                <w:sz w:val="20"/>
                <w:szCs w:val="20"/>
              </w:rPr>
            </w:pPr>
            <w:r>
              <w:rPr>
                <w:rFonts w:eastAsia="Times New Roman"/>
                <w:sz w:val="20"/>
                <w:szCs w:val="20"/>
              </w:rPr>
              <w:t>№</w:t>
            </w:r>
          </w:p>
        </w:tc>
        <w:tc>
          <w:tcPr>
            <w:tcW w:w="3960" w:type="dxa"/>
            <w:tcBorders>
              <w:right w:val="single" w:sz="8" w:space="0" w:color="000000"/>
            </w:tcBorders>
            <w:shd w:val="clear" w:color="auto" w:fill="BFBFBF"/>
            <w:vAlign w:val="bottom"/>
          </w:tcPr>
          <w:p w:rsidR="00AA4176" w:rsidRDefault="00AA4176" w:rsidP="00AA4176">
            <w:pPr>
              <w:spacing w:line="214" w:lineRule="exact"/>
              <w:jc w:val="center"/>
              <w:rPr>
                <w:sz w:val="20"/>
                <w:szCs w:val="20"/>
              </w:rPr>
            </w:pPr>
            <w:r>
              <w:rPr>
                <w:rFonts w:eastAsia="Times New Roman"/>
                <w:b/>
                <w:bCs/>
                <w:sz w:val="20"/>
                <w:szCs w:val="20"/>
              </w:rPr>
              <w:t>Факт хозяйственной жизни</w:t>
            </w:r>
          </w:p>
        </w:tc>
        <w:tc>
          <w:tcPr>
            <w:tcW w:w="1319" w:type="dxa"/>
            <w:tcBorders>
              <w:right w:val="single" w:sz="8" w:space="0" w:color="000000"/>
            </w:tcBorders>
            <w:shd w:val="clear" w:color="auto" w:fill="BFBFBF"/>
            <w:vAlign w:val="bottom"/>
          </w:tcPr>
          <w:p w:rsidR="00AA4176" w:rsidRDefault="00AA4176" w:rsidP="00AA4176">
            <w:pPr>
              <w:spacing w:line="214" w:lineRule="exact"/>
              <w:ind w:left="400"/>
              <w:rPr>
                <w:sz w:val="20"/>
                <w:szCs w:val="20"/>
              </w:rPr>
            </w:pPr>
            <w:r>
              <w:rPr>
                <w:rFonts w:eastAsia="Times New Roman"/>
                <w:b/>
                <w:bCs/>
                <w:sz w:val="20"/>
                <w:szCs w:val="20"/>
              </w:rPr>
              <w:t>Дебет</w:t>
            </w:r>
          </w:p>
        </w:tc>
        <w:tc>
          <w:tcPr>
            <w:tcW w:w="1340" w:type="dxa"/>
            <w:tcBorders>
              <w:right w:val="single" w:sz="8" w:space="0" w:color="000000"/>
            </w:tcBorders>
            <w:shd w:val="clear" w:color="auto" w:fill="BFBFBF"/>
            <w:vAlign w:val="bottom"/>
          </w:tcPr>
          <w:p w:rsidR="00AA4176" w:rsidRDefault="00AA4176" w:rsidP="00AA4176">
            <w:pPr>
              <w:spacing w:line="214" w:lineRule="exact"/>
              <w:ind w:left="340"/>
              <w:rPr>
                <w:sz w:val="20"/>
                <w:szCs w:val="20"/>
              </w:rPr>
            </w:pPr>
            <w:r>
              <w:rPr>
                <w:rFonts w:eastAsia="Times New Roman"/>
                <w:b/>
                <w:bCs/>
                <w:sz w:val="20"/>
                <w:szCs w:val="20"/>
              </w:rPr>
              <w:t>Кредит</w:t>
            </w:r>
          </w:p>
        </w:tc>
        <w:tc>
          <w:tcPr>
            <w:tcW w:w="3021" w:type="dxa"/>
            <w:tcBorders>
              <w:right w:val="single" w:sz="8" w:space="0" w:color="000000"/>
            </w:tcBorders>
            <w:shd w:val="clear" w:color="auto" w:fill="BFBFBF"/>
            <w:vAlign w:val="bottom"/>
          </w:tcPr>
          <w:p w:rsidR="00AA4176" w:rsidRDefault="00AA4176" w:rsidP="00AA4176">
            <w:pPr>
              <w:spacing w:line="214" w:lineRule="exact"/>
              <w:ind w:right="406"/>
              <w:jc w:val="right"/>
              <w:rPr>
                <w:sz w:val="20"/>
                <w:szCs w:val="20"/>
              </w:rPr>
            </w:pPr>
            <w:r>
              <w:rPr>
                <w:rFonts w:eastAsia="Times New Roman"/>
                <w:b/>
                <w:bCs/>
                <w:sz w:val="20"/>
                <w:szCs w:val="20"/>
              </w:rPr>
              <w:t>Первичный документ</w:t>
            </w:r>
          </w:p>
        </w:tc>
      </w:tr>
      <w:tr w:rsidR="00AA4176" w:rsidTr="00AA4176">
        <w:trPr>
          <w:trHeight w:val="234"/>
        </w:trPr>
        <w:tc>
          <w:tcPr>
            <w:tcW w:w="700" w:type="dxa"/>
            <w:tcBorders>
              <w:left w:val="single" w:sz="8" w:space="0" w:color="000000"/>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3960" w:type="dxa"/>
            <w:tcBorders>
              <w:bottom w:val="single" w:sz="8" w:space="0" w:color="000000"/>
              <w:right w:val="single" w:sz="8" w:space="0" w:color="000000"/>
            </w:tcBorders>
            <w:shd w:val="clear" w:color="auto" w:fill="BFBFBF"/>
            <w:vAlign w:val="bottom"/>
          </w:tcPr>
          <w:p w:rsidR="00AA4176" w:rsidRDefault="00AA4176" w:rsidP="00AA4176">
            <w:pPr>
              <w:jc w:val="center"/>
              <w:rPr>
                <w:sz w:val="20"/>
                <w:szCs w:val="20"/>
              </w:rPr>
            </w:pPr>
            <w:r>
              <w:rPr>
                <w:rFonts w:eastAsia="Times New Roman"/>
                <w:b/>
                <w:bCs/>
                <w:sz w:val="20"/>
                <w:szCs w:val="20"/>
              </w:rPr>
              <w:t>учреждения</w:t>
            </w:r>
          </w:p>
        </w:tc>
        <w:tc>
          <w:tcPr>
            <w:tcW w:w="1319"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1340"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3021"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r>
      <w:tr w:rsidR="00AA4176" w:rsidTr="00AA4176">
        <w:trPr>
          <w:trHeight w:val="273"/>
        </w:trPr>
        <w:tc>
          <w:tcPr>
            <w:tcW w:w="700" w:type="dxa"/>
            <w:vAlign w:val="bottom"/>
          </w:tcPr>
          <w:p w:rsidR="00AA4176" w:rsidRDefault="00AA4176" w:rsidP="00AA4176">
            <w:pPr>
              <w:rPr>
                <w:sz w:val="23"/>
                <w:szCs w:val="23"/>
              </w:rPr>
            </w:pPr>
          </w:p>
        </w:tc>
        <w:tc>
          <w:tcPr>
            <w:tcW w:w="3960" w:type="dxa"/>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1340" w:type="dxa"/>
            <w:vAlign w:val="bottom"/>
          </w:tcPr>
          <w:p w:rsidR="00AA4176" w:rsidRDefault="00AA4176" w:rsidP="00AA4176">
            <w:pPr>
              <w:rPr>
                <w:sz w:val="23"/>
                <w:szCs w:val="23"/>
              </w:rPr>
            </w:pPr>
          </w:p>
        </w:tc>
        <w:tc>
          <w:tcPr>
            <w:tcW w:w="3021" w:type="dxa"/>
            <w:vAlign w:val="bottom"/>
          </w:tcPr>
          <w:p w:rsidR="00AA4176" w:rsidRDefault="00AA4176" w:rsidP="00AA4176">
            <w:pPr>
              <w:spacing w:line="272" w:lineRule="exact"/>
              <w:ind w:right="166"/>
              <w:jc w:val="right"/>
              <w:rPr>
                <w:sz w:val="20"/>
                <w:szCs w:val="20"/>
              </w:rPr>
            </w:pPr>
          </w:p>
        </w:tc>
      </w:tr>
    </w:tbl>
    <w:p w:rsidR="00AA4176" w:rsidRDefault="00AA4176" w:rsidP="00AA4176">
      <w:pPr>
        <w:spacing w:line="213" w:lineRule="auto"/>
        <w:ind w:right="160" w:firstLine="284"/>
        <w:rPr>
          <w:rFonts w:ascii="Calibri" w:eastAsia="Calibri" w:hAnsi="Calibri" w:cs="Calibri"/>
          <w:b/>
          <w:bCs/>
          <w:sz w:val="28"/>
          <w:szCs w:val="28"/>
        </w:rPr>
      </w:pPr>
    </w:p>
    <w:tbl>
      <w:tblPr>
        <w:tblpPr w:leftFromText="180" w:rightFromText="180" w:vertAnchor="text" w:horzAnchor="margin" w:tblpY="-355"/>
        <w:tblW w:w="10341" w:type="dxa"/>
        <w:tblCellMar>
          <w:left w:w="10" w:type="dxa"/>
          <w:right w:w="10" w:type="dxa"/>
        </w:tblCellMar>
        <w:tblLook w:val="04A0" w:firstRow="1" w:lastRow="0" w:firstColumn="1" w:lastColumn="0" w:noHBand="0" w:noVBand="1"/>
      </w:tblPr>
      <w:tblGrid>
        <w:gridCol w:w="698"/>
        <w:gridCol w:w="640"/>
        <w:gridCol w:w="280"/>
        <w:gridCol w:w="80"/>
        <w:gridCol w:w="120"/>
        <w:gridCol w:w="100"/>
        <w:gridCol w:w="240"/>
        <w:gridCol w:w="60"/>
        <w:gridCol w:w="460"/>
        <w:gridCol w:w="120"/>
        <w:gridCol w:w="280"/>
        <w:gridCol w:w="279"/>
        <w:gridCol w:w="41"/>
        <w:gridCol w:w="361"/>
        <w:gridCol w:w="79"/>
        <w:gridCol w:w="460"/>
        <w:gridCol w:w="80"/>
        <w:gridCol w:w="280"/>
        <w:gridCol w:w="1319"/>
        <w:gridCol w:w="640"/>
        <w:gridCol w:w="699"/>
        <w:gridCol w:w="2760"/>
        <w:gridCol w:w="258"/>
        <w:gridCol w:w="7"/>
      </w:tblGrid>
      <w:tr w:rsidR="00AA4176" w:rsidTr="00AA4176">
        <w:trPr>
          <w:gridAfter w:val="1"/>
          <w:wAfter w:w="7" w:type="dxa"/>
          <w:trHeight w:val="237"/>
        </w:trPr>
        <w:tc>
          <w:tcPr>
            <w:tcW w:w="698"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AA4176" w:rsidRDefault="00AA4176" w:rsidP="00AA4176">
            <w:pPr>
              <w:rPr>
                <w:sz w:val="20"/>
                <w:szCs w:val="20"/>
              </w:rPr>
            </w:pPr>
          </w:p>
        </w:tc>
        <w:tc>
          <w:tcPr>
            <w:tcW w:w="920" w:type="dxa"/>
            <w:gridSpan w:val="2"/>
            <w:tcBorders>
              <w:top w:val="single" w:sz="8" w:space="0" w:color="000000"/>
              <w:bottom w:val="single" w:sz="8" w:space="0" w:color="000000"/>
            </w:tcBorders>
            <w:shd w:val="clear" w:color="auto" w:fill="D9D9D9"/>
            <w:vAlign w:val="bottom"/>
          </w:tcPr>
          <w:p w:rsidR="00AA4176" w:rsidRDefault="00AA4176" w:rsidP="00AA4176">
            <w:pPr>
              <w:rPr>
                <w:sz w:val="20"/>
                <w:szCs w:val="20"/>
              </w:rPr>
            </w:pPr>
          </w:p>
        </w:tc>
        <w:tc>
          <w:tcPr>
            <w:tcW w:w="2220" w:type="dxa"/>
            <w:gridSpan w:val="12"/>
            <w:tcBorders>
              <w:top w:val="single" w:sz="8" w:space="0" w:color="000000"/>
              <w:bottom w:val="single" w:sz="8" w:space="0" w:color="000000"/>
            </w:tcBorders>
            <w:shd w:val="clear" w:color="auto" w:fill="D9D9D9"/>
            <w:vAlign w:val="bottom"/>
          </w:tcPr>
          <w:p w:rsidR="00AA4176" w:rsidRDefault="00AA4176" w:rsidP="00AA4176">
            <w:pPr>
              <w:ind w:right="19"/>
              <w:jc w:val="center"/>
              <w:rPr>
                <w:sz w:val="20"/>
                <w:szCs w:val="20"/>
              </w:rPr>
            </w:pPr>
            <w:r>
              <w:rPr>
                <w:rFonts w:eastAsia="Times New Roman"/>
                <w:b/>
                <w:bCs/>
                <w:sz w:val="20"/>
                <w:szCs w:val="20"/>
              </w:rPr>
              <w:t>Основные средства</w:t>
            </w:r>
          </w:p>
        </w:tc>
        <w:tc>
          <w:tcPr>
            <w:tcW w:w="540" w:type="dxa"/>
            <w:gridSpan w:val="2"/>
            <w:tcBorders>
              <w:top w:val="single" w:sz="8" w:space="0" w:color="000000"/>
              <w:bottom w:val="single" w:sz="8" w:space="0" w:color="000000"/>
            </w:tcBorders>
            <w:shd w:val="clear" w:color="auto" w:fill="D9D9D9"/>
            <w:vAlign w:val="bottom"/>
          </w:tcPr>
          <w:p w:rsidR="00AA4176" w:rsidRDefault="00AA4176" w:rsidP="00AA4176">
            <w:pPr>
              <w:rPr>
                <w:sz w:val="20"/>
                <w:szCs w:val="20"/>
              </w:rPr>
            </w:pPr>
          </w:p>
        </w:tc>
        <w:tc>
          <w:tcPr>
            <w:tcW w:w="280" w:type="dxa"/>
            <w:tcBorders>
              <w:top w:val="single" w:sz="8" w:space="0" w:color="000000"/>
              <w:bottom w:val="single" w:sz="8" w:space="0" w:color="000000"/>
              <w:right w:val="single" w:sz="8" w:space="0" w:color="000000"/>
            </w:tcBorders>
            <w:shd w:val="clear" w:color="auto" w:fill="D9D9D9"/>
            <w:vAlign w:val="bottom"/>
          </w:tcPr>
          <w:p w:rsidR="00AA4176" w:rsidRDefault="00AA4176" w:rsidP="00AA4176">
            <w:pPr>
              <w:rPr>
                <w:sz w:val="20"/>
                <w:szCs w:val="20"/>
              </w:rPr>
            </w:pPr>
          </w:p>
        </w:tc>
        <w:tc>
          <w:tcPr>
            <w:tcW w:w="1319" w:type="dxa"/>
            <w:tcBorders>
              <w:top w:val="single" w:sz="8" w:space="0" w:color="000000"/>
              <w:bottom w:val="single" w:sz="8" w:space="0" w:color="000000"/>
              <w:right w:val="single" w:sz="8" w:space="0" w:color="000000"/>
            </w:tcBorders>
            <w:shd w:val="clear" w:color="auto" w:fill="D9D9D9"/>
            <w:vAlign w:val="bottom"/>
          </w:tcPr>
          <w:p w:rsidR="00AA4176" w:rsidRDefault="00AA4176" w:rsidP="00AA4176">
            <w:pPr>
              <w:rPr>
                <w:sz w:val="20"/>
                <w:szCs w:val="20"/>
              </w:rPr>
            </w:pPr>
          </w:p>
        </w:tc>
        <w:tc>
          <w:tcPr>
            <w:tcW w:w="1339" w:type="dxa"/>
            <w:gridSpan w:val="2"/>
            <w:tcBorders>
              <w:top w:val="single" w:sz="8" w:space="0" w:color="000000"/>
              <w:bottom w:val="single" w:sz="8" w:space="0" w:color="000000"/>
              <w:right w:val="single" w:sz="8" w:space="0" w:color="000000"/>
            </w:tcBorders>
            <w:shd w:val="clear" w:color="auto" w:fill="D9D9D9"/>
            <w:vAlign w:val="bottom"/>
          </w:tcPr>
          <w:p w:rsidR="00AA4176" w:rsidRDefault="00AA4176" w:rsidP="00AA4176">
            <w:pPr>
              <w:rPr>
                <w:sz w:val="20"/>
                <w:szCs w:val="20"/>
              </w:rPr>
            </w:pPr>
          </w:p>
        </w:tc>
        <w:tc>
          <w:tcPr>
            <w:tcW w:w="3018" w:type="dxa"/>
            <w:gridSpan w:val="2"/>
            <w:tcBorders>
              <w:top w:val="single" w:sz="8" w:space="0" w:color="000000"/>
              <w:bottom w:val="single" w:sz="8" w:space="0" w:color="000000"/>
              <w:right w:val="single" w:sz="8" w:space="0" w:color="000000"/>
            </w:tcBorders>
            <w:shd w:val="clear" w:color="auto" w:fill="D9D9D9"/>
            <w:vAlign w:val="bottom"/>
          </w:tcPr>
          <w:p w:rsidR="00AA4176" w:rsidRDefault="00AA4176" w:rsidP="00AA4176">
            <w:pPr>
              <w:rPr>
                <w:sz w:val="20"/>
                <w:szCs w:val="20"/>
              </w:rPr>
            </w:pPr>
          </w:p>
        </w:tc>
      </w:tr>
      <w:tr w:rsidR="00AA4176" w:rsidTr="00AA4176">
        <w:trPr>
          <w:gridAfter w:val="1"/>
          <w:wAfter w:w="7" w:type="dxa"/>
          <w:trHeight w:val="217"/>
        </w:trPr>
        <w:tc>
          <w:tcPr>
            <w:tcW w:w="698" w:type="dxa"/>
            <w:tcBorders>
              <w:left w:val="single" w:sz="8" w:space="0" w:color="000000"/>
              <w:right w:val="single" w:sz="8" w:space="0" w:color="000000"/>
            </w:tcBorders>
            <w:shd w:val="clear" w:color="auto" w:fill="F2F2F2"/>
            <w:vAlign w:val="bottom"/>
          </w:tcPr>
          <w:p w:rsidR="00AA4176" w:rsidRDefault="00AA4176" w:rsidP="00AA4176">
            <w:pPr>
              <w:rPr>
                <w:sz w:val="18"/>
                <w:szCs w:val="18"/>
              </w:rPr>
            </w:pPr>
          </w:p>
        </w:tc>
        <w:tc>
          <w:tcPr>
            <w:tcW w:w="3680" w:type="dxa"/>
            <w:gridSpan w:val="16"/>
            <w:shd w:val="clear" w:color="auto" w:fill="F2F2F2"/>
            <w:vAlign w:val="bottom"/>
          </w:tcPr>
          <w:p w:rsidR="00AA4176" w:rsidRDefault="00AA4176" w:rsidP="00AA4176">
            <w:pPr>
              <w:spacing w:line="217" w:lineRule="exact"/>
              <w:ind w:left="165"/>
              <w:jc w:val="center"/>
              <w:rPr>
                <w:sz w:val="20"/>
                <w:szCs w:val="20"/>
              </w:rPr>
            </w:pPr>
            <w:r>
              <w:rPr>
                <w:rFonts w:eastAsia="Times New Roman"/>
                <w:b/>
                <w:bCs/>
                <w:w w:val="99"/>
                <w:sz w:val="20"/>
                <w:szCs w:val="20"/>
              </w:rPr>
              <w:t>Поступление, принятие к учету,</w:t>
            </w:r>
          </w:p>
        </w:tc>
        <w:tc>
          <w:tcPr>
            <w:tcW w:w="280" w:type="dxa"/>
            <w:tcBorders>
              <w:right w:val="single" w:sz="8" w:space="0" w:color="000000"/>
            </w:tcBorders>
            <w:shd w:val="clear" w:color="auto" w:fill="F2F2F2"/>
            <w:vAlign w:val="bottom"/>
          </w:tcPr>
          <w:p w:rsidR="00AA4176" w:rsidRDefault="00AA4176" w:rsidP="00AA4176">
            <w:pPr>
              <w:rPr>
                <w:sz w:val="18"/>
                <w:szCs w:val="18"/>
              </w:rPr>
            </w:pPr>
          </w:p>
        </w:tc>
        <w:tc>
          <w:tcPr>
            <w:tcW w:w="1319" w:type="dxa"/>
            <w:tcBorders>
              <w:right w:val="single" w:sz="8" w:space="0" w:color="000000"/>
            </w:tcBorders>
            <w:shd w:val="clear" w:color="auto" w:fill="F2F2F2"/>
            <w:vAlign w:val="bottom"/>
          </w:tcPr>
          <w:p w:rsidR="00AA4176" w:rsidRDefault="00AA4176" w:rsidP="00AA4176">
            <w:pPr>
              <w:rPr>
                <w:sz w:val="18"/>
                <w:szCs w:val="18"/>
              </w:rPr>
            </w:pPr>
          </w:p>
        </w:tc>
        <w:tc>
          <w:tcPr>
            <w:tcW w:w="1339" w:type="dxa"/>
            <w:gridSpan w:val="2"/>
            <w:tcBorders>
              <w:right w:val="single" w:sz="8" w:space="0" w:color="000000"/>
            </w:tcBorders>
            <w:shd w:val="clear" w:color="auto" w:fill="F2F2F2"/>
            <w:vAlign w:val="bottom"/>
          </w:tcPr>
          <w:p w:rsidR="00AA4176" w:rsidRDefault="00AA4176" w:rsidP="00AA4176">
            <w:pPr>
              <w:rPr>
                <w:sz w:val="18"/>
                <w:szCs w:val="18"/>
              </w:rPr>
            </w:pPr>
          </w:p>
        </w:tc>
        <w:tc>
          <w:tcPr>
            <w:tcW w:w="3018" w:type="dxa"/>
            <w:gridSpan w:val="2"/>
            <w:tcBorders>
              <w:right w:val="single" w:sz="8" w:space="0" w:color="000000"/>
            </w:tcBorders>
            <w:shd w:val="clear" w:color="auto" w:fill="F2F2F2"/>
            <w:vAlign w:val="bottom"/>
          </w:tcPr>
          <w:p w:rsidR="00AA4176" w:rsidRDefault="00AA4176" w:rsidP="00AA4176">
            <w:pPr>
              <w:rPr>
                <w:sz w:val="18"/>
                <w:szCs w:val="18"/>
              </w:rPr>
            </w:pPr>
          </w:p>
        </w:tc>
      </w:tr>
      <w:tr w:rsidR="00AA4176" w:rsidTr="00AA4176">
        <w:trPr>
          <w:gridAfter w:val="1"/>
          <w:wAfter w:w="7" w:type="dxa"/>
          <w:trHeight w:val="230"/>
        </w:trPr>
        <w:tc>
          <w:tcPr>
            <w:tcW w:w="698" w:type="dxa"/>
            <w:tcBorders>
              <w:left w:val="single" w:sz="8" w:space="0" w:color="000000"/>
              <w:right w:val="single" w:sz="8" w:space="0" w:color="000000"/>
            </w:tcBorders>
            <w:shd w:val="clear" w:color="auto" w:fill="F2F2F2"/>
            <w:vAlign w:val="bottom"/>
          </w:tcPr>
          <w:p w:rsidR="00AA4176" w:rsidRDefault="00AA4176" w:rsidP="00AA4176">
            <w:pPr>
              <w:rPr>
                <w:sz w:val="20"/>
                <w:szCs w:val="20"/>
              </w:rPr>
            </w:pPr>
          </w:p>
        </w:tc>
        <w:tc>
          <w:tcPr>
            <w:tcW w:w="3680" w:type="dxa"/>
            <w:gridSpan w:val="16"/>
            <w:shd w:val="clear" w:color="auto" w:fill="F2F2F2"/>
            <w:vAlign w:val="bottom"/>
          </w:tcPr>
          <w:p w:rsidR="00AA4176" w:rsidRDefault="00AA4176" w:rsidP="00AA4176">
            <w:pPr>
              <w:ind w:left="165"/>
              <w:jc w:val="center"/>
              <w:rPr>
                <w:sz w:val="20"/>
                <w:szCs w:val="20"/>
              </w:rPr>
            </w:pPr>
            <w:r>
              <w:rPr>
                <w:rFonts w:eastAsia="Times New Roman"/>
                <w:b/>
                <w:bCs/>
                <w:w w:val="99"/>
                <w:sz w:val="20"/>
                <w:szCs w:val="20"/>
              </w:rPr>
              <w:t>внутреннее перемещение объектов</w:t>
            </w:r>
          </w:p>
        </w:tc>
        <w:tc>
          <w:tcPr>
            <w:tcW w:w="280" w:type="dxa"/>
            <w:tcBorders>
              <w:right w:val="single" w:sz="8" w:space="0" w:color="000000"/>
            </w:tcBorders>
            <w:shd w:val="clear" w:color="auto" w:fill="F2F2F2"/>
            <w:vAlign w:val="bottom"/>
          </w:tcPr>
          <w:p w:rsidR="00AA4176" w:rsidRDefault="00AA4176" w:rsidP="00AA4176">
            <w:pPr>
              <w:rPr>
                <w:sz w:val="20"/>
                <w:szCs w:val="20"/>
              </w:rPr>
            </w:pPr>
          </w:p>
        </w:tc>
        <w:tc>
          <w:tcPr>
            <w:tcW w:w="1319" w:type="dxa"/>
            <w:tcBorders>
              <w:right w:val="single" w:sz="8" w:space="0" w:color="000000"/>
            </w:tcBorders>
            <w:shd w:val="clear" w:color="auto" w:fill="F2F2F2"/>
            <w:vAlign w:val="bottom"/>
          </w:tcPr>
          <w:p w:rsidR="00AA4176" w:rsidRDefault="00AA4176" w:rsidP="00AA4176">
            <w:pPr>
              <w:rPr>
                <w:sz w:val="20"/>
                <w:szCs w:val="20"/>
              </w:rPr>
            </w:pPr>
          </w:p>
        </w:tc>
        <w:tc>
          <w:tcPr>
            <w:tcW w:w="1339" w:type="dxa"/>
            <w:gridSpan w:val="2"/>
            <w:tcBorders>
              <w:right w:val="single" w:sz="8" w:space="0" w:color="000000"/>
            </w:tcBorders>
            <w:shd w:val="clear" w:color="auto" w:fill="F2F2F2"/>
            <w:vAlign w:val="bottom"/>
          </w:tcPr>
          <w:p w:rsidR="00AA4176" w:rsidRDefault="00AA4176" w:rsidP="00AA4176">
            <w:pPr>
              <w:rPr>
                <w:sz w:val="20"/>
                <w:szCs w:val="20"/>
              </w:rPr>
            </w:pPr>
          </w:p>
        </w:tc>
        <w:tc>
          <w:tcPr>
            <w:tcW w:w="3018" w:type="dxa"/>
            <w:gridSpan w:val="2"/>
            <w:tcBorders>
              <w:right w:val="single" w:sz="8" w:space="0" w:color="000000"/>
            </w:tcBorders>
            <w:shd w:val="clear" w:color="auto" w:fill="F2F2F2"/>
            <w:vAlign w:val="bottom"/>
          </w:tcPr>
          <w:p w:rsidR="00AA4176" w:rsidRDefault="00AA4176" w:rsidP="00AA4176">
            <w:pPr>
              <w:rPr>
                <w:sz w:val="20"/>
                <w:szCs w:val="20"/>
              </w:rPr>
            </w:pPr>
          </w:p>
        </w:tc>
      </w:tr>
      <w:tr w:rsidR="00AA4176" w:rsidTr="00AA4176">
        <w:trPr>
          <w:gridAfter w:val="1"/>
          <w:wAfter w:w="7" w:type="dxa"/>
          <w:trHeight w:val="233"/>
        </w:trPr>
        <w:tc>
          <w:tcPr>
            <w:tcW w:w="698"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920" w:type="dxa"/>
            <w:gridSpan w:val="2"/>
            <w:tcBorders>
              <w:bottom w:val="single" w:sz="8" w:space="0" w:color="000000"/>
            </w:tcBorders>
            <w:shd w:val="clear" w:color="auto" w:fill="F2F2F2"/>
            <w:vAlign w:val="bottom"/>
          </w:tcPr>
          <w:p w:rsidR="00AA4176" w:rsidRDefault="00AA4176" w:rsidP="00AA4176">
            <w:pPr>
              <w:rPr>
                <w:sz w:val="20"/>
                <w:szCs w:val="20"/>
              </w:rPr>
            </w:pPr>
          </w:p>
        </w:tc>
        <w:tc>
          <w:tcPr>
            <w:tcW w:w="200" w:type="dxa"/>
            <w:gridSpan w:val="2"/>
            <w:tcBorders>
              <w:bottom w:val="single" w:sz="8" w:space="0" w:color="000000"/>
            </w:tcBorders>
            <w:shd w:val="clear" w:color="auto" w:fill="F2F2F2"/>
            <w:vAlign w:val="bottom"/>
          </w:tcPr>
          <w:p w:rsidR="00AA4176" w:rsidRDefault="00AA4176" w:rsidP="00AA4176">
            <w:pPr>
              <w:rPr>
                <w:sz w:val="20"/>
                <w:szCs w:val="20"/>
              </w:rPr>
            </w:pPr>
          </w:p>
        </w:tc>
        <w:tc>
          <w:tcPr>
            <w:tcW w:w="2020" w:type="dxa"/>
            <w:gridSpan w:val="10"/>
            <w:tcBorders>
              <w:bottom w:val="single" w:sz="8" w:space="0" w:color="000000"/>
            </w:tcBorders>
            <w:shd w:val="clear" w:color="auto" w:fill="F2F2F2"/>
            <w:vAlign w:val="bottom"/>
          </w:tcPr>
          <w:p w:rsidR="00AA4176" w:rsidRDefault="00AA4176" w:rsidP="00AA4176">
            <w:pPr>
              <w:ind w:right="219"/>
              <w:jc w:val="center"/>
              <w:rPr>
                <w:sz w:val="20"/>
                <w:szCs w:val="20"/>
              </w:rPr>
            </w:pPr>
            <w:r>
              <w:rPr>
                <w:rFonts w:eastAsia="Times New Roman"/>
                <w:b/>
                <w:bCs/>
                <w:sz w:val="20"/>
                <w:szCs w:val="20"/>
              </w:rPr>
              <w:t>основных средств</w:t>
            </w:r>
          </w:p>
        </w:tc>
        <w:tc>
          <w:tcPr>
            <w:tcW w:w="540" w:type="dxa"/>
            <w:gridSpan w:val="2"/>
            <w:tcBorders>
              <w:bottom w:val="single" w:sz="8" w:space="0" w:color="000000"/>
            </w:tcBorders>
            <w:shd w:val="clear" w:color="auto" w:fill="F2F2F2"/>
            <w:vAlign w:val="bottom"/>
          </w:tcPr>
          <w:p w:rsidR="00AA4176" w:rsidRDefault="00AA4176" w:rsidP="00AA4176">
            <w:pPr>
              <w:rPr>
                <w:sz w:val="20"/>
                <w:szCs w:val="20"/>
              </w:rPr>
            </w:pPr>
          </w:p>
        </w:tc>
        <w:tc>
          <w:tcPr>
            <w:tcW w:w="28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3018" w:type="dxa"/>
            <w:gridSpan w:val="2"/>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r>
      <w:tr w:rsidR="00AA4176" w:rsidTr="00AA4176">
        <w:trPr>
          <w:gridAfter w:val="1"/>
          <w:wAfter w:w="7" w:type="dxa"/>
          <w:trHeight w:val="214"/>
        </w:trPr>
        <w:tc>
          <w:tcPr>
            <w:tcW w:w="698" w:type="dxa"/>
            <w:tcBorders>
              <w:left w:val="single" w:sz="8" w:space="0" w:color="000000"/>
              <w:right w:val="single" w:sz="8" w:space="0" w:color="000000"/>
            </w:tcBorders>
            <w:vAlign w:val="bottom"/>
          </w:tcPr>
          <w:p w:rsidR="00AA4176" w:rsidRDefault="00AA4176" w:rsidP="00AA4176">
            <w:pPr>
              <w:spacing w:line="214" w:lineRule="exact"/>
              <w:ind w:right="379"/>
              <w:jc w:val="right"/>
              <w:rPr>
                <w:sz w:val="20"/>
                <w:szCs w:val="20"/>
              </w:rPr>
            </w:pPr>
            <w:r>
              <w:rPr>
                <w:rFonts w:eastAsia="Times New Roman"/>
                <w:sz w:val="20"/>
                <w:szCs w:val="20"/>
              </w:rPr>
              <w:t>1</w:t>
            </w:r>
          </w:p>
        </w:tc>
        <w:tc>
          <w:tcPr>
            <w:tcW w:w="920" w:type="dxa"/>
            <w:gridSpan w:val="2"/>
            <w:vAlign w:val="bottom"/>
          </w:tcPr>
          <w:p w:rsidR="00AA4176" w:rsidRDefault="00AA4176" w:rsidP="00AA4176">
            <w:pPr>
              <w:spacing w:line="214" w:lineRule="exact"/>
              <w:ind w:left="100"/>
              <w:rPr>
                <w:sz w:val="20"/>
                <w:szCs w:val="20"/>
              </w:rPr>
            </w:pPr>
            <w:r>
              <w:rPr>
                <w:rFonts w:eastAsia="Times New Roman"/>
                <w:sz w:val="20"/>
                <w:szCs w:val="20"/>
              </w:rPr>
              <w:t>принятие</w:t>
            </w:r>
          </w:p>
        </w:tc>
        <w:tc>
          <w:tcPr>
            <w:tcW w:w="200" w:type="dxa"/>
            <w:gridSpan w:val="2"/>
            <w:vAlign w:val="bottom"/>
          </w:tcPr>
          <w:p w:rsidR="00AA4176" w:rsidRDefault="00AA4176" w:rsidP="00AA4176">
            <w:pPr>
              <w:spacing w:line="214" w:lineRule="exact"/>
              <w:ind w:left="100"/>
              <w:rPr>
                <w:sz w:val="20"/>
                <w:szCs w:val="20"/>
              </w:rPr>
            </w:pPr>
            <w:r>
              <w:rPr>
                <w:rFonts w:eastAsia="Times New Roman"/>
                <w:w w:val="81"/>
                <w:sz w:val="20"/>
                <w:szCs w:val="20"/>
              </w:rPr>
              <w:t>к</w:t>
            </w:r>
          </w:p>
        </w:tc>
        <w:tc>
          <w:tcPr>
            <w:tcW w:w="1580" w:type="dxa"/>
            <w:gridSpan w:val="8"/>
            <w:vAlign w:val="bottom"/>
          </w:tcPr>
          <w:p w:rsidR="00AA4176" w:rsidRDefault="00AA4176" w:rsidP="00AA4176">
            <w:pPr>
              <w:spacing w:line="214" w:lineRule="exact"/>
              <w:ind w:left="120"/>
              <w:rPr>
                <w:sz w:val="20"/>
                <w:szCs w:val="20"/>
              </w:rPr>
            </w:pPr>
            <w:r>
              <w:rPr>
                <w:rFonts w:eastAsia="Times New Roman"/>
                <w:sz w:val="20"/>
                <w:szCs w:val="20"/>
              </w:rPr>
              <w:t>бухгалтерскому</w:t>
            </w:r>
          </w:p>
        </w:tc>
        <w:tc>
          <w:tcPr>
            <w:tcW w:w="1260" w:type="dxa"/>
            <w:gridSpan w:val="5"/>
            <w:tcBorders>
              <w:right w:val="single" w:sz="8" w:space="0" w:color="000000"/>
            </w:tcBorders>
            <w:vAlign w:val="bottom"/>
          </w:tcPr>
          <w:p w:rsidR="00AA4176" w:rsidRDefault="00AA4176" w:rsidP="00AA4176">
            <w:pPr>
              <w:spacing w:line="214" w:lineRule="exact"/>
              <w:ind w:right="19"/>
              <w:jc w:val="right"/>
              <w:rPr>
                <w:sz w:val="20"/>
                <w:szCs w:val="20"/>
              </w:rPr>
            </w:pPr>
            <w:r>
              <w:rPr>
                <w:rFonts w:eastAsia="Times New Roman"/>
                <w:sz w:val="20"/>
                <w:szCs w:val="20"/>
              </w:rPr>
              <w:t>учету  вновь</w:t>
            </w:r>
          </w:p>
        </w:tc>
        <w:tc>
          <w:tcPr>
            <w:tcW w:w="1319"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010110000</w:t>
            </w:r>
          </w:p>
        </w:tc>
        <w:tc>
          <w:tcPr>
            <w:tcW w:w="1339"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010611310</w:t>
            </w:r>
          </w:p>
        </w:tc>
        <w:tc>
          <w:tcPr>
            <w:tcW w:w="3018"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gridAfter w:val="1"/>
          <w:wAfter w:w="7" w:type="dxa"/>
          <w:trHeight w:val="229"/>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1520" w:type="dxa"/>
            <w:gridSpan w:val="7"/>
            <w:vAlign w:val="bottom"/>
          </w:tcPr>
          <w:p w:rsidR="00AA4176" w:rsidRDefault="00AA4176" w:rsidP="00AA4176">
            <w:pPr>
              <w:ind w:left="100"/>
              <w:rPr>
                <w:sz w:val="20"/>
                <w:szCs w:val="20"/>
              </w:rPr>
            </w:pPr>
            <w:r>
              <w:rPr>
                <w:rFonts w:eastAsia="Times New Roman"/>
                <w:sz w:val="20"/>
                <w:szCs w:val="20"/>
              </w:rPr>
              <w:t>выстроенных</w:t>
            </w:r>
          </w:p>
        </w:tc>
        <w:tc>
          <w:tcPr>
            <w:tcW w:w="1180" w:type="dxa"/>
            <w:gridSpan w:val="5"/>
            <w:vAlign w:val="bottom"/>
          </w:tcPr>
          <w:p w:rsidR="00AA4176" w:rsidRDefault="00AA4176" w:rsidP="00AA4176">
            <w:pPr>
              <w:ind w:right="259"/>
              <w:jc w:val="right"/>
              <w:rPr>
                <w:sz w:val="20"/>
                <w:szCs w:val="20"/>
              </w:rPr>
            </w:pPr>
            <w:r>
              <w:rPr>
                <w:rFonts w:eastAsia="Times New Roman"/>
                <w:sz w:val="20"/>
                <w:szCs w:val="20"/>
              </w:rPr>
              <w:t>зданий,</w:t>
            </w:r>
          </w:p>
        </w:tc>
        <w:tc>
          <w:tcPr>
            <w:tcW w:w="1260" w:type="dxa"/>
            <w:gridSpan w:val="5"/>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сооружений</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120" w:type="dxa"/>
            <w:gridSpan w:val="4"/>
            <w:vAlign w:val="bottom"/>
          </w:tcPr>
          <w:p w:rsidR="00AA4176" w:rsidRDefault="00AA4176" w:rsidP="00AA4176">
            <w:pPr>
              <w:ind w:left="100"/>
              <w:rPr>
                <w:sz w:val="20"/>
                <w:szCs w:val="20"/>
              </w:rPr>
            </w:pPr>
            <w:r>
              <w:rPr>
                <w:rFonts w:eastAsia="Times New Roman"/>
                <w:sz w:val="20"/>
                <w:szCs w:val="20"/>
              </w:rPr>
              <w:t>отражается</w:t>
            </w:r>
          </w:p>
        </w:tc>
        <w:tc>
          <w:tcPr>
            <w:tcW w:w="400" w:type="dxa"/>
            <w:gridSpan w:val="3"/>
            <w:vAlign w:val="bottom"/>
          </w:tcPr>
          <w:p w:rsidR="00AA4176" w:rsidRDefault="00AA4176" w:rsidP="00AA4176">
            <w:pPr>
              <w:ind w:left="180"/>
              <w:rPr>
                <w:sz w:val="20"/>
                <w:szCs w:val="20"/>
              </w:rPr>
            </w:pPr>
            <w:r>
              <w:rPr>
                <w:rFonts w:eastAsia="Times New Roman"/>
                <w:sz w:val="20"/>
                <w:szCs w:val="20"/>
              </w:rPr>
              <w:t>на</w:t>
            </w:r>
          </w:p>
        </w:tc>
        <w:tc>
          <w:tcPr>
            <w:tcW w:w="1180" w:type="dxa"/>
            <w:gridSpan w:val="5"/>
            <w:vAlign w:val="bottom"/>
          </w:tcPr>
          <w:p w:rsidR="00AA4176" w:rsidRDefault="00AA4176" w:rsidP="00AA4176">
            <w:pPr>
              <w:ind w:left="240"/>
              <w:rPr>
                <w:sz w:val="20"/>
                <w:szCs w:val="20"/>
              </w:rPr>
            </w:pPr>
            <w:proofErr w:type="gramStart"/>
            <w:r>
              <w:rPr>
                <w:rFonts w:eastAsia="Times New Roman"/>
                <w:sz w:val="20"/>
                <w:szCs w:val="20"/>
              </w:rPr>
              <w:t>основании</w:t>
            </w:r>
            <w:proofErr w:type="gramEnd"/>
          </w:p>
        </w:tc>
        <w:tc>
          <w:tcPr>
            <w:tcW w:w="1260" w:type="dxa"/>
            <w:gridSpan w:val="5"/>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первичных</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rPr>
          <w:gridAfter w:val="1"/>
          <w:wAfter w:w="7" w:type="dxa"/>
          <w:trHeight w:val="235"/>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учетных  документов  с  приложением  </w:t>
            </w:r>
            <w:proofErr w:type="gramStart"/>
            <w:r>
              <w:rPr>
                <w:rFonts w:eastAsia="Times New Roman"/>
                <w:sz w:val="20"/>
                <w:szCs w:val="20"/>
              </w:rPr>
              <w:t>в</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1520" w:type="dxa"/>
            <w:gridSpan w:val="7"/>
            <w:vAlign w:val="bottom"/>
          </w:tcPr>
          <w:p w:rsidR="00AA4176" w:rsidRDefault="00AA4176" w:rsidP="00AA4176">
            <w:pPr>
              <w:spacing w:line="226" w:lineRule="exact"/>
              <w:ind w:left="100"/>
              <w:rPr>
                <w:sz w:val="20"/>
                <w:szCs w:val="20"/>
              </w:rPr>
            </w:pPr>
            <w:proofErr w:type="gramStart"/>
            <w:r>
              <w:rPr>
                <w:rFonts w:eastAsia="Times New Roman"/>
                <w:sz w:val="20"/>
                <w:szCs w:val="20"/>
              </w:rPr>
              <w:t>установленных</w:t>
            </w:r>
            <w:proofErr w:type="gramEnd"/>
          </w:p>
        </w:tc>
        <w:tc>
          <w:tcPr>
            <w:tcW w:w="580" w:type="dxa"/>
            <w:gridSpan w:val="2"/>
            <w:vAlign w:val="bottom"/>
          </w:tcPr>
          <w:p w:rsidR="00AA4176" w:rsidRDefault="00AA4176" w:rsidP="00AA4176">
            <w:pPr>
              <w:rPr>
                <w:sz w:val="19"/>
                <w:szCs w:val="19"/>
              </w:rPr>
            </w:pPr>
          </w:p>
        </w:tc>
        <w:tc>
          <w:tcPr>
            <w:tcW w:w="1860" w:type="dxa"/>
            <w:gridSpan w:val="8"/>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законодательством</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Акт о приеме-передаче объектов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120" w:type="dxa"/>
            <w:gridSpan w:val="4"/>
            <w:vAlign w:val="bottom"/>
          </w:tcPr>
          <w:p w:rsidR="00AA4176" w:rsidRDefault="00AA4176" w:rsidP="00AA4176">
            <w:pPr>
              <w:ind w:left="100"/>
              <w:rPr>
                <w:sz w:val="20"/>
                <w:szCs w:val="20"/>
              </w:rPr>
            </w:pPr>
            <w:r>
              <w:rPr>
                <w:rFonts w:eastAsia="Times New Roman"/>
                <w:sz w:val="20"/>
                <w:szCs w:val="20"/>
              </w:rPr>
              <w:t>Российской</w:t>
            </w:r>
          </w:p>
        </w:tc>
        <w:tc>
          <w:tcPr>
            <w:tcW w:w="400" w:type="dxa"/>
            <w:gridSpan w:val="3"/>
            <w:vAlign w:val="bottom"/>
          </w:tcPr>
          <w:p w:rsidR="00AA4176" w:rsidRDefault="00AA4176" w:rsidP="00AA4176">
            <w:pPr>
              <w:rPr>
                <w:sz w:val="20"/>
                <w:szCs w:val="20"/>
              </w:rPr>
            </w:pPr>
          </w:p>
        </w:tc>
        <w:tc>
          <w:tcPr>
            <w:tcW w:w="1180" w:type="dxa"/>
            <w:gridSpan w:val="5"/>
            <w:vAlign w:val="bottom"/>
          </w:tcPr>
          <w:p w:rsidR="00AA4176" w:rsidRDefault="00AA4176" w:rsidP="00AA4176">
            <w:pPr>
              <w:ind w:left="140"/>
              <w:rPr>
                <w:sz w:val="20"/>
                <w:szCs w:val="20"/>
              </w:rPr>
            </w:pPr>
            <w:r>
              <w:rPr>
                <w:rFonts w:eastAsia="Times New Roman"/>
                <w:sz w:val="20"/>
                <w:szCs w:val="20"/>
              </w:rPr>
              <w:t>Федерации</w:t>
            </w:r>
          </w:p>
        </w:tc>
        <w:tc>
          <w:tcPr>
            <w:tcW w:w="440" w:type="dxa"/>
            <w:gridSpan w:val="2"/>
            <w:vAlign w:val="bottom"/>
          </w:tcPr>
          <w:p w:rsidR="00AA4176" w:rsidRDefault="00AA4176" w:rsidP="00AA4176">
            <w:pPr>
              <w:rPr>
                <w:sz w:val="20"/>
                <w:szCs w:val="20"/>
              </w:rPr>
            </w:pPr>
          </w:p>
        </w:tc>
        <w:tc>
          <w:tcPr>
            <w:tcW w:w="820" w:type="dxa"/>
            <w:gridSpan w:val="3"/>
            <w:tcBorders>
              <w:right w:val="single" w:sz="8" w:space="0" w:color="000000"/>
            </w:tcBorders>
            <w:vAlign w:val="bottom"/>
          </w:tcPr>
          <w:p w:rsidR="00AA4176" w:rsidRDefault="00AA4176" w:rsidP="00AA4176">
            <w:pPr>
              <w:ind w:right="19"/>
              <w:jc w:val="right"/>
              <w:rPr>
                <w:sz w:val="20"/>
                <w:szCs w:val="20"/>
              </w:rPr>
            </w:pPr>
            <w:proofErr w:type="gramStart"/>
            <w:r>
              <w:rPr>
                <w:rFonts w:eastAsia="Times New Roman"/>
                <w:sz w:val="20"/>
                <w:szCs w:val="20"/>
              </w:rPr>
              <w:t>случаях</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120" w:type="dxa"/>
            <w:gridSpan w:val="4"/>
            <w:vAlign w:val="bottom"/>
          </w:tcPr>
          <w:p w:rsidR="00AA4176" w:rsidRDefault="00AA4176" w:rsidP="00AA4176">
            <w:pPr>
              <w:ind w:left="100"/>
              <w:rPr>
                <w:sz w:val="20"/>
                <w:szCs w:val="20"/>
              </w:rPr>
            </w:pPr>
            <w:r>
              <w:rPr>
                <w:rFonts w:eastAsia="Times New Roman"/>
                <w:w w:val="99"/>
                <w:sz w:val="20"/>
                <w:szCs w:val="20"/>
              </w:rPr>
              <w:t>документов</w:t>
            </w: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ind w:right="199"/>
              <w:jc w:val="right"/>
              <w:rPr>
                <w:sz w:val="20"/>
                <w:szCs w:val="20"/>
              </w:rPr>
            </w:pPr>
            <w:r>
              <w:rPr>
                <w:rFonts w:eastAsia="Times New Roman"/>
                <w:sz w:val="20"/>
                <w:szCs w:val="20"/>
              </w:rPr>
              <w:t>о</w:t>
            </w:r>
          </w:p>
        </w:tc>
        <w:tc>
          <w:tcPr>
            <w:tcW w:w="1860" w:type="dxa"/>
            <w:gridSpan w:val="8"/>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государственной</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gridAfter w:val="1"/>
          <w:wAfter w:w="7" w:type="dxa"/>
          <w:trHeight w:val="235"/>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регистрации прав на недвижимость или их</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rPr>
          <w:gridAfter w:val="1"/>
          <w:wAfter w:w="7" w:type="dxa"/>
          <w:trHeight w:val="221"/>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1" w:lineRule="exact"/>
              <w:ind w:left="100"/>
              <w:rPr>
                <w:sz w:val="20"/>
                <w:szCs w:val="20"/>
              </w:rPr>
            </w:pPr>
            <w:r>
              <w:rPr>
                <w:rFonts w:eastAsia="Times New Roman"/>
                <w:sz w:val="20"/>
                <w:szCs w:val="20"/>
              </w:rPr>
              <w:t xml:space="preserve">копий,    заверенных    в    </w:t>
            </w:r>
            <w:proofErr w:type="gramStart"/>
            <w:r>
              <w:rPr>
                <w:rFonts w:eastAsia="Times New Roman"/>
                <w:sz w:val="20"/>
                <w:szCs w:val="20"/>
              </w:rPr>
              <w:t>установленном</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1" w:lineRule="exact"/>
              <w:ind w:left="100"/>
              <w:rPr>
                <w:sz w:val="20"/>
                <w:szCs w:val="20"/>
              </w:rPr>
            </w:pPr>
            <w:r>
              <w:rPr>
                <w:rFonts w:eastAsia="Times New Roman"/>
                <w:sz w:val="20"/>
                <w:szCs w:val="20"/>
              </w:rPr>
              <w:t>Приходный ордер на приемку</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ind w:left="100"/>
              <w:rPr>
                <w:sz w:val="20"/>
                <w:szCs w:val="20"/>
              </w:rPr>
            </w:pPr>
            <w:proofErr w:type="gramStart"/>
            <w:r>
              <w:rPr>
                <w:rFonts w:eastAsia="Times New Roman"/>
                <w:sz w:val="20"/>
                <w:szCs w:val="20"/>
              </w:rPr>
              <w:t>порядке</w:t>
            </w:r>
            <w:proofErr w:type="gramEnd"/>
            <w:r>
              <w:rPr>
                <w:rFonts w:eastAsia="Times New Roman"/>
                <w:sz w:val="20"/>
                <w:szCs w:val="20"/>
              </w:rPr>
              <w:t>;</w:t>
            </w: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материальных ценностей</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ind w:left="100"/>
              <w:rPr>
                <w:sz w:val="20"/>
                <w:szCs w:val="20"/>
              </w:rPr>
            </w:pPr>
            <w:r>
              <w:rPr>
                <w:rFonts w:eastAsia="Times New Roman"/>
                <w:sz w:val="20"/>
                <w:szCs w:val="20"/>
              </w:rPr>
              <w:t>принятие</w:t>
            </w: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ind w:left="120"/>
              <w:rPr>
                <w:sz w:val="20"/>
                <w:szCs w:val="20"/>
              </w:rPr>
            </w:pPr>
            <w:r>
              <w:rPr>
                <w:rFonts w:eastAsia="Times New Roman"/>
                <w:sz w:val="20"/>
                <w:szCs w:val="20"/>
              </w:rPr>
              <w:t>к</w:t>
            </w:r>
          </w:p>
        </w:tc>
        <w:tc>
          <w:tcPr>
            <w:tcW w:w="1620" w:type="dxa"/>
            <w:gridSpan w:val="7"/>
            <w:vAlign w:val="bottom"/>
          </w:tcPr>
          <w:p w:rsidR="00AA4176" w:rsidRDefault="00AA4176" w:rsidP="00AA4176">
            <w:pPr>
              <w:ind w:left="160"/>
              <w:rPr>
                <w:sz w:val="20"/>
                <w:szCs w:val="20"/>
              </w:rPr>
            </w:pPr>
            <w:r>
              <w:rPr>
                <w:rFonts w:eastAsia="Times New Roman"/>
                <w:sz w:val="20"/>
                <w:szCs w:val="20"/>
              </w:rPr>
              <w:t>бухгалтерскому</w:t>
            </w:r>
          </w:p>
        </w:tc>
        <w:tc>
          <w:tcPr>
            <w:tcW w:w="820" w:type="dxa"/>
            <w:gridSpan w:val="3"/>
            <w:tcBorders>
              <w:right w:val="single" w:sz="8" w:space="0" w:color="000000"/>
            </w:tcBorders>
            <w:vAlign w:val="bottom"/>
          </w:tcPr>
          <w:p w:rsidR="00AA4176" w:rsidRDefault="00AA4176" w:rsidP="00AA4176">
            <w:pPr>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520" w:type="dxa"/>
            <w:gridSpan w:val="7"/>
            <w:vAlign w:val="bottom"/>
          </w:tcPr>
          <w:p w:rsidR="00AA4176" w:rsidRDefault="00AA4176" w:rsidP="00AA4176">
            <w:pPr>
              <w:ind w:left="100"/>
              <w:rPr>
                <w:sz w:val="20"/>
                <w:szCs w:val="20"/>
              </w:rPr>
            </w:pPr>
            <w:r>
              <w:rPr>
                <w:rFonts w:eastAsia="Times New Roman"/>
                <w:sz w:val="20"/>
                <w:szCs w:val="20"/>
              </w:rPr>
              <w:t>приобретенного</w:t>
            </w:r>
          </w:p>
        </w:tc>
        <w:tc>
          <w:tcPr>
            <w:tcW w:w="2440" w:type="dxa"/>
            <w:gridSpan w:val="10"/>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недвижимого  имущества</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0504207)</w:t>
            </w:r>
          </w:p>
        </w:tc>
      </w:tr>
      <w:tr w:rsidR="00AA4176" w:rsidTr="00AA4176">
        <w:trPr>
          <w:gridAfter w:val="1"/>
          <w:wAfter w:w="7" w:type="dxa"/>
          <w:trHeight w:val="235"/>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(воздушных   и   морских   судов,   судов</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3</w:t>
            </w: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1520" w:type="dxa"/>
            <w:gridSpan w:val="7"/>
            <w:vAlign w:val="bottom"/>
          </w:tcPr>
          <w:p w:rsidR="00AA4176" w:rsidRDefault="00AA4176" w:rsidP="00AA4176">
            <w:pPr>
              <w:spacing w:line="226" w:lineRule="exact"/>
              <w:ind w:left="100"/>
              <w:rPr>
                <w:sz w:val="20"/>
                <w:szCs w:val="20"/>
              </w:rPr>
            </w:pPr>
            <w:r>
              <w:rPr>
                <w:rFonts w:eastAsia="Times New Roman"/>
                <w:sz w:val="20"/>
                <w:szCs w:val="20"/>
              </w:rPr>
              <w:t>внутреннего</w:t>
            </w:r>
          </w:p>
        </w:tc>
        <w:tc>
          <w:tcPr>
            <w:tcW w:w="1180" w:type="dxa"/>
            <w:gridSpan w:val="5"/>
            <w:vAlign w:val="bottom"/>
          </w:tcPr>
          <w:p w:rsidR="00AA4176" w:rsidRDefault="00AA4176" w:rsidP="00AA4176">
            <w:pPr>
              <w:spacing w:line="226" w:lineRule="exact"/>
              <w:rPr>
                <w:sz w:val="20"/>
                <w:szCs w:val="20"/>
              </w:rPr>
            </w:pPr>
            <w:r>
              <w:rPr>
                <w:rFonts w:eastAsia="Times New Roman"/>
                <w:sz w:val="20"/>
                <w:szCs w:val="20"/>
              </w:rPr>
              <w:t>плавания,</w:t>
            </w:r>
          </w:p>
        </w:tc>
        <w:tc>
          <w:tcPr>
            <w:tcW w:w="1260" w:type="dxa"/>
            <w:gridSpan w:val="5"/>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космических</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Бухгалтерская справка</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объектов и иного имущества, отнесенного</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gridAfter w:val="1"/>
          <w:wAfter w:w="7" w:type="dxa"/>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520" w:type="dxa"/>
            <w:gridSpan w:val="7"/>
            <w:vAlign w:val="bottom"/>
          </w:tcPr>
          <w:p w:rsidR="00AA4176" w:rsidRDefault="00AA4176" w:rsidP="00AA4176">
            <w:pPr>
              <w:ind w:left="100"/>
              <w:rPr>
                <w:sz w:val="20"/>
                <w:szCs w:val="20"/>
              </w:rPr>
            </w:pPr>
            <w:r>
              <w:rPr>
                <w:rFonts w:eastAsia="Times New Roman"/>
                <w:sz w:val="20"/>
                <w:szCs w:val="20"/>
              </w:rPr>
              <w:t>к  недвижимым</w:t>
            </w:r>
          </w:p>
        </w:tc>
        <w:tc>
          <w:tcPr>
            <w:tcW w:w="2440" w:type="dxa"/>
            <w:gridSpan w:val="10"/>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вещам  законодательством</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Российской   Федерации),   на   основании</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120" w:type="dxa"/>
            <w:gridSpan w:val="4"/>
            <w:vAlign w:val="bottom"/>
          </w:tcPr>
          <w:p w:rsidR="00AA4176" w:rsidRDefault="00AA4176" w:rsidP="00AA4176">
            <w:pPr>
              <w:ind w:left="100"/>
              <w:rPr>
                <w:sz w:val="20"/>
                <w:szCs w:val="20"/>
              </w:rPr>
            </w:pPr>
            <w:r>
              <w:rPr>
                <w:rFonts w:eastAsia="Times New Roman"/>
                <w:sz w:val="20"/>
                <w:szCs w:val="20"/>
              </w:rPr>
              <w:t>первичных</w:t>
            </w:r>
          </w:p>
        </w:tc>
        <w:tc>
          <w:tcPr>
            <w:tcW w:w="980" w:type="dxa"/>
            <w:gridSpan w:val="5"/>
            <w:vAlign w:val="bottom"/>
          </w:tcPr>
          <w:p w:rsidR="00AA4176" w:rsidRDefault="00AA4176" w:rsidP="00AA4176">
            <w:pPr>
              <w:ind w:left="240"/>
              <w:rPr>
                <w:sz w:val="20"/>
                <w:szCs w:val="20"/>
              </w:rPr>
            </w:pPr>
            <w:r>
              <w:rPr>
                <w:rFonts w:eastAsia="Times New Roman"/>
                <w:sz w:val="20"/>
                <w:szCs w:val="20"/>
              </w:rPr>
              <w:t>учетных</w:t>
            </w:r>
          </w:p>
        </w:tc>
        <w:tc>
          <w:tcPr>
            <w:tcW w:w="1580" w:type="dxa"/>
            <w:gridSpan w:val="7"/>
            <w:vAlign w:val="bottom"/>
          </w:tcPr>
          <w:p w:rsidR="00AA4176" w:rsidRDefault="00AA4176" w:rsidP="00AA4176">
            <w:pPr>
              <w:ind w:left="320"/>
              <w:rPr>
                <w:sz w:val="20"/>
                <w:szCs w:val="20"/>
              </w:rPr>
            </w:pPr>
            <w:r>
              <w:rPr>
                <w:rFonts w:eastAsia="Times New Roman"/>
                <w:sz w:val="20"/>
                <w:szCs w:val="20"/>
              </w:rPr>
              <w:t>документов</w:t>
            </w:r>
          </w:p>
        </w:tc>
        <w:tc>
          <w:tcPr>
            <w:tcW w:w="280"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с</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520" w:type="dxa"/>
            <w:gridSpan w:val="7"/>
            <w:vAlign w:val="bottom"/>
          </w:tcPr>
          <w:p w:rsidR="00AA4176" w:rsidRDefault="00AA4176" w:rsidP="00AA4176">
            <w:pPr>
              <w:ind w:left="100"/>
              <w:rPr>
                <w:sz w:val="20"/>
                <w:szCs w:val="20"/>
              </w:rPr>
            </w:pPr>
            <w:r>
              <w:rPr>
                <w:rFonts w:eastAsia="Times New Roman"/>
                <w:sz w:val="20"/>
                <w:szCs w:val="20"/>
              </w:rPr>
              <w:t>приложением</w:t>
            </w:r>
          </w:p>
        </w:tc>
        <w:tc>
          <w:tcPr>
            <w:tcW w:w="580" w:type="dxa"/>
            <w:gridSpan w:val="2"/>
            <w:vAlign w:val="bottom"/>
          </w:tcPr>
          <w:p w:rsidR="00AA4176" w:rsidRDefault="00AA4176" w:rsidP="00AA4176">
            <w:pPr>
              <w:ind w:right="39"/>
              <w:jc w:val="right"/>
              <w:rPr>
                <w:sz w:val="20"/>
                <w:szCs w:val="20"/>
              </w:rPr>
            </w:pPr>
            <w:r>
              <w:rPr>
                <w:rFonts w:eastAsia="Times New Roman"/>
                <w:sz w:val="20"/>
                <w:szCs w:val="20"/>
              </w:rPr>
              <w:t>в</w:t>
            </w:r>
          </w:p>
        </w:tc>
        <w:tc>
          <w:tcPr>
            <w:tcW w:w="1860" w:type="dxa"/>
            <w:gridSpan w:val="8"/>
            <w:tcBorders>
              <w:right w:val="single" w:sz="8" w:space="0" w:color="000000"/>
            </w:tcBorders>
            <w:vAlign w:val="bottom"/>
          </w:tcPr>
          <w:p w:rsidR="00AA4176" w:rsidRDefault="00AA4176" w:rsidP="00AA4176">
            <w:pPr>
              <w:ind w:right="19"/>
              <w:jc w:val="right"/>
              <w:rPr>
                <w:sz w:val="20"/>
                <w:szCs w:val="20"/>
              </w:rPr>
            </w:pPr>
            <w:proofErr w:type="gramStart"/>
            <w:r>
              <w:rPr>
                <w:rFonts w:eastAsia="Times New Roman"/>
                <w:sz w:val="20"/>
                <w:szCs w:val="20"/>
              </w:rPr>
              <w:t>установленных</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rPr>
                <w:sz w:val="19"/>
                <w:szCs w:val="19"/>
              </w:rPr>
            </w:pP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ind w:left="100"/>
              <w:rPr>
                <w:sz w:val="20"/>
                <w:szCs w:val="20"/>
              </w:rPr>
            </w:pPr>
            <w:proofErr w:type="gramStart"/>
            <w:r>
              <w:rPr>
                <w:rFonts w:eastAsia="Times New Roman"/>
                <w:sz w:val="20"/>
                <w:szCs w:val="20"/>
              </w:rPr>
              <w:t>случаях</w:t>
            </w:r>
            <w:proofErr w:type="gramEnd"/>
          </w:p>
        </w:tc>
        <w:tc>
          <w:tcPr>
            <w:tcW w:w="1180" w:type="dxa"/>
            <w:gridSpan w:val="7"/>
            <w:vAlign w:val="bottom"/>
          </w:tcPr>
          <w:p w:rsidR="00AA4176" w:rsidRDefault="00AA4176" w:rsidP="00AA4176">
            <w:pPr>
              <w:ind w:right="59"/>
              <w:jc w:val="right"/>
              <w:rPr>
                <w:sz w:val="20"/>
                <w:szCs w:val="20"/>
              </w:rPr>
            </w:pPr>
            <w:r>
              <w:rPr>
                <w:rFonts w:eastAsia="Times New Roman"/>
                <w:w w:val="99"/>
                <w:sz w:val="20"/>
                <w:szCs w:val="20"/>
              </w:rPr>
              <w:t>документов</w:t>
            </w:r>
          </w:p>
        </w:tc>
        <w:tc>
          <w:tcPr>
            <w:tcW w:w="1860" w:type="dxa"/>
            <w:gridSpan w:val="8"/>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о  государственной</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регистрации прав на недвижимость или их</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копий,    заверенных    в    </w:t>
            </w:r>
            <w:proofErr w:type="gramStart"/>
            <w:r>
              <w:rPr>
                <w:rFonts w:eastAsia="Times New Roman"/>
                <w:sz w:val="20"/>
                <w:szCs w:val="20"/>
              </w:rPr>
              <w:t>установленном</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36"/>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920" w:type="dxa"/>
            <w:gridSpan w:val="2"/>
            <w:tcBorders>
              <w:bottom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порядке</w:t>
            </w:r>
            <w:proofErr w:type="gramEnd"/>
          </w:p>
        </w:tc>
        <w:tc>
          <w:tcPr>
            <w:tcW w:w="200" w:type="dxa"/>
            <w:gridSpan w:val="2"/>
            <w:tcBorders>
              <w:bottom w:val="single" w:sz="8" w:space="0" w:color="000000"/>
            </w:tcBorders>
            <w:vAlign w:val="bottom"/>
          </w:tcPr>
          <w:p w:rsidR="00AA4176" w:rsidRDefault="00AA4176" w:rsidP="00AA4176">
            <w:pPr>
              <w:rPr>
                <w:sz w:val="20"/>
                <w:szCs w:val="20"/>
              </w:rPr>
            </w:pPr>
          </w:p>
        </w:tc>
        <w:tc>
          <w:tcPr>
            <w:tcW w:w="400" w:type="dxa"/>
            <w:gridSpan w:val="3"/>
            <w:tcBorders>
              <w:bottom w:val="single" w:sz="8" w:space="0" w:color="000000"/>
            </w:tcBorders>
            <w:vAlign w:val="bottom"/>
          </w:tcPr>
          <w:p w:rsidR="00AA4176" w:rsidRDefault="00AA4176" w:rsidP="00AA4176">
            <w:pPr>
              <w:rPr>
                <w:sz w:val="20"/>
                <w:szCs w:val="20"/>
              </w:rPr>
            </w:pPr>
          </w:p>
        </w:tc>
        <w:tc>
          <w:tcPr>
            <w:tcW w:w="580" w:type="dxa"/>
            <w:gridSpan w:val="2"/>
            <w:tcBorders>
              <w:bottom w:val="single" w:sz="8" w:space="0" w:color="000000"/>
            </w:tcBorders>
            <w:vAlign w:val="bottom"/>
          </w:tcPr>
          <w:p w:rsidR="00AA4176" w:rsidRDefault="00AA4176" w:rsidP="00AA4176">
            <w:pPr>
              <w:rPr>
                <w:sz w:val="20"/>
                <w:szCs w:val="20"/>
              </w:rPr>
            </w:pPr>
          </w:p>
        </w:tc>
        <w:tc>
          <w:tcPr>
            <w:tcW w:w="600" w:type="dxa"/>
            <w:gridSpan w:val="3"/>
            <w:tcBorders>
              <w:bottom w:val="single" w:sz="8" w:space="0" w:color="000000"/>
            </w:tcBorders>
            <w:vAlign w:val="bottom"/>
          </w:tcPr>
          <w:p w:rsidR="00AA4176" w:rsidRDefault="00AA4176" w:rsidP="00AA4176">
            <w:pPr>
              <w:rPr>
                <w:sz w:val="20"/>
                <w:szCs w:val="20"/>
              </w:rPr>
            </w:pPr>
          </w:p>
        </w:tc>
        <w:tc>
          <w:tcPr>
            <w:tcW w:w="440" w:type="dxa"/>
            <w:gridSpan w:val="2"/>
            <w:tcBorders>
              <w:bottom w:val="single" w:sz="8" w:space="0" w:color="000000"/>
            </w:tcBorders>
            <w:vAlign w:val="bottom"/>
          </w:tcPr>
          <w:p w:rsidR="00AA4176" w:rsidRDefault="00AA4176" w:rsidP="00AA4176">
            <w:pPr>
              <w:rPr>
                <w:sz w:val="20"/>
                <w:szCs w:val="20"/>
              </w:rPr>
            </w:pPr>
          </w:p>
        </w:tc>
        <w:tc>
          <w:tcPr>
            <w:tcW w:w="540" w:type="dxa"/>
            <w:gridSpan w:val="2"/>
            <w:tcBorders>
              <w:bottom w:val="single" w:sz="8" w:space="0" w:color="000000"/>
            </w:tcBorders>
            <w:vAlign w:val="bottom"/>
          </w:tcPr>
          <w:p w:rsidR="00AA4176" w:rsidRDefault="00AA4176" w:rsidP="00AA4176">
            <w:pPr>
              <w:rPr>
                <w:sz w:val="20"/>
                <w:szCs w:val="20"/>
              </w:rPr>
            </w:pPr>
          </w:p>
        </w:tc>
        <w:tc>
          <w:tcPr>
            <w:tcW w:w="28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8"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rPr>
          <w:gridAfter w:val="1"/>
          <w:wAfter w:w="7" w:type="dxa"/>
          <w:trHeight w:val="216"/>
        </w:trPr>
        <w:tc>
          <w:tcPr>
            <w:tcW w:w="698"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2</w:t>
            </w:r>
          </w:p>
        </w:tc>
        <w:tc>
          <w:tcPr>
            <w:tcW w:w="3960" w:type="dxa"/>
            <w:gridSpan w:val="17"/>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принятие к бухгалтерскому учету объектов</w:t>
            </w:r>
          </w:p>
        </w:tc>
        <w:tc>
          <w:tcPr>
            <w:tcW w:w="13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010600000</w:t>
            </w:r>
          </w:p>
        </w:tc>
        <w:tc>
          <w:tcPr>
            <w:tcW w:w="3018"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7" w:type="dxa"/>
          <w:trHeight w:val="229"/>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9" w:lineRule="exact"/>
              <w:ind w:left="100"/>
              <w:rPr>
                <w:sz w:val="20"/>
                <w:szCs w:val="20"/>
              </w:rPr>
            </w:pPr>
            <w:proofErr w:type="spellStart"/>
            <w:r>
              <w:rPr>
                <w:rFonts w:eastAsia="Times New Roman"/>
                <w:w w:val="99"/>
                <w:sz w:val="20"/>
                <w:szCs w:val="20"/>
              </w:rPr>
              <w:t>основныхсредств</w:t>
            </w:r>
            <w:proofErr w:type="gramStart"/>
            <w:r>
              <w:rPr>
                <w:rFonts w:eastAsia="Times New Roman"/>
                <w:w w:val="99"/>
                <w:sz w:val="20"/>
                <w:szCs w:val="20"/>
              </w:rPr>
              <w:t>,з</w:t>
            </w:r>
            <w:proofErr w:type="gramEnd"/>
            <w:r>
              <w:rPr>
                <w:rFonts w:eastAsia="Times New Roman"/>
                <w:w w:val="99"/>
                <w:sz w:val="20"/>
                <w:szCs w:val="20"/>
              </w:rPr>
              <w:t>аисключением</w:t>
            </w:r>
            <w:proofErr w:type="spellEnd"/>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ind w:left="100"/>
              <w:rPr>
                <w:sz w:val="20"/>
                <w:szCs w:val="20"/>
              </w:rPr>
            </w:pPr>
            <w:r>
              <w:rPr>
                <w:rFonts w:eastAsia="Times New Roman"/>
                <w:sz w:val="20"/>
                <w:szCs w:val="20"/>
              </w:rPr>
              <w:t>объектов</w:t>
            </w:r>
          </w:p>
        </w:tc>
        <w:tc>
          <w:tcPr>
            <w:tcW w:w="200" w:type="dxa"/>
            <w:gridSpan w:val="2"/>
            <w:vAlign w:val="bottom"/>
          </w:tcPr>
          <w:p w:rsidR="00AA4176" w:rsidRDefault="00AA4176" w:rsidP="00AA4176">
            <w:pPr>
              <w:rPr>
                <w:sz w:val="20"/>
                <w:szCs w:val="20"/>
              </w:rPr>
            </w:pPr>
          </w:p>
        </w:tc>
        <w:tc>
          <w:tcPr>
            <w:tcW w:w="1580" w:type="dxa"/>
            <w:gridSpan w:val="8"/>
            <w:vAlign w:val="bottom"/>
          </w:tcPr>
          <w:p w:rsidR="00AA4176" w:rsidRDefault="00AA4176" w:rsidP="00AA4176">
            <w:pPr>
              <w:ind w:left="160"/>
              <w:rPr>
                <w:sz w:val="20"/>
                <w:szCs w:val="20"/>
              </w:rPr>
            </w:pPr>
            <w:r>
              <w:rPr>
                <w:rFonts w:eastAsia="Times New Roman"/>
                <w:sz w:val="20"/>
                <w:szCs w:val="20"/>
              </w:rPr>
              <w:t>недвижимого</w:t>
            </w:r>
          </w:p>
        </w:tc>
        <w:tc>
          <w:tcPr>
            <w:tcW w:w="1260" w:type="dxa"/>
            <w:gridSpan w:val="5"/>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имущества,</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ind w:left="100"/>
              <w:rPr>
                <w:sz w:val="20"/>
                <w:szCs w:val="20"/>
              </w:rPr>
            </w:pPr>
            <w:r>
              <w:rPr>
                <w:rFonts w:eastAsia="Times New Roman"/>
                <w:sz w:val="20"/>
                <w:szCs w:val="20"/>
              </w:rPr>
              <w:t>объектов</w:t>
            </w:r>
          </w:p>
        </w:tc>
        <w:tc>
          <w:tcPr>
            <w:tcW w:w="200" w:type="dxa"/>
            <w:gridSpan w:val="2"/>
            <w:vAlign w:val="bottom"/>
          </w:tcPr>
          <w:p w:rsidR="00AA4176" w:rsidRDefault="00AA4176" w:rsidP="00AA4176">
            <w:pPr>
              <w:rPr>
                <w:sz w:val="20"/>
                <w:szCs w:val="20"/>
              </w:rPr>
            </w:pPr>
          </w:p>
        </w:tc>
        <w:tc>
          <w:tcPr>
            <w:tcW w:w="1580" w:type="dxa"/>
            <w:gridSpan w:val="8"/>
            <w:vAlign w:val="bottom"/>
          </w:tcPr>
          <w:p w:rsidR="00AA4176" w:rsidRDefault="00AA4176" w:rsidP="00AA4176">
            <w:pPr>
              <w:ind w:right="259"/>
              <w:jc w:val="right"/>
              <w:rPr>
                <w:sz w:val="20"/>
                <w:szCs w:val="20"/>
              </w:rPr>
            </w:pPr>
            <w:r>
              <w:rPr>
                <w:rFonts w:eastAsia="Times New Roman"/>
                <w:sz w:val="20"/>
                <w:szCs w:val="20"/>
              </w:rPr>
              <w:t>движимого</w:t>
            </w:r>
          </w:p>
        </w:tc>
        <w:tc>
          <w:tcPr>
            <w:tcW w:w="1260" w:type="dxa"/>
            <w:gridSpan w:val="5"/>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имущества,</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120" w:type="dxa"/>
            <w:gridSpan w:val="4"/>
            <w:vAlign w:val="bottom"/>
          </w:tcPr>
          <w:p w:rsidR="00AA4176" w:rsidRDefault="00AA4176" w:rsidP="00AA4176">
            <w:pPr>
              <w:ind w:left="100"/>
              <w:rPr>
                <w:sz w:val="20"/>
                <w:szCs w:val="20"/>
              </w:rPr>
            </w:pPr>
            <w:r>
              <w:rPr>
                <w:rFonts w:eastAsia="Times New Roman"/>
                <w:w w:val="97"/>
                <w:sz w:val="20"/>
                <w:szCs w:val="20"/>
              </w:rPr>
              <w:t>стоимостью</w:t>
            </w: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ind w:right="199"/>
              <w:jc w:val="right"/>
              <w:rPr>
                <w:sz w:val="20"/>
                <w:szCs w:val="20"/>
              </w:rPr>
            </w:pPr>
            <w:r>
              <w:rPr>
                <w:rFonts w:eastAsia="Times New Roman"/>
                <w:sz w:val="20"/>
                <w:szCs w:val="20"/>
              </w:rPr>
              <w:t>до</w:t>
            </w:r>
          </w:p>
        </w:tc>
        <w:tc>
          <w:tcPr>
            <w:tcW w:w="1040" w:type="dxa"/>
            <w:gridSpan w:val="5"/>
            <w:vAlign w:val="bottom"/>
          </w:tcPr>
          <w:p w:rsidR="00AA4176" w:rsidRDefault="00AA4176" w:rsidP="00AA4176">
            <w:pPr>
              <w:ind w:left="180"/>
              <w:rPr>
                <w:sz w:val="20"/>
                <w:szCs w:val="20"/>
              </w:rPr>
            </w:pPr>
            <w:r>
              <w:rPr>
                <w:rFonts w:eastAsia="Times New Roman"/>
                <w:sz w:val="20"/>
                <w:szCs w:val="20"/>
              </w:rPr>
              <w:t>10000</w:t>
            </w:r>
          </w:p>
        </w:tc>
        <w:tc>
          <w:tcPr>
            <w:tcW w:w="820" w:type="dxa"/>
            <w:gridSpan w:val="3"/>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рублей</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7" w:type="dxa"/>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включительно,  и  объектов  </w:t>
            </w:r>
            <w:proofErr w:type="gramStart"/>
            <w:r>
              <w:rPr>
                <w:rFonts w:eastAsia="Times New Roman"/>
                <w:sz w:val="20"/>
                <w:szCs w:val="20"/>
              </w:rPr>
              <w:t>библиотечного</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7" w:type="dxa"/>
          <w:trHeight w:val="235"/>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фонда   по   первоначальной   стоимости,</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6" w:lineRule="exact"/>
              <w:ind w:left="100"/>
              <w:rPr>
                <w:sz w:val="20"/>
                <w:szCs w:val="20"/>
              </w:rPr>
            </w:pPr>
            <w:proofErr w:type="gramStart"/>
            <w:r>
              <w:rPr>
                <w:rFonts w:eastAsia="Times New Roman"/>
                <w:sz w:val="20"/>
                <w:szCs w:val="20"/>
              </w:rPr>
              <w:t>сформированной</w:t>
            </w:r>
            <w:proofErr w:type="gramEnd"/>
            <w:r>
              <w:rPr>
                <w:rFonts w:eastAsia="Times New Roman"/>
                <w:sz w:val="20"/>
                <w:szCs w:val="20"/>
              </w:rPr>
              <w:t xml:space="preserve">  при  их  приобретении,</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Акт о приеме-передаче объектов</w:t>
            </w: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920" w:type="dxa"/>
            <w:gridSpan w:val="2"/>
            <w:vAlign w:val="bottom"/>
          </w:tcPr>
          <w:p w:rsidR="00AA4176" w:rsidRDefault="00AA4176" w:rsidP="00AA4176">
            <w:pPr>
              <w:spacing w:line="226" w:lineRule="exact"/>
              <w:ind w:left="100"/>
              <w:rPr>
                <w:sz w:val="20"/>
                <w:szCs w:val="20"/>
              </w:rPr>
            </w:pPr>
            <w:proofErr w:type="gramStart"/>
            <w:r>
              <w:rPr>
                <w:rFonts w:eastAsia="Times New Roman"/>
                <w:w w:val="96"/>
                <w:sz w:val="20"/>
                <w:szCs w:val="20"/>
              </w:rPr>
              <w:t>создании</w:t>
            </w:r>
            <w:proofErr w:type="gramEnd"/>
            <w:r>
              <w:rPr>
                <w:rFonts w:eastAsia="Times New Roman"/>
                <w:w w:val="96"/>
                <w:sz w:val="20"/>
                <w:szCs w:val="20"/>
              </w:rPr>
              <w:t>,</w:t>
            </w:r>
          </w:p>
        </w:tc>
        <w:tc>
          <w:tcPr>
            <w:tcW w:w="200" w:type="dxa"/>
            <w:gridSpan w:val="2"/>
            <w:vAlign w:val="bottom"/>
          </w:tcPr>
          <w:p w:rsidR="00AA4176" w:rsidRDefault="00AA4176" w:rsidP="00AA4176">
            <w:pPr>
              <w:rPr>
                <w:sz w:val="19"/>
                <w:szCs w:val="19"/>
              </w:rPr>
            </w:pPr>
          </w:p>
        </w:tc>
        <w:tc>
          <w:tcPr>
            <w:tcW w:w="1580" w:type="dxa"/>
            <w:gridSpan w:val="8"/>
            <w:vAlign w:val="bottom"/>
          </w:tcPr>
          <w:p w:rsidR="00AA4176" w:rsidRDefault="00AA4176" w:rsidP="00AA4176">
            <w:pPr>
              <w:spacing w:line="226" w:lineRule="exact"/>
              <w:ind w:left="19"/>
              <w:jc w:val="center"/>
              <w:rPr>
                <w:sz w:val="20"/>
                <w:szCs w:val="20"/>
              </w:rPr>
            </w:pPr>
            <w:proofErr w:type="gramStart"/>
            <w:r>
              <w:rPr>
                <w:rFonts w:eastAsia="Times New Roman"/>
                <w:sz w:val="20"/>
                <w:szCs w:val="20"/>
              </w:rPr>
              <w:t>изготовлении</w:t>
            </w:r>
            <w:proofErr w:type="gramEnd"/>
            <w:r>
              <w:rPr>
                <w:rFonts w:eastAsia="Times New Roman"/>
                <w:sz w:val="20"/>
                <w:szCs w:val="20"/>
              </w:rPr>
              <w:t>,</w:t>
            </w:r>
          </w:p>
        </w:tc>
        <w:tc>
          <w:tcPr>
            <w:tcW w:w="440" w:type="dxa"/>
            <w:gridSpan w:val="2"/>
            <w:vAlign w:val="bottom"/>
          </w:tcPr>
          <w:p w:rsidR="00AA4176" w:rsidRDefault="00AA4176" w:rsidP="00AA4176">
            <w:pPr>
              <w:spacing w:line="226" w:lineRule="exact"/>
              <w:ind w:left="320"/>
              <w:rPr>
                <w:sz w:val="20"/>
                <w:szCs w:val="20"/>
              </w:rPr>
            </w:pPr>
            <w:r>
              <w:rPr>
                <w:rFonts w:eastAsia="Times New Roman"/>
                <w:sz w:val="20"/>
                <w:szCs w:val="20"/>
              </w:rPr>
              <w:t>в</w:t>
            </w:r>
          </w:p>
        </w:tc>
        <w:tc>
          <w:tcPr>
            <w:tcW w:w="820" w:type="dxa"/>
            <w:gridSpan w:val="3"/>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т.ч.</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2700" w:type="dxa"/>
            <w:gridSpan w:val="12"/>
            <w:vAlign w:val="bottom"/>
          </w:tcPr>
          <w:p w:rsidR="00AA4176" w:rsidRDefault="00AA4176" w:rsidP="00AA4176">
            <w:pPr>
              <w:ind w:left="100"/>
              <w:rPr>
                <w:sz w:val="20"/>
                <w:szCs w:val="20"/>
              </w:rPr>
            </w:pPr>
            <w:r>
              <w:rPr>
                <w:rFonts w:eastAsia="Times New Roman"/>
                <w:sz w:val="20"/>
                <w:szCs w:val="20"/>
              </w:rPr>
              <w:t>хозяйственным способом</w:t>
            </w: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gridAfter w:val="1"/>
          <w:wAfter w:w="7" w:type="dxa"/>
          <w:trHeight w:val="235"/>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920" w:type="dxa"/>
            <w:gridSpan w:val="2"/>
            <w:vAlign w:val="bottom"/>
          </w:tcPr>
          <w:p w:rsidR="00AA4176" w:rsidRDefault="00AA4176" w:rsidP="00AA4176">
            <w:pPr>
              <w:rPr>
                <w:sz w:val="19"/>
                <w:szCs w:val="19"/>
              </w:rPr>
            </w:pPr>
          </w:p>
        </w:tc>
        <w:tc>
          <w:tcPr>
            <w:tcW w:w="200" w:type="dxa"/>
            <w:gridSpan w:val="2"/>
            <w:vAlign w:val="bottom"/>
          </w:tcPr>
          <w:p w:rsidR="00AA4176" w:rsidRDefault="00AA4176" w:rsidP="00AA4176">
            <w:pPr>
              <w:rPr>
                <w:sz w:val="19"/>
                <w:szCs w:val="19"/>
              </w:rPr>
            </w:pPr>
          </w:p>
        </w:tc>
        <w:tc>
          <w:tcPr>
            <w:tcW w:w="400" w:type="dxa"/>
            <w:gridSpan w:val="3"/>
            <w:vAlign w:val="bottom"/>
          </w:tcPr>
          <w:p w:rsidR="00AA4176" w:rsidRDefault="00AA4176" w:rsidP="00AA4176">
            <w:pPr>
              <w:rPr>
                <w:sz w:val="19"/>
                <w:szCs w:val="19"/>
              </w:rPr>
            </w:pPr>
          </w:p>
        </w:tc>
        <w:tc>
          <w:tcPr>
            <w:tcW w:w="580" w:type="dxa"/>
            <w:gridSpan w:val="2"/>
            <w:vAlign w:val="bottom"/>
          </w:tcPr>
          <w:p w:rsidR="00AA4176" w:rsidRDefault="00AA4176" w:rsidP="00AA4176">
            <w:pPr>
              <w:rPr>
                <w:sz w:val="19"/>
                <w:szCs w:val="19"/>
              </w:rPr>
            </w:pPr>
          </w:p>
        </w:tc>
        <w:tc>
          <w:tcPr>
            <w:tcW w:w="600" w:type="dxa"/>
            <w:gridSpan w:val="3"/>
            <w:vAlign w:val="bottom"/>
          </w:tcPr>
          <w:p w:rsidR="00AA4176" w:rsidRDefault="00AA4176" w:rsidP="00AA4176">
            <w:pPr>
              <w:rPr>
                <w:sz w:val="19"/>
                <w:szCs w:val="19"/>
              </w:rPr>
            </w:pPr>
          </w:p>
        </w:tc>
        <w:tc>
          <w:tcPr>
            <w:tcW w:w="440" w:type="dxa"/>
            <w:gridSpan w:val="2"/>
            <w:vAlign w:val="bottom"/>
          </w:tcPr>
          <w:p w:rsidR="00AA4176" w:rsidRDefault="00AA4176" w:rsidP="00AA4176">
            <w:pPr>
              <w:rPr>
                <w:sz w:val="19"/>
                <w:szCs w:val="19"/>
              </w:rPr>
            </w:pPr>
          </w:p>
        </w:tc>
        <w:tc>
          <w:tcPr>
            <w:tcW w:w="540" w:type="dxa"/>
            <w:gridSpan w:val="2"/>
            <w:vAlign w:val="bottom"/>
          </w:tcPr>
          <w:p w:rsidR="00AA4176" w:rsidRDefault="00AA4176" w:rsidP="00AA4176">
            <w:pPr>
              <w:rPr>
                <w:sz w:val="19"/>
                <w:szCs w:val="19"/>
              </w:rPr>
            </w:pPr>
          </w:p>
        </w:tc>
        <w:tc>
          <w:tcPr>
            <w:tcW w:w="280"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Приходный ордер на приемку</w:t>
            </w:r>
          </w:p>
        </w:tc>
      </w:tr>
      <w:tr w:rsidR="00AA4176" w:rsidTr="00AA4176">
        <w:trPr>
          <w:gridAfter w:val="1"/>
          <w:wAfter w:w="7" w:type="dxa"/>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материальных ценностей</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0504207)</w:t>
            </w:r>
          </w:p>
        </w:tc>
      </w:tr>
      <w:tr w:rsidR="00AA4176" w:rsidTr="00AA4176">
        <w:trPr>
          <w:gridAfter w:val="1"/>
          <w:wAfter w:w="7" w:type="dxa"/>
          <w:trHeight w:val="235"/>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3</w:t>
            </w: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920" w:type="dxa"/>
            <w:gridSpan w:val="2"/>
            <w:vAlign w:val="bottom"/>
          </w:tcPr>
          <w:p w:rsidR="00AA4176" w:rsidRDefault="00AA4176" w:rsidP="00AA4176">
            <w:pPr>
              <w:rPr>
                <w:sz w:val="19"/>
                <w:szCs w:val="19"/>
              </w:rPr>
            </w:pPr>
          </w:p>
        </w:tc>
        <w:tc>
          <w:tcPr>
            <w:tcW w:w="200" w:type="dxa"/>
            <w:gridSpan w:val="2"/>
            <w:vAlign w:val="bottom"/>
          </w:tcPr>
          <w:p w:rsidR="00AA4176" w:rsidRDefault="00AA4176" w:rsidP="00AA4176">
            <w:pPr>
              <w:rPr>
                <w:sz w:val="19"/>
                <w:szCs w:val="19"/>
              </w:rPr>
            </w:pPr>
          </w:p>
        </w:tc>
        <w:tc>
          <w:tcPr>
            <w:tcW w:w="400" w:type="dxa"/>
            <w:gridSpan w:val="3"/>
            <w:vAlign w:val="bottom"/>
          </w:tcPr>
          <w:p w:rsidR="00AA4176" w:rsidRDefault="00AA4176" w:rsidP="00AA4176">
            <w:pPr>
              <w:rPr>
                <w:sz w:val="19"/>
                <w:szCs w:val="19"/>
              </w:rPr>
            </w:pPr>
          </w:p>
        </w:tc>
        <w:tc>
          <w:tcPr>
            <w:tcW w:w="580" w:type="dxa"/>
            <w:gridSpan w:val="2"/>
            <w:vAlign w:val="bottom"/>
          </w:tcPr>
          <w:p w:rsidR="00AA4176" w:rsidRDefault="00AA4176" w:rsidP="00AA4176">
            <w:pPr>
              <w:rPr>
                <w:sz w:val="19"/>
                <w:szCs w:val="19"/>
              </w:rPr>
            </w:pPr>
          </w:p>
        </w:tc>
        <w:tc>
          <w:tcPr>
            <w:tcW w:w="600" w:type="dxa"/>
            <w:gridSpan w:val="3"/>
            <w:vAlign w:val="bottom"/>
          </w:tcPr>
          <w:p w:rsidR="00AA4176" w:rsidRDefault="00AA4176" w:rsidP="00AA4176">
            <w:pPr>
              <w:rPr>
                <w:sz w:val="19"/>
                <w:szCs w:val="19"/>
              </w:rPr>
            </w:pPr>
          </w:p>
        </w:tc>
        <w:tc>
          <w:tcPr>
            <w:tcW w:w="440" w:type="dxa"/>
            <w:gridSpan w:val="2"/>
            <w:vAlign w:val="bottom"/>
          </w:tcPr>
          <w:p w:rsidR="00AA4176" w:rsidRDefault="00AA4176" w:rsidP="00AA4176">
            <w:pPr>
              <w:rPr>
                <w:sz w:val="19"/>
                <w:szCs w:val="19"/>
              </w:rPr>
            </w:pPr>
          </w:p>
        </w:tc>
        <w:tc>
          <w:tcPr>
            <w:tcW w:w="540" w:type="dxa"/>
            <w:gridSpan w:val="2"/>
            <w:vAlign w:val="bottom"/>
          </w:tcPr>
          <w:p w:rsidR="00AA4176" w:rsidRDefault="00AA4176" w:rsidP="00AA4176">
            <w:pPr>
              <w:rPr>
                <w:sz w:val="19"/>
                <w:szCs w:val="19"/>
              </w:rPr>
            </w:pPr>
          </w:p>
        </w:tc>
        <w:tc>
          <w:tcPr>
            <w:tcW w:w="280"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Бухгалтерская справка</w:t>
            </w:r>
          </w:p>
        </w:tc>
      </w:tr>
      <w:tr w:rsidR="00AA4176" w:rsidTr="00AA4176">
        <w:trPr>
          <w:gridAfter w:val="1"/>
          <w:wAfter w:w="7" w:type="dxa"/>
          <w:trHeight w:val="236"/>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920" w:type="dxa"/>
            <w:gridSpan w:val="2"/>
            <w:tcBorders>
              <w:bottom w:val="single" w:sz="8" w:space="0" w:color="000000"/>
            </w:tcBorders>
            <w:vAlign w:val="bottom"/>
          </w:tcPr>
          <w:p w:rsidR="00AA4176" w:rsidRDefault="00AA4176" w:rsidP="00AA4176">
            <w:pPr>
              <w:rPr>
                <w:sz w:val="20"/>
                <w:szCs w:val="20"/>
              </w:rPr>
            </w:pPr>
          </w:p>
        </w:tc>
        <w:tc>
          <w:tcPr>
            <w:tcW w:w="200" w:type="dxa"/>
            <w:gridSpan w:val="2"/>
            <w:tcBorders>
              <w:bottom w:val="single" w:sz="8" w:space="0" w:color="000000"/>
            </w:tcBorders>
            <w:vAlign w:val="bottom"/>
          </w:tcPr>
          <w:p w:rsidR="00AA4176" w:rsidRDefault="00AA4176" w:rsidP="00AA4176">
            <w:pPr>
              <w:rPr>
                <w:sz w:val="20"/>
                <w:szCs w:val="20"/>
              </w:rPr>
            </w:pPr>
          </w:p>
        </w:tc>
        <w:tc>
          <w:tcPr>
            <w:tcW w:w="400" w:type="dxa"/>
            <w:gridSpan w:val="3"/>
            <w:tcBorders>
              <w:bottom w:val="single" w:sz="8" w:space="0" w:color="000000"/>
            </w:tcBorders>
            <w:vAlign w:val="bottom"/>
          </w:tcPr>
          <w:p w:rsidR="00AA4176" w:rsidRDefault="00AA4176" w:rsidP="00AA4176">
            <w:pPr>
              <w:rPr>
                <w:sz w:val="20"/>
                <w:szCs w:val="20"/>
              </w:rPr>
            </w:pPr>
          </w:p>
        </w:tc>
        <w:tc>
          <w:tcPr>
            <w:tcW w:w="580" w:type="dxa"/>
            <w:gridSpan w:val="2"/>
            <w:tcBorders>
              <w:bottom w:val="single" w:sz="8" w:space="0" w:color="000000"/>
            </w:tcBorders>
            <w:vAlign w:val="bottom"/>
          </w:tcPr>
          <w:p w:rsidR="00AA4176" w:rsidRDefault="00AA4176" w:rsidP="00AA4176">
            <w:pPr>
              <w:rPr>
                <w:sz w:val="20"/>
                <w:szCs w:val="20"/>
              </w:rPr>
            </w:pPr>
          </w:p>
        </w:tc>
        <w:tc>
          <w:tcPr>
            <w:tcW w:w="600" w:type="dxa"/>
            <w:gridSpan w:val="3"/>
            <w:tcBorders>
              <w:bottom w:val="single" w:sz="8" w:space="0" w:color="000000"/>
            </w:tcBorders>
            <w:vAlign w:val="bottom"/>
          </w:tcPr>
          <w:p w:rsidR="00AA4176" w:rsidRDefault="00AA4176" w:rsidP="00AA4176">
            <w:pPr>
              <w:rPr>
                <w:sz w:val="20"/>
                <w:szCs w:val="20"/>
              </w:rPr>
            </w:pPr>
          </w:p>
        </w:tc>
        <w:tc>
          <w:tcPr>
            <w:tcW w:w="440" w:type="dxa"/>
            <w:gridSpan w:val="2"/>
            <w:tcBorders>
              <w:bottom w:val="single" w:sz="8" w:space="0" w:color="000000"/>
            </w:tcBorders>
            <w:vAlign w:val="bottom"/>
          </w:tcPr>
          <w:p w:rsidR="00AA4176" w:rsidRDefault="00AA4176" w:rsidP="00AA4176">
            <w:pPr>
              <w:rPr>
                <w:sz w:val="20"/>
                <w:szCs w:val="20"/>
              </w:rPr>
            </w:pPr>
          </w:p>
        </w:tc>
        <w:tc>
          <w:tcPr>
            <w:tcW w:w="540" w:type="dxa"/>
            <w:gridSpan w:val="2"/>
            <w:tcBorders>
              <w:bottom w:val="single" w:sz="8" w:space="0" w:color="000000"/>
            </w:tcBorders>
            <w:vAlign w:val="bottom"/>
          </w:tcPr>
          <w:p w:rsidR="00AA4176" w:rsidRDefault="00AA4176" w:rsidP="00AA4176">
            <w:pPr>
              <w:rPr>
                <w:sz w:val="20"/>
                <w:szCs w:val="20"/>
              </w:rPr>
            </w:pPr>
          </w:p>
        </w:tc>
        <w:tc>
          <w:tcPr>
            <w:tcW w:w="28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8"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gridAfter w:val="1"/>
          <w:wAfter w:w="7" w:type="dxa"/>
          <w:trHeight w:val="216"/>
        </w:trPr>
        <w:tc>
          <w:tcPr>
            <w:tcW w:w="698"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3</w:t>
            </w:r>
          </w:p>
        </w:tc>
        <w:tc>
          <w:tcPr>
            <w:tcW w:w="920" w:type="dxa"/>
            <w:gridSpan w:val="2"/>
            <w:vAlign w:val="bottom"/>
          </w:tcPr>
          <w:p w:rsidR="00AA4176" w:rsidRDefault="00AA4176" w:rsidP="00AA4176">
            <w:pPr>
              <w:spacing w:line="216" w:lineRule="exact"/>
              <w:ind w:left="100"/>
              <w:rPr>
                <w:sz w:val="20"/>
                <w:szCs w:val="20"/>
              </w:rPr>
            </w:pPr>
            <w:r>
              <w:rPr>
                <w:rFonts w:eastAsia="Times New Roman"/>
                <w:sz w:val="20"/>
                <w:szCs w:val="20"/>
              </w:rPr>
              <w:t>принятие</w:t>
            </w:r>
          </w:p>
        </w:tc>
        <w:tc>
          <w:tcPr>
            <w:tcW w:w="200" w:type="dxa"/>
            <w:gridSpan w:val="2"/>
            <w:vAlign w:val="bottom"/>
          </w:tcPr>
          <w:p w:rsidR="00AA4176" w:rsidRDefault="00AA4176" w:rsidP="00AA4176">
            <w:pPr>
              <w:rPr>
                <w:sz w:val="18"/>
                <w:szCs w:val="18"/>
              </w:rPr>
            </w:pPr>
          </w:p>
        </w:tc>
        <w:tc>
          <w:tcPr>
            <w:tcW w:w="400" w:type="dxa"/>
            <w:gridSpan w:val="3"/>
            <w:vAlign w:val="bottom"/>
          </w:tcPr>
          <w:p w:rsidR="00AA4176" w:rsidRDefault="00AA4176" w:rsidP="00AA4176">
            <w:pPr>
              <w:spacing w:line="216" w:lineRule="exact"/>
              <w:ind w:left="120"/>
              <w:rPr>
                <w:sz w:val="20"/>
                <w:szCs w:val="20"/>
              </w:rPr>
            </w:pPr>
            <w:r>
              <w:rPr>
                <w:rFonts w:eastAsia="Times New Roman"/>
                <w:sz w:val="20"/>
                <w:szCs w:val="20"/>
              </w:rPr>
              <w:t>к</w:t>
            </w:r>
          </w:p>
        </w:tc>
        <w:tc>
          <w:tcPr>
            <w:tcW w:w="1620" w:type="dxa"/>
            <w:gridSpan w:val="7"/>
            <w:vAlign w:val="bottom"/>
          </w:tcPr>
          <w:p w:rsidR="00AA4176" w:rsidRDefault="00AA4176" w:rsidP="00AA4176">
            <w:pPr>
              <w:spacing w:line="216" w:lineRule="exact"/>
              <w:ind w:left="160"/>
              <w:rPr>
                <w:sz w:val="20"/>
                <w:szCs w:val="20"/>
              </w:rPr>
            </w:pPr>
            <w:r>
              <w:rPr>
                <w:rFonts w:eastAsia="Times New Roman"/>
                <w:sz w:val="20"/>
                <w:szCs w:val="20"/>
              </w:rPr>
              <w:t>бухгалтерскому</w:t>
            </w:r>
          </w:p>
        </w:tc>
        <w:tc>
          <w:tcPr>
            <w:tcW w:w="820" w:type="dxa"/>
            <w:gridSpan w:val="3"/>
            <w:tcBorders>
              <w:right w:val="single" w:sz="8" w:space="0" w:color="000000"/>
            </w:tcBorders>
            <w:vAlign w:val="bottom"/>
          </w:tcPr>
          <w:p w:rsidR="00AA4176" w:rsidRDefault="00AA4176" w:rsidP="00AA4176">
            <w:pPr>
              <w:spacing w:line="216"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010600000</w:t>
            </w:r>
          </w:p>
        </w:tc>
        <w:tc>
          <w:tcPr>
            <w:tcW w:w="3018"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7" w:type="dxa"/>
          <w:trHeight w:val="229"/>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увеличения стоимости основных средств </w:t>
            </w:r>
            <w:proofErr w:type="gramStart"/>
            <w:r>
              <w:rPr>
                <w:rFonts w:eastAsia="Times New Roman"/>
                <w:sz w:val="20"/>
                <w:szCs w:val="20"/>
              </w:rPr>
              <w:t>в</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7" w:type="dxa"/>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6" w:lineRule="exact"/>
              <w:ind w:left="100"/>
              <w:rPr>
                <w:sz w:val="20"/>
                <w:szCs w:val="20"/>
              </w:rPr>
            </w:pPr>
            <w:proofErr w:type="gramStart"/>
            <w:r>
              <w:rPr>
                <w:rFonts w:eastAsia="Times New Roman"/>
                <w:sz w:val="20"/>
                <w:szCs w:val="20"/>
              </w:rPr>
              <w:t>результате</w:t>
            </w:r>
            <w:proofErr w:type="gramEnd"/>
            <w:r>
              <w:rPr>
                <w:rFonts w:eastAsia="Times New Roman"/>
                <w:sz w:val="20"/>
                <w:szCs w:val="20"/>
              </w:rPr>
              <w:t xml:space="preserve">   работ   по   их   достройке,</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(ф. 0504031) или Инвентарная</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520" w:type="dxa"/>
            <w:gridSpan w:val="7"/>
            <w:vAlign w:val="bottom"/>
          </w:tcPr>
          <w:p w:rsidR="00AA4176" w:rsidRDefault="00AA4176" w:rsidP="00AA4176">
            <w:pPr>
              <w:ind w:left="100"/>
              <w:rPr>
                <w:sz w:val="20"/>
                <w:szCs w:val="20"/>
              </w:rPr>
            </w:pPr>
            <w:r>
              <w:rPr>
                <w:rFonts w:eastAsia="Times New Roman"/>
                <w:sz w:val="20"/>
                <w:szCs w:val="20"/>
              </w:rPr>
              <w:t>реконструкции,</w:t>
            </w:r>
          </w:p>
        </w:tc>
        <w:tc>
          <w:tcPr>
            <w:tcW w:w="580" w:type="dxa"/>
            <w:gridSpan w:val="2"/>
            <w:vAlign w:val="bottom"/>
          </w:tcPr>
          <w:p w:rsidR="00AA4176" w:rsidRDefault="00AA4176" w:rsidP="00AA4176">
            <w:pPr>
              <w:rPr>
                <w:sz w:val="20"/>
                <w:szCs w:val="20"/>
              </w:rPr>
            </w:pPr>
          </w:p>
        </w:tc>
        <w:tc>
          <w:tcPr>
            <w:tcW w:w="1860" w:type="dxa"/>
            <w:gridSpan w:val="8"/>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модернизации,</w:t>
            </w: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2100" w:type="dxa"/>
            <w:gridSpan w:val="9"/>
            <w:vAlign w:val="bottom"/>
          </w:tcPr>
          <w:p w:rsidR="00AA4176" w:rsidRDefault="00AA4176" w:rsidP="00AA4176">
            <w:pPr>
              <w:ind w:left="100"/>
              <w:rPr>
                <w:sz w:val="20"/>
                <w:szCs w:val="20"/>
              </w:rPr>
            </w:pPr>
            <w:r>
              <w:rPr>
                <w:rFonts w:eastAsia="Times New Roman"/>
                <w:sz w:val="20"/>
                <w:szCs w:val="20"/>
              </w:rPr>
              <w:t>дооборудованию</w:t>
            </w: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приема-сдачи</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отремонтированных,</w:t>
            </w:r>
          </w:p>
        </w:tc>
      </w:tr>
      <w:tr w:rsidR="00AA4176" w:rsidTr="00AA4176">
        <w:trPr>
          <w:gridAfter w:val="1"/>
          <w:wAfter w:w="7" w:type="dxa"/>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реконструированных и</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модернизированных объектов</w:t>
            </w:r>
          </w:p>
        </w:tc>
      </w:tr>
      <w:tr w:rsidR="00AA4176" w:rsidTr="00AA4176">
        <w:trPr>
          <w:gridAfter w:val="1"/>
          <w:wAfter w:w="7" w:type="dxa"/>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920" w:type="dxa"/>
            <w:gridSpan w:val="2"/>
            <w:vAlign w:val="bottom"/>
          </w:tcPr>
          <w:p w:rsidR="00AA4176" w:rsidRDefault="00AA4176" w:rsidP="00AA4176">
            <w:pPr>
              <w:rPr>
                <w:sz w:val="20"/>
                <w:szCs w:val="20"/>
              </w:rPr>
            </w:pPr>
          </w:p>
        </w:tc>
        <w:tc>
          <w:tcPr>
            <w:tcW w:w="200" w:type="dxa"/>
            <w:gridSpan w:val="2"/>
            <w:vAlign w:val="bottom"/>
          </w:tcPr>
          <w:p w:rsidR="00AA4176" w:rsidRDefault="00AA4176" w:rsidP="00AA4176">
            <w:pPr>
              <w:rPr>
                <w:sz w:val="20"/>
                <w:szCs w:val="20"/>
              </w:rPr>
            </w:pPr>
          </w:p>
        </w:tc>
        <w:tc>
          <w:tcPr>
            <w:tcW w:w="400" w:type="dxa"/>
            <w:gridSpan w:val="3"/>
            <w:vAlign w:val="bottom"/>
          </w:tcPr>
          <w:p w:rsidR="00AA4176" w:rsidRDefault="00AA4176" w:rsidP="00AA4176">
            <w:pPr>
              <w:rPr>
                <w:sz w:val="20"/>
                <w:szCs w:val="20"/>
              </w:rPr>
            </w:pPr>
          </w:p>
        </w:tc>
        <w:tc>
          <w:tcPr>
            <w:tcW w:w="580" w:type="dxa"/>
            <w:gridSpan w:val="2"/>
            <w:vAlign w:val="bottom"/>
          </w:tcPr>
          <w:p w:rsidR="00AA4176" w:rsidRDefault="00AA4176" w:rsidP="00AA4176">
            <w:pPr>
              <w:rPr>
                <w:sz w:val="20"/>
                <w:szCs w:val="20"/>
              </w:rPr>
            </w:pPr>
          </w:p>
        </w:tc>
        <w:tc>
          <w:tcPr>
            <w:tcW w:w="600" w:type="dxa"/>
            <w:gridSpan w:val="3"/>
            <w:vAlign w:val="bottom"/>
          </w:tcPr>
          <w:p w:rsidR="00AA4176" w:rsidRDefault="00AA4176" w:rsidP="00AA4176">
            <w:pPr>
              <w:rPr>
                <w:sz w:val="20"/>
                <w:szCs w:val="20"/>
              </w:rPr>
            </w:pPr>
          </w:p>
        </w:tc>
        <w:tc>
          <w:tcPr>
            <w:tcW w:w="440" w:type="dxa"/>
            <w:gridSpan w:val="2"/>
            <w:vAlign w:val="bottom"/>
          </w:tcPr>
          <w:p w:rsidR="00AA4176" w:rsidRDefault="00AA4176" w:rsidP="00AA4176">
            <w:pPr>
              <w:rPr>
                <w:sz w:val="20"/>
                <w:szCs w:val="20"/>
              </w:rPr>
            </w:pPr>
          </w:p>
        </w:tc>
        <w:tc>
          <w:tcPr>
            <w:tcW w:w="540" w:type="dxa"/>
            <w:gridSpan w:val="2"/>
            <w:vAlign w:val="bottom"/>
          </w:tcPr>
          <w:p w:rsidR="00AA4176" w:rsidRDefault="00AA4176" w:rsidP="00AA4176">
            <w:pPr>
              <w:rPr>
                <w:sz w:val="20"/>
                <w:szCs w:val="20"/>
              </w:rPr>
            </w:pPr>
          </w:p>
        </w:tc>
        <w:tc>
          <w:tcPr>
            <w:tcW w:w="28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8"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основных средств</w:t>
            </w:r>
          </w:p>
        </w:tc>
      </w:tr>
      <w:tr w:rsidR="00AA4176" w:rsidTr="00AA4176">
        <w:trPr>
          <w:gridAfter w:val="1"/>
          <w:wAfter w:w="7" w:type="dxa"/>
          <w:trHeight w:val="236"/>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920" w:type="dxa"/>
            <w:gridSpan w:val="2"/>
            <w:tcBorders>
              <w:bottom w:val="single" w:sz="8" w:space="0" w:color="000000"/>
            </w:tcBorders>
            <w:vAlign w:val="bottom"/>
          </w:tcPr>
          <w:p w:rsidR="00AA4176" w:rsidRDefault="00AA4176" w:rsidP="00AA4176">
            <w:pPr>
              <w:rPr>
                <w:sz w:val="20"/>
                <w:szCs w:val="20"/>
              </w:rPr>
            </w:pPr>
          </w:p>
        </w:tc>
        <w:tc>
          <w:tcPr>
            <w:tcW w:w="200" w:type="dxa"/>
            <w:gridSpan w:val="2"/>
            <w:tcBorders>
              <w:bottom w:val="single" w:sz="8" w:space="0" w:color="000000"/>
            </w:tcBorders>
            <w:vAlign w:val="bottom"/>
          </w:tcPr>
          <w:p w:rsidR="00AA4176" w:rsidRDefault="00AA4176" w:rsidP="00AA4176">
            <w:pPr>
              <w:rPr>
                <w:sz w:val="20"/>
                <w:szCs w:val="20"/>
              </w:rPr>
            </w:pPr>
          </w:p>
        </w:tc>
        <w:tc>
          <w:tcPr>
            <w:tcW w:w="400" w:type="dxa"/>
            <w:gridSpan w:val="3"/>
            <w:tcBorders>
              <w:bottom w:val="single" w:sz="8" w:space="0" w:color="000000"/>
            </w:tcBorders>
            <w:vAlign w:val="bottom"/>
          </w:tcPr>
          <w:p w:rsidR="00AA4176" w:rsidRDefault="00AA4176" w:rsidP="00AA4176">
            <w:pPr>
              <w:rPr>
                <w:sz w:val="20"/>
                <w:szCs w:val="20"/>
              </w:rPr>
            </w:pPr>
          </w:p>
        </w:tc>
        <w:tc>
          <w:tcPr>
            <w:tcW w:w="580" w:type="dxa"/>
            <w:gridSpan w:val="2"/>
            <w:tcBorders>
              <w:bottom w:val="single" w:sz="8" w:space="0" w:color="000000"/>
            </w:tcBorders>
            <w:vAlign w:val="bottom"/>
          </w:tcPr>
          <w:p w:rsidR="00AA4176" w:rsidRDefault="00AA4176" w:rsidP="00AA4176">
            <w:pPr>
              <w:rPr>
                <w:sz w:val="20"/>
                <w:szCs w:val="20"/>
              </w:rPr>
            </w:pPr>
          </w:p>
        </w:tc>
        <w:tc>
          <w:tcPr>
            <w:tcW w:w="600" w:type="dxa"/>
            <w:gridSpan w:val="3"/>
            <w:tcBorders>
              <w:bottom w:val="single" w:sz="8" w:space="0" w:color="000000"/>
            </w:tcBorders>
            <w:vAlign w:val="bottom"/>
          </w:tcPr>
          <w:p w:rsidR="00AA4176" w:rsidRDefault="00AA4176" w:rsidP="00AA4176">
            <w:pPr>
              <w:rPr>
                <w:sz w:val="20"/>
                <w:szCs w:val="20"/>
              </w:rPr>
            </w:pPr>
          </w:p>
        </w:tc>
        <w:tc>
          <w:tcPr>
            <w:tcW w:w="440" w:type="dxa"/>
            <w:gridSpan w:val="2"/>
            <w:tcBorders>
              <w:bottom w:val="single" w:sz="8" w:space="0" w:color="000000"/>
            </w:tcBorders>
            <w:vAlign w:val="bottom"/>
          </w:tcPr>
          <w:p w:rsidR="00AA4176" w:rsidRDefault="00AA4176" w:rsidP="00AA4176">
            <w:pPr>
              <w:rPr>
                <w:sz w:val="20"/>
                <w:szCs w:val="20"/>
              </w:rPr>
            </w:pPr>
          </w:p>
        </w:tc>
        <w:tc>
          <w:tcPr>
            <w:tcW w:w="540" w:type="dxa"/>
            <w:gridSpan w:val="2"/>
            <w:tcBorders>
              <w:bottom w:val="single" w:sz="8" w:space="0" w:color="000000"/>
            </w:tcBorders>
            <w:vAlign w:val="bottom"/>
          </w:tcPr>
          <w:p w:rsidR="00AA4176" w:rsidRDefault="00AA4176" w:rsidP="00AA4176">
            <w:pPr>
              <w:rPr>
                <w:sz w:val="20"/>
                <w:szCs w:val="20"/>
              </w:rPr>
            </w:pPr>
          </w:p>
        </w:tc>
        <w:tc>
          <w:tcPr>
            <w:tcW w:w="28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8"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0504103) – обязательно</w:t>
            </w:r>
          </w:p>
        </w:tc>
      </w:tr>
      <w:tr w:rsidR="00AA4176" w:rsidTr="00AA4176">
        <w:trPr>
          <w:gridAfter w:val="1"/>
          <w:wAfter w:w="7" w:type="dxa"/>
          <w:trHeight w:val="216"/>
        </w:trPr>
        <w:tc>
          <w:tcPr>
            <w:tcW w:w="698"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4</w:t>
            </w:r>
          </w:p>
        </w:tc>
        <w:tc>
          <w:tcPr>
            <w:tcW w:w="920" w:type="dxa"/>
            <w:gridSpan w:val="2"/>
            <w:vAlign w:val="bottom"/>
          </w:tcPr>
          <w:p w:rsidR="00AA4176" w:rsidRDefault="00AA4176" w:rsidP="00AA4176">
            <w:pPr>
              <w:spacing w:line="216" w:lineRule="exact"/>
              <w:ind w:left="100"/>
              <w:rPr>
                <w:sz w:val="20"/>
                <w:szCs w:val="20"/>
              </w:rPr>
            </w:pPr>
            <w:r>
              <w:rPr>
                <w:rFonts w:eastAsia="Times New Roman"/>
                <w:w w:val="97"/>
                <w:sz w:val="20"/>
                <w:szCs w:val="20"/>
              </w:rPr>
              <w:t>результат</w:t>
            </w:r>
          </w:p>
        </w:tc>
        <w:tc>
          <w:tcPr>
            <w:tcW w:w="200" w:type="dxa"/>
            <w:gridSpan w:val="2"/>
            <w:vAlign w:val="bottom"/>
          </w:tcPr>
          <w:p w:rsidR="00AA4176" w:rsidRDefault="00AA4176" w:rsidP="00AA4176">
            <w:pPr>
              <w:rPr>
                <w:sz w:val="18"/>
                <w:szCs w:val="18"/>
              </w:rPr>
            </w:pPr>
          </w:p>
        </w:tc>
        <w:tc>
          <w:tcPr>
            <w:tcW w:w="980" w:type="dxa"/>
            <w:gridSpan w:val="5"/>
            <w:vAlign w:val="bottom"/>
          </w:tcPr>
          <w:p w:rsidR="00AA4176" w:rsidRDefault="00AA4176" w:rsidP="00AA4176">
            <w:pPr>
              <w:spacing w:line="216" w:lineRule="exact"/>
              <w:ind w:left="20"/>
              <w:rPr>
                <w:sz w:val="20"/>
                <w:szCs w:val="20"/>
              </w:rPr>
            </w:pPr>
            <w:r>
              <w:rPr>
                <w:rFonts w:eastAsia="Times New Roman"/>
                <w:sz w:val="20"/>
                <w:szCs w:val="20"/>
              </w:rPr>
              <w:t xml:space="preserve">работ   </w:t>
            </w:r>
            <w:proofErr w:type="gramStart"/>
            <w:r>
              <w:rPr>
                <w:rFonts w:eastAsia="Times New Roman"/>
                <w:sz w:val="20"/>
                <w:szCs w:val="20"/>
              </w:rPr>
              <w:t>по</w:t>
            </w:r>
            <w:proofErr w:type="gramEnd"/>
          </w:p>
        </w:tc>
        <w:tc>
          <w:tcPr>
            <w:tcW w:w="1040" w:type="dxa"/>
            <w:gridSpan w:val="5"/>
            <w:vAlign w:val="bottom"/>
          </w:tcPr>
          <w:p w:rsidR="00AA4176" w:rsidRDefault="00AA4176" w:rsidP="00AA4176">
            <w:pPr>
              <w:spacing w:line="216" w:lineRule="exact"/>
              <w:ind w:left="160"/>
              <w:rPr>
                <w:sz w:val="20"/>
                <w:szCs w:val="20"/>
              </w:rPr>
            </w:pPr>
            <w:r>
              <w:rPr>
                <w:rFonts w:eastAsia="Times New Roman"/>
                <w:sz w:val="20"/>
                <w:szCs w:val="20"/>
              </w:rPr>
              <w:t>ремонту</w:t>
            </w:r>
          </w:p>
        </w:tc>
        <w:tc>
          <w:tcPr>
            <w:tcW w:w="820" w:type="dxa"/>
            <w:gridSpan w:val="3"/>
            <w:tcBorders>
              <w:right w:val="single" w:sz="8" w:space="0" w:color="000000"/>
            </w:tcBorders>
            <w:vAlign w:val="bottom"/>
          </w:tcPr>
          <w:p w:rsidR="00AA4176" w:rsidRDefault="00AA4176" w:rsidP="00AA4176">
            <w:pPr>
              <w:spacing w:line="216" w:lineRule="exact"/>
              <w:ind w:right="19"/>
              <w:jc w:val="right"/>
              <w:rPr>
                <w:sz w:val="20"/>
                <w:szCs w:val="20"/>
              </w:rPr>
            </w:pPr>
            <w:r>
              <w:rPr>
                <w:rFonts w:eastAsia="Times New Roman"/>
                <w:sz w:val="20"/>
                <w:szCs w:val="20"/>
              </w:rPr>
              <w:t>объекта</w:t>
            </w:r>
          </w:p>
        </w:tc>
        <w:tc>
          <w:tcPr>
            <w:tcW w:w="13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w:t>
            </w:r>
          </w:p>
        </w:tc>
        <w:tc>
          <w:tcPr>
            <w:tcW w:w="133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w:t>
            </w:r>
          </w:p>
        </w:tc>
        <w:tc>
          <w:tcPr>
            <w:tcW w:w="3018"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7" w:type="dxa"/>
          <w:trHeight w:val="229"/>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основных  средств,  не  изменяющих  его</w:t>
            </w:r>
          </w:p>
        </w:tc>
        <w:tc>
          <w:tcPr>
            <w:tcW w:w="1319"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8"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gridAfter w:val="1"/>
          <w:wAfter w:w="7" w:type="dxa"/>
          <w:trHeight w:val="236"/>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2700" w:type="dxa"/>
            <w:gridSpan w:val="12"/>
            <w:tcBorders>
              <w:bottom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стоимость  (включая  замену</w:t>
            </w:r>
            <w:proofErr w:type="gramEnd"/>
          </w:p>
        </w:tc>
        <w:tc>
          <w:tcPr>
            <w:tcW w:w="980" w:type="dxa"/>
            <w:gridSpan w:val="4"/>
            <w:tcBorders>
              <w:bottom w:val="single" w:sz="8" w:space="0" w:color="000000"/>
            </w:tcBorders>
            <w:vAlign w:val="bottom"/>
          </w:tcPr>
          <w:p w:rsidR="00AA4176" w:rsidRDefault="00AA4176" w:rsidP="00AA4176">
            <w:pPr>
              <w:ind w:left="40"/>
              <w:rPr>
                <w:sz w:val="20"/>
                <w:szCs w:val="20"/>
              </w:rPr>
            </w:pPr>
            <w:r>
              <w:rPr>
                <w:rFonts w:eastAsia="Times New Roman"/>
                <w:sz w:val="20"/>
                <w:szCs w:val="20"/>
              </w:rPr>
              <w:t>элементов</w:t>
            </w:r>
          </w:p>
        </w:tc>
        <w:tc>
          <w:tcPr>
            <w:tcW w:w="280" w:type="dxa"/>
            <w:tcBorders>
              <w:bottom w:val="single" w:sz="8" w:space="0" w:color="000000"/>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в</w:t>
            </w: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8"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7" w:type="dxa"/>
          <w:trHeight w:val="487"/>
        </w:trPr>
        <w:tc>
          <w:tcPr>
            <w:tcW w:w="698" w:type="dxa"/>
            <w:vAlign w:val="bottom"/>
          </w:tcPr>
          <w:p w:rsidR="00AA4176" w:rsidRDefault="00AA4176" w:rsidP="00AA4176">
            <w:pPr>
              <w:rPr>
                <w:sz w:val="24"/>
                <w:szCs w:val="24"/>
              </w:rPr>
            </w:pPr>
          </w:p>
        </w:tc>
        <w:tc>
          <w:tcPr>
            <w:tcW w:w="920" w:type="dxa"/>
            <w:gridSpan w:val="2"/>
            <w:vAlign w:val="bottom"/>
          </w:tcPr>
          <w:p w:rsidR="00AA4176" w:rsidRDefault="00AA4176" w:rsidP="00AA4176">
            <w:pPr>
              <w:rPr>
                <w:sz w:val="24"/>
                <w:szCs w:val="24"/>
              </w:rPr>
            </w:pPr>
          </w:p>
        </w:tc>
        <w:tc>
          <w:tcPr>
            <w:tcW w:w="200" w:type="dxa"/>
            <w:gridSpan w:val="2"/>
            <w:vAlign w:val="bottom"/>
          </w:tcPr>
          <w:p w:rsidR="00AA4176" w:rsidRDefault="00AA4176" w:rsidP="00AA4176">
            <w:pPr>
              <w:rPr>
                <w:sz w:val="24"/>
                <w:szCs w:val="24"/>
              </w:rPr>
            </w:pPr>
          </w:p>
        </w:tc>
        <w:tc>
          <w:tcPr>
            <w:tcW w:w="400" w:type="dxa"/>
            <w:gridSpan w:val="3"/>
            <w:vAlign w:val="bottom"/>
          </w:tcPr>
          <w:p w:rsidR="00AA4176" w:rsidRDefault="00AA4176" w:rsidP="00AA4176">
            <w:pPr>
              <w:rPr>
                <w:sz w:val="24"/>
                <w:szCs w:val="24"/>
              </w:rPr>
            </w:pPr>
          </w:p>
        </w:tc>
        <w:tc>
          <w:tcPr>
            <w:tcW w:w="580" w:type="dxa"/>
            <w:gridSpan w:val="2"/>
            <w:vAlign w:val="bottom"/>
          </w:tcPr>
          <w:p w:rsidR="00AA4176" w:rsidRDefault="00AA4176" w:rsidP="00AA4176">
            <w:pPr>
              <w:rPr>
                <w:sz w:val="24"/>
                <w:szCs w:val="24"/>
              </w:rPr>
            </w:pPr>
          </w:p>
        </w:tc>
        <w:tc>
          <w:tcPr>
            <w:tcW w:w="600" w:type="dxa"/>
            <w:gridSpan w:val="3"/>
            <w:vAlign w:val="bottom"/>
          </w:tcPr>
          <w:p w:rsidR="00AA4176" w:rsidRDefault="00AA4176" w:rsidP="00AA4176">
            <w:pPr>
              <w:rPr>
                <w:sz w:val="24"/>
                <w:szCs w:val="24"/>
              </w:rPr>
            </w:pPr>
          </w:p>
        </w:tc>
        <w:tc>
          <w:tcPr>
            <w:tcW w:w="440" w:type="dxa"/>
            <w:gridSpan w:val="2"/>
            <w:vAlign w:val="bottom"/>
          </w:tcPr>
          <w:p w:rsidR="00AA4176" w:rsidRDefault="00AA4176" w:rsidP="00AA4176">
            <w:pPr>
              <w:rPr>
                <w:sz w:val="24"/>
                <w:szCs w:val="24"/>
              </w:rPr>
            </w:pPr>
          </w:p>
        </w:tc>
        <w:tc>
          <w:tcPr>
            <w:tcW w:w="540" w:type="dxa"/>
            <w:gridSpan w:val="2"/>
            <w:vAlign w:val="bottom"/>
          </w:tcPr>
          <w:p w:rsidR="00AA4176" w:rsidRDefault="00AA4176" w:rsidP="00AA4176">
            <w:pPr>
              <w:rPr>
                <w:sz w:val="24"/>
                <w:szCs w:val="24"/>
              </w:rPr>
            </w:pPr>
          </w:p>
        </w:tc>
        <w:tc>
          <w:tcPr>
            <w:tcW w:w="280" w:type="dxa"/>
            <w:vAlign w:val="bottom"/>
          </w:tcPr>
          <w:p w:rsidR="00AA4176" w:rsidRDefault="00AA4176" w:rsidP="00AA4176">
            <w:pPr>
              <w:rPr>
                <w:sz w:val="24"/>
                <w:szCs w:val="24"/>
              </w:rPr>
            </w:pPr>
          </w:p>
        </w:tc>
        <w:tc>
          <w:tcPr>
            <w:tcW w:w="1319" w:type="dxa"/>
            <w:vAlign w:val="bottom"/>
          </w:tcPr>
          <w:p w:rsidR="00AA4176" w:rsidRDefault="00AA4176" w:rsidP="00AA4176">
            <w:pPr>
              <w:rPr>
                <w:sz w:val="24"/>
                <w:szCs w:val="24"/>
              </w:rPr>
            </w:pPr>
          </w:p>
        </w:tc>
        <w:tc>
          <w:tcPr>
            <w:tcW w:w="1339" w:type="dxa"/>
            <w:gridSpan w:val="2"/>
            <w:vAlign w:val="bottom"/>
          </w:tcPr>
          <w:p w:rsidR="00AA4176" w:rsidRDefault="00AA4176" w:rsidP="00AA4176">
            <w:pPr>
              <w:rPr>
                <w:sz w:val="24"/>
                <w:szCs w:val="24"/>
              </w:rPr>
            </w:pPr>
          </w:p>
        </w:tc>
        <w:tc>
          <w:tcPr>
            <w:tcW w:w="3018" w:type="dxa"/>
            <w:gridSpan w:val="2"/>
            <w:vAlign w:val="bottom"/>
          </w:tcPr>
          <w:p w:rsidR="00AA4176" w:rsidRDefault="00AA4176" w:rsidP="00AA4176">
            <w:pPr>
              <w:ind w:left="2520"/>
              <w:rPr>
                <w:sz w:val="20"/>
                <w:szCs w:val="20"/>
              </w:rPr>
            </w:pPr>
          </w:p>
        </w:tc>
      </w:tr>
      <w:tr w:rsidR="00AA4176" w:rsidTr="00AA4176">
        <w:tblPrEx>
          <w:tblCellMar>
            <w:left w:w="0" w:type="dxa"/>
            <w:right w:w="0" w:type="dxa"/>
          </w:tblCellMar>
        </w:tblPrEx>
        <w:trPr>
          <w:trHeight w:val="276"/>
        </w:trPr>
        <w:tc>
          <w:tcPr>
            <w:tcW w:w="698"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360" w:type="dxa"/>
            <w:gridSpan w:val="2"/>
            <w:vAlign w:val="bottom"/>
          </w:tcPr>
          <w:p w:rsidR="00AA4176" w:rsidRDefault="00AA4176" w:rsidP="00AA4176">
            <w:pPr>
              <w:rPr>
                <w:sz w:val="23"/>
                <w:szCs w:val="23"/>
              </w:rPr>
            </w:pPr>
          </w:p>
        </w:tc>
        <w:tc>
          <w:tcPr>
            <w:tcW w:w="220" w:type="dxa"/>
            <w:gridSpan w:val="2"/>
            <w:vAlign w:val="bottom"/>
          </w:tcPr>
          <w:p w:rsidR="00AA4176" w:rsidRDefault="00AA4176" w:rsidP="00AA4176">
            <w:pPr>
              <w:rPr>
                <w:sz w:val="23"/>
                <w:szCs w:val="23"/>
              </w:rPr>
            </w:pPr>
          </w:p>
        </w:tc>
        <w:tc>
          <w:tcPr>
            <w:tcW w:w="240" w:type="dxa"/>
            <w:vAlign w:val="bottom"/>
          </w:tcPr>
          <w:p w:rsidR="00AA4176" w:rsidRDefault="00AA4176" w:rsidP="00AA4176">
            <w:pPr>
              <w:rPr>
                <w:sz w:val="23"/>
                <w:szCs w:val="23"/>
              </w:rPr>
            </w:pPr>
          </w:p>
        </w:tc>
        <w:tc>
          <w:tcPr>
            <w:tcW w:w="520" w:type="dxa"/>
            <w:gridSpan w:val="2"/>
            <w:vAlign w:val="bottom"/>
          </w:tcPr>
          <w:p w:rsidR="00AA4176" w:rsidRDefault="00AA4176" w:rsidP="00AA4176">
            <w:pPr>
              <w:rPr>
                <w:sz w:val="23"/>
                <w:szCs w:val="23"/>
              </w:rPr>
            </w:pPr>
          </w:p>
        </w:tc>
        <w:tc>
          <w:tcPr>
            <w:tcW w:w="400" w:type="dxa"/>
            <w:gridSpan w:val="2"/>
            <w:vAlign w:val="bottom"/>
          </w:tcPr>
          <w:p w:rsidR="00AA4176" w:rsidRDefault="00AA4176" w:rsidP="00AA4176">
            <w:pPr>
              <w:rPr>
                <w:sz w:val="23"/>
                <w:szCs w:val="23"/>
              </w:rPr>
            </w:pPr>
          </w:p>
        </w:tc>
        <w:tc>
          <w:tcPr>
            <w:tcW w:w="279" w:type="dxa"/>
            <w:vAlign w:val="bottom"/>
          </w:tcPr>
          <w:p w:rsidR="00AA4176" w:rsidRDefault="00AA4176" w:rsidP="00AA4176">
            <w:pPr>
              <w:rPr>
                <w:sz w:val="23"/>
                <w:szCs w:val="23"/>
              </w:rPr>
            </w:pPr>
          </w:p>
        </w:tc>
        <w:tc>
          <w:tcPr>
            <w:tcW w:w="402" w:type="dxa"/>
            <w:gridSpan w:val="2"/>
            <w:vAlign w:val="bottom"/>
          </w:tcPr>
          <w:p w:rsidR="00AA4176" w:rsidRDefault="00AA4176" w:rsidP="00AA4176">
            <w:pPr>
              <w:rPr>
                <w:sz w:val="23"/>
                <w:szCs w:val="23"/>
              </w:rPr>
            </w:pPr>
          </w:p>
        </w:tc>
        <w:tc>
          <w:tcPr>
            <w:tcW w:w="539" w:type="dxa"/>
            <w:gridSpan w:val="2"/>
            <w:vAlign w:val="bottom"/>
          </w:tcPr>
          <w:p w:rsidR="00AA4176" w:rsidRDefault="00AA4176" w:rsidP="00AA4176">
            <w:pPr>
              <w:rPr>
                <w:sz w:val="23"/>
                <w:szCs w:val="23"/>
              </w:rPr>
            </w:pPr>
          </w:p>
        </w:tc>
        <w:tc>
          <w:tcPr>
            <w:tcW w:w="360" w:type="dxa"/>
            <w:gridSpan w:val="2"/>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p w:rsidR="00AA4176" w:rsidRDefault="00AA4176" w:rsidP="00AA4176">
            <w:pPr>
              <w:rPr>
                <w:sz w:val="23"/>
                <w:szCs w:val="23"/>
              </w:rPr>
            </w:pPr>
          </w:p>
          <w:p w:rsidR="00AA4176" w:rsidRDefault="00AA4176" w:rsidP="00AA4176">
            <w:pPr>
              <w:rPr>
                <w:sz w:val="23"/>
                <w:szCs w:val="23"/>
              </w:rPr>
            </w:pPr>
          </w:p>
          <w:p w:rsidR="00AA4176" w:rsidRDefault="00AA4176" w:rsidP="00AA4176">
            <w:pPr>
              <w:rPr>
                <w:sz w:val="23"/>
                <w:szCs w:val="23"/>
              </w:rPr>
            </w:pPr>
          </w:p>
          <w:p w:rsidR="00AA4176" w:rsidRDefault="00AA4176" w:rsidP="00AA4176">
            <w:pPr>
              <w:rPr>
                <w:sz w:val="23"/>
                <w:szCs w:val="23"/>
              </w:rPr>
            </w:pPr>
          </w:p>
          <w:p w:rsidR="00AA4176" w:rsidRDefault="00AA4176" w:rsidP="00AA4176">
            <w:pPr>
              <w:rPr>
                <w:sz w:val="23"/>
                <w:szCs w:val="23"/>
              </w:rPr>
            </w:pPr>
          </w:p>
        </w:tc>
        <w:tc>
          <w:tcPr>
            <w:tcW w:w="3459" w:type="dxa"/>
            <w:gridSpan w:val="2"/>
            <w:tcBorders>
              <w:bottom w:val="single" w:sz="8" w:space="0" w:color="404040"/>
            </w:tcBorders>
            <w:vAlign w:val="bottom"/>
          </w:tcPr>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rFonts w:eastAsia="Times New Roman"/>
                <w:i/>
                <w:iCs/>
                <w:color w:val="404040"/>
                <w:w w:val="99"/>
                <w:sz w:val="24"/>
                <w:szCs w:val="24"/>
              </w:rPr>
            </w:pPr>
          </w:p>
          <w:p w:rsidR="00AA4176" w:rsidRDefault="00AA4176" w:rsidP="00AA4176">
            <w:pPr>
              <w:rPr>
                <w:sz w:val="20"/>
                <w:szCs w:val="20"/>
              </w:rPr>
            </w:pPr>
            <w:r>
              <w:rPr>
                <w:rFonts w:eastAsia="Times New Roman"/>
                <w:i/>
                <w:iCs/>
                <w:color w:val="404040"/>
                <w:w w:val="99"/>
                <w:sz w:val="24"/>
                <w:szCs w:val="24"/>
              </w:rPr>
              <w:t>Положение об учетной политике</w:t>
            </w:r>
          </w:p>
        </w:tc>
        <w:tc>
          <w:tcPr>
            <w:tcW w:w="265" w:type="dxa"/>
            <w:gridSpan w:val="2"/>
            <w:vAlign w:val="bottom"/>
          </w:tcPr>
          <w:p w:rsidR="00AA4176" w:rsidRDefault="00AA4176" w:rsidP="00AA4176">
            <w:pPr>
              <w:rPr>
                <w:sz w:val="23"/>
                <w:szCs w:val="23"/>
              </w:rPr>
            </w:pPr>
          </w:p>
        </w:tc>
      </w:tr>
      <w:tr w:rsidR="00AA4176" w:rsidTr="00AA4176">
        <w:tblPrEx>
          <w:tblCellMar>
            <w:left w:w="0" w:type="dxa"/>
            <w:right w:w="0" w:type="dxa"/>
          </w:tblCellMar>
        </w:tblPrEx>
        <w:trPr>
          <w:trHeight w:val="153"/>
        </w:trPr>
        <w:tc>
          <w:tcPr>
            <w:tcW w:w="698" w:type="dxa"/>
            <w:tcBorders>
              <w:bottom w:val="single" w:sz="8" w:space="0" w:color="000000"/>
            </w:tcBorders>
            <w:vAlign w:val="bottom"/>
          </w:tcPr>
          <w:p w:rsidR="00AA4176" w:rsidRDefault="00AA4176" w:rsidP="00AA4176">
            <w:pPr>
              <w:rPr>
                <w:sz w:val="13"/>
                <w:szCs w:val="13"/>
              </w:rPr>
            </w:pPr>
          </w:p>
        </w:tc>
        <w:tc>
          <w:tcPr>
            <w:tcW w:w="3960" w:type="dxa"/>
            <w:gridSpan w:val="17"/>
            <w:tcBorders>
              <w:bottom w:val="single" w:sz="8" w:space="0" w:color="000000"/>
            </w:tcBorders>
            <w:vAlign w:val="bottom"/>
          </w:tcPr>
          <w:p w:rsidR="00AA4176" w:rsidRDefault="00AA4176" w:rsidP="00AA4176">
            <w:pPr>
              <w:rPr>
                <w:sz w:val="13"/>
                <w:szCs w:val="13"/>
              </w:rPr>
            </w:pPr>
          </w:p>
        </w:tc>
        <w:tc>
          <w:tcPr>
            <w:tcW w:w="1319" w:type="dxa"/>
            <w:tcBorders>
              <w:bottom w:val="single" w:sz="8" w:space="0" w:color="000000"/>
            </w:tcBorders>
            <w:vAlign w:val="bottom"/>
          </w:tcPr>
          <w:p w:rsidR="00AA4176" w:rsidRDefault="00AA4176" w:rsidP="00AA4176">
            <w:pPr>
              <w:rPr>
                <w:sz w:val="13"/>
                <w:szCs w:val="13"/>
              </w:rPr>
            </w:pPr>
          </w:p>
        </w:tc>
        <w:tc>
          <w:tcPr>
            <w:tcW w:w="640" w:type="dxa"/>
            <w:tcBorders>
              <w:bottom w:val="single" w:sz="8" w:space="0" w:color="000000"/>
            </w:tcBorders>
            <w:vAlign w:val="bottom"/>
          </w:tcPr>
          <w:p w:rsidR="00AA4176" w:rsidRDefault="00AA4176" w:rsidP="00AA4176">
            <w:pPr>
              <w:rPr>
                <w:sz w:val="13"/>
                <w:szCs w:val="13"/>
              </w:rPr>
            </w:pPr>
          </w:p>
        </w:tc>
        <w:tc>
          <w:tcPr>
            <w:tcW w:w="699" w:type="dxa"/>
            <w:tcBorders>
              <w:bottom w:val="single" w:sz="8" w:space="0" w:color="000000"/>
            </w:tcBorders>
            <w:vAlign w:val="bottom"/>
          </w:tcPr>
          <w:p w:rsidR="00AA4176" w:rsidRDefault="00AA4176" w:rsidP="00AA4176">
            <w:pPr>
              <w:rPr>
                <w:sz w:val="13"/>
                <w:szCs w:val="13"/>
              </w:rPr>
            </w:pPr>
          </w:p>
        </w:tc>
        <w:tc>
          <w:tcPr>
            <w:tcW w:w="3025" w:type="dxa"/>
            <w:gridSpan w:val="3"/>
            <w:tcBorders>
              <w:bottom w:val="single" w:sz="8" w:space="0" w:color="000000"/>
            </w:tcBorders>
            <w:vAlign w:val="bottom"/>
          </w:tcPr>
          <w:p w:rsidR="00AA4176" w:rsidRDefault="00AA4176" w:rsidP="00AA4176">
            <w:pPr>
              <w:rPr>
                <w:sz w:val="13"/>
                <w:szCs w:val="13"/>
              </w:rPr>
            </w:pPr>
          </w:p>
        </w:tc>
      </w:tr>
      <w:tr w:rsidR="00AA4176" w:rsidTr="00AA4176">
        <w:tblPrEx>
          <w:tblCellMar>
            <w:left w:w="0" w:type="dxa"/>
            <w:right w:w="0" w:type="dxa"/>
          </w:tblCellMar>
        </w:tblPrEx>
        <w:trPr>
          <w:trHeight w:val="211"/>
        </w:trPr>
        <w:tc>
          <w:tcPr>
            <w:tcW w:w="698" w:type="dxa"/>
            <w:tcBorders>
              <w:left w:val="single" w:sz="8" w:space="0" w:color="000000"/>
              <w:right w:val="single" w:sz="8" w:space="0" w:color="000000"/>
            </w:tcBorders>
            <w:vAlign w:val="bottom"/>
          </w:tcPr>
          <w:p w:rsidR="00AA4176" w:rsidRDefault="00AA4176" w:rsidP="00AA4176">
            <w:pPr>
              <w:rPr>
                <w:sz w:val="18"/>
                <w:szCs w:val="18"/>
              </w:rPr>
            </w:pPr>
          </w:p>
        </w:tc>
        <w:tc>
          <w:tcPr>
            <w:tcW w:w="3960" w:type="dxa"/>
            <w:gridSpan w:val="17"/>
            <w:tcBorders>
              <w:right w:val="single" w:sz="8" w:space="0" w:color="000000"/>
            </w:tcBorders>
            <w:vAlign w:val="bottom"/>
          </w:tcPr>
          <w:p w:rsidR="00AA4176" w:rsidRDefault="00AA4176" w:rsidP="00AA4176">
            <w:pPr>
              <w:spacing w:line="210" w:lineRule="exact"/>
              <w:ind w:left="100"/>
              <w:rPr>
                <w:sz w:val="20"/>
                <w:szCs w:val="20"/>
              </w:rPr>
            </w:pPr>
            <w:proofErr w:type="gramStart"/>
            <w:r>
              <w:rPr>
                <w:rFonts w:eastAsia="Times New Roman"/>
                <w:sz w:val="20"/>
                <w:szCs w:val="20"/>
              </w:rPr>
              <w:t>сложном  объекте  основных  средств  (в</w:t>
            </w:r>
            <w:proofErr w:type="gramEnd"/>
          </w:p>
        </w:tc>
        <w:tc>
          <w:tcPr>
            <w:tcW w:w="1319" w:type="dxa"/>
            <w:tcBorders>
              <w:right w:val="single" w:sz="8" w:space="0" w:color="000000"/>
            </w:tcBorders>
            <w:vAlign w:val="bottom"/>
          </w:tcPr>
          <w:p w:rsidR="00AA4176" w:rsidRDefault="00AA4176" w:rsidP="00AA4176">
            <w:pPr>
              <w:rPr>
                <w:sz w:val="18"/>
                <w:szCs w:val="18"/>
              </w:rPr>
            </w:pPr>
          </w:p>
        </w:tc>
        <w:tc>
          <w:tcPr>
            <w:tcW w:w="640" w:type="dxa"/>
            <w:vAlign w:val="bottom"/>
          </w:tcPr>
          <w:p w:rsidR="00AA4176" w:rsidRDefault="00AA4176" w:rsidP="00AA4176">
            <w:pPr>
              <w:rPr>
                <w:sz w:val="18"/>
                <w:szCs w:val="18"/>
              </w:rPr>
            </w:pPr>
          </w:p>
        </w:tc>
        <w:tc>
          <w:tcPr>
            <w:tcW w:w="699" w:type="dxa"/>
            <w:tcBorders>
              <w:right w:val="single" w:sz="8" w:space="0" w:color="000000"/>
            </w:tcBorders>
            <w:vAlign w:val="bottom"/>
          </w:tcPr>
          <w:p w:rsidR="00AA4176" w:rsidRDefault="00AA4176" w:rsidP="00AA4176">
            <w:pPr>
              <w:rPr>
                <w:sz w:val="18"/>
                <w:szCs w:val="18"/>
              </w:rPr>
            </w:pPr>
          </w:p>
        </w:tc>
        <w:tc>
          <w:tcPr>
            <w:tcW w:w="3025" w:type="dxa"/>
            <w:gridSpan w:val="3"/>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карточка группового учета</w:t>
            </w:r>
          </w:p>
        </w:tc>
      </w:tr>
      <w:tr w:rsidR="00AA4176" w:rsidTr="00AA4176">
        <w:tblPrEx>
          <w:tblCellMar>
            <w:left w:w="0" w:type="dxa"/>
            <w:right w:w="0" w:type="dxa"/>
          </w:tblCellMar>
        </w:tblPrEx>
        <w:trPr>
          <w:trHeight w:val="229"/>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1000" w:type="dxa"/>
            <w:gridSpan w:val="3"/>
            <w:vAlign w:val="bottom"/>
          </w:tcPr>
          <w:p w:rsidR="00AA4176" w:rsidRDefault="00AA4176" w:rsidP="00AA4176">
            <w:pPr>
              <w:spacing w:line="229" w:lineRule="exact"/>
              <w:ind w:left="100"/>
              <w:rPr>
                <w:sz w:val="20"/>
                <w:szCs w:val="20"/>
              </w:rPr>
            </w:pPr>
            <w:proofErr w:type="gramStart"/>
            <w:r>
              <w:rPr>
                <w:rFonts w:eastAsia="Times New Roman"/>
                <w:w w:val="98"/>
                <w:sz w:val="20"/>
                <w:szCs w:val="20"/>
              </w:rPr>
              <w:t>комплексе</w:t>
            </w:r>
            <w:proofErr w:type="gramEnd"/>
          </w:p>
        </w:tc>
        <w:tc>
          <w:tcPr>
            <w:tcW w:w="220" w:type="dxa"/>
            <w:gridSpan w:val="2"/>
            <w:vAlign w:val="bottom"/>
          </w:tcPr>
          <w:p w:rsidR="00AA4176" w:rsidRDefault="00AA4176" w:rsidP="00AA4176">
            <w:pPr>
              <w:rPr>
                <w:sz w:val="19"/>
                <w:szCs w:val="19"/>
              </w:rPr>
            </w:pPr>
          </w:p>
        </w:tc>
        <w:tc>
          <w:tcPr>
            <w:tcW w:w="2740" w:type="dxa"/>
            <w:gridSpan w:val="12"/>
            <w:tcBorders>
              <w:right w:val="single" w:sz="8" w:space="0" w:color="000000"/>
            </w:tcBorders>
            <w:vAlign w:val="bottom"/>
          </w:tcPr>
          <w:p w:rsidR="00AA4176" w:rsidRDefault="00AA4176" w:rsidP="00AA4176">
            <w:pPr>
              <w:spacing w:line="229" w:lineRule="exact"/>
              <w:ind w:right="19"/>
              <w:jc w:val="right"/>
              <w:rPr>
                <w:sz w:val="20"/>
                <w:szCs w:val="20"/>
              </w:rPr>
            </w:pPr>
            <w:r>
              <w:rPr>
                <w:rFonts w:eastAsia="Times New Roman"/>
                <w:sz w:val="20"/>
                <w:szCs w:val="20"/>
              </w:rPr>
              <w:t>конструктивно-сочлененных</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предметов, представляющих собой </w:t>
            </w:r>
            <w:proofErr w:type="gramStart"/>
            <w:r>
              <w:rPr>
                <w:rFonts w:eastAsia="Times New Roman"/>
                <w:sz w:val="20"/>
                <w:szCs w:val="20"/>
              </w:rPr>
              <w:t>единое</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целое),  подлежит  отражению  в  регистре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460" w:type="dxa"/>
            <w:gridSpan w:val="6"/>
            <w:vAlign w:val="bottom"/>
          </w:tcPr>
          <w:p w:rsidR="00AA4176" w:rsidRDefault="00AA4176" w:rsidP="00AA4176">
            <w:pPr>
              <w:ind w:left="100"/>
              <w:rPr>
                <w:sz w:val="20"/>
                <w:szCs w:val="20"/>
              </w:rPr>
            </w:pPr>
            <w:r>
              <w:rPr>
                <w:rFonts w:eastAsia="Times New Roman"/>
                <w:sz w:val="20"/>
                <w:szCs w:val="20"/>
              </w:rPr>
              <w:t>бухгалтерского</w:t>
            </w:r>
          </w:p>
        </w:tc>
        <w:tc>
          <w:tcPr>
            <w:tcW w:w="920" w:type="dxa"/>
            <w:gridSpan w:val="4"/>
            <w:vAlign w:val="bottom"/>
          </w:tcPr>
          <w:p w:rsidR="00AA4176" w:rsidRDefault="00AA4176" w:rsidP="00AA4176">
            <w:pPr>
              <w:ind w:left="200"/>
              <w:rPr>
                <w:sz w:val="20"/>
                <w:szCs w:val="20"/>
              </w:rPr>
            </w:pPr>
            <w:r>
              <w:rPr>
                <w:rFonts w:eastAsia="Times New Roman"/>
                <w:sz w:val="20"/>
                <w:szCs w:val="20"/>
              </w:rPr>
              <w:t>учета</w:t>
            </w:r>
          </w:p>
        </w:tc>
        <w:tc>
          <w:tcPr>
            <w:tcW w:w="279" w:type="dxa"/>
            <w:vAlign w:val="bottom"/>
          </w:tcPr>
          <w:p w:rsidR="00AA4176" w:rsidRDefault="00AA4176" w:rsidP="00AA4176">
            <w:pPr>
              <w:ind w:right="99"/>
              <w:jc w:val="right"/>
              <w:rPr>
                <w:sz w:val="20"/>
                <w:szCs w:val="20"/>
              </w:rPr>
            </w:pPr>
            <w:r>
              <w:rPr>
                <w:rFonts w:eastAsia="Times New Roman"/>
                <w:w w:val="89"/>
                <w:sz w:val="20"/>
                <w:szCs w:val="20"/>
              </w:rPr>
              <w:t>-</w:t>
            </w:r>
          </w:p>
        </w:tc>
        <w:tc>
          <w:tcPr>
            <w:tcW w:w="1301" w:type="dxa"/>
            <w:gridSpan w:val="6"/>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Инвентарной</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000" w:type="dxa"/>
            <w:gridSpan w:val="3"/>
            <w:vAlign w:val="bottom"/>
          </w:tcPr>
          <w:p w:rsidR="00AA4176" w:rsidRDefault="00AA4176" w:rsidP="00AA4176">
            <w:pPr>
              <w:ind w:left="100"/>
              <w:rPr>
                <w:sz w:val="20"/>
                <w:szCs w:val="20"/>
              </w:rPr>
            </w:pPr>
            <w:r>
              <w:rPr>
                <w:rFonts w:eastAsia="Times New Roman"/>
                <w:sz w:val="20"/>
                <w:szCs w:val="20"/>
              </w:rPr>
              <w:t>карточке</w:t>
            </w:r>
          </w:p>
        </w:tc>
        <w:tc>
          <w:tcPr>
            <w:tcW w:w="980" w:type="dxa"/>
            <w:gridSpan w:val="5"/>
            <w:vAlign w:val="bottom"/>
          </w:tcPr>
          <w:p w:rsidR="00AA4176" w:rsidRDefault="00AA4176" w:rsidP="00AA4176">
            <w:pPr>
              <w:ind w:left="200"/>
              <w:rPr>
                <w:sz w:val="20"/>
                <w:szCs w:val="20"/>
              </w:rPr>
            </w:pPr>
            <w:proofErr w:type="gramStart"/>
            <w:r>
              <w:rPr>
                <w:rFonts w:eastAsia="Times New Roman"/>
                <w:sz w:val="20"/>
                <w:szCs w:val="20"/>
              </w:rPr>
              <w:t>(ф.ф.</w:t>
            </w:r>
            <w:proofErr w:type="gramEnd"/>
          </w:p>
        </w:tc>
        <w:tc>
          <w:tcPr>
            <w:tcW w:w="1081" w:type="dxa"/>
            <w:gridSpan w:val="5"/>
            <w:vAlign w:val="bottom"/>
          </w:tcPr>
          <w:p w:rsidR="00AA4176" w:rsidRDefault="00AA4176" w:rsidP="00AA4176">
            <w:pPr>
              <w:rPr>
                <w:sz w:val="20"/>
                <w:szCs w:val="20"/>
              </w:rPr>
            </w:pPr>
            <w:r>
              <w:rPr>
                <w:rFonts w:eastAsia="Times New Roman"/>
                <w:sz w:val="20"/>
                <w:szCs w:val="20"/>
              </w:rPr>
              <w:t>0504031,</w:t>
            </w:r>
          </w:p>
        </w:tc>
        <w:tc>
          <w:tcPr>
            <w:tcW w:w="899" w:type="dxa"/>
            <w:gridSpan w:val="4"/>
            <w:tcBorders>
              <w:right w:val="single" w:sz="8" w:space="0" w:color="000000"/>
            </w:tcBorders>
            <w:vAlign w:val="bottom"/>
          </w:tcPr>
          <w:p w:rsidR="00AA4176" w:rsidRDefault="00AA4176" w:rsidP="00AA4176">
            <w:pPr>
              <w:jc w:val="right"/>
              <w:rPr>
                <w:sz w:val="20"/>
                <w:szCs w:val="20"/>
              </w:rPr>
            </w:pPr>
            <w:r>
              <w:rPr>
                <w:rFonts w:eastAsia="Times New Roman"/>
                <w:sz w:val="20"/>
                <w:szCs w:val="20"/>
              </w:rPr>
              <w:t>0504032)</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980" w:type="dxa"/>
            <w:gridSpan w:val="8"/>
            <w:vAlign w:val="bottom"/>
          </w:tcPr>
          <w:p w:rsidR="00AA4176" w:rsidRDefault="00AA4176" w:rsidP="00AA4176">
            <w:pPr>
              <w:ind w:left="100"/>
              <w:rPr>
                <w:sz w:val="20"/>
                <w:szCs w:val="20"/>
              </w:rPr>
            </w:pPr>
            <w:r>
              <w:rPr>
                <w:rFonts w:eastAsia="Times New Roman"/>
                <w:sz w:val="20"/>
                <w:szCs w:val="20"/>
              </w:rPr>
              <w:t>соответствующего</w:t>
            </w:r>
          </w:p>
        </w:tc>
        <w:tc>
          <w:tcPr>
            <w:tcW w:w="679" w:type="dxa"/>
            <w:gridSpan w:val="3"/>
            <w:vAlign w:val="bottom"/>
          </w:tcPr>
          <w:p w:rsidR="00AA4176" w:rsidRDefault="00AA4176" w:rsidP="00AA4176">
            <w:pPr>
              <w:ind w:left="20"/>
              <w:rPr>
                <w:sz w:val="20"/>
                <w:szCs w:val="20"/>
              </w:rPr>
            </w:pPr>
            <w:r>
              <w:rPr>
                <w:rFonts w:eastAsia="Times New Roman"/>
                <w:w w:val="95"/>
                <w:sz w:val="20"/>
                <w:szCs w:val="20"/>
              </w:rPr>
              <w:t>объекта</w:t>
            </w:r>
          </w:p>
        </w:tc>
        <w:tc>
          <w:tcPr>
            <w:tcW w:w="1301" w:type="dxa"/>
            <w:gridSpan w:val="6"/>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основного</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средства   путем   внесения   записей   о</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460" w:type="dxa"/>
            <w:gridSpan w:val="6"/>
            <w:vAlign w:val="bottom"/>
          </w:tcPr>
          <w:p w:rsidR="00AA4176" w:rsidRDefault="00AA4176" w:rsidP="00AA4176">
            <w:pPr>
              <w:ind w:left="100"/>
              <w:rPr>
                <w:sz w:val="20"/>
                <w:szCs w:val="20"/>
              </w:rPr>
            </w:pPr>
            <w:r>
              <w:rPr>
                <w:rFonts w:eastAsia="Times New Roman"/>
                <w:sz w:val="20"/>
                <w:szCs w:val="20"/>
              </w:rPr>
              <w:t>произведенных</w:t>
            </w:r>
          </w:p>
        </w:tc>
        <w:tc>
          <w:tcPr>
            <w:tcW w:w="520" w:type="dxa"/>
            <w:gridSpan w:val="2"/>
            <w:vAlign w:val="bottom"/>
          </w:tcPr>
          <w:p w:rsidR="00AA4176" w:rsidRDefault="00AA4176" w:rsidP="00AA4176">
            <w:pPr>
              <w:rPr>
                <w:sz w:val="20"/>
                <w:szCs w:val="20"/>
              </w:rPr>
            </w:pPr>
          </w:p>
        </w:tc>
        <w:tc>
          <w:tcPr>
            <w:tcW w:w="1081" w:type="dxa"/>
            <w:gridSpan w:val="5"/>
            <w:vAlign w:val="bottom"/>
          </w:tcPr>
          <w:p w:rsidR="00AA4176" w:rsidRDefault="00AA4176" w:rsidP="00AA4176">
            <w:pPr>
              <w:rPr>
                <w:sz w:val="20"/>
                <w:szCs w:val="20"/>
              </w:rPr>
            </w:pPr>
            <w:proofErr w:type="gramStart"/>
            <w:r>
              <w:rPr>
                <w:rFonts w:eastAsia="Times New Roman"/>
                <w:sz w:val="20"/>
                <w:szCs w:val="20"/>
              </w:rPr>
              <w:t>изменениях</w:t>
            </w:r>
            <w:proofErr w:type="gramEnd"/>
          </w:p>
        </w:tc>
        <w:tc>
          <w:tcPr>
            <w:tcW w:w="899" w:type="dxa"/>
            <w:gridSpan w:val="4"/>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без</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5"/>
            <w:vAlign w:val="bottom"/>
          </w:tcPr>
          <w:p w:rsidR="00AA4176" w:rsidRDefault="00AA4176" w:rsidP="00AA4176">
            <w:pPr>
              <w:ind w:left="100"/>
              <w:rPr>
                <w:sz w:val="20"/>
                <w:szCs w:val="20"/>
              </w:rPr>
            </w:pPr>
            <w:r>
              <w:rPr>
                <w:rFonts w:eastAsia="Times New Roman"/>
                <w:sz w:val="20"/>
                <w:szCs w:val="20"/>
              </w:rPr>
              <w:t>оформления</w:t>
            </w:r>
          </w:p>
        </w:tc>
        <w:tc>
          <w:tcPr>
            <w:tcW w:w="1439" w:type="dxa"/>
            <w:gridSpan w:val="6"/>
            <w:vAlign w:val="bottom"/>
          </w:tcPr>
          <w:p w:rsidR="00AA4176" w:rsidRDefault="00AA4176" w:rsidP="00AA4176">
            <w:pPr>
              <w:jc w:val="center"/>
              <w:rPr>
                <w:sz w:val="20"/>
                <w:szCs w:val="20"/>
              </w:rPr>
            </w:pPr>
            <w:r>
              <w:rPr>
                <w:rFonts w:eastAsia="Times New Roman"/>
                <w:w w:val="99"/>
                <w:sz w:val="20"/>
                <w:szCs w:val="20"/>
              </w:rPr>
              <w:t>бухгалтерских</w:t>
            </w:r>
          </w:p>
        </w:tc>
        <w:tc>
          <w:tcPr>
            <w:tcW w:w="941" w:type="dxa"/>
            <w:gridSpan w:val="4"/>
            <w:vAlign w:val="bottom"/>
          </w:tcPr>
          <w:p w:rsidR="00AA4176" w:rsidRDefault="00AA4176" w:rsidP="00AA4176">
            <w:pPr>
              <w:jc w:val="center"/>
              <w:rPr>
                <w:sz w:val="20"/>
                <w:szCs w:val="20"/>
              </w:rPr>
            </w:pPr>
            <w:r>
              <w:rPr>
                <w:rFonts w:eastAsia="Times New Roman"/>
                <w:w w:val="98"/>
                <w:sz w:val="20"/>
                <w:szCs w:val="20"/>
              </w:rPr>
              <w:t>записей</w:t>
            </w:r>
          </w:p>
        </w:tc>
        <w:tc>
          <w:tcPr>
            <w:tcW w:w="360" w:type="dxa"/>
            <w:gridSpan w:val="2"/>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по</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2380" w:type="dxa"/>
            <w:gridSpan w:val="10"/>
            <w:vAlign w:val="bottom"/>
          </w:tcPr>
          <w:p w:rsidR="00AA4176" w:rsidRDefault="00AA4176" w:rsidP="00AA4176">
            <w:pPr>
              <w:spacing w:line="226" w:lineRule="exact"/>
              <w:ind w:left="100"/>
              <w:rPr>
                <w:sz w:val="20"/>
                <w:szCs w:val="20"/>
              </w:rPr>
            </w:pPr>
            <w:r>
              <w:rPr>
                <w:rFonts w:eastAsia="Times New Roman"/>
                <w:sz w:val="20"/>
                <w:szCs w:val="20"/>
              </w:rPr>
              <w:t>соответствующим  счетам</w:t>
            </w:r>
          </w:p>
        </w:tc>
        <w:tc>
          <w:tcPr>
            <w:tcW w:w="1580" w:type="dxa"/>
            <w:gridSpan w:val="7"/>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аналитического</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2760" w:type="dxa"/>
            <w:vAlign w:val="bottom"/>
          </w:tcPr>
          <w:p w:rsidR="00AA4176" w:rsidRDefault="00AA4176" w:rsidP="00AA4176">
            <w:pPr>
              <w:rPr>
                <w:sz w:val="19"/>
                <w:szCs w:val="19"/>
              </w:rPr>
            </w:pPr>
          </w:p>
        </w:tc>
        <w:tc>
          <w:tcPr>
            <w:tcW w:w="265" w:type="dxa"/>
            <w:gridSpan w:val="2"/>
            <w:tcBorders>
              <w:right w:val="single" w:sz="8" w:space="0" w:color="000000"/>
            </w:tcBorders>
            <w:vAlign w:val="bottom"/>
          </w:tcPr>
          <w:p w:rsidR="00AA4176" w:rsidRDefault="00AA4176" w:rsidP="00AA4176">
            <w:pPr>
              <w:rPr>
                <w:sz w:val="19"/>
                <w:szCs w:val="19"/>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ind w:left="100"/>
              <w:rPr>
                <w:sz w:val="20"/>
                <w:szCs w:val="20"/>
              </w:rPr>
            </w:pPr>
            <w:r>
              <w:rPr>
                <w:rFonts w:eastAsia="Times New Roman"/>
                <w:sz w:val="20"/>
                <w:szCs w:val="20"/>
              </w:rPr>
              <w:t>учета</w:t>
            </w:r>
          </w:p>
        </w:tc>
        <w:tc>
          <w:tcPr>
            <w:tcW w:w="820" w:type="dxa"/>
            <w:gridSpan w:val="5"/>
            <w:vAlign w:val="bottom"/>
          </w:tcPr>
          <w:p w:rsidR="00AA4176" w:rsidRDefault="00AA4176" w:rsidP="00AA4176">
            <w:pPr>
              <w:ind w:right="19"/>
              <w:jc w:val="right"/>
              <w:rPr>
                <w:sz w:val="20"/>
                <w:szCs w:val="20"/>
              </w:rPr>
            </w:pPr>
            <w:r>
              <w:rPr>
                <w:rFonts w:eastAsia="Times New Roman"/>
                <w:sz w:val="20"/>
                <w:szCs w:val="20"/>
              </w:rPr>
              <w:t>счета</w:t>
            </w:r>
          </w:p>
        </w:tc>
        <w:tc>
          <w:tcPr>
            <w:tcW w:w="1199" w:type="dxa"/>
            <w:gridSpan w:val="5"/>
            <w:vAlign w:val="bottom"/>
          </w:tcPr>
          <w:p w:rsidR="00AA4176" w:rsidRDefault="00AA4176" w:rsidP="00AA4176">
            <w:pPr>
              <w:ind w:left="220"/>
              <w:rPr>
                <w:sz w:val="20"/>
                <w:szCs w:val="20"/>
              </w:rPr>
            </w:pPr>
            <w:r>
              <w:rPr>
                <w:rFonts w:eastAsia="Times New Roman"/>
                <w:sz w:val="20"/>
                <w:szCs w:val="20"/>
              </w:rPr>
              <w:t>010100000</w:t>
            </w:r>
          </w:p>
        </w:tc>
        <w:tc>
          <w:tcPr>
            <w:tcW w:w="1301" w:type="dxa"/>
            <w:gridSpan w:val="6"/>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"Основные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6"/>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000" w:type="dxa"/>
            <w:gridSpan w:val="3"/>
            <w:tcBorders>
              <w:bottom w:val="single" w:sz="8" w:space="0" w:color="000000"/>
            </w:tcBorders>
            <w:vAlign w:val="bottom"/>
          </w:tcPr>
          <w:p w:rsidR="00AA4176" w:rsidRDefault="00AA4176" w:rsidP="00AA4176">
            <w:pPr>
              <w:ind w:left="100"/>
              <w:rPr>
                <w:sz w:val="20"/>
                <w:szCs w:val="20"/>
              </w:rPr>
            </w:pPr>
            <w:r>
              <w:rPr>
                <w:rFonts w:eastAsia="Times New Roman"/>
                <w:sz w:val="20"/>
                <w:szCs w:val="20"/>
              </w:rPr>
              <w:t>средства"</w:t>
            </w:r>
          </w:p>
        </w:tc>
        <w:tc>
          <w:tcPr>
            <w:tcW w:w="220" w:type="dxa"/>
            <w:gridSpan w:val="2"/>
            <w:tcBorders>
              <w:bottom w:val="single" w:sz="8" w:space="0" w:color="000000"/>
            </w:tcBorders>
            <w:vAlign w:val="bottom"/>
          </w:tcPr>
          <w:p w:rsidR="00AA4176" w:rsidRDefault="00AA4176" w:rsidP="00AA4176">
            <w:pPr>
              <w:rPr>
                <w:sz w:val="20"/>
                <w:szCs w:val="20"/>
              </w:rPr>
            </w:pPr>
          </w:p>
        </w:tc>
        <w:tc>
          <w:tcPr>
            <w:tcW w:w="240" w:type="dxa"/>
            <w:tcBorders>
              <w:bottom w:val="single" w:sz="8" w:space="0" w:color="000000"/>
            </w:tcBorders>
            <w:vAlign w:val="bottom"/>
          </w:tcPr>
          <w:p w:rsidR="00AA4176" w:rsidRDefault="00AA4176" w:rsidP="00AA4176">
            <w:pPr>
              <w:rPr>
                <w:sz w:val="20"/>
                <w:szCs w:val="20"/>
              </w:rPr>
            </w:pPr>
          </w:p>
        </w:tc>
        <w:tc>
          <w:tcPr>
            <w:tcW w:w="520" w:type="dxa"/>
            <w:gridSpan w:val="2"/>
            <w:tcBorders>
              <w:bottom w:val="single" w:sz="8" w:space="0" w:color="000000"/>
            </w:tcBorders>
            <w:vAlign w:val="bottom"/>
          </w:tcPr>
          <w:p w:rsidR="00AA4176" w:rsidRDefault="00AA4176" w:rsidP="00AA4176">
            <w:pPr>
              <w:rPr>
                <w:sz w:val="20"/>
                <w:szCs w:val="20"/>
              </w:rPr>
            </w:pPr>
          </w:p>
        </w:tc>
        <w:tc>
          <w:tcPr>
            <w:tcW w:w="400" w:type="dxa"/>
            <w:gridSpan w:val="2"/>
            <w:tcBorders>
              <w:bottom w:val="single" w:sz="8" w:space="0" w:color="000000"/>
            </w:tcBorders>
            <w:vAlign w:val="bottom"/>
          </w:tcPr>
          <w:p w:rsidR="00AA4176" w:rsidRDefault="00AA4176" w:rsidP="00AA4176">
            <w:pPr>
              <w:rPr>
                <w:sz w:val="20"/>
                <w:szCs w:val="20"/>
              </w:rPr>
            </w:pPr>
          </w:p>
        </w:tc>
        <w:tc>
          <w:tcPr>
            <w:tcW w:w="279" w:type="dxa"/>
            <w:tcBorders>
              <w:bottom w:val="single" w:sz="8" w:space="0" w:color="000000"/>
            </w:tcBorders>
            <w:vAlign w:val="bottom"/>
          </w:tcPr>
          <w:p w:rsidR="00AA4176" w:rsidRDefault="00AA4176" w:rsidP="00AA4176">
            <w:pPr>
              <w:rPr>
                <w:sz w:val="20"/>
                <w:szCs w:val="20"/>
              </w:rPr>
            </w:pPr>
          </w:p>
        </w:tc>
        <w:tc>
          <w:tcPr>
            <w:tcW w:w="402" w:type="dxa"/>
            <w:gridSpan w:val="2"/>
            <w:tcBorders>
              <w:bottom w:val="single" w:sz="8" w:space="0" w:color="000000"/>
            </w:tcBorders>
            <w:vAlign w:val="bottom"/>
          </w:tcPr>
          <w:p w:rsidR="00AA4176" w:rsidRDefault="00AA4176" w:rsidP="00AA4176">
            <w:pPr>
              <w:rPr>
                <w:sz w:val="20"/>
                <w:szCs w:val="20"/>
              </w:rPr>
            </w:pPr>
          </w:p>
        </w:tc>
        <w:tc>
          <w:tcPr>
            <w:tcW w:w="539" w:type="dxa"/>
            <w:gridSpan w:val="2"/>
            <w:tcBorders>
              <w:bottom w:val="single" w:sz="8" w:space="0" w:color="000000"/>
            </w:tcBorders>
            <w:vAlign w:val="bottom"/>
          </w:tcPr>
          <w:p w:rsidR="00AA4176" w:rsidRDefault="00AA4176" w:rsidP="00AA4176">
            <w:pPr>
              <w:rPr>
                <w:sz w:val="20"/>
                <w:szCs w:val="20"/>
              </w:rPr>
            </w:pPr>
          </w:p>
        </w:tc>
        <w:tc>
          <w:tcPr>
            <w:tcW w:w="3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2760" w:type="dxa"/>
            <w:tcBorders>
              <w:bottom w:val="single" w:sz="8" w:space="0" w:color="000000"/>
            </w:tcBorders>
            <w:vAlign w:val="bottom"/>
          </w:tcPr>
          <w:p w:rsidR="00AA4176" w:rsidRDefault="00AA4176" w:rsidP="00AA4176">
            <w:pPr>
              <w:rPr>
                <w:sz w:val="20"/>
                <w:szCs w:val="20"/>
              </w:rPr>
            </w:pPr>
          </w:p>
        </w:tc>
        <w:tc>
          <w:tcPr>
            <w:tcW w:w="265"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16"/>
        </w:trPr>
        <w:tc>
          <w:tcPr>
            <w:tcW w:w="698"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5</w:t>
            </w:r>
          </w:p>
        </w:tc>
        <w:tc>
          <w:tcPr>
            <w:tcW w:w="1000" w:type="dxa"/>
            <w:gridSpan w:val="3"/>
            <w:vAlign w:val="bottom"/>
          </w:tcPr>
          <w:p w:rsidR="00AA4176" w:rsidRDefault="00AA4176" w:rsidP="00AA4176">
            <w:pPr>
              <w:spacing w:line="216" w:lineRule="exact"/>
              <w:ind w:left="100"/>
              <w:rPr>
                <w:sz w:val="20"/>
                <w:szCs w:val="20"/>
              </w:rPr>
            </w:pPr>
            <w:r>
              <w:rPr>
                <w:rFonts w:eastAsia="Times New Roman"/>
                <w:sz w:val="20"/>
                <w:szCs w:val="20"/>
              </w:rPr>
              <w:t>принятие</w:t>
            </w:r>
          </w:p>
        </w:tc>
        <w:tc>
          <w:tcPr>
            <w:tcW w:w="220" w:type="dxa"/>
            <w:gridSpan w:val="2"/>
            <w:vAlign w:val="bottom"/>
          </w:tcPr>
          <w:p w:rsidR="00AA4176" w:rsidRDefault="00AA4176" w:rsidP="00AA4176">
            <w:pPr>
              <w:rPr>
                <w:sz w:val="18"/>
                <w:szCs w:val="18"/>
              </w:rPr>
            </w:pPr>
          </w:p>
        </w:tc>
        <w:tc>
          <w:tcPr>
            <w:tcW w:w="240" w:type="dxa"/>
            <w:vAlign w:val="bottom"/>
          </w:tcPr>
          <w:p w:rsidR="00AA4176" w:rsidRDefault="00AA4176" w:rsidP="00AA4176">
            <w:pPr>
              <w:spacing w:line="216" w:lineRule="exact"/>
              <w:ind w:left="20"/>
              <w:rPr>
                <w:sz w:val="20"/>
                <w:szCs w:val="20"/>
              </w:rPr>
            </w:pPr>
            <w:r>
              <w:rPr>
                <w:rFonts w:eastAsia="Times New Roman"/>
                <w:sz w:val="20"/>
                <w:szCs w:val="20"/>
              </w:rPr>
              <w:t>к</w:t>
            </w:r>
          </w:p>
        </w:tc>
        <w:tc>
          <w:tcPr>
            <w:tcW w:w="1601" w:type="dxa"/>
            <w:gridSpan w:val="7"/>
            <w:vAlign w:val="bottom"/>
          </w:tcPr>
          <w:p w:rsidR="00AA4176" w:rsidRDefault="00AA4176" w:rsidP="00AA4176">
            <w:pPr>
              <w:spacing w:line="216" w:lineRule="exact"/>
              <w:ind w:left="220"/>
              <w:rPr>
                <w:sz w:val="20"/>
                <w:szCs w:val="20"/>
              </w:rPr>
            </w:pPr>
            <w:r>
              <w:rPr>
                <w:rFonts w:eastAsia="Times New Roman"/>
                <w:w w:val="99"/>
                <w:sz w:val="20"/>
                <w:szCs w:val="20"/>
              </w:rPr>
              <w:t>бухгалтерскому</w:t>
            </w:r>
          </w:p>
        </w:tc>
        <w:tc>
          <w:tcPr>
            <w:tcW w:w="899" w:type="dxa"/>
            <w:gridSpan w:val="4"/>
            <w:tcBorders>
              <w:right w:val="single" w:sz="8" w:space="0" w:color="000000"/>
            </w:tcBorders>
            <w:vAlign w:val="bottom"/>
          </w:tcPr>
          <w:p w:rsidR="00AA4176" w:rsidRDefault="00AA4176" w:rsidP="00AA4176">
            <w:pPr>
              <w:spacing w:line="216"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010600000</w:t>
            </w:r>
          </w:p>
        </w:tc>
        <w:tc>
          <w:tcPr>
            <w:tcW w:w="3025"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29"/>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1220" w:type="dxa"/>
            <w:gridSpan w:val="5"/>
            <w:vAlign w:val="bottom"/>
          </w:tcPr>
          <w:p w:rsidR="00AA4176" w:rsidRDefault="00AA4176" w:rsidP="00AA4176">
            <w:pPr>
              <w:spacing w:line="229" w:lineRule="exact"/>
              <w:ind w:left="100"/>
              <w:rPr>
                <w:sz w:val="20"/>
                <w:szCs w:val="20"/>
              </w:rPr>
            </w:pPr>
            <w:r>
              <w:rPr>
                <w:rFonts w:eastAsia="Times New Roman"/>
                <w:w w:val="99"/>
                <w:sz w:val="20"/>
                <w:szCs w:val="20"/>
              </w:rPr>
              <w:t>законченных</w:t>
            </w:r>
          </w:p>
        </w:tc>
        <w:tc>
          <w:tcPr>
            <w:tcW w:w="240" w:type="dxa"/>
            <w:vAlign w:val="bottom"/>
          </w:tcPr>
          <w:p w:rsidR="00AA4176" w:rsidRDefault="00AA4176" w:rsidP="00AA4176">
            <w:pPr>
              <w:rPr>
                <w:sz w:val="19"/>
                <w:szCs w:val="19"/>
              </w:rPr>
            </w:pPr>
          </w:p>
        </w:tc>
        <w:tc>
          <w:tcPr>
            <w:tcW w:w="1199" w:type="dxa"/>
            <w:gridSpan w:val="5"/>
            <w:vAlign w:val="bottom"/>
          </w:tcPr>
          <w:p w:rsidR="00AA4176" w:rsidRDefault="00AA4176" w:rsidP="00AA4176">
            <w:pPr>
              <w:spacing w:line="229" w:lineRule="exact"/>
              <w:ind w:left="80"/>
              <w:rPr>
                <w:sz w:val="20"/>
                <w:szCs w:val="20"/>
              </w:rPr>
            </w:pPr>
            <w:r>
              <w:rPr>
                <w:rFonts w:eastAsia="Times New Roman"/>
                <w:w w:val="99"/>
                <w:sz w:val="20"/>
                <w:szCs w:val="20"/>
              </w:rPr>
              <w:t>капитальных</w:t>
            </w:r>
          </w:p>
        </w:tc>
        <w:tc>
          <w:tcPr>
            <w:tcW w:w="1301" w:type="dxa"/>
            <w:gridSpan w:val="6"/>
            <w:tcBorders>
              <w:right w:val="single" w:sz="8" w:space="0" w:color="000000"/>
            </w:tcBorders>
            <w:vAlign w:val="bottom"/>
          </w:tcPr>
          <w:p w:rsidR="00AA4176" w:rsidRDefault="00AA4176" w:rsidP="00AA4176">
            <w:pPr>
              <w:spacing w:line="229" w:lineRule="exact"/>
              <w:ind w:right="19"/>
              <w:jc w:val="right"/>
              <w:rPr>
                <w:sz w:val="20"/>
                <w:szCs w:val="20"/>
              </w:rPr>
            </w:pPr>
            <w:r>
              <w:rPr>
                <w:rFonts w:eastAsia="Times New Roman"/>
                <w:sz w:val="20"/>
                <w:szCs w:val="20"/>
              </w:rPr>
              <w:t>вложений</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5"/>
            <w:vAlign w:val="bottom"/>
          </w:tcPr>
          <w:p w:rsidR="00AA4176" w:rsidRDefault="00AA4176" w:rsidP="00AA4176">
            <w:pPr>
              <w:ind w:left="100"/>
              <w:rPr>
                <w:sz w:val="20"/>
                <w:szCs w:val="20"/>
              </w:rPr>
            </w:pPr>
            <w:r>
              <w:rPr>
                <w:rFonts w:eastAsia="Times New Roman"/>
                <w:sz w:val="20"/>
                <w:szCs w:val="20"/>
              </w:rPr>
              <w:t>арендатора</w:t>
            </w:r>
          </w:p>
        </w:tc>
        <w:tc>
          <w:tcPr>
            <w:tcW w:w="240" w:type="dxa"/>
            <w:vAlign w:val="bottom"/>
          </w:tcPr>
          <w:p w:rsidR="00AA4176" w:rsidRDefault="00AA4176" w:rsidP="00AA4176">
            <w:pPr>
              <w:rPr>
                <w:sz w:val="20"/>
                <w:szCs w:val="20"/>
              </w:rPr>
            </w:pPr>
          </w:p>
        </w:tc>
        <w:tc>
          <w:tcPr>
            <w:tcW w:w="520" w:type="dxa"/>
            <w:gridSpan w:val="2"/>
            <w:vAlign w:val="bottom"/>
          </w:tcPr>
          <w:p w:rsidR="00AA4176" w:rsidRDefault="00AA4176" w:rsidP="00AA4176">
            <w:pPr>
              <w:rPr>
                <w:sz w:val="20"/>
                <w:szCs w:val="20"/>
              </w:rPr>
            </w:pPr>
          </w:p>
        </w:tc>
        <w:tc>
          <w:tcPr>
            <w:tcW w:w="1980" w:type="dxa"/>
            <w:gridSpan w:val="9"/>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(лизингополучателя),</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5"/>
            <w:vAlign w:val="bottom"/>
          </w:tcPr>
          <w:p w:rsidR="00AA4176" w:rsidRDefault="00AA4176" w:rsidP="00AA4176">
            <w:pPr>
              <w:ind w:left="100"/>
              <w:rPr>
                <w:sz w:val="20"/>
                <w:szCs w:val="20"/>
              </w:rPr>
            </w:pPr>
            <w:r>
              <w:rPr>
                <w:rFonts w:eastAsia="Times New Roman"/>
                <w:w w:val="97"/>
                <w:sz w:val="20"/>
                <w:szCs w:val="20"/>
              </w:rPr>
              <w:t>пользователя</w:t>
            </w:r>
          </w:p>
        </w:tc>
        <w:tc>
          <w:tcPr>
            <w:tcW w:w="240" w:type="dxa"/>
            <w:vAlign w:val="bottom"/>
          </w:tcPr>
          <w:p w:rsidR="00AA4176" w:rsidRDefault="00AA4176" w:rsidP="00AA4176">
            <w:pPr>
              <w:rPr>
                <w:sz w:val="20"/>
                <w:szCs w:val="20"/>
              </w:rPr>
            </w:pPr>
          </w:p>
        </w:tc>
        <w:tc>
          <w:tcPr>
            <w:tcW w:w="920" w:type="dxa"/>
            <w:gridSpan w:val="4"/>
            <w:vAlign w:val="bottom"/>
          </w:tcPr>
          <w:p w:rsidR="00AA4176" w:rsidRDefault="00AA4176" w:rsidP="00AA4176">
            <w:pPr>
              <w:jc w:val="center"/>
              <w:rPr>
                <w:sz w:val="20"/>
                <w:szCs w:val="20"/>
              </w:rPr>
            </w:pPr>
            <w:r>
              <w:rPr>
                <w:rFonts w:eastAsia="Times New Roman"/>
                <w:w w:val="98"/>
                <w:sz w:val="20"/>
                <w:szCs w:val="20"/>
              </w:rPr>
              <w:t>объектов</w:t>
            </w:r>
          </w:p>
        </w:tc>
        <w:tc>
          <w:tcPr>
            <w:tcW w:w="279" w:type="dxa"/>
            <w:vAlign w:val="bottom"/>
          </w:tcPr>
          <w:p w:rsidR="00AA4176" w:rsidRDefault="00AA4176" w:rsidP="00AA4176">
            <w:pPr>
              <w:rPr>
                <w:sz w:val="20"/>
                <w:szCs w:val="20"/>
              </w:rPr>
            </w:pPr>
          </w:p>
        </w:tc>
        <w:tc>
          <w:tcPr>
            <w:tcW w:w="1301" w:type="dxa"/>
            <w:gridSpan w:val="6"/>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недвижимого</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(движимого) имущества  </w:t>
            </w:r>
            <w:proofErr w:type="gramStart"/>
            <w:r>
              <w:rPr>
                <w:rFonts w:eastAsia="Times New Roman"/>
                <w:sz w:val="20"/>
                <w:szCs w:val="20"/>
              </w:rPr>
              <w:t>в</w:t>
            </w:r>
            <w:proofErr w:type="gramEnd"/>
            <w:r>
              <w:rPr>
                <w:rFonts w:eastAsia="Times New Roman"/>
                <w:sz w:val="20"/>
                <w:szCs w:val="20"/>
              </w:rPr>
              <w:t xml:space="preserve"> отделимые или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5"/>
            <w:vAlign w:val="bottom"/>
          </w:tcPr>
          <w:p w:rsidR="00AA4176" w:rsidRDefault="00AA4176" w:rsidP="00AA4176">
            <w:pPr>
              <w:ind w:left="100"/>
              <w:rPr>
                <w:sz w:val="20"/>
                <w:szCs w:val="20"/>
              </w:rPr>
            </w:pPr>
            <w:r>
              <w:rPr>
                <w:rFonts w:eastAsia="Times New Roman"/>
                <w:w w:val="97"/>
                <w:sz w:val="20"/>
                <w:szCs w:val="20"/>
              </w:rPr>
              <w:t>неотделимые</w:t>
            </w:r>
          </w:p>
        </w:tc>
        <w:tc>
          <w:tcPr>
            <w:tcW w:w="240" w:type="dxa"/>
            <w:vAlign w:val="bottom"/>
          </w:tcPr>
          <w:p w:rsidR="00AA4176" w:rsidRDefault="00AA4176" w:rsidP="00AA4176">
            <w:pPr>
              <w:rPr>
                <w:sz w:val="20"/>
                <w:szCs w:val="20"/>
              </w:rPr>
            </w:pPr>
          </w:p>
        </w:tc>
        <w:tc>
          <w:tcPr>
            <w:tcW w:w="1199" w:type="dxa"/>
            <w:gridSpan w:val="5"/>
            <w:vAlign w:val="bottom"/>
          </w:tcPr>
          <w:p w:rsidR="00AA4176" w:rsidRDefault="00AA4176" w:rsidP="00AA4176">
            <w:pPr>
              <w:ind w:left="80"/>
              <w:rPr>
                <w:sz w:val="20"/>
                <w:szCs w:val="20"/>
              </w:rPr>
            </w:pPr>
            <w:r>
              <w:rPr>
                <w:rFonts w:eastAsia="Times New Roman"/>
                <w:sz w:val="20"/>
                <w:szCs w:val="20"/>
              </w:rPr>
              <w:t>улучшения</w:t>
            </w:r>
          </w:p>
        </w:tc>
        <w:tc>
          <w:tcPr>
            <w:tcW w:w="1301" w:type="dxa"/>
            <w:gridSpan w:val="6"/>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арендуемых</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blPrEx>
          <w:tblCellMar>
            <w:left w:w="0" w:type="dxa"/>
            <w:right w:w="0" w:type="dxa"/>
          </w:tblCellMar>
        </w:tblPrEx>
        <w:trPr>
          <w:trHeight w:val="236"/>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(используемых) им объектов имущества, </w:t>
            </w:r>
            <w:proofErr w:type="gramStart"/>
            <w:r>
              <w:rPr>
                <w:rFonts w:eastAsia="Times New Roman"/>
                <w:sz w:val="20"/>
                <w:szCs w:val="20"/>
              </w:rPr>
              <w:t>в</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blPrEx>
          <w:tblCellMar>
            <w:left w:w="0" w:type="dxa"/>
            <w:right w:w="0" w:type="dxa"/>
          </w:tblCellMar>
        </w:tblPrEx>
        <w:trPr>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spacing w:line="226" w:lineRule="exact"/>
              <w:ind w:left="100"/>
              <w:rPr>
                <w:sz w:val="20"/>
                <w:szCs w:val="20"/>
              </w:rPr>
            </w:pPr>
            <w:r>
              <w:rPr>
                <w:rFonts w:eastAsia="Times New Roman"/>
                <w:sz w:val="20"/>
                <w:szCs w:val="20"/>
              </w:rPr>
              <w:t>том</w:t>
            </w:r>
          </w:p>
        </w:tc>
        <w:tc>
          <w:tcPr>
            <w:tcW w:w="580" w:type="dxa"/>
            <w:gridSpan w:val="4"/>
            <w:vAlign w:val="bottom"/>
          </w:tcPr>
          <w:p w:rsidR="00AA4176" w:rsidRDefault="00AA4176" w:rsidP="00AA4176">
            <w:pPr>
              <w:spacing w:line="226" w:lineRule="exact"/>
              <w:ind w:left="100"/>
              <w:rPr>
                <w:sz w:val="20"/>
                <w:szCs w:val="20"/>
              </w:rPr>
            </w:pPr>
            <w:proofErr w:type="gramStart"/>
            <w:r>
              <w:rPr>
                <w:rFonts w:eastAsia="Times New Roman"/>
                <w:w w:val="94"/>
                <w:sz w:val="20"/>
                <w:szCs w:val="20"/>
              </w:rPr>
              <w:t>числе</w:t>
            </w:r>
            <w:proofErr w:type="gramEnd"/>
          </w:p>
        </w:tc>
        <w:tc>
          <w:tcPr>
            <w:tcW w:w="240" w:type="dxa"/>
            <w:vAlign w:val="bottom"/>
          </w:tcPr>
          <w:p w:rsidR="00AA4176" w:rsidRDefault="00AA4176" w:rsidP="00AA4176">
            <w:pPr>
              <w:rPr>
                <w:sz w:val="19"/>
                <w:szCs w:val="19"/>
              </w:rPr>
            </w:pPr>
          </w:p>
        </w:tc>
        <w:tc>
          <w:tcPr>
            <w:tcW w:w="520" w:type="dxa"/>
            <w:gridSpan w:val="2"/>
            <w:vAlign w:val="bottom"/>
          </w:tcPr>
          <w:p w:rsidR="00AA4176" w:rsidRDefault="00AA4176" w:rsidP="00AA4176">
            <w:pPr>
              <w:spacing w:line="226" w:lineRule="exact"/>
              <w:ind w:left="80"/>
              <w:rPr>
                <w:sz w:val="20"/>
                <w:szCs w:val="20"/>
              </w:rPr>
            </w:pPr>
            <w:r>
              <w:rPr>
                <w:rFonts w:eastAsia="Times New Roman"/>
                <w:sz w:val="20"/>
                <w:szCs w:val="20"/>
              </w:rPr>
              <w:t>по</w:t>
            </w:r>
          </w:p>
        </w:tc>
        <w:tc>
          <w:tcPr>
            <w:tcW w:w="1081" w:type="dxa"/>
            <w:gridSpan w:val="5"/>
            <w:vAlign w:val="bottom"/>
          </w:tcPr>
          <w:p w:rsidR="00AA4176" w:rsidRDefault="00AA4176" w:rsidP="00AA4176">
            <w:pPr>
              <w:spacing w:line="226" w:lineRule="exact"/>
              <w:ind w:left="100"/>
              <w:rPr>
                <w:sz w:val="20"/>
                <w:szCs w:val="20"/>
              </w:rPr>
            </w:pPr>
            <w:r>
              <w:rPr>
                <w:rFonts w:eastAsia="Times New Roman"/>
                <w:sz w:val="20"/>
                <w:szCs w:val="20"/>
              </w:rPr>
              <w:t>договору</w:t>
            </w:r>
          </w:p>
        </w:tc>
        <w:tc>
          <w:tcPr>
            <w:tcW w:w="899" w:type="dxa"/>
            <w:gridSpan w:val="4"/>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аренды,</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Акт приема-сдачи</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2659" w:type="dxa"/>
            <w:gridSpan w:val="11"/>
            <w:vAlign w:val="bottom"/>
          </w:tcPr>
          <w:p w:rsidR="00AA4176" w:rsidRDefault="00AA4176" w:rsidP="00AA4176">
            <w:pPr>
              <w:ind w:left="100"/>
              <w:rPr>
                <w:sz w:val="20"/>
                <w:szCs w:val="20"/>
              </w:rPr>
            </w:pPr>
            <w:r>
              <w:rPr>
                <w:rFonts w:eastAsia="Times New Roman"/>
                <w:sz w:val="20"/>
                <w:szCs w:val="20"/>
              </w:rPr>
              <w:t>безвозмездного пользования</w:t>
            </w:r>
          </w:p>
        </w:tc>
        <w:tc>
          <w:tcPr>
            <w:tcW w:w="402" w:type="dxa"/>
            <w:gridSpan w:val="2"/>
            <w:vAlign w:val="bottom"/>
          </w:tcPr>
          <w:p w:rsidR="00AA4176" w:rsidRDefault="00AA4176" w:rsidP="00AA4176">
            <w:pPr>
              <w:rPr>
                <w:sz w:val="20"/>
                <w:szCs w:val="20"/>
              </w:rPr>
            </w:pP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отремонтированных,</w:t>
            </w:r>
          </w:p>
        </w:tc>
      </w:tr>
      <w:tr w:rsidR="00AA4176" w:rsidTr="00AA4176">
        <w:tblPrEx>
          <w:tblCellMar>
            <w:left w:w="0" w:type="dxa"/>
            <w:right w:w="0" w:type="dxa"/>
          </w:tblCellMar>
        </w:tblPrEx>
        <w:trPr>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360" w:type="dxa"/>
            <w:gridSpan w:val="2"/>
            <w:vAlign w:val="bottom"/>
          </w:tcPr>
          <w:p w:rsidR="00AA4176" w:rsidRDefault="00AA4176" w:rsidP="00AA4176">
            <w:pPr>
              <w:rPr>
                <w:sz w:val="19"/>
                <w:szCs w:val="19"/>
              </w:rPr>
            </w:pPr>
          </w:p>
        </w:tc>
        <w:tc>
          <w:tcPr>
            <w:tcW w:w="220" w:type="dxa"/>
            <w:gridSpan w:val="2"/>
            <w:vAlign w:val="bottom"/>
          </w:tcPr>
          <w:p w:rsidR="00AA4176" w:rsidRDefault="00AA4176" w:rsidP="00AA4176">
            <w:pPr>
              <w:rPr>
                <w:sz w:val="19"/>
                <w:szCs w:val="19"/>
              </w:rPr>
            </w:pPr>
          </w:p>
        </w:tc>
        <w:tc>
          <w:tcPr>
            <w:tcW w:w="240" w:type="dxa"/>
            <w:vAlign w:val="bottom"/>
          </w:tcPr>
          <w:p w:rsidR="00AA4176" w:rsidRDefault="00AA4176" w:rsidP="00AA4176">
            <w:pPr>
              <w:rPr>
                <w:sz w:val="19"/>
                <w:szCs w:val="19"/>
              </w:rPr>
            </w:pPr>
          </w:p>
        </w:tc>
        <w:tc>
          <w:tcPr>
            <w:tcW w:w="520" w:type="dxa"/>
            <w:gridSpan w:val="2"/>
            <w:vAlign w:val="bottom"/>
          </w:tcPr>
          <w:p w:rsidR="00AA4176" w:rsidRDefault="00AA4176" w:rsidP="00AA4176">
            <w:pPr>
              <w:rPr>
                <w:sz w:val="19"/>
                <w:szCs w:val="19"/>
              </w:rPr>
            </w:pPr>
          </w:p>
        </w:tc>
        <w:tc>
          <w:tcPr>
            <w:tcW w:w="400" w:type="dxa"/>
            <w:gridSpan w:val="2"/>
            <w:vAlign w:val="bottom"/>
          </w:tcPr>
          <w:p w:rsidR="00AA4176" w:rsidRDefault="00AA4176" w:rsidP="00AA4176">
            <w:pPr>
              <w:rPr>
                <w:sz w:val="19"/>
                <w:szCs w:val="19"/>
              </w:rPr>
            </w:pPr>
          </w:p>
        </w:tc>
        <w:tc>
          <w:tcPr>
            <w:tcW w:w="279" w:type="dxa"/>
            <w:vAlign w:val="bottom"/>
          </w:tcPr>
          <w:p w:rsidR="00AA4176" w:rsidRDefault="00AA4176" w:rsidP="00AA4176">
            <w:pPr>
              <w:rPr>
                <w:sz w:val="19"/>
                <w:szCs w:val="19"/>
              </w:rPr>
            </w:pPr>
          </w:p>
        </w:tc>
        <w:tc>
          <w:tcPr>
            <w:tcW w:w="402" w:type="dxa"/>
            <w:gridSpan w:val="2"/>
            <w:vAlign w:val="bottom"/>
          </w:tcPr>
          <w:p w:rsidR="00AA4176" w:rsidRDefault="00AA4176" w:rsidP="00AA4176">
            <w:pPr>
              <w:rPr>
                <w:sz w:val="19"/>
                <w:szCs w:val="19"/>
              </w:rPr>
            </w:pPr>
          </w:p>
        </w:tc>
        <w:tc>
          <w:tcPr>
            <w:tcW w:w="539" w:type="dxa"/>
            <w:gridSpan w:val="2"/>
            <w:vAlign w:val="bottom"/>
          </w:tcPr>
          <w:p w:rsidR="00AA4176" w:rsidRDefault="00AA4176" w:rsidP="00AA4176">
            <w:pPr>
              <w:rPr>
                <w:sz w:val="19"/>
                <w:szCs w:val="19"/>
              </w:rPr>
            </w:pPr>
          </w:p>
        </w:tc>
        <w:tc>
          <w:tcPr>
            <w:tcW w:w="360" w:type="dxa"/>
            <w:gridSpan w:val="2"/>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реконструированных и</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360" w:type="dxa"/>
            <w:gridSpan w:val="2"/>
            <w:vAlign w:val="bottom"/>
          </w:tcPr>
          <w:p w:rsidR="00AA4176" w:rsidRDefault="00AA4176" w:rsidP="00AA4176">
            <w:pPr>
              <w:rPr>
                <w:sz w:val="20"/>
                <w:szCs w:val="20"/>
              </w:rPr>
            </w:pPr>
          </w:p>
        </w:tc>
        <w:tc>
          <w:tcPr>
            <w:tcW w:w="220" w:type="dxa"/>
            <w:gridSpan w:val="2"/>
            <w:vAlign w:val="bottom"/>
          </w:tcPr>
          <w:p w:rsidR="00AA4176" w:rsidRDefault="00AA4176" w:rsidP="00AA4176">
            <w:pPr>
              <w:rPr>
                <w:sz w:val="20"/>
                <w:szCs w:val="20"/>
              </w:rPr>
            </w:pPr>
          </w:p>
        </w:tc>
        <w:tc>
          <w:tcPr>
            <w:tcW w:w="240" w:type="dxa"/>
            <w:vAlign w:val="bottom"/>
          </w:tcPr>
          <w:p w:rsidR="00AA4176" w:rsidRDefault="00AA4176" w:rsidP="00AA4176">
            <w:pPr>
              <w:rPr>
                <w:sz w:val="20"/>
                <w:szCs w:val="20"/>
              </w:rPr>
            </w:pPr>
          </w:p>
        </w:tc>
        <w:tc>
          <w:tcPr>
            <w:tcW w:w="520" w:type="dxa"/>
            <w:gridSpan w:val="2"/>
            <w:vAlign w:val="bottom"/>
          </w:tcPr>
          <w:p w:rsidR="00AA4176" w:rsidRDefault="00AA4176" w:rsidP="00AA4176">
            <w:pPr>
              <w:rPr>
                <w:sz w:val="20"/>
                <w:szCs w:val="20"/>
              </w:rPr>
            </w:pPr>
          </w:p>
        </w:tc>
        <w:tc>
          <w:tcPr>
            <w:tcW w:w="400" w:type="dxa"/>
            <w:gridSpan w:val="2"/>
            <w:vAlign w:val="bottom"/>
          </w:tcPr>
          <w:p w:rsidR="00AA4176" w:rsidRDefault="00AA4176" w:rsidP="00AA4176">
            <w:pPr>
              <w:rPr>
                <w:sz w:val="20"/>
                <w:szCs w:val="20"/>
              </w:rPr>
            </w:pPr>
          </w:p>
        </w:tc>
        <w:tc>
          <w:tcPr>
            <w:tcW w:w="279" w:type="dxa"/>
            <w:vAlign w:val="bottom"/>
          </w:tcPr>
          <w:p w:rsidR="00AA4176" w:rsidRDefault="00AA4176" w:rsidP="00AA4176">
            <w:pPr>
              <w:rPr>
                <w:sz w:val="20"/>
                <w:szCs w:val="20"/>
              </w:rPr>
            </w:pPr>
          </w:p>
        </w:tc>
        <w:tc>
          <w:tcPr>
            <w:tcW w:w="402" w:type="dxa"/>
            <w:gridSpan w:val="2"/>
            <w:vAlign w:val="bottom"/>
          </w:tcPr>
          <w:p w:rsidR="00AA4176" w:rsidRDefault="00AA4176" w:rsidP="00AA4176">
            <w:pPr>
              <w:rPr>
                <w:sz w:val="20"/>
                <w:szCs w:val="20"/>
              </w:rPr>
            </w:pP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модернизированных объектов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360" w:type="dxa"/>
            <w:gridSpan w:val="2"/>
            <w:vAlign w:val="bottom"/>
          </w:tcPr>
          <w:p w:rsidR="00AA4176" w:rsidRDefault="00AA4176" w:rsidP="00AA4176">
            <w:pPr>
              <w:rPr>
                <w:sz w:val="20"/>
                <w:szCs w:val="20"/>
              </w:rPr>
            </w:pPr>
          </w:p>
        </w:tc>
        <w:tc>
          <w:tcPr>
            <w:tcW w:w="220" w:type="dxa"/>
            <w:gridSpan w:val="2"/>
            <w:vAlign w:val="bottom"/>
          </w:tcPr>
          <w:p w:rsidR="00AA4176" w:rsidRDefault="00AA4176" w:rsidP="00AA4176">
            <w:pPr>
              <w:rPr>
                <w:sz w:val="20"/>
                <w:szCs w:val="20"/>
              </w:rPr>
            </w:pPr>
          </w:p>
        </w:tc>
        <w:tc>
          <w:tcPr>
            <w:tcW w:w="240" w:type="dxa"/>
            <w:vAlign w:val="bottom"/>
          </w:tcPr>
          <w:p w:rsidR="00AA4176" w:rsidRDefault="00AA4176" w:rsidP="00AA4176">
            <w:pPr>
              <w:rPr>
                <w:sz w:val="20"/>
                <w:szCs w:val="20"/>
              </w:rPr>
            </w:pPr>
          </w:p>
        </w:tc>
        <w:tc>
          <w:tcPr>
            <w:tcW w:w="520" w:type="dxa"/>
            <w:gridSpan w:val="2"/>
            <w:vAlign w:val="bottom"/>
          </w:tcPr>
          <w:p w:rsidR="00AA4176" w:rsidRDefault="00AA4176" w:rsidP="00AA4176">
            <w:pPr>
              <w:rPr>
                <w:sz w:val="20"/>
                <w:szCs w:val="20"/>
              </w:rPr>
            </w:pPr>
          </w:p>
        </w:tc>
        <w:tc>
          <w:tcPr>
            <w:tcW w:w="400" w:type="dxa"/>
            <w:gridSpan w:val="2"/>
            <w:vAlign w:val="bottom"/>
          </w:tcPr>
          <w:p w:rsidR="00AA4176" w:rsidRDefault="00AA4176" w:rsidP="00AA4176">
            <w:pPr>
              <w:rPr>
                <w:sz w:val="20"/>
                <w:szCs w:val="20"/>
              </w:rPr>
            </w:pPr>
          </w:p>
        </w:tc>
        <w:tc>
          <w:tcPr>
            <w:tcW w:w="279" w:type="dxa"/>
            <w:vAlign w:val="bottom"/>
          </w:tcPr>
          <w:p w:rsidR="00AA4176" w:rsidRDefault="00AA4176" w:rsidP="00AA4176">
            <w:pPr>
              <w:rPr>
                <w:sz w:val="20"/>
                <w:szCs w:val="20"/>
              </w:rPr>
            </w:pPr>
          </w:p>
        </w:tc>
        <w:tc>
          <w:tcPr>
            <w:tcW w:w="402" w:type="dxa"/>
            <w:gridSpan w:val="2"/>
            <w:vAlign w:val="bottom"/>
          </w:tcPr>
          <w:p w:rsidR="00AA4176" w:rsidRDefault="00AA4176" w:rsidP="00AA4176">
            <w:pPr>
              <w:rPr>
                <w:sz w:val="20"/>
                <w:szCs w:val="20"/>
              </w:rPr>
            </w:pP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основных средств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360" w:type="dxa"/>
            <w:gridSpan w:val="2"/>
            <w:vAlign w:val="bottom"/>
          </w:tcPr>
          <w:p w:rsidR="00AA4176" w:rsidRDefault="00AA4176" w:rsidP="00AA4176">
            <w:pPr>
              <w:rPr>
                <w:sz w:val="20"/>
                <w:szCs w:val="20"/>
              </w:rPr>
            </w:pPr>
          </w:p>
        </w:tc>
        <w:tc>
          <w:tcPr>
            <w:tcW w:w="220" w:type="dxa"/>
            <w:gridSpan w:val="2"/>
            <w:vAlign w:val="bottom"/>
          </w:tcPr>
          <w:p w:rsidR="00AA4176" w:rsidRDefault="00AA4176" w:rsidP="00AA4176">
            <w:pPr>
              <w:rPr>
                <w:sz w:val="20"/>
                <w:szCs w:val="20"/>
              </w:rPr>
            </w:pPr>
          </w:p>
        </w:tc>
        <w:tc>
          <w:tcPr>
            <w:tcW w:w="240" w:type="dxa"/>
            <w:vAlign w:val="bottom"/>
          </w:tcPr>
          <w:p w:rsidR="00AA4176" w:rsidRDefault="00AA4176" w:rsidP="00AA4176">
            <w:pPr>
              <w:rPr>
                <w:sz w:val="20"/>
                <w:szCs w:val="20"/>
              </w:rPr>
            </w:pPr>
          </w:p>
        </w:tc>
        <w:tc>
          <w:tcPr>
            <w:tcW w:w="520" w:type="dxa"/>
            <w:gridSpan w:val="2"/>
            <w:vAlign w:val="bottom"/>
          </w:tcPr>
          <w:p w:rsidR="00AA4176" w:rsidRDefault="00AA4176" w:rsidP="00AA4176">
            <w:pPr>
              <w:rPr>
                <w:sz w:val="20"/>
                <w:szCs w:val="20"/>
              </w:rPr>
            </w:pPr>
          </w:p>
        </w:tc>
        <w:tc>
          <w:tcPr>
            <w:tcW w:w="400" w:type="dxa"/>
            <w:gridSpan w:val="2"/>
            <w:vAlign w:val="bottom"/>
          </w:tcPr>
          <w:p w:rsidR="00AA4176" w:rsidRDefault="00AA4176" w:rsidP="00AA4176">
            <w:pPr>
              <w:rPr>
                <w:sz w:val="20"/>
                <w:szCs w:val="20"/>
              </w:rPr>
            </w:pPr>
          </w:p>
        </w:tc>
        <w:tc>
          <w:tcPr>
            <w:tcW w:w="279" w:type="dxa"/>
            <w:vAlign w:val="bottom"/>
          </w:tcPr>
          <w:p w:rsidR="00AA4176" w:rsidRDefault="00AA4176" w:rsidP="00AA4176">
            <w:pPr>
              <w:rPr>
                <w:sz w:val="20"/>
                <w:szCs w:val="20"/>
              </w:rPr>
            </w:pPr>
          </w:p>
        </w:tc>
        <w:tc>
          <w:tcPr>
            <w:tcW w:w="402" w:type="dxa"/>
            <w:gridSpan w:val="2"/>
            <w:vAlign w:val="bottom"/>
          </w:tcPr>
          <w:p w:rsidR="00AA4176" w:rsidRDefault="00AA4176" w:rsidP="00AA4176">
            <w:pPr>
              <w:rPr>
                <w:sz w:val="20"/>
                <w:szCs w:val="20"/>
              </w:rPr>
            </w:pP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0504103);</w:t>
            </w:r>
          </w:p>
        </w:tc>
      </w:tr>
      <w:tr w:rsidR="00AA4176" w:rsidTr="00AA4176">
        <w:tblPrEx>
          <w:tblCellMar>
            <w:left w:w="0" w:type="dxa"/>
            <w:right w:w="0" w:type="dxa"/>
          </w:tblCellMar>
        </w:tblPrEx>
        <w:trPr>
          <w:trHeight w:val="236"/>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360" w:type="dxa"/>
            <w:gridSpan w:val="2"/>
            <w:vAlign w:val="bottom"/>
          </w:tcPr>
          <w:p w:rsidR="00AA4176" w:rsidRDefault="00AA4176" w:rsidP="00AA4176">
            <w:pPr>
              <w:rPr>
                <w:sz w:val="20"/>
                <w:szCs w:val="20"/>
              </w:rPr>
            </w:pPr>
          </w:p>
        </w:tc>
        <w:tc>
          <w:tcPr>
            <w:tcW w:w="220" w:type="dxa"/>
            <w:gridSpan w:val="2"/>
            <w:vAlign w:val="bottom"/>
          </w:tcPr>
          <w:p w:rsidR="00AA4176" w:rsidRDefault="00AA4176" w:rsidP="00AA4176">
            <w:pPr>
              <w:rPr>
                <w:sz w:val="20"/>
                <w:szCs w:val="20"/>
              </w:rPr>
            </w:pPr>
          </w:p>
        </w:tc>
        <w:tc>
          <w:tcPr>
            <w:tcW w:w="240" w:type="dxa"/>
            <w:vAlign w:val="bottom"/>
          </w:tcPr>
          <w:p w:rsidR="00AA4176" w:rsidRDefault="00AA4176" w:rsidP="00AA4176">
            <w:pPr>
              <w:rPr>
                <w:sz w:val="20"/>
                <w:szCs w:val="20"/>
              </w:rPr>
            </w:pPr>
          </w:p>
        </w:tc>
        <w:tc>
          <w:tcPr>
            <w:tcW w:w="520" w:type="dxa"/>
            <w:gridSpan w:val="2"/>
            <w:vAlign w:val="bottom"/>
          </w:tcPr>
          <w:p w:rsidR="00AA4176" w:rsidRDefault="00AA4176" w:rsidP="00AA4176">
            <w:pPr>
              <w:rPr>
                <w:sz w:val="20"/>
                <w:szCs w:val="20"/>
              </w:rPr>
            </w:pPr>
          </w:p>
        </w:tc>
        <w:tc>
          <w:tcPr>
            <w:tcW w:w="400" w:type="dxa"/>
            <w:gridSpan w:val="2"/>
            <w:vAlign w:val="bottom"/>
          </w:tcPr>
          <w:p w:rsidR="00AA4176" w:rsidRDefault="00AA4176" w:rsidP="00AA4176">
            <w:pPr>
              <w:rPr>
                <w:sz w:val="20"/>
                <w:szCs w:val="20"/>
              </w:rPr>
            </w:pPr>
          </w:p>
        </w:tc>
        <w:tc>
          <w:tcPr>
            <w:tcW w:w="279" w:type="dxa"/>
            <w:vAlign w:val="bottom"/>
          </w:tcPr>
          <w:p w:rsidR="00AA4176" w:rsidRDefault="00AA4176" w:rsidP="00AA4176">
            <w:pPr>
              <w:rPr>
                <w:sz w:val="20"/>
                <w:szCs w:val="20"/>
              </w:rPr>
            </w:pPr>
          </w:p>
        </w:tc>
        <w:tc>
          <w:tcPr>
            <w:tcW w:w="402" w:type="dxa"/>
            <w:gridSpan w:val="2"/>
            <w:vAlign w:val="bottom"/>
          </w:tcPr>
          <w:p w:rsidR="00AA4176" w:rsidRDefault="00AA4176" w:rsidP="00AA4176">
            <w:pPr>
              <w:rPr>
                <w:sz w:val="20"/>
                <w:szCs w:val="20"/>
              </w:rPr>
            </w:pP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blPrEx>
          <w:tblCellMar>
            <w:left w:w="0" w:type="dxa"/>
            <w:right w:w="0" w:type="dxa"/>
          </w:tblCellMar>
        </w:tblPrEx>
        <w:trPr>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360" w:type="dxa"/>
            <w:gridSpan w:val="2"/>
            <w:vAlign w:val="bottom"/>
          </w:tcPr>
          <w:p w:rsidR="00AA4176" w:rsidRDefault="00AA4176" w:rsidP="00AA4176">
            <w:pPr>
              <w:rPr>
                <w:sz w:val="19"/>
                <w:szCs w:val="19"/>
              </w:rPr>
            </w:pPr>
          </w:p>
        </w:tc>
        <w:tc>
          <w:tcPr>
            <w:tcW w:w="220" w:type="dxa"/>
            <w:gridSpan w:val="2"/>
            <w:vAlign w:val="bottom"/>
          </w:tcPr>
          <w:p w:rsidR="00AA4176" w:rsidRDefault="00AA4176" w:rsidP="00AA4176">
            <w:pPr>
              <w:rPr>
                <w:sz w:val="19"/>
                <w:szCs w:val="19"/>
              </w:rPr>
            </w:pPr>
          </w:p>
        </w:tc>
        <w:tc>
          <w:tcPr>
            <w:tcW w:w="240" w:type="dxa"/>
            <w:vAlign w:val="bottom"/>
          </w:tcPr>
          <w:p w:rsidR="00AA4176" w:rsidRDefault="00AA4176" w:rsidP="00AA4176">
            <w:pPr>
              <w:rPr>
                <w:sz w:val="19"/>
                <w:szCs w:val="19"/>
              </w:rPr>
            </w:pPr>
          </w:p>
        </w:tc>
        <w:tc>
          <w:tcPr>
            <w:tcW w:w="520" w:type="dxa"/>
            <w:gridSpan w:val="2"/>
            <w:vAlign w:val="bottom"/>
          </w:tcPr>
          <w:p w:rsidR="00AA4176" w:rsidRDefault="00AA4176" w:rsidP="00AA4176">
            <w:pPr>
              <w:rPr>
                <w:sz w:val="19"/>
                <w:szCs w:val="19"/>
              </w:rPr>
            </w:pPr>
          </w:p>
        </w:tc>
        <w:tc>
          <w:tcPr>
            <w:tcW w:w="400" w:type="dxa"/>
            <w:gridSpan w:val="2"/>
            <w:vAlign w:val="bottom"/>
          </w:tcPr>
          <w:p w:rsidR="00AA4176" w:rsidRDefault="00AA4176" w:rsidP="00AA4176">
            <w:pPr>
              <w:rPr>
                <w:sz w:val="19"/>
                <w:szCs w:val="19"/>
              </w:rPr>
            </w:pPr>
          </w:p>
        </w:tc>
        <w:tc>
          <w:tcPr>
            <w:tcW w:w="279" w:type="dxa"/>
            <w:vAlign w:val="bottom"/>
          </w:tcPr>
          <w:p w:rsidR="00AA4176" w:rsidRDefault="00AA4176" w:rsidP="00AA4176">
            <w:pPr>
              <w:rPr>
                <w:sz w:val="19"/>
                <w:szCs w:val="19"/>
              </w:rPr>
            </w:pPr>
          </w:p>
        </w:tc>
        <w:tc>
          <w:tcPr>
            <w:tcW w:w="402" w:type="dxa"/>
            <w:gridSpan w:val="2"/>
            <w:vAlign w:val="bottom"/>
          </w:tcPr>
          <w:p w:rsidR="00AA4176" w:rsidRDefault="00AA4176" w:rsidP="00AA4176">
            <w:pPr>
              <w:rPr>
                <w:sz w:val="19"/>
                <w:szCs w:val="19"/>
              </w:rPr>
            </w:pPr>
          </w:p>
        </w:tc>
        <w:tc>
          <w:tcPr>
            <w:tcW w:w="539" w:type="dxa"/>
            <w:gridSpan w:val="2"/>
            <w:vAlign w:val="bottom"/>
          </w:tcPr>
          <w:p w:rsidR="00AA4176" w:rsidRDefault="00AA4176" w:rsidP="00AA4176">
            <w:pPr>
              <w:rPr>
                <w:sz w:val="19"/>
                <w:szCs w:val="19"/>
              </w:rPr>
            </w:pPr>
          </w:p>
        </w:tc>
        <w:tc>
          <w:tcPr>
            <w:tcW w:w="360" w:type="dxa"/>
            <w:gridSpan w:val="2"/>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Бухгалтерская справка</w:t>
            </w:r>
          </w:p>
        </w:tc>
      </w:tr>
      <w:tr w:rsidR="00AA4176" w:rsidTr="00AA4176">
        <w:tblPrEx>
          <w:tblCellMar>
            <w:left w:w="0" w:type="dxa"/>
            <w:right w:w="0" w:type="dxa"/>
          </w:tblCellMar>
        </w:tblPrEx>
        <w:trPr>
          <w:trHeight w:val="236"/>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360" w:type="dxa"/>
            <w:gridSpan w:val="2"/>
            <w:tcBorders>
              <w:bottom w:val="single" w:sz="8" w:space="0" w:color="000000"/>
            </w:tcBorders>
            <w:vAlign w:val="bottom"/>
          </w:tcPr>
          <w:p w:rsidR="00AA4176" w:rsidRDefault="00AA4176" w:rsidP="00AA4176">
            <w:pPr>
              <w:rPr>
                <w:sz w:val="20"/>
                <w:szCs w:val="20"/>
              </w:rPr>
            </w:pPr>
          </w:p>
        </w:tc>
        <w:tc>
          <w:tcPr>
            <w:tcW w:w="220" w:type="dxa"/>
            <w:gridSpan w:val="2"/>
            <w:tcBorders>
              <w:bottom w:val="single" w:sz="8" w:space="0" w:color="000000"/>
            </w:tcBorders>
            <w:vAlign w:val="bottom"/>
          </w:tcPr>
          <w:p w:rsidR="00AA4176" w:rsidRDefault="00AA4176" w:rsidP="00AA4176">
            <w:pPr>
              <w:rPr>
                <w:sz w:val="20"/>
                <w:szCs w:val="20"/>
              </w:rPr>
            </w:pPr>
          </w:p>
        </w:tc>
        <w:tc>
          <w:tcPr>
            <w:tcW w:w="240" w:type="dxa"/>
            <w:tcBorders>
              <w:bottom w:val="single" w:sz="8" w:space="0" w:color="000000"/>
            </w:tcBorders>
            <w:vAlign w:val="bottom"/>
          </w:tcPr>
          <w:p w:rsidR="00AA4176" w:rsidRDefault="00AA4176" w:rsidP="00AA4176">
            <w:pPr>
              <w:rPr>
                <w:sz w:val="20"/>
                <w:szCs w:val="20"/>
              </w:rPr>
            </w:pPr>
          </w:p>
        </w:tc>
        <w:tc>
          <w:tcPr>
            <w:tcW w:w="520" w:type="dxa"/>
            <w:gridSpan w:val="2"/>
            <w:tcBorders>
              <w:bottom w:val="single" w:sz="8" w:space="0" w:color="000000"/>
            </w:tcBorders>
            <w:vAlign w:val="bottom"/>
          </w:tcPr>
          <w:p w:rsidR="00AA4176" w:rsidRDefault="00AA4176" w:rsidP="00AA4176">
            <w:pPr>
              <w:rPr>
                <w:sz w:val="20"/>
                <w:szCs w:val="20"/>
              </w:rPr>
            </w:pPr>
          </w:p>
        </w:tc>
        <w:tc>
          <w:tcPr>
            <w:tcW w:w="400" w:type="dxa"/>
            <w:gridSpan w:val="2"/>
            <w:tcBorders>
              <w:bottom w:val="single" w:sz="8" w:space="0" w:color="000000"/>
            </w:tcBorders>
            <w:vAlign w:val="bottom"/>
          </w:tcPr>
          <w:p w:rsidR="00AA4176" w:rsidRDefault="00AA4176" w:rsidP="00AA4176">
            <w:pPr>
              <w:rPr>
                <w:sz w:val="20"/>
                <w:szCs w:val="20"/>
              </w:rPr>
            </w:pPr>
          </w:p>
        </w:tc>
        <w:tc>
          <w:tcPr>
            <w:tcW w:w="279" w:type="dxa"/>
            <w:tcBorders>
              <w:bottom w:val="single" w:sz="8" w:space="0" w:color="000000"/>
            </w:tcBorders>
            <w:vAlign w:val="bottom"/>
          </w:tcPr>
          <w:p w:rsidR="00AA4176" w:rsidRDefault="00AA4176" w:rsidP="00AA4176">
            <w:pPr>
              <w:rPr>
                <w:sz w:val="20"/>
                <w:szCs w:val="20"/>
              </w:rPr>
            </w:pPr>
          </w:p>
        </w:tc>
        <w:tc>
          <w:tcPr>
            <w:tcW w:w="402" w:type="dxa"/>
            <w:gridSpan w:val="2"/>
            <w:tcBorders>
              <w:bottom w:val="single" w:sz="8" w:space="0" w:color="000000"/>
            </w:tcBorders>
            <w:vAlign w:val="bottom"/>
          </w:tcPr>
          <w:p w:rsidR="00AA4176" w:rsidRDefault="00AA4176" w:rsidP="00AA4176">
            <w:pPr>
              <w:rPr>
                <w:sz w:val="20"/>
                <w:szCs w:val="20"/>
              </w:rPr>
            </w:pPr>
          </w:p>
        </w:tc>
        <w:tc>
          <w:tcPr>
            <w:tcW w:w="539" w:type="dxa"/>
            <w:gridSpan w:val="2"/>
            <w:tcBorders>
              <w:bottom w:val="single" w:sz="8" w:space="0" w:color="000000"/>
            </w:tcBorders>
            <w:vAlign w:val="bottom"/>
          </w:tcPr>
          <w:p w:rsidR="00AA4176" w:rsidRDefault="00AA4176" w:rsidP="00AA4176">
            <w:pPr>
              <w:rPr>
                <w:sz w:val="20"/>
                <w:szCs w:val="20"/>
              </w:rPr>
            </w:pPr>
          </w:p>
        </w:tc>
        <w:tc>
          <w:tcPr>
            <w:tcW w:w="3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3025"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blPrEx>
          <w:tblCellMar>
            <w:left w:w="0" w:type="dxa"/>
            <w:right w:w="0" w:type="dxa"/>
          </w:tblCellMar>
        </w:tblPrEx>
        <w:trPr>
          <w:trHeight w:val="216"/>
        </w:trPr>
        <w:tc>
          <w:tcPr>
            <w:tcW w:w="698"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6</w:t>
            </w:r>
          </w:p>
        </w:tc>
        <w:tc>
          <w:tcPr>
            <w:tcW w:w="3960" w:type="dxa"/>
            <w:gridSpan w:val="17"/>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принятие к бухгалтерскому учету объектов</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030404310</w:t>
            </w:r>
          </w:p>
        </w:tc>
        <w:tc>
          <w:tcPr>
            <w:tcW w:w="3025"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29"/>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основных  средств  (по их  первоначальной</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(балансовой)  стоимости),  за  исключением</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объектов  стоимостью  до  10000  рублей</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blPrEx>
          <w:tblCellMar>
            <w:left w:w="0" w:type="dxa"/>
            <w:right w:w="0" w:type="dxa"/>
          </w:tblCellMar>
        </w:tblPrEx>
        <w:trPr>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включительно,   поступивших   в   рамках</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000" w:type="dxa"/>
            <w:gridSpan w:val="3"/>
            <w:vAlign w:val="bottom"/>
          </w:tcPr>
          <w:p w:rsidR="00AA4176" w:rsidRDefault="00AA4176" w:rsidP="00AA4176">
            <w:pPr>
              <w:ind w:left="100"/>
              <w:rPr>
                <w:sz w:val="20"/>
                <w:szCs w:val="20"/>
              </w:rPr>
            </w:pPr>
            <w:r>
              <w:rPr>
                <w:rFonts w:eastAsia="Times New Roman"/>
                <w:sz w:val="20"/>
                <w:szCs w:val="20"/>
              </w:rPr>
              <w:t>движения</w:t>
            </w:r>
          </w:p>
        </w:tc>
        <w:tc>
          <w:tcPr>
            <w:tcW w:w="2960" w:type="dxa"/>
            <w:gridSpan w:val="14"/>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 xml:space="preserve">имущества  между  </w:t>
            </w:r>
            <w:proofErr w:type="gramStart"/>
            <w:r>
              <w:rPr>
                <w:rFonts w:eastAsia="Times New Roman"/>
                <w:sz w:val="20"/>
                <w:szCs w:val="20"/>
              </w:rPr>
              <w:t>бюджетным</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blPrEx>
          <w:tblCellMar>
            <w:left w:w="0" w:type="dxa"/>
            <w:right w:w="0" w:type="dxa"/>
          </w:tblCellMar>
        </w:tblPrEx>
        <w:trPr>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17"/>
            <w:tcBorders>
              <w:right w:val="single" w:sz="8" w:space="0" w:color="000000"/>
            </w:tcBorders>
            <w:vAlign w:val="bottom"/>
          </w:tcPr>
          <w:p w:rsidR="00AA4176" w:rsidRDefault="00AA4176" w:rsidP="00AA4176">
            <w:pPr>
              <w:spacing w:line="226" w:lineRule="exact"/>
              <w:ind w:left="100"/>
              <w:rPr>
                <w:sz w:val="20"/>
                <w:szCs w:val="20"/>
              </w:rPr>
            </w:pPr>
            <w:proofErr w:type="gramStart"/>
            <w:r>
              <w:rPr>
                <w:rFonts w:eastAsia="Times New Roman"/>
                <w:sz w:val="20"/>
                <w:szCs w:val="20"/>
              </w:rPr>
              <w:t>учреждением   и   (или)   созданными   им</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Акт о приеме-передаче объектов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460" w:type="dxa"/>
            <w:gridSpan w:val="6"/>
            <w:vAlign w:val="bottom"/>
          </w:tcPr>
          <w:p w:rsidR="00AA4176" w:rsidRDefault="00AA4176" w:rsidP="00AA4176">
            <w:pPr>
              <w:ind w:left="100"/>
              <w:rPr>
                <w:sz w:val="20"/>
                <w:szCs w:val="20"/>
              </w:rPr>
            </w:pPr>
            <w:r>
              <w:rPr>
                <w:rFonts w:eastAsia="Times New Roman"/>
                <w:w w:val="98"/>
                <w:sz w:val="20"/>
                <w:szCs w:val="20"/>
              </w:rPr>
              <w:t>обособленными</w:t>
            </w:r>
          </w:p>
        </w:tc>
        <w:tc>
          <w:tcPr>
            <w:tcW w:w="520" w:type="dxa"/>
            <w:gridSpan w:val="2"/>
            <w:vAlign w:val="bottom"/>
          </w:tcPr>
          <w:p w:rsidR="00AA4176" w:rsidRDefault="00AA4176" w:rsidP="00AA4176">
            <w:pPr>
              <w:rPr>
                <w:sz w:val="20"/>
                <w:szCs w:val="20"/>
              </w:rPr>
            </w:pPr>
          </w:p>
        </w:tc>
        <w:tc>
          <w:tcPr>
            <w:tcW w:w="1980" w:type="dxa"/>
            <w:gridSpan w:val="9"/>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подразделениями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(филиалами), наделенными полномочиями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ведения  бухгалтерского  учета  (далее  -</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Извещение (ф. 0504805)</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000" w:type="dxa"/>
            <w:gridSpan w:val="3"/>
            <w:vAlign w:val="bottom"/>
          </w:tcPr>
          <w:p w:rsidR="00AA4176" w:rsidRDefault="00AA4176" w:rsidP="00AA4176">
            <w:pPr>
              <w:ind w:left="100"/>
              <w:rPr>
                <w:sz w:val="20"/>
                <w:szCs w:val="20"/>
              </w:rPr>
            </w:pPr>
            <w:r>
              <w:rPr>
                <w:rFonts w:eastAsia="Times New Roman"/>
                <w:sz w:val="20"/>
                <w:szCs w:val="20"/>
              </w:rPr>
              <w:t>головное</w:t>
            </w:r>
          </w:p>
        </w:tc>
        <w:tc>
          <w:tcPr>
            <w:tcW w:w="220" w:type="dxa"/>
            <w:gridSpan w:val="2"/>
            <w:vAlign w:val="bottom"/>
          </w:tcPr>
          <w:p w:rsidR="00AA4176" w:rsidRDefault="00AA4176" w:rsidP="00AA4176">
            <w:pPr>
              <w:rPr>
                <w:sz w:val="20"/>
                <w:szCs w:val="20"/>
              </w:rPr>
            </w:pPr>
          </w:p>
        </w:tc>
        <w:tc>
          <w:tcPr>
            <w:tcW w:w="1160" w:type="dxa"/>
            <w:gridSpan w:val="5"/>
            <w:vAlign w:val="bottom"/>
          </w:tcPr>
          <w:p w:rsidR="00AA4176" w:rsidRDefault="00AA4176" w:rsidP="00AA4176">
            <w:pPr>
              <w:ind w:left="20"/>
              <w:rPr>
                <w:sz w:val="20"/>
                <w:szCs w:val="20"/>
              </w:rPr>
            </w:pPr>
            <w:r>
              <w:rPr>
                <w:rFonts w:eastAsia="Times New Roman"/>
                <w:sz w:val="20"/>
                <w:szCs w:val="20"/>
              </w:rPr>
              <w:t>учреждение,</w:t>
            </w:r>
          </w:p>
        </w:tc>
        <w:tc>
          <w:tcPr>
            <w:tcW w:w="279" w:type="dxa"/>
            <w:vAlign w:val="bottom"/>
          </w:tcPr>
          <w:p w:rsidR="00AA4176" w:rsidRDefault="00AA4176" w:rsidP="00AA4176">
            <w:pPr>
              <w:rPr>
                <w:sz w:val="20"/>
                <w:szCs w:val="20"/>
              </w:rPr>
            </w:pPr>
          </w:p>
        </w:tc>
        <w:tc>
          <w:tcPr>
            <w:tcW w:w="1301" w:type="dxa"/>
            <w:gridSpan w:val="6"/>
            <w:tcBorders>
              <w:right w:val="single" w:sz="8" w:space="0" w:color="000000"/>
            </w:tcBorders>
            <w:vAlign w:val="bottom"/>
          </w:tcPr>
          <w:p w:rsidR="00AA4176" w:rsidRDefault="00AA4176" w:rsidP="00AA4176">
            <w:pPr>
              <w:ind w:right="19"/>
              <w:jc w:val="right"/>
              <w:rPr>
                <w:sz w:val="20"/>
                <w:szCs w:val="20"/>
              </w:rPr>
            </w:pPr>
            <w:r>
              <w:rPr>
                <w:rFonts w:eastAsia="Times New Roman"/>
                <w:w w:val="97"/>
                <w:sz w:val="20"/>
                <w:szCs w:val="20"/>
              </w:rPr>
              <w:t>обособленное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подразделение (филиал), в том числе </w:t>
            </w:r>
            <w:proofErr w:type="gramStart"/>
            <w:r>
              <w:rPr>
                <w:rFonts w:eastAsia="Times New Roman"/>
                <w:sz w:val="20"/>
                <w:szCs w:val="20"/>
              </w:rPr>
              <w:t>при</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000" w:type="dxa"/>
            <w:gridSpan w:val="3"/>
            <w:vAlign w:val="bottom"/>
          </w:tcPr>
          <w:p w:rsidR="00AA4176" w:rsidRDefault="00AA4176" w:rsidP="00AA4176">
            <w:pPr>
              <w:ind w:left="100"/>
              <w:rPr>
                <w:sz w:val="20"/>
                <w:szCs w:val="20"/>
              </w:rPr>
            </w:pPr>
            <w:proofErr w:type="gramStart"/>
            <w:r>
              <w:rPr>
                <w:rFonts w:eastAsia="Times New Roman"/>
                <w:sz w:val="20"/>
                <w:szCs w:val="20"/>
              </w:rPr>
              <w:t>создании</w:t>
            </w:r>
            <w:proofErr w:type="gramEnd"/>
          </w:p>
        </w:tc>
        <w:tc>
          <w:tcPr>
            <w:tcW w:w="460" w:type="dxa"/>
            <w:gridSpan w:val="3"/>
            <w:vAlign w:val="bottom"/>
          </w:tcPr>
          <w:p w:rsidR="00AA4176" w:rsidRDefault="00AA4176" w:rsidP="00AA4176">
            <w:pPr>
              <w:ind w:right="39"/>
              <w:jc w:val="right"/>
              <w:rPr>
                <w:sz w:val="20"/>
                <w:szCs w:val="20"/>
              </w:rPr>
            </w:pPr>
            <w:r>
              <w:rPr>
                <w:rFonts w:eastAsia="Times New Roman"/>
                <w:w w:val="95"/>
                <w:sz w:val="20"/>
                <w:szCs w:val="20"/>
              </w:rPr>
              <w:t>или</w:t>
            </w:r>
          </w:p>
        </w:tc>
        <w:tc>
          <w:tcPr>
            <w:tcW w:w="2500" w:type="dxa"/>
            <w:gridSpan w:val="11"/>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 xml:space="preserve">ликвидации  </w:t>
            </w:r>
            <w:proofErr w:type="gramStart"/>
            <w:r>
              <w:rPr>
                <w:rFonts w:eastAsia="Times New Roman"/>
                <w:sz w:val="20"/>
                <w:szCs w:val="20"/>
              </w:rPr>
              <w:t>обособленных</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w w:val="99"/>
                <w:sz w:val="20"/>
                <w:szCs w:val="20"/>
              </w:rPr>
              <w:t>подразделени</w:t>
            </w:r>
            <w:proofErr w:type="gramStart"/>
            <w:r>
              <w:rPr>
                <w:rFonts w:eastAsia="Times New Roman"/>
                <w:w w:val="99"/>
                <w:sz w:val="20"/>
                <w:szCs w:val="20"/>
              </w:rPr>
              <w:t>й(</w:t>
            </w:r>
            <w:proofErr w:type="gramEnd"/>
            <w:r>
              <w:rPr>
                <w:rFonts w:eastAsia="Times New Roman"/>
                <w:w w:val="99"/>
                <w:sz w:val="20"/>
                <w:szCs w:val="20"/>
              </w:rPr>
              <w:t>филиалов)(далее–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расчеты  между  головным  учреждением,</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460" w:type="dxa"/>
            <w:gridSpan w:val="6"/>
            <w:vAlign w:val="bottom"/>
          </w:tcPr>
          <w:p w:rsidR="00AA4176" w:rsidRDefault="00AA4176" w:rsidP="00AA4176">
            <w:pPr>
              <w:ind w:left="100"/>
              <w:rPr>
                <w:sz w:val="20"/>
                <w:szCs w:val="20"/>
              </w:rPr>
            </w:pPr>
            <w:r>
              <w:rPr>
                <w:rFonts w:eastAsia="Times New Roman"/>
                <w:w w:val="98"/>
                <w:sz w:val="20"/>
                <w:szCs w:val="20"/>
              </w:rPr>
              <w:t>обособленными</w:t>
            </w:r>
          </w:p>
        </w:tc>
        <w:tc>
          <w:tcPr>
            <w:tcW w:w="520" w:type="dxa"/>
            <w:gridSpan w:val="2"/>
            <w:vAlign w:val="bottom"/>
          </w:tcPr>
          <w:p w:rsidR="00AA4176" w:rsidRDefault="00AA4176" w:rsidP="00AA4176">
            <w:pPr>
              <w:rPr>
                <w:sz w:val="20"/>
                <w:szCs w:val="20"/>
              </w:rPr>
            </w:pPr>
          </w:p>
        </w:tc>
        <w:tc>
          <w:tcPr>
            <w:tcW w:w="1980" w:type="dxa"/>
            <w:gridSpan w:val="9"/>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подразделениями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3"/>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220" w:type="dxa"/>
            <w:gridSpan w:val="5"/>
            <w:tcBorders>
              <w:bottom w:val="single" w:sz="8" w:space="0" w:color="000000"/>
            </w:tcBorders>
            <w:vAlign w:val="bottom"/>
          </w:tcPr>
          <w:p w:rsidR="00AA4176" w:rsidRDefault="00AA4176" w:rsidP="00AA4176">
            <w:pPr>
              <w:ind w:left="100"/>
              <w:rPr>
                <w:sz w:val="20"/>
                <w:szCs w:val="20"/>
              </w:rPr>
            </w:pPr>
            <w:r>
              <w:rPr>
                <w:rFonts w:eastAsia="Times New Roman"/>
                <w:sz w:val="20"/>
                <w:szCs w:val="20"/>
              </w:rPr>
              <w:t>(филиалами)</w:t>
            </w:r>
          </w:p>
        </w:tc>
        <w:tc>
          <w:tcPr>
            <w:tcW w:w="240" w:type="dxa"/>
            <w:tcBorders>
              <w:bottom w:val="single" w:sz="8" w:space="0" w:color="000000"/>
            </w:tcBorders>
            <w:vAlign w:val="bottom"/>
          </w:tcPr>
          <w:p w:rsidR="00AA4176" w:rsidRDefault="00AA4176" w:rsidP="00AA4176">
            <w:pPr>
              <w:rPr>
                <w:sz w:val="20"/>
                <w:szCs w:val="20"/>
              </w:rPr>
            </w:pPr>
          </w:p>
        </w:tc>
        <w:tc>
          <w:tcPr>
            <w:tcW w:w="520" w:type="dxa"/>
            <w:gridSpan w:val="2"/>
            <w:tcBorders>
              <w:bottom w:val="single" w:sz="8" w:space="0" w:color="000000"/>
            </w:tcBorders>
            <w:vAlign w:val="bottom"/>
          </w:tcPr>
          <w:p w:rsidR="00AA4176" w:rsidRDefault="00AA4176" w:rsidP="00AA4176">
            <w:pPr>
              <w:rPr>
                <w:sz w:val="20"/>
                <w:szCs w:val="20"/>
              </w:rPr>
            </w:pPr>
          </w:p>
        </w:tc>
        <w:tc>
          <w:tcPr>
            <w:tcW w:w="400" w:type="dxa"/>
            <w:gridSpan w:val="2"/>
            <w:tcBorders>
              <w:bottom w:val="single" w:sz="8" w:space="0" w:color="000000"/>
            </w:tcBorders>
            <w:vAlign w:val="bottom"/>
          </w:tcPr>
          <w:p w:rsidR="00AA4176" w:rsidRDefault="00AA4176" w:rsidP="00AA4176">
            <w:pPr>
              <w:rPr>
                <w:sz w:val="20"/>
                <w:szCs w:val="20"/>
              </w:rPr>
            </w:pPr>
          </w:p>
        </w:tc>
        <w:tc>
          <w:tcPr>
            <w:tcW w:w="279" w:type="dxa"/>
            <w:tcBorders>
              <w:bottom w:val="single" w:sz="8" w:space="0" w:color="000000"/>
            </w:tcBorders>
            <w:vAlign w:val="bottom"/>
          </w:tcPr>
          <w:p w:rsidR="00AA4176" w:rsidRDefault="00AA4176" w:rsidP="00AA4176">
            <w:pPr>
              <w:rPr>
                <w:sz w:val="20"/>
                <w:szCs w:val="20"/>
              </w:rPr>
            </w:pPr>
          </w:p>
        </w:tc>
        <w:tc>
          <w:tcPr>
            <w:tcW w:w="402" w:type="dxa"/>
            <w:gridSpan w:val="2"/>
            <w:tcBorders>
              <w:bottom w:val="single" w:sz="8" w:space="0" w:color="000000"/>
            </w:tcBorders>
            <w:vAlign w:val="bottom"/>
          </w:tcPr>
          <w:p w:rsidR="00AA4176" w:rsidRDefault="00AA4176" w:rsidP="00AA4176">
            <w:pPr>
              <w:rPr>
                <w:sz w:val="20"/>
                <w:szCs w:val="20"/>
              </w:rPr>
            </w:pPr>
          </w:p>
        </w:tc>
        <w:tc>
          <w:tcPr>
            <w:tcW w:w="539" w:type="dxa"/>
            <w:gridSpan w:val="2"/>
            <w:tcBorders>
              <w:bottom w:val="single" w:sz="8" w:space="0" w:color="000000"/>
            </w:tcBorders>
            <w:vAlign w:val="bottom"/>
          </w:tcPr>
          <w:p w:rsidR="00AA4176" w:rsidRDefault="00AA4176" w:rsidP="00AA4176">
            <w:pPr>
              <w:rPr>
                <w:sz w:val="20"/>
                <w:szCs w:val="20"/>
              </w:rPr>
            </w:pPr>
          </w:p>
        </w:tc>
        <w:tc>
          <w:tcPr>
            <w:tcW w:w="36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2760" w:type="dxa"/>
            <w:tcBorders>
              <w:bottom w:val="single" w:sz="8" w:space="0" w:color="000000"/>
            </w:tcBorders>
            <w:vAlign w:val="bottom"/>
          </w:tcPr>
          <w:p w:rsidR="00AA4176" w:rsidRDefault="00AA4176" w:rsidP="00AA4176">
            <w:pPr>
              <w:rPr>
                <w:sz w:val="20"/>
                <w:szCs w:val="20"/>
              </w:rPr>
            </w:pPr>
          </w:p>
        </w:tc>
        <w:tc>
          <w:tcPr>
            <w:tcW w:w="265"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17"/>
        </w:trPr>
        <w:tc>
          <w:tcPr>
            <w:tcW w:w="698" w:type="dxa"/>
            <w:tcBorders>
              <w:left w:val="single" w:sz="8" w:space="0" w:color="000000"/>
              <w:right w:val="single" w:sz="8" w:space="0" w:color="000000"/>
            </w:tcBorders>
            <w:vAlign w:val="bottom"/>
          </w:tcPr>
          <w:p w:rsidR="00AA4176" w:rsidRDefault="00AA4176" w:rsidP="00AA4176">
            <w:pPr>
              <w:spacing w:line="217" w:lineRule="exact"/>
              <w:ind w:right="379"/>
              <w:jc w:val="right"/>
              <w:rPr>
                <w:sz w:val="20"/>
                <w:szCs w:val="20"/>
              </w:rPr>
            </w:pPr>
            <w:r>
              <w:rPr>
                <w:rFonts w:eastAsia="Times New Roman"/>
                <w:sz w:val="20"/>
                <w:szCs w:val="20"/>
              </w:rPr>
              <w:t>7</w:t>
            </w:r>
          </w:p>
        </w:tc>
        <w:tc>
          <w:tcPr>
            <w:tcW w:w="1000" w:type="dxa"/>
            <w:gridSpan w:val="3"/>
            <w:vAlign w:val="bottom"/>
          </w:tcPr>
          <w:p w:rsidR="00AA4176" w:rsidRDefault="00AA4176" w:rsidP="00AA4176">
            <w:pPr>
              <w:spacing w:line="217" w:lineRule="exact"/>
              <w:ind w:left="100"/>
              <w:rPr>
                <w:sz w:val="20"/>
                <w:szCs w:val="20"/>
              </w:rPr>
            </w:pPr>
            <w:r>
              <w:rPr>
                <w:rFonts w:eastAsia="Times New Roman"/>
                <w:sz w:val="20"/>
                <w:szCs w:val="20"/>
              </w:rPr>
              <w:t>принятие</w:t>
            </w:r>
          </w:p>
        </w:tc>
        <w:tc>
          <w:tcPr>
            <w:tcW w:w="220" w:type="dxa"/>
            <w:gridSpan w:val="2"/>
            <w:vAlign w:val="bottom"/>
          </w:tcPr>
          <w:p w:rsidR="00AA4176" w:rsidRDefault="00AA4176" w:rsidP="00AA4176">
            <w:pPr>
              <w:rPr>
                <w:sz w:val="18"/>
                <w:szCs w:val="18"/>
              </w:rPr>
            </w:pPr>
          </w:p>
        </w:tc>
        <w:tc>
          <w:tcPr>
            <w:tcW w:w="240" w:type="dxa"/>
            <w:vAlign w:val="bottom"/>
          </w:tcPr>
          <w:p w:rsidR="00AA4176" w:rsidRDefault="00AA4176" w:rsidP="00AA4176">
            <w:pPr>
              <w:spacing w:line="217" w:lineRule="exact"/>
              <w:ind w:left="20"/>
              <w:rPr>
                <w:sz w:val="20"/>
                <w:szCs w:val="20"/>
              </w:rPr>
            </w:pPr>
            <w:r>
              <w:rPr>
                <w:rFonts w:eastAsia="Times New Roman"/>
                <w:sz w:val="20"/>
                <w:szCs w:val="20"/>
              </w:rPr>
              <w:t>к</w:t>
            </w:r>
          </w:p>
        </w:tc>
        <w:tc>
          <w:tcPr>
            <w:tcW w:w="1601" w:type="dxa"/>
            <w:gridSpan w:val="7"/>
            <w:vAlign w:val="bottom"/>
          </w:tcPr>
          <w:p w:rsidR="00AA4176" w:rsidRDefault="00AA4176" w:rsidP="00AA4176">
            <w:pPr>
              <w:spacing w:line="217" w:lineRule="exact"/>
              <w:ind w:left="220"/>
              <w:rPr>
                <w:sz w:val="20"/>
                <w:szCs w:val="20"/>
              </w:rPr>
            </w:pPr>
            <w:r>
              <w:rPr>
                <w:rFonts w:eastAsia="Times New Roman"/>
                <w:w w:val="99"/>
                <w:sz w:val="20"/>
                <w:szCs w:val="20"/>
              </w:rPr>
              <w:t>бухгалтерскому</w:t>
            </w:r>
          </w:p>
        </w:tc>
        <w:tc>
          <w:tcPr>
            <w:tcW w:w="899" w:type="dxa"/>
            <w:gridSpan w:val="4"/>
            <w:tcBorders>
              <w:right w:val="single" w:sz="8" w:space="0" w:color="000000"/>
            </w:tcBorders>
            <w:vAlign w:val="bottom"/>
          </w:tcPr>
          <w:p w:rsidR="00AA4176" w:rsidRDefault="00AA4176" w:rsidP="00AA4176">
            <w:pPr>
              <w:spacing w:line="217"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AA4176" w:rsidRDefault="00AA4176" w:rsidP="00AA4176">
            <w:pPr>
              <w:spacing w:line="217" w:lineRule="exact"/>
              <w:ind w:right="219"/>
              <w:jc w:val="right"/>
              <w:rPr>
                <w:sz w:val="20"/>
                <w:szCs w:val="20"/>
              </w:rPr>
            </w:pPr>
            <w:r>
              <w:rPr>
                <w:rFonts w:eastAsia="Times New Roman"/>
                <w:sz w:val="20"/>
                <w:szCs w:val="20"/>
              </w:rPr>
              <w:t>410100000</w:t>
            </w:r>
          </w:p>
        </w:tc>
        <w:tc>
          <w:tcPr>
            <w:tcW w:w="1339" w:type="dxa"/>
            <w:gridSpan w:val="2"/>
            <w:tcBorders>
              <w:right w:val="single" w:sz="8" w:space="0" w:color="000000"/>
            </w:tcBorders>
            <w:vAlign w:val="bottom"/>
          </w:tcPr>
          <w:p w:rsidR="00AA4176" w:rsidRDefault="00AA4176" w:rsidP="00AA4176">
            <w:pPr>
              <w:spacing w:line="217" w:lineRule="exact"/>
              <w:ind w:right="220"/>
              <w:jc w:val="right"/>
              <w:rPr>
                <w:sz w:val="20"/>
                <w:szCs w:val="20"/>
              </w:rPr>
            </w:pPr>
            <w:r>
              <w:rPr>
                <w:rFonts w:eastAsia="Times New Roman"/>
                <w:sz w:val="20"/>
                <w:szCs w:val="20"/>
              </w:rPr>
              <w:t>440110180</w:t>
            </w:r>
          </w:p>
        </w:tc>
        <w:tc>
          <w:tcPr>
            <w:tcW w:w="3025" w:type="dxa"/>
            <w:gridSpan w:val="3"/>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26"/>
        </w:trPr>
        <w:tc>
          <w:tcPr>
            <w:tcW w:w="698" w:type="dxa"/>
            <w:tcBorders>
              <w:left w:val="single" w:sz="8" w:space="0" w:color="000000"/>
              <w:right w:val="single" w:sz="8" w:space="0" w:color="000000"/>
            </w:tcBorders>
            <w:vAlign w:val="bottom"/>
          </w:tcPr>
          <w:p w:rsidR="00AA4176" w:rsidRDefault="00AA4176" w:rsidP="00AA4176">
            <w:pPr>
              <w:rPr>
                <w:sz w:val="19"/>
                <w:szCs w:val="19"/>
              </w:rPr>
            </w:pPr>
          </w:p>
        </w:tc>
        <w:tc>
          <w:tcPr>
            <w:tcW w:w="1220" w:type="dxa"/>
            <w:gridSpan w:val="5"/>
            <w:vAlign w:val="bottom"/>
          </w:tcPr>
          <w:p w:rsidR="00AA4176" w:rsidRDefault="00AA4176" w:rsidP="00AA4176">
            <w:pPr>
              <w:spacing w:line="226" w:lineRule="exact"/>
              <w:ind w:left="100"/>
              <w:rPr>
                <w:sz w:val="20"/>
                <w:szCs w:val="20"/>
              </w:rPr>
            </w:pPr>
            <w:r>
              <w:rPr>
                <w:rFonts w:eastAsia="Times New Roman"/>
                <w:sz w:val="20"/>
                <w:szCs w:val="20"/>
              </w:rPr>
              <w:t>полученных</w:t>
            </w:r>
          </w:p>
        </w:tc>
        <w:tc>
          <w:tcPr>
            <w:tcW w:w="240" w:type="dxa"/>
            <w:vAlign w:val="bottom"/>
          </w:tcPr>
          <w:p w:rsidR="00AA4176" w:rsidRDefault="00AA4176" w:rsidP="00AA4176">
            <w:pPr>
              <w:rPr>
                <w:sz w:val="19"/>
                <w:szCs w:val="19"/>
              </w:rPr>
            </w:pPr>
          </w:p>
        </w:tc>
        <w:tc>
          <w:tcPr>
            <w:tcW w:w="1601" w:type="dxa"/>
            <w:gridSpan w:val="7"/>
            <w:vAlign w:val="bottom"/>
          </w:tcPr>
          <w:p w:rsidR="00AA4176" w:rsidRDefault="00AA4176" w:rsidP="00AA4176">
            <w:pPr>
              <w:spacing w:line="226" w:lineRule="exact"/>
              <w:ind w:left="80"/>
              <w:rPr>
                <w:sz w:val="20"/>
                <w:szCs w:val="20"/>
              </w:rPr>
            </w:pPr>
            <w:r>
              <w:rPr>
                <w:rFonts w:eastAsia="Times New Roman"/>
                <w:sz w:val="20"/>
                <w:szCs w:val="20"/>
              </w:rPr>
              <w:t>безвозмездно</w:t>
            </w:r>
          </w:p>
        </w:tc>
        <w:tc>
          <w:tcPr>
            <w:tcW w:w="899" w:type="dxa"/>
            <w:gridSpan w:val="4"/>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w w:val="98"/>
                <w:sz w:val="20"/>
                <w:szCs w:val="20"/>
              </w:rPr>
              <w:t>объектов</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5"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основных средств (по их сформированной</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2659" w:type="dxa"/>
            <w:gridSpan w:val="11"/>
            <w:vAlign w:val="bottom"/>
          </w:tcPr>
          <w:p w:rsidR="00AA4176" w:rsidRDefault="00AA4176" w:rsidP="00AA4176">
            <w:pPr>
              <w:ind w:left="100"/>
              <w:rPr>
                <w:sz w:val="20"/>
                <w:szCs w:val="20"/>
              </w:rPr>
            </w:pPr>
            <w:r>
              <w:rPr>
                <w:rFonts w:eastAsia="Times New Roman"/>
                <w:sz w:val="20"/>
                <w:szCs w:val="20"/>
              </w:rPr>
              <w:t>первоначальной стоимости):</w:t>
            </w:r>
          </w:p>
        </w:tc>
        <w:tc>
          <w:tcPr>
            <w:tcW w:w="402" w:type="dxa"/>
            <w:gridSpan w:val="2"/>
            <w:vAlign w:val="bottom"/>
          </w:tcPr>
          <w:p w:rsidR="00AA4176" w:rsidRDefault="00AA4176" w:rsidP="00AA4176">
            <w:pPr>
              <w:rPr>
                <w:sz w:val="20"/>
                <w:szCs w:val="20"/>
              </w:rPr>
            </w:pP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при  закреплении  права  оперативного</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управления  в  случаях,  предусмотренных</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061" w:type="dxa"/>
            <w:gridSpan w:val="13"/>
            <w:vAlign w:val="bottom"/>
          </w:tcPr>
          <w:p w:rsidR="00AA4176" w:rsidRDefault="00AA4176" w:rsidP="00AA4176">
            <w:pPr>
              <w:ind w:left="100"/>
              <w:rPr>
                <w:sz w:val="20"/>
                <w:szCs w:val="20"/>
              </w:rPr>
            </w:pPr>
            <w:r>
              <w:rPr>
                <w:rFonts w:eastAsia="Times New Roman"/>
                <w:sz w:val="20"/>
                <w:szCs w:val="20"/>
              </w:rPr>
              <w:t>в том числе при реорганизации</w:t>
            </w: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1"/>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от резидентов  Российской Федерации 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физических лиц нерезидентов  </w:t>
            </w:r>
            <w:proofErr w:type="gramStart"/>
            <w:r>
              <w:rPr>
                <w:rFonts w:eastAsia="Times New Roman"/>
                <w:sz w:val="20"/>
                <w:szCs w:val="20"/>
              </w:rPr>
              <w:t>Российской</w:t>
            </w:r>
            <w:proofErr w:type="gramEnd"/>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210100000</w:t>
            </w:r>
          </w:p>
        </w:tc>
        <w:tc>
          <w:tcPr>
            <w:tcW w:w="1339" w:type="dxa"/>
            <w:gridSpan w:val="2"/>
            <w:tcBorders>
              <w:right w:val="single" w:sz="8" w:space="0" w:color="000000"/>
            </w:tcBorders>
            <w:vAlign w:val="bottom"/>
          </w:tcPr>
          <w:p w:rsidR="00AA4176" w:rsidRDefault="00AA4176" w:rsidP="00AA4176">
            <w:pPr>
              <w:ind w:right="220"/>
              <w:jc w:val="right"/>
              <w:rPr>
                <w:sz w:val="20"/>
                <w:szCs w:val="20"/>
              </w:rPr>
            </w:pPr>
            <w:r>
              <w:rPr>
                <w:rFonts w:eastAsia="Times New Roman"/>
                <w:sz w:val="20"/>
                <w:szCs w:val="20"/>
              </w:rPr>
              <w:t>240110180</w:t>
            </w:r>
          </w:p>
        </w:tc>
        <w:tc>
          <w:tcPr>
            <w:tcW w:w="3025"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Извещение (ф. 0504805)</w:t>
            </w: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5"/>
            <w:vAlign w:val="bottom"/>
          </w:tcPr>
          <w:p w:rsidR="00AA4176" w:rsidRDefault="00AA4176" w:rsidP="00AA4176">
            <w:pPr>
              <w:ind w:left="100"/>
              <w:rPr>
                <w:sz w:val="20"/>
                <w:szCs w:val="20"/>
              </w:rPr>
            </w:pPr>
            <w:r>
              <w:rPr>
                <w:rFonts w:eastAsia="Times New Roman"/>
                <w:sz w:val="20"/>
                <w:szCs w:val="20"/>
              </w:rPr>
              <w:t>Федерации</w:t>
            </w:r>
          </w:p>
        </w:tc>
        <w:tc>
          <w:tcPr>
            <w:tcW w:w="240" w:type="dxa"/>
            <w:vAlign w:val="bottom"/>
          </w:tcPr>
          <w:p w:rsidR="00AA4176" w:rsidRDefault="00AA4176" w:rsidP="00AA4176">
            <w:pPr>
              <w:rPr>
                <w:sz w:val="20"/>
                <w:szCs w:val="20"/>
              </w:rPr>
            </w:pPr>
          </w:p>
        </w:tc>
        <w:tc>
          <w:tcPr>
            <w:tcW w:w="520" w:type="dxa"/>
            <w:gridSpan w:val="2"/>
            <w:vAlign w:val="bottom"/>
          </w:tcPr>
          <w:p w:rsidR="00AA4176" w:rsidRDefault="00AA4176" w:rsidP="00AA4176">
            <w:pPr>
              <w:rPr>
                <w:sz w:val="20"/>
                <w:szCs w:val="20"/>
              </w:rPr>
            </w:pPr>
          </w:p>
        </w:tc>
        <w:tc>
          <w:tcPr>
            <w:tcW w:w="400" w:type="dxa"/>
            <w:gridSpan w:val="2"/>
            <w:vAlign w:val="bottom"/>
          </w:tcPr>
          <w:p w:rsidR="00AA4176" w:rsidRDefault="00AA4176" w:rsidP="00AA4176">
            <w:pPr>
              <w:rPr>
                <w:sz w:val="20"/>
                <w:szCs w:val="20"/>
              </w:rPr>
            </w:pPr>
          </w:p>
        </w:tc>
        <w:tc>
          <w:tcPr>
            <w:tcW w:w="279" w:type="dxa"/>
            <w:vAlign w:val="bottom"/>
          </w:tcPr>
          <w:p w:rsidR="00AA4176" w:rsidRDefault="00AA4176" w:rsidP="00AA4176">
            <w:pPr>
              <w:rPr>
                <w:sz w:val="20"/>
                <w:szCs w:val="20"/>
              </w:rPr>
            </w:pPr>
          </w:p>
        </w:tc>
        <w:tc>
          <w:tcPr>
            <w:tcW w:w="402" w:type="dxa"/>
            <w:gridSpan w:val="2"/>
            <w:vAlign w:val="bottom"/>
          </w:tcPr>
          <w:p w:rsidR="00AA4176" w:rsidRDefault="00AA4176" w:rsidP="00AA4176">
            <w:pPr>
              <w:rPr>
                <w:sz w:val="20"/>
                <w:szCs w:val="20"/>
              </w:rPr>
            </w:pPr>
          </w:p>
        </w:tc>
        <w:tc>
          <w:tcPr>
            <w:tcW w:w="539" w:type="dxa"/>
            <w:gridSpan w:val="2"/>
            <w:vAlign w:val="bottom"/>
          </w:tcPr>
          <w:p w:rsidR="00AA4176" w:rsidRDefault="00AA4176" w:rsidP="00AA4176">
            <w:pPr>
              <w:rPr>
                <w:sz w:val="20"/>
                <w:szCs w:val="20"/>
              </w:rPr>
            </w:pPr>
          </w:p>
        </w:tc>
        <w:tc>
          <w:tcPr>
            <w:tcW w:w="360"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right w:val="single" w:sz="8" w:space="0" w:color="000000"/>
            </w:tcBorders>
            <w:vAlign w:val="bottom"/>
          </w:tcPr>
          <w:p w:rsidR="00AA4176" w:rsidRDefault="00AA4176" w:rsidP="00AA4176">
            <w:pPr>
              <w:ind w:left="100"/>
              <w:rPr>
                <w:sz w:val="20"/>
                <w:szCs w:val="20"/>
              </w:rPr>
            </w:pPr>
            <w:r>
              <w:rPr>
                <w:rFonts w:eastAsia="Times New Roman"/>
                <w:w w:val="99"/>
                <w:sz w:val="20"/>
                <w:szCs w:val="20"/>
              </w:rPr>
              <w:t xml:space="preserve">-от    </w:t>
            </w:r>
            <w:proofErr w:type="spellStart"/>
            <w:r>
              <w:rPr>
                <w:rFonts w:eastAsia="Times New Roman"/>
                <w:w w:val="99"/>
                <w:sz w:val="20"/>
                <w:szCs w:val="20"/>
              </w:rPr>
              <w:t>наднациональныхорганизаций</w:t>
            </w:r>
            <w:proofErr w:type="spellEnd"/>
            <w:r>
              <w:rPr>
                <w:rFonts w:eastAsia="Times New Roman"/>
                <w:w w:val="99"/>
                <w:sz w:val="20"/>
                <w:szCs w:val="20"/>
              </w:rPr>
              <w:t>,</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0"/>
        </w:trPr>
        <w:tc>
          <w:tcPr>
            <w:tcW w:w="698" w:type="dxa"/>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5"/>
            <w:vAlign w:val="bottom"/>
          </w:tcPr>
          <w:p w:rsidR="00AA4176" w:rsidRDefault="00AA4176" w:rsidP="00AA4176">
            <w:pPr>
              <w:ind w:left="100"/>
              <w:rPr>
                <w:sz w:val="20"/>
                <w:szCs w:val="20"/>
              </w:rPr>
            </w:pPr>
            <w:r>
              <w:rPr>
                <w:rFonts w:eastAsia="Times New Roman"/>
                <w:w w:val="96"/>
                <w:sz w:val="20"/>
                <w:szCs w:val="20"/>
              </w:rPr>
              <w:t>правительств</w:t>
            </w:r>
          </w:p>
        </w:tc>
        <w:tc>
          <w:tcPr>
            <w:tcW w:w="1439" w:type="dxa"/>
            <w:gridSpan w:val="6"/>
            <w:vAlign w:val="bottom"/>
          </w:tcPr>
          <w:p w:rsidR="00AA4176" w:rsidRDefault="00AA4176" w:rsidP="00AA4176">
            <w:pPr>
              <w:ind w:left="160"/>
              <w:rPr>
                <w:sz w:val="20"/>
                <w:szCs w:val="20"/>
              </w:rPr>
            </w:pPr>
            <w:r>
              <w:rPr>
                <w:rFonts w:eastAsia="Times New Roman"/>
                <w:sz w:val="20"/>
                <w:szCs w:val="20"/>
              </w:rPr>
              <w:t>иностранных</w:t>
            </w:r>
          </w:p>
        </w:tc>
        <w:tc>
          <w:tcPr>
            <w:tcW w:w="941" w:type="dxa"/>
            <w:gridSpan w:val="4"/>
            <w:vAlign w:val="bottom"/>
          </w:tcPr>
          <w:p w:rsidR="00AA4176" w:rsidRDefault="00AA4176" w:rsidP="00AA4176">
            <w:pPr>
              <w:jc w:val="center"/>
              <w:rPr>
                <w:sz w:val="20"/>
                <w:szCs w:val="20"/>
              </w:rPr>
            </w:pPr>
            <w:r>
              <w:rPr>
                <w:rFonts w:eastAsia="Times New Roman"/>
                <w:w w:val="98"/>
                <w:sz w:val="20"/>
                <w:szCs w:val="20"/>
              </w:rPr>
              <w:t>государств</w:t>
            </w:r>
          </w:p>
        </w:tc>
        <w:tc>
          <w:tcPr>
            <w:tcW w:w="360" w:type="dxa"/>
            <w:gridSpan w:val="2"/>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и</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210100000</w:t>
            </w:r>
          </w:p>
        </w:tc>
        <w:tc>
          <w:tcPr>
            <w:tcW w:w="1339" w:type="dxa"/>
            <w:gridSpan w:val="2"/>
            <w:tcBorders>
              <w:right w:val="single" w:sz="8" w:space="0" w:color="000000"/>
            </w:tcBorders>
            <w:vAlign w:val="bottom"/>
          </w:tcPr>
          <w:p w:rsidR="00AA4176" w:rsidRDefault="00AA4176" w:rsidP="00AA4176">
            <w:pPr>
              <w:ind w:right="220"/>
              <w:jc w:val="right"/>
              <w:rPr>
                <w:sz w:val="20"/>
                <w:szCs w:val="20"/>
              </w:rPr>
            </w:pPr>
            <w:r>
              <w:rPr>
                <w:rFonts w:eastAsia="Times New Roman"/>
                <w:sz w:val="20"/>
                <w:szCs w:val="20"/>
              </w:rPr>
              <w:t>240110152</w:t>
            </w:r>
          </w:p>
        </w:tc>
        <w:tc>
          <w:tcPr>
            <w:tcW w:w="2760" w:type="dxa"/>
            <w:vAlign w:val="bottom"/>
          </w:tcPr>
          <w:p w:rsidR="00AA4176" w:rsidRDefault="00AA4176" w:rsidP="00AA4176">
            <w:pPr>
              <w:rPr>
                <w:sz w:val="20"/>
                <w:szCs w:val="20"/>
              </w:rPr>
            </w:pPr>
          </w:p>
        </w:tc>
        <w:tc>
          <w:tcPr>
            <w:tcW w:w="265"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31"/>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17"/>
            <w:tcBorders>
              <w:bottom w:val="single" w:sz="8" w:space="0" w:color="000000"/>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международных финансовых организаций</w:t>
            </w: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spacing w:line="226" w:lineRule="exact"/>
              <w:ind w:right="220"/>
              <w:jc w:val="right"/>
              <w:rPr>
                <w:sz w:val="20"/>
                <w:szCs w:val="20"/>
              </w:rPr>
            </w:pPr>
            <w:r>
              <w:rPr>
                <w:rFonts w:eastAsia="Times New Roman"/>
                <w:sz w:val="20"/>
                <w:szCs w:val="20"/>
              </w:rPr>
              <w:t>240110153</w:t>
            </w:r>
          </w:p>
        </w:tc>
        <w:tc>
          <w:tcPr>
            <w:tcW w:w="2760" w:type="dxa"/>
            <w:tcBorders>
              <w:bottom w:val="single" w:sz="8" w:space="0" w:color="000000"/>
            </w:tcBorders>
            <w:vAlign w:val="bottom"/>
          </w:tcPr>
          <w:p w:rsidR="00AA4176" w:rsidRDefault="00AA4176" w:rsidP="00AA4176">
            <w:pPr>
              <w:rPr>
                <w:sz w:val="20"/>
                <w:szCs w:val="20"/>
              </w:rPr>
            </w:pPr>
          </w:p>
        </w:tc>
        <w:tc>
          <w:tcPr>
            <w:tcW w:w="265"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16"/>
        </w:trPr>
        <w:tc>
          <w:tcPr>
            <w:tcW w:w="698"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8</w:t>
            </w:r>
          </w:p>
        </w:tc>
        <w:tc>
          <w:tcPr>
            <w:tcW w:w="1000" w:type="dxa"/>
            <w:gridSpan w:val="3"/>
            <w:vAlign w:val="bottom"/>
          </w:tcPr>
          <w:p w:rsidR="00AA4176" w:rsidRDefault="00AA4176" w:rsidP="00AA4176">
            <w:pPr>
              <w:spacing w:line="216" w:lineRule="exact"/>
              <w:ind w:left="100"/>
              <w:rPr>
                <w:sz w:val="20"/>
                <w:szCs w:val="20"/>
              </w:rPr>
            </w:pPr>
            <w:r>
              <w:rPr>
                <w:rFonts w:eastAsia="Times New Roman"/>
                <w:sz w:val="20"/>
                <w:szCs w:val="20"/>
              </w:rPr>
              <w:t>принятие</w:t>
            </w:r>
          </w:p>
        </w:tc>
        <w:tc>
          <w:tcPr>
            <w:tcW w:w="220" w:type="dxa"/>
            <w:gridSpan w:val="2"/>
            <w:vAlign w:val="bottom"/>
          </w:tcPr>
          <w:p w:rsidR="00AA4176" w:rsidRDefault="00AA4176" w:rsidP="00AA4176">
            <w:pPr>
              <w:rPr>
                <w:sz w:val="18"/>
                <w:szCs w:val="18"/>
              </w:rPr>
            </w:pPr>
          </w:p>
        </w:tc>
        <w:tc>
          <w:tcPr>
            <w:tcW w:w="240" w:type="dxa"/>
            <w:vAlign w:val="bottom"/>
          </w:tcPr>
          <w:p w:rsidR="00AA4176" w:rsidRDefault="00AA4176" w:rsidP="00AA4176">
            <w:pPr>
              <w:spacing w:line="216" w:lineRule="exact"/>
              <w:ind w:left="20"/>
              <w:rPr>
                <w:sz w:val="20"/>
                <w:szCs w:val="20"/>
              </w:rPr>
            </w:pPr>
            <w:r>
              <w:rPr>
                <w:rFonts w:eastAsia="Times New Roman"/>
                <w:sz w:val="20"/>
                <w:szCs w:val="20"/>
              </w:rPr>
              <w:t>к</w:t>
            </w:r>
          </w:p>
        </w:tc>
        <w:tc>
          <w:tcPr>
            <w:tcW w:w="1601" w:type="dxa"/>
            <w:gridSpan w:val="7"/>
            <w:vAlign w:val="bottom"/>
          </w:tcPr>
          <w:p w:rsidR="00AA4176" w:rsidRDefault="00AA4176" w:rsidP="00AA4176">
            <w:pPr>
              <w:spacing w:line="216" w:lineRule="exact"/>
              <w:ind w:left="220"/>
              <w:rPr>
                <w:sz w:val="20"/>
                <w:szCs w:val="20"/>
              </w:rPr>
            </w:pPr>
            <w:r>
              <w:rPr>
                <w:rFonts w:eastAsia="Times New Roman"/>
                <w:w w:val="99"/>
                <w:sz w:val="20"/>
                <w:szCs w:val="20"/>
              </w:rPr>
              <w:t>бухгалтерскому</w:t>
            </w:r>
          </w:p>
        </w:tc>
        <w:tc>
          <w:tcPr>
            <w:tcW w:w="899" w:type="dxa"/>
            <w:gridSpan w:val="4"/>
            <w:tcBorders>
              <w:right w:val="single" w:sz="8" w:space="0" w:color="000000"/>
            </w:tcBorders>
            <w:vAlign w:val="bottom"/>
          </w:tcPr>
          <w:p w:rsidR="00AA4176" w:rsidRDefault="00AA4176" w:rsidP="00AA4176">
            <w:pPr>
              <w:spacing w:line="216"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010641310</w:t>
            </w:r>
          </w:p>
        </w:tc>
        <w:tc>
          <w:tcPr>
            <w:tcW w:w="3025"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35"/>
        </w:trPr>
        <w:tc>
          <w:tcPr>
            <w:tcW w:w="698"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220" w:type="dxa"/>
            <w:gridSpan w:val="5"/>
            <w:tcBorders>
              <w:bottom w:val="single" w:sz="8" w:space="0" w:color="000000"/>
            </w:tcBorders>
            <w:vAlign w:val="bottom"/>
          </w:tcPr>
          <w:p w:rsidR="00AA4176" w:rsidRDefault="00AA4176" w:rsidP="00AA4176">
            <w:pPr>
              <w:ind w:left="100"/>
              <w:rPr>
                <w:sz w:val="20"/>
                <w:szCs w:val="20"/>
              </w:rPr>
            </w:pPr>
            <w:r>
              <w:rPr>
                <w:rFonts w:eastAsia="Times New Roman"/>
                <w:sz w:val="20"/>
                <w:szCs w:val="20"/>
              </w:rPr>
              <w:t>арендатором</w:t>
            </w:r>
          </w:p>
        </w:tc>
        <w:tc>
          <w:tcPr>
            <w:tcW w:w="240" w:type="dxa"/>
            <w:tcBorders>
              <w:bottom w:val="single" w:sz="8" w:space="0" w:color="000000"/>
            </w:tcBorders>
            <w:vAlign w:val="bottom"/>
          </w:tcPr>
          <w:p w:rsidR="00AA4176" w:rsidRDefault="00AA4176" w:rsidP="00AA4176">
            <w:pPr>
              <w:rPr>
                <w:sz w:val="20"/>
                <w:szCs w:val="20"/>
              </w:rPr>
            </w:pPr>
          </w:p>
        </w:tc>
        <w:tc>
          <w:tcPr>
            <w:tcW w:w="520" w:type="dxa"/>
            <w:gridSpan w:val="2"/>
            <w:tcBorders>
              <w:bottom w:val="single" w:sz="8" w:space="0" w:color="000000"/>
            </w:tcBorders>
            <w:vAlign w:val="bottom"/>
          </w:tcPr>
          <w:p w:rsidR="00AA4176" w:rsidRDefault="00AA4176" w:rsidP="00AA4176">
            <w:pPr>
              <w:ind w:left="180"/>
              <w:rPr>
                <w:sz w:val="20"/>
                <w:szCs w:val="20"/>
              </w:rPr>
            </w:pPr>
            <w:r>
              <w:rPr>
                <w:rFonts w:eastAsia="Times New Roman"/>
                <w:sz w:val="20"/>
                <w:szCs w:val="20"/>
              </w:rPr>
              <w:t>при</w:t>
            </w:r>
          </w:p>
        </w:tc>
        <w:tc>
          <w:tcPr>
            <w:tcW w:w="400" w:type="dxa"/>
            <w:gridSpan w:val="2"/>
            <w:tcBorders>
              <w:bottom w:val="single" w:sz="8" w:space="0" w:color="000000"/>
            </w:tcBorders>
            <w:vAlign w:val="bottom"/>
          </w:tcPr>
          <w:p w:rsidR="00AA4176" w:rsidRDefault="00AA4176" w:rsidP="00AA4176">
            <w:pPr>
              <w:rPr>
                <w:sz w:val="20"/>
                <w:szCs w:val="20"/>
              </w:rPr>
            </w:pPr>
          </w:p>
        </w:tc>
        <w:tc>
          <w:tcPr>
            <w:tcW w:w="1580" w:type="dxa"/>
            <w:gridSpan w:val="7"/>
            <w:tcBorders>
              <w:bottom w:val="single" w:sz="8" w:space="0" w:color="000000"/>
              <w:right w:val="single" w:sz="8" w:space="0" w:color="000000"/>
            </w:tcBorders>
            <w:vAlign w:val="bottom"/>
          </w:tcPr>
          <w:p w:rsidR="00AA4176" w:rsidRDefault="00AA4176" w:rsidP="00AA4176">
            <w:pPr>
              <w:ind w:right="19"/>
              <w:jc w:val="right"/>
              <w:rPr>
                <w:sz w:val="20"/>
                <w:szCs w:val="20"/>
              </w:rPr>
            </w:pPr>
            <w:proofErr w:type="spellStart"/>
            <w:r>
              <w:rPr>
                <w:rFonts w:eastAsia="Times New Roman"/>
                <w:sz w:val="20"/>
                <w:szCs w:val="20"/>
              </w:rPr>
              <w:t>неоперационной</w:t>
            </w:r>
            <w:proofErr w:type="spellEnd"/>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3025"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71"/>
        </w:trPr>
        <w:tc>
          <w:tcPr>
            <w:tcW w:w="698"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360" w:type="dxa"/>
            <w:gridSpan w:val="2"/>
            <w:vAlign w:val="bottom"/>
          </w:tcPr>
          <w:p w:rsidR="00AA4176" w:rsidRDefault="00AA4176" w:rsidP="00AA4176">
            <w:pPr>
              <w:rPr>
                <w:sz w:val="23"/>
                <w:szCs w:val="23"/>
              </w:rPr>
            </w:pPr>
          </w:p>
        </w:tc>
        <w:tc>
          <w:tcPr>
            <w:tcW w:w="220" w:type="dxa"/>
            <w:gridSpan w:val="2"/>
            <w:vAlign w:val="bottom"/>
          </w:tcPr>
          <w:p w:rsidR="00AA4176" w:rsidRDefault="00AA4176" w:rsidP="00AA4176">
            <w:pPr>
              <w:rPr>
                <w:sz w:val="23"/>
                <w:szCs w:val="23"/>
              </w:rPr>
            </w:pPr>
          </w:p>
        </w:tc>
        <w:tc>
          <w:tcPr>
            <w:tcW w:w="240" w:type="dxa"/>
            <w:vAlign w:val="bottom"/>
          </w:tcPr>
          <w:p w:rsidR="00AA4176" w:rsidRDefault="00AA4176" w:rsidP="00AA4176">
            <w:pPr>
              <w:rPr>
                <w:sz w:val="23"/>
                <w:szCs w:val="23"/>
              </w:rPr>
            </w:pPr>
          </w:p>
        </w:tc>
        <w:tc>
          <w:tcPr>
            <w:tcW w:w="520" w:type="dxa"/>
            <w:gridSpan w:val="2"/>
            <w:vAlign w:val="bottom"/>
          </w:tcPr>
          <w:p w:rsidR="00AA4176" w:rsidRDefault="00AA4176" w:rsidP="00AA4176">
            <w:pPr>
              <w:rPr>
                <w:sz w:val="23"/>
                <w:szCs w:val="23"/>
              </w:rPr>
            </w:pPr>
          </w:p>
        </w:tc>
        <w:tc>
          <w:tcPr>
            <w:tcW w:w="400" w:type="dxa"/>
            <w:gridSpan w:val="2"/>
            <w:vAlign w:val="bottom"/>
          </w:tcPr>
          <w:p w:rsidR="00AA4176" w:rsidRDefault="00AA4176" w:rsidP="00AA4176">
            <w:pPr>
              <w:rPr>
                <w:sz w:val="23"/>
                <w:szCs w:val="23"/>
              </w:rPr>
            </w:pPr>
          </w:p>
        </w:tc>
        <w:tc>
          <w:tcPr>
            <w:tcW w:w="279" w:type="dxa"/>
            <w:vAlign w:val="bottom"/>
          </w:tcPr>
          <w:p w:rsidR="00AA4176" w:rsidRDefault="00AA4176" w:rsidP="00AA4176">
            <w:pPr>
              <w:rPr>
                <w:sz w:val="23"/>
                <w:szCs w:val="23"/>
              </w:rPr>
            </w:pPr>
          </w:p>
        </w:tc>
        <w:tc>
          <w:tcPr>
            <w:tcW w:w="402" w:type="dxa"/>
            <w:gridSpan w:val="2"/>
            <w:vAlign w:val="bottom"/>
          </w:tcPr>
          <w:p w:rsidR="00AA4176" w:rsidRDefault="00AA4176" w:rsidP="00AA4176">
            <w:pPr>
              <w:rPr>
                <w:sz w:val="23"/>
                <w:szCs w:val="23"/>
              </w:rPr>
            </w:pPr>
          </w:p>
        </w:tc>
        <w:tc>
          <w:tcPr>
            <w:tcW w:w="539" w:type="dxa"/>
            <w:gridSpan w:val="2"/>
            <w:vAlign w:val="bottom"/>
          </w:tcPr>
          <w:p w:rsidR="00AA4176" w:rsidRDefault="00AA4176" w:rsidP="00AA4176">
            <w:pPr>
              <w:rPr>
                <w:sz w:val="23"/>
                <w:szCs w:val="23"/>
              </w:rPr>
            </w:pPr>
          </w:p>
        </w:tc>
        <w:tc>
          <w:tcPr>
            <w:tcW w:w="360" w:type="dxa"/>
            <w:gridSpan w:val="2"/>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699" w:type="dxa"/>
            <w:vAlign w:val="bottom"/>
          </w:tcPr>
          <w:p w:rsidR="00AA4176" w:rsidRDefault="00AA4176" w:rsidP="00AA4176">
            <w:pPr>
              <w:rPr>
                <w:sz w:val="23"/>
                <w:szCs w:val="23"/>
              </w:rPr>
            </w:pPr>
          </w:p>
        </w:tc>
        <w:tc>
          <w:tcPr>
            <w:tcW w:w="2760" w:type="dxa"/>
            <w:vAlign w:val="bottom"/>
          </w:tcPr>
          <w:p w:rsidR="00AA4176" w:rsidRDefault="00AA4176" w:rsidP="00AA4176">
            <w:pPr>
              <w:spacing w:line="270" w:lineRule="exact"/>
              <w:ind w:left="2520"/>
              <w:rPr>
                <w:sz w:val="20"/>
                <w:szCs w:val="20"/>
              </w:rPr>
            </w:pPr>
            <w:r>
              <w:rPr>
                <w:rFonts w:ascii="Arial Narrow" w:eastAsia="Arial Narrow" w:hAnsi="Arial Narrow" w:cs="Arial Narrow"/>
                <w:sz w:val="24"/>
                <w:szCs w:val="24"/>
              </w:rPr>
              <w:t>92</w:t>
            </w:r>
          </w:p>
        </w:tc>
        <w:tc>
          <w:tcPr>
            <w:tcW w:w="265" w:type="dxa"/>
            <w:gridSpan w:val="2"/>
            <w:vAlign w:val="bottom"/>
          </w:tcPr>
          <w:p w:rsidR="00AA4176" w:rsidRDefault="00AA4176" w:rsidP="00AA4176">
            <w:pPr>
              <w:rPr>
                <w:sz w:val="23"/>
                <w:szCs w:val="23"/>
              </w:rPr>
            </w:pPr>
          </w:p>
        </w:tc>
      </w:tr>
    </w:tbl>
    <w:p w:rsidR="00AA4176" w:rsidRDefault="00AA4176" w:rsidP="00AA4176">
      <w:pPr>
        <w:spacing w:line="213" w:lineRule="auto"/>
        <w:ind w:right="160" w:firstLine="284"/>
        <w:rPr>
          <w:rFonts w:ascii="Calibri" w:eastAsia="Calibri" w:hAnsi="Calibri" w:cs="Calibri"/>
          <w:b/>
          <w:bCs/>
          <w:sz w:val="28"/>
          <w:szCs w:val="28"/>
        </w:rPr>
      </w:pPr>
    </w:p>
    <w:tbl>
      <w:tblPr>
        <w:tblpPr w:leftFromText="180" w:rightFromText="180" w:vertAnchor="text" w:horzAnchor="margin" w:tblpY="178"/>
        <w:tblW w:w="10340" w:type="dxa"/>
        <w:tblCellMar>
          <w:left w:w="0" w:type="dxa"/>
          <w:right w:w="0" w:type="dxa"/>
        </w:tblCellMar>
        <w:tblLook w:val="04A0" w:firstRow="1" w:lastRow="0" w:firstColumn="1" w:lastColumn="0" w:noHBand="0" w:noVBand="1"/>
      </w:tblPr>
      <w:tblGrid>
        <w:gridCol w:w="701"/>
        <w:gridCol w:w="939"/>
        <w:gridCol w:w="461"/>
        <w:gridCol w:w="400"/>
        <w:gridCol w:w="439"/>
        <w:gridCol w:w="321"/>
        <w:gridCol w:w="259"/>
        <w:gridCol w:w="700"/>
        <w:gridCol w:w="441"/>
        <w:gridCol w:w="1319"/>
        <w:gridCol w:w="640"/>
        <w:gridCol w:w="700"/>
        <w:gridCol w:w="2760"/>
        <w:gridCol w:w="260"/>
      </w:tblGrid>
      <w:tr w:rsidR="00AA4176" w:rsidTr="00AA4176">
        <w:trPr>
          <w:trHeight w:val="276"/>
        </w:trPr>
        <w:tc>
          <w:tcPr>
            <w:tcW w:w="701" w:type="dxa"/>
            <w:vAlign w:val="bottom"/>
          </w:tcPr>
          <w:p w:rsidR="00AA4176" w:rsidRDefault="00AA4176" w:rsidP="00AA4176">
            <w:pPr>
              <w:rPr>
                <w:sz w:val="23"/>
                <w:szCs w:val="23"/>
              </w:rPr>
            </w:pPr>
          </w:p>
        </w:tc>
        <w:tc>
          <w:tcPr>
            <w:tcW w:w="939" w:type="dxa"/>
            <w:vAlign w:val="bottom"/>
          </w:tcPr>
          <w:p w:rsidR="00AA4176" w:rsidRDefault="00AA4176" w:rsidP="00AA4176">
            <w:pPr>
              <w:rPr>
                <w:sz w:val="23"/>
                <w:szCs w:val="23"/>
              </w:rPr>
            </w:pPr>
          </w:p>
        </w:tc>
        <w:tc>
          <w:tcPr>
            <w:tcW w:w="461" w:type="dxa"/>
            <w:vAlign w:val="bottom"/>
          </w:tcPr>
          <w:p w:rsidR="00AA4176" w:rsidRDefault="00AA4176" w:rsidP="00AA4176">
            <w:pPr>
              <w:rPr>
                <w:sz w:val="23"/>
                <w:szCs w:val="23"/>
              </w:rPr>
            </w:pPr>
          </w:p>
        </w:tc>
        <w:tc>
          <w:tcPr>
            <w:tcW w:w="400" w:type="dxa"/>
            <w:vAlign w:val="bottom"/>
          </w:tcPr>
          <w:p w:rsidR="00AA4176" w:rsidRDefault="00AA4176" w:rsidP="00AA4176">
            <w:pPr>
              <w:rPr>
                <w:sz w:val="23"/>
                <w:szCs w:val="23"/>
              </w:rPr>
            </w:pPr>
          </w:p>
        </w:tc>
        <w:tc>
          <w:tcPr>
            <w:tcW w:w="439" w:type="dxa"/>
            <w:vAlign w:val="bottom"/>
          </w:tcPr>
          <w:p w:rsidR="00AA4176" w:rsidRDefault="00AA4176" w:rsidP="00AA4176">
            <w:pPr>
              <w:rPr>
                <w:sz w:val="23"/>
                <w:szCs w:val="23"/>
              </w:rPr>
            </w:pPr>
          </w:p>
        </w:tc>
        <w:tc>
          <w:tcPr>
            <w:tcW w:w="321" w:type="dxa"/>
            <w:vAlign w:val="bottom"/>
          </w:tcPr>
          <w:p w:rsidR="00AA4176" w:rsidRDefault="00AA4176" w:rsidP="00AA4176">
            <w:pPr>
              <w:rPr>
                <w:sz w:val="23"/>
                <w:szCs w:val="23"/>
              </w:rPr>
            </w:pPr>
          </w:p>
        </w:tc>
        <w:tc>
          <w:tcPr>
            <w:tcW w:w="259" w:type="dxa"/>
            <w:vAlign w:val="bottom"/>
          </w:tcPr>
          <w:p w:rsidR="00AA4176" w:rsidRDefault="00AA4176" w:rsidP="00AA4176">
            <w:pPr>
              <w:rPr>
                <w:sz w:val="23"/>
                <w:szCs w:val="23"/>
              </w:rPr>
            </w:pPr>
          </w:p>
        </w:tc>
        <w:tc>
          <w:tcPr>
            <w:tcW w:w="700" w:type="dxa"/>
            <w:vAlign w:val="bottom"/>
          </w:tcPr>
          <w:p w:rsidR="00AA4176" w:rsidRDefault="00AA4176" w:rsidP="00AA4176">
            <w:pPr>
              <w:rPr>
                <w:sz w:val="23"/>
                <w:szCs w:val="23"/>
              </w:rPr>
            </w:pPr>
          </w:p>
        </w:tc>
        <w:tc>
          <w:tcPr>
            <w:tcW w:w="441" w:type="dxa"/>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3460" w:type="dxa"/>
            <w:gridSpan w:val="2"/>
            <w:tcBorders>
              <w:bottom w:val="single" w:sz="8" w:space="0" w:color="404040"/>
            </w:tcBorders>
            <w:vAlign w:val="bottom"/>
          </w:tcPr>
          <w:p w:rsidR="00AA4176" w:rsidRDefault="00AA4176" w:rsidP="00AA4176">
            <w:pPr>
              <w:rPr>
                <w:sz w:val="20"/>
                <w:szCs w:val="20"/>
              </w:rPr>
            </w:pPr>
            <w:r>
              <w:rPr>
                <w:rFonts w:eastAsia="Times New Roman"/>
                <w:i/>
                <w:iCs/>
                <w:color w:val="404040"/>
                <w:w w:val="99"/>
                <w:sz w:val="24"/>
                <w:szCs w:val="24"/>
              </w:rPr>
              <w:t>Положение об учетной политике</w:t>
            </w:r>
          </w:p>
        </w:tc>
        <w:tc>
          <w:tcPr>
            <w:tcW w:w="260" w:type="dxa"/>
            <w:vAlign w:val="bottom"/>
          </w:tcPr>
          <w:p w:rsidR="00AA4176" w:rsidRDefault="00AA4176" w:rsidP="00AA4176">
            <w:pPr>
              <w:rPr>
                <w:sz w:val="23"/>
                <w:szCs w:val="23"/>
              </w:rPr>
            </w:pPr>
          </w:p>
        </w:tc>
      </w:tr>
      <w:tr w:rsidR="00AA4176" w:rsidTr="00AA4176">
        <w:trPr>
          <w:trHeight w:val="153"/>
        </w:trPr>
        <w:tc>
          <w:tcPr>
            <w:tcW w:w="701" w:type="dxa"/>
            <w:tcBorders>
              <w:bottom w:val="single" w:sz="8" w:space="0" w:color="000000"/>
            </w:tcBorders>
            <w:vAlign w:val="bottom"/>
          </w:tcPr>
          <w:p w:rsidR="00AA4176" w:rsidRDefault="00AA4176" w:rsidP="00AA4176">
            <w:pPr>
              <w:rPr>
                <w:sz w:val="13"/>
                <w:szCs w:val="13"/>
              </w:rPr>
            </w:pPr>
          </w:p>
        </w:tc>
        <w:tc>
          <w:tcPr>
            <w:tcW w:w="3960" w:type="dxa"/>
            <w:gridSpan w:val="8"/>
            <w:tcBorders>
              <w:bottom w:val="single" w:sz="8" w:space="0" w:color="000000"/>
            </w:tcBorders>
            <w:vAlign w:val="bottom"/>
          </w:tcPr>
          <w:p w:rsidR="00AA4176" w:rsidRDefault="00AA4176" w:rsidP="00AA4176">
            <w:pPr>
              <w:rPr>
                <w:sz w:val="13"/>
                <w:szCs w:val="13"/>
              </w:rPr>
            </w:pPr>
          </w:p>
        </w:tc>
        <w:tc>
          <w:tcPr>
            <w:tcW w:w="1319" w:type="dxa"/>
            <w:tcBorders>
              <w:bottom w:val="single" w:sz="8" w:space="0" w:color="000000"/>
            </w:tcBorders>
            <w:vAlign w:val="bottom"/>
          </w:tcPr>
          <w:p w:rsidR="00AA4176" w:rsidRDefault="00AA4176" w:rsidP="00AA4176">
            <w:pPr>
              <w:rPr>
                <w:sz w:val="13"/>
                <w:szCs w:val="13"/>
              </w:rPr>
            </w:pPr>
          </w:p>
        </w:tc>
        <w:tc>
          <w:tcPr>
            <w:tcW w:w="640" w:type="dxa"/>
            <w:tcBorders>
              <w:bottom w:val="single" w:sz="8" w:space="0" w:color="000000"/>
            </w:tcBorders>
            <w:vAlign w:val="bottom"/>
          </w:tcPr>
          <w:p w:rsidR="00AA4176" w:rsidRDefault="00AA4176" w:rsidP="00AA4176">
            <w:pPr>
              <w:rPr>
                <w:sz w:val="13"/>
                <w:szCs w:val="13"/>
              </w:rPr>
            </w:pPr>
          </w:p>
        </w:tc>
        <w:tc>
          <w:tcPr>
            <w:tcW w:w="700" w:type="dxa"/>
            <w:tcBorders>
              <w:bottom w:val="single" w:sz="8" w:space="0" w:color="000000"/>
            </w:tcBorders>
            <w:vAlign w:val="bottom"/>
          </w:tcPr>
          <w:p w:rsidR="00AA4176" w:rsidRDefault="00AA4176" w:rsidP="00AA4176">
            <w:pPr>
              <w:rPr>
                <w:sz w:val="13"/>
                <w:szCs w:val="13"/>
              </w:rPr>
            </w:pPr>
          </w:p>
        </w:tc>
        <w:tc>
          <w:tcPr>
            <w:tcW w:w="3020" w:type="dxa"/>
            <w:gridSpan w:val="2"/>
            <w:tcBorders>
              <w:bottom w:val="single" w:sz="8" w:space="0" w:color="000000"/>
            </w:tcBorders>
            <w:vAlign w:val="bottom"/>
          </w:tcPr>
          <w:p w:rsidR="00AA4176" w:rsidRDefault="00AA4176" w:rsidP="00AA4176">
            <w:pPr>
              <w:rPr>
                <w:sz w:val="13"/>
                <w:szCs w:val="13"/>
              </w:rPr>
            </w:pPr>
          </w:p>
        </w:tc>
      </w:tr>
      <w:tr w:rsidR="00AA4176" w:rsidTr="00AA4176">
        <w:trPr>
          <w:trHeight w:val="211"/>
        </w:trPr>
        <w:tc>
          <w:tcPr>
            <w:tcW w:w="701" w:type="dxa"/>
            <w:tcBorders>
              <w:left w:val="single" w:sz="8" w:space="0" w:color="000000"/>
              <w:right w:val="single" w:sz="8" w:space="0" w:color="000000"/>
            </w:tcBorders>
            <w:vAlign w:val="bottom"/>
          </w:tcPr>
          <w:p w:rsidR="00AA4176" w:rsidRDefault="00AA4176" w:rsidP="00AA4176">
            <w:pPr>
              <w:rPr>
                <w:sz w:val="18"/>
                <w:szCs w:val="18"/>
              </w:rPr>
            </w:pPr>
          </w:p>
        </w:tc>
        <w:tc>
          <w:tcPr>
            <w:tcW w:w="3960" w:type="dxa"/>
            <w:gridSpan w:val="8"/>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(финансовой)  аренде  согласно  условиям</w:t>
            </w:r>
          </w:p>
        </w:tc>
        <w:tc>
          <w:tcPr>
            <w:tcW w:w="1319" w:type="dxa"/>
            <w:tcBorders>
              <w:right w:val="single" w:sz="8" w:space="0" w:color="000000"/>
            </w:tcBorders>
            <w:vAlign w:val="bottom"/>
          </w:tcPr>
          <w:p w:rsidR="00AA4176" w:rsidRDefault="00AA4176" w:rsidP="00AA4176">
            <w:pPr>
              <w:rPr>
                <w:sz w:val="18"/>
                <w:szCs w:val="18"/>
              </w:rPr>
            </w:pPr>
          </w:p>
        </w:tc>
        <w:tc>
          <w:tcPr>
            <w:tcW w:w="640" w:type="dxa"/>
            <w:vAlign w:val="bottom"/>
          </w:tcPr>
          <w:p w:rsidR="00AA4176" w:rsidRDefault="00AA4176" w:rsidP="00AA4176">
            <w:pPr>
              <w:rPr>
                <w:sz w:val="18"/>
                <w:szCs w:val="18"/>
              </w:rPr>
            </w:pPr>
          </w:p>
        </w:tc>
        <w:tc>
          <w:tcPr>
            <w:tcW w:w="700" w:type="dxa"/>
            <w:tcBorders>
              <w:right w:val="single" w:sz="8" w:space="0" w:color="000000"/>
            </w:tcBorders>
            <w:vAlign w:val="bottom"/>
          </w:tcPr>
          <w:p w:rsidR="00AA4176" w:rsidRDefault="00AA4176" w:rsidP="00AA4176">
            <w:pPr>
              <w:rPr>
                <w:sz w:val="18"/>
                <w:szCs w:val="18"/>
              </w:rPr>
            </w:pPr>
          </w:p>
        </w:tc>
        <w:tc>
          <w:tcPr>
            <w:tcW w:w="3020" w:type="dxa"/>
            <w:gridSpan w:val="2"/>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(ф. 0504031) или Инвентарная</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spacing w:line="229" w:lineRule="exact"/>
              <w:ind w:left="100"/>
              <w:rPr>
                <w:sz w:val="20"/>
                <w:szCs w:val="20"/>
              </w:rPr>
            </w:pPr>
            <w:r>
              <w:rPr>
                <w:rFonts w:eastAsia="Times New Roman"/>
                <w:sz w:val="20"/>
                <w:szCs w:val="20"/>
              </w:rPr>
              <w:t>договора</w:t>
            </w:r>
          </w:p>
        </w:tc>
        <w:tc>
          <w:tcPr>
            <w:tcW w:w="1300" w:type="dxa"/>
            <w:gridSpan w:val="3"/>
            <w:vAlign w:val="bottom"/>
          </w:tcPr>
          <w:p w:rsidR="00AA4176" w:rsidRDefault="00AA4176" w:rsidP="00AA4176">
            <w:pPr>
              <w:spacing w:line="229" w:lineRule="exact"/>
              <w:ind w:left="400"/>
              <w:rPr>
                <w:sz w:val="20"/>
                <w:szCs w:val="20"/>
              </w:rPr>
            </w:pPr>
            <w:r>
              <w:rPr>
                <w:rFonts w:eastAsia="Times New Roman"/>
                <w:sz w:val="20"/>
                <w:szCs w:val="20"/>
              </w:rPr>
              <w:t>аренды</w:t>
            </w:r>
          </w:p>
        </w:tc>
        <w:tc>
          <w:tcPr>
            <w:tcW w:w="1721" w:type="dxa"/>
            <w:gridSpan w:val="4"/>
            <w:tcBorders>
              <w:right w:val="single" w:sz="8" w:space="0" w:color="000000"/>
            </w:tcBorders>
            <w:vAlign w:val="bottom"/>
          </w:tcPr>
          <w:p w:rsidR="00AA4176" w:rsidRDefault="00AA4176" w:rsidP="00AA4176">
            <w:pPr>
              <w:spacing w:line="229" w:lineRule="exact"/>
              <w:ind w:right="19"/>
              <w:jc w:val="right"/>
              <w:rPr>
                <w:sz w:val="20"/>
                <w:szCs w:val="20"/>
              </w:rPr>
            </w:pPr>
            <w:proofErr w:type="gramStart"/>
            <w:r>
              <w:rPr>
                <w:rFonts w:eastAsia="Times New Roman"/>
                <w:sz w:val="20"/>
                <w:szCs w:val="20"/>
              </w:rPr>
              <w:t>(безвозмездного</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бессрочного</w:t>
            </w:r>
          </w:p>
        </w:tc>
        <w:tc>
          <w:tcPr>
            <w:tcW w:w="1419" w:type="dxa"/>
            <w:gridSpan w:val="4"/>
            <w:vAlign w:val="bottom"/>
          </w:tcPr>
          <w:p w:rsidR="00AA4176" w:rsidRDefault="00AA4176" w:rsidP="00AA4176">
            <w:pPr>
              <w:jc w:val="right"/>
              <w:rPr>
                <w:sz w:val="20"/>
                <w:szCs w:val="20"/>
              </w:rPr>
            </w:pPr>
            <w:r>
              <w:rPr>
                <w:rFonts w:eastAsia="Times New Roman"/>
                <w:sz w:val="20"/>
                <w:szCs w:val="20"/>
              </w:rPr>
              <w:t>пользования)</w:t>
            </w:r>
          </w:p>
        </w:tc>
        <w:tc>
          <w:tcPr>
            <w:tcW w:w="1141" w:type="dxa"/>
            <w:gridSpan w:val="2"/>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объекта</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основных средств, </w:t>
            </w:r>
            <w:proofErr w:type="gramStart"/>
            <w:r>
              <w:rPr>
                <w:rFonts w:eastAsia="Times New Roman"/>
                <w:sz w:val="20"/>
                <w:szCs w:val="20"/>
              </w:rPr>
              <w:t>являющегося</w:t>
            </w:r>
            <w:proofErr w:type="gramEnd"/>
            <w:r>
              <w:rPr>
                <w:rFonts w:eastAsia="Times New Roman"/>
                <w:sz w:val="20"/>
                <w:szCs w:val="20"/>
              </w:rPr>
              <w:t xml:space="preserve"> предметом</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5"/>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неоперационной</w:t>
            </w:r>
            <w:proofErr w:type="spellEnd"/>
            <w:r>
              <w:rPr>
                <w:rFonts w:eastAsia="Times New Roman"/>
                <w:sz w:val="20"/>
                <w:szCs w:val="20"/>
              </w:rPr>
              <w:t xml:space="preserve">   (финансовой)   аренды,</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1400" w:type="dxa"/>
            <w:gridSpan w:val="2"/>
            <w:vAlign w:val="bottom"/>
          </w:tcPr>
          <w:p w:rsidR="00AA4176" w:rsidRDefault="00AA4176" w:rsidP="00AA4176">
            <w:pPr>
              <w:spacing w:line="227" w:lineRule="exact"/>
              <w:ind w:left="100"/>
              <w:rPr>
                <w:sz w:val="20"/>
                <w:szCs w:val="20"/>
              </w:rPr>
            </w:pPr>
            <w:r>
              <w:rPr>
                <w:rFonts w:eastAsia="Times New Roman"/>
                <w:sz w:val="20"/>
                <w:szCs w:val="20"/>
              </w:rPr>
              <w:t>отражается</w:t>
            </w:r>
          </w:p>
        </w:tc>
        <w:tc>
          <w:tcPr>
            <w:tcW w:w="400" w:type="dxa"/>
            <w:vAlign w:val="bottom"/>
          </w:tcPr>
          <w:p w:rsidR="00AA4176" w:rsidRDefault="00AA4176" w:rsidP="00AA4176">
            <w:pPr>
              <w:spacing w:line="227" w:lineRule="exact"/>
              <w:ind w:left="60"/>
              <w:rPr>
                <w:sz w:val="20"/>
                <w:szCs w:val="20"/>
              </w:rPr>
            </w:pPr>
            <w:r>
              <w:rPr>
                <w:rFonts w:eastAsia="Times New Roman"/>
                <w:sz w:val="20"/>
                <w:szCs w:val="20"/>
              </w:rPr>
              <w:t>по</w:t>
            </w:r>
          </w:p>
        </w:tc>
        <w:tc>
          <w:tcPr>
            <w:tcW w:w="1019" w:type="dxa"/>
            <w:gridSpan w:val="3"/>
            <w:vAlign w:val="bottom"/>
          </w:tcPr>
          <w:p w:rsidR="00AA4176" w:rsidRDefault="00AA4176" w:rsidP="00AA4176">
            <w:pPr>
              <w:spacing w:line="227" w:lineRule="exact"/>
              <w:ind w:right="119"/>
              <w:jc w:val="right"/>
              <w:rPr>
                <w:sz w:val="20"/>
                <w:szCs w:val="20"/>
              </w:rPr>
            </w:pPr>
            <w:r>
              <w:rPr>
                <w:rFonts w:eastAsia="Times New Roman"/>
                <w:sz w:val="20"/>
                <w:szCs w:val="20"/>
              </w:rPr>
              <w:t>сумме</w:t>
            </w:r>
          </w:p>
        </w:tc>
        <w:tc>
          <w:tcPr>
            <w:tcW w:w="1141" w:type="dxa"/>
            <w:gridSpan w:val="2"/>
            <w:tcBorders>
              <w:right w:val="single" w:sz="8" w:space="0" w:color="000000"/>
            </w:tcBorders>
            <w:vAlign w:val="bottom"/>
          </w:tcPr>
          <w:p w:rsidR="00AA4176" w:rsidRDefault="00AA4176" w:rsidP="00AA4176">
            <w:pPr>
              <w:spacing w:line="227" w:lineRule="exact"/>
              <w:ind w:right="19"/>
              <w:jc w:val="right"/>
              <w:rPr>
                <w:sz w:val="20"/>
                <w:szCs w:val="20"/>
              </w:rPr>
            </w:pPr>
            <w:r>
              <w:rPr>
                <w:rFonts w:eastAsia="Times New Roman"/>
                <w:sz w:val="20"/>
                <w:szCs w:val="20"/>
              </w:rPr>
              <w:t>арендных</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7" w:lineRule="exact"/>
              <w:ind w:left="100"/>
              <w:rPr>
                <w:sz w:val="20"/>
                <w:szCs w:val="20"/>
              </w:rPr>
            </w:pPr>
            <w:r>
              <w:rPr>
                <w:rFonts w:eastAsia="Times New Roman"/>
                <w:sz w:val="20"/>
                <w:szCs w:val="20"/>
              </w:rPr>
              <w:t>Акт о приеме-передаче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обязательств</w:t>
            </w:r>
          </w:p>
        </w:tc>
        <w:tc>
          <w:tcPr>
            <w:tcW w:w="1160" w:type="dxa"/>
            <w:gridSpan w:val="3"/>
            <w:vAlign w:val="bottom"/>
          </w:tcPr>
          <w:p w:rsidR="00AA4176" w:rsidRDefault="00AA4176" w:rsidP="00AA4176">
            <w:pPr>
              <w:ind w:right="59"/>
              <w:jc w:val="right"/>
              <w:rPr>
                <w:sz w:val="20"/>
                <w:szCs w:val="20"/>
              </w:rPr>
            </w:pPr>
            <w:r>
              <w:rPr>
                <w:rFonts w:eastAsia="Times New Roman"/>
                <w:sz w:val="20"/>
                <w:szCs w:val="20"/>
              </w:rPr>
              <w:t>арендатора</w:t>
            </w:r>
          </w:p>
        </w:tc>
        <w:tc>
          <w:tcPr>
            <w:tcW w:w="1400" w:type="dxa"/>
            <w:gridSpan w:val="3"/>
            <w:tcBorders>
              <w:right w:val="single" w:sz="8" w:space="0" w:color="000000"/>
            </w:tcBorders>
            <w:vAlign w:val="bottom"/>
          </w:tcPr>
          <w:p w:rsidR="00AA4176" w:rsidRDefault="00AA4176" w:rsidP="00AA4176">
            <w:pPr>
              <w:ind w:right="19"/>
              <w:jc w:val="right"/>
              <w:rPr>
                <w:sz w:val="20"/>
                <w:szCs w:val="20"/>
              </w:rPr>
            </w:pPr>
            <w:proofErr w:type="gramStart"/>
            <w:r>
              <w:rPr>
                <w:rFonts w:eastAsia="Times New Roman"/>
                <w:sz w:val="20"/>
                <w:szCs w:val="20"/>
              </w:rPr>
              <w:t>(пользователя</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имущества)  и  затрат,  </w:t>
            </w:r>
            <w:proofErr w:type="spellStart"/>
            <w:r>
              <w:rPr>
                <w:rFonts w:eastAsia="Times New Roman"/>
                <w:sz w:val="20"/>
                <w:szCs w:val="20"/>
              </w:rPr>
              <w:t>непостредственно</w:t>
            </w:r>
            <w:proofErr w:type="spell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trHeight w:val="235"/>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связанных  с  ведением  переговоров  </w:t>
            </w:r>
            <w:proofErr w:type="gramStart"/>
            <w:r>
              <w:rPr>
                <w:rFonts w:eastAsia="Times New Roman"/>
                <w:sz w:val="20"/>
                <w:szCs w:val="20"/>
              </w:rPr>
              <w:t>по</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1400" w:type="dxa"/>
            <w:gridSpan w:val="2"/>
            <w:vAlign w:val="bottom"/>
          </w:tcPr>
          <w:p w:rsidR="00AA4176" w:rsidRDefault="00AA4176" w:rsidP="00AA4176">
            <w:pPr>
              <w:spacing w:line="226" w:lineRule="exact"/>
              <w:ind w:left="100"/>
              <w:rPr>
                <w:sz w:val="20"/>
                <w:szCs w:val="20"/>
              </w:rPr>
            </w:pPr>
            <w:r>
              <w:rPr>
                <w:rFonts w:eastAsia="Times New Roman"/>
                <w:sz w:val="20"/>
                <w:szCs w:val="20"/>
              </w:rPr>
              <w:t>заключению</w:t>
            </w:r>
          </w:p>
        </w:tc>
        <w:tc>
          <w:tcPr>
            <w:tcW w:w="400" w:type="dxa"/>
            <w:vAlign w:val="bottom"/>
          </w:tcPr>
          <w:p w:rsidR="00AA4176" w:rsidRDefault="00AA4176" w:rsidP="00AA4176">
            <w:pPr>
              <w:rPr>
                <w:sz w:val="19"/>
                <w:szCs w:val="19"/>
              </w:rPr>
            </w:pPr>
          </w:p>
        </w:tc>
        <w:tc>
          <w:tcPr>
            <w:tcW w:w="1019" w:type="dxa"/>
            <w:gridSpan w:val="3"/>
            <w:vAlign w:val="bottom"/>
          </w:tcPr>
          <w:p w:rsidR="00AA4176" w:rsidRDefault="00AA4176" w:rsidP="00AA4176">
            <w:pPr>
              <w:spacing w:line="226" w:lineRule="exact"/>
              <w:ind w:right="139"/>
              <w:jc w:val="right"/>
              <w:rPr>
                <w:sz w:val="20"/>
                <w:szCs w:val="20"/>
              </w:rPr>
            </w:pPr>
            <w:r>
              <w:rPr>
                <w:rFonts w:eastAsia="Times New Roman"/>
                <w:w w:val="99"/>
                <w:sz w:val="20"/>
                <w:szCs w:val="20"/>
              </w:rPr>
              <w:t>договора</w:t>
            </w:r>
          </w:p>
        </w:tc>
        <w:tc>
          <w:tcPr>
            <w:tcW w:w="1141" w:type="dxa"/>
            <w:gridSpan w:val="2"/>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аренды</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Приходный ордер на приемку</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1800" w:type="dxa"/>
            <w:gridSpan w:val="3"/>
            <w:vAlign w:val="bottom"/>
          </w:tcPr>
          <w:p w:rsidR="00AA4176" w:rsidRDefault="00AA4176" w:rsidP="00AA4176">
            <w:pPr>
              <w:spacing w:line="226" w:lineRule="exact"/>
              <w:ind w:left="100"/>
              <w:rPr>
                <w:sz w:val="20"/>
                <w:szCs w:val="20"/>
              </w:rPr>
            </w:pPr>
            <w:proofErr w:type="gramStart"/>
            <w:r>
              <w:rPr>
                <w:rFonts w:eastAsia="Times New Roman"/>
                <w:sz w:val="20"/>
                <w:szCs w:val="20"/>
              </w:rPr>
              <w:t>(безвозмездного</w:t>
            </w:r>
            <w:proofErr w:type="gramEnd"/>
          </w:p>
        </w:tc>
        <w:tc>
          <w:tcPr>
            <w:tcW w:w="1719" w:type="dxa"/>
            <w:gridSpan w:val="4"/>
            <w:vAlign w:val="bottom"/>
          </w:tcPr>
          <w:p w:rsidR="00AA4176" w:rsidRDefault="00AA4176" w:rsidP="00AA4176">
            <w:pPr>
              <w:spacing w:line="226" w:lineRule="exact"/>
              <w:ind w:left="220"/>
              <w:rPr>
                <w:sz w:val="20"/>
                <w:szCs w:val="20"/>
              </w:rPr>
            </w:pPr>
            <w:r>
              <w:rPr>
                <w:rFonts w:eastAsia="Times New Roman"/>
                <w:sz w:val="20"/>
                <w:szCs w:val="20"/>
              </w:rPr>
              <w:t>пользования,</w:t>
            </w:r>
          </w:p>
        </w:tc>
        <w:tc>
          <w:tcPr>
            <w:tcW w:w="441" w:type="dxa"/>
            <w:tcBorders>
              <w:right w:val="single" w:sz="8" w:space="0" w:color="000000"/>
            </w:tcBorders>
            <w:vAlign w:val="bottom"/>
          </w:tcPr>
          <w:p w:rsidR="00AA4176" w:rsidRDefault="00AA4176" w:rsidP="00AA4176">
            <w:pPr>
              <w:spacing w:line="226" w:lineRule="exact"/>
              <w:jc w:val="right"/>
              <w:rPr>
                <w:sz w:val="20"/>
                <w:szCs w:val="20"/>
              </w:rPr>
            </w:pPr>
            <w:r>
              <w:rPr>
                <w:rFonts w:eastAsia="Times New Roman"/>
                <w:sz w:val="20"/>
                <w:szCs w:val="20"/>
              </w:rPr>
              <w:t>на</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материальных ценностей</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основании</w:t>
            </w:r>
            <w:proofErr w:type="gramEnd"/>
            <w:r>
              <w:rPr>
                <w:rFonts w:eastAsia="Times New Roman"/>
                <w:sz w:val="20"/>
                <w:szCs w:val="20"/>
              </w:rPr>
              <w:t xml:space="preserve"> первичных учетных документов</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0504207)</w:t>
            </w:r>
          </w:p>
        </w:tc>
      </w:tr>
      <w:tr w:rsidR="00AA4176" w:rsidTr="00AA4176">
        <w:trPr>
          <w:trHeight w:val="235"/>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3</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rPr>
                <w:sz w:val="19"/>
                <w:szCs w:val="19"/>
              </w:rPr>
            </w:pPr>
          </w:p>
        </w:tc>
        <w:tc>
          <w:tcPr>
            <w:tcW w:w="461" w:type="dxa"/>
            <w:vAlign w:val="bottom"/>
          </w:tcPr>
          <w:p w:rsidR="00AA4176" w:rsidRDefault="00AA4176" w:rsidP="00AA4176">
            <w:pPr>
              <w:rPr>
                <w:sz w:val="19"/>
                <w:szCs w:val="19"/>
              </w:rPr>
            </w:pPr>
          </w:p>
        </w:tc>
        <w:tc>
          <w:tcPr>
            <w:tcW w:w="400" w:type="dxa"/>
            <w:vAlign w:val="bottom"/>
          </w:tcPr>
          <w:p w:rsidR="00AA4176" w:rsidRDefault="00AA4176" w:rsidP="00AA4176">
            <w:pPr>
              <w:rPr>
                <w:sz w:val="19"/>
                <w:szCs w:val="19"/>
              </w:rPr>
            </w:pPr>
          </w:p>
        </w:tc>
        <w:tc>
          <w:tcPr>
            <w:tcW w:w="439" w:type="dxa"/>
            <w:vAlign w:val="bottom"/>
          </w:tcPr>
          <w:p w:rsidR="00AA4176" w:rsidRDefault="00AA4176" w:rsidP="00AA4176">
            <w:pPr>
              <w:rPr>
                <w:sz w:val="19"/>
                <w:szCs w:val="19"/>
              </w:rPr>
            </w:pPr>
          </w:p>
        </w:tc>
        <w:tc>
          <w:tcPr>
            <w:tcW w:w="321" w:type="dxa"/>
            <w:vAlign w:val="bottom"/>
          </w:tcPr>
          <w:p w:rsidR="00AA4176" w:rsidRDefault="00AA4176" w:rsidP="00AA4176">
            <w:pPr>
              <w:rPr>
                <w:sz w:val="19"/>
                <w:szCs w:val="19"/>
              </w:rPr>
            </w:pPr>
          </w:p>
        </w:tc>
        <w:tc>
          <w:tcPr>
            <w:tcW w:w="259" w:type="dxa"/>
            <w:vAlign w:val="bottom"/>
          </w:tcPr>
          <w:p w:rsidR="00AA4176" w:rsidRDefault="00AA4176" w:rsidP="00AA4176">
            <w:pPr>
              <w:rPr>
                <w:sz w:val="19"/>
                <w:szCs w:val="19"/>
              </w:rPr>
            </w:pPr>
          </w:p>
        </w:tc>
        <w:tc>
          <w:tcPr>
            <w:tcW w:w="700" w:type="dxa"/>
            <w:vAlign w:val="bottom"/>
          </w:tcPr>
          <w:p w:rsidR="00AA4176" w:rsidRDefault="00AA4176" w:rsidP="00AA4176">
            <w:pPr>
              <w:rPr>
                <w:sz w:val="19"/>
                <w:szCs w:val="19"/>
              </w:rPr>
            </w:pPr>
          </w:p>
        </w:tc>
        <w:tc>
          <w:tcPr>
            <w:tcW w:w="44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Бухгалтерская справка</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939" w:type="dxa"/>
            <w:tcBorders>
              <w:bottom w:val="single" w:sz="8" w:space="0" w:color="000000"/>
            </w:tcBorders>
            <w:vAlign w:val="bottom"/>
          </w:tcPr>
          <w:p w:rsidR="00AA4176" w:rsidRDefault="00AA4176" w:rsidP="00AA4176">
            <w:pPr>
              <w:rPr>
                <w:sz w:val="20"/>
                <w:szCs w:val="20"/>
              </w:rPr>
            </w:pPr>
          </w:p>
        </w:tc>
        <w:tc>
          <w:tcPr>
            <w:tcW w:w="461"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439" w:type="dxa"/>
            <w:tcBorders>
              <w:bottom w:val="single" w:sz="8" w:space="0" w:color="000000"/>
            </w:tcBorders>
            <w:vAlign w:val="bottom"/>
          </w:tcPr>
          <w:p w:rsidR="00AA4176" w:rsidRDefault="00AA4176" w:rsidP="00AA4176">
            <w:pPr>
              <w:rPr>
                <w:sz w:val="20"/>
                <w:szCs w:val="20"/>
              </w:rPr>
            </w:pPr>
          </w:p>
        </w:tc>
        <w:tc>
          <w:tcPr>
            <w:tcW w:w="321" w:type="dxa"/>
            <w:tcBorders>
              <w:bottom w:val="single" w:sz="8" w:space="0" w:color="000000"/>
            </w:tcBorders>
            <w:vAlign w:val="bottom"/>
          </w:tcPr>
          <w:p w:rsidR="00AA4176" w:rsidRDefault="00AA4176" w:rsidP="00AA4176">
            <w:pPr>
              <w:rPr>
                <w:sz w:val="20"/>
                <w:szCs w:val="20"/>
              </w:rPr>
            </w:pPr>
          </w:p>
        </w:tc>
        <w:tc>
          <w:tcPr>
            <w:tcW w:w="259"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tcBorders>
            <w:vAlign w:val="bottom"/>
          </w:tcPr>
          <w:p w:rsidR="00AA4176" w:rsidRDefault="00AA4176" w:rsidP="00AA4176">
            <w:pPr>
              <w:rPr>
                <w:sz w:val="20"/>
                <w:szCs w:val="20"/>
              </w:rPr>
            </w:pP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trHeight w:val="216"/>
        </w:trPr>
        <w:tc>
          <w:tcPr>
            <w:tcW w:w="701"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9</w:t>
            </w:r>
          </w:p>
        </w:tc>
        <w:tc>
          <w:tcPr>
            <w:tcW w:w="1400" w:type="dxa"/>
            <w:gridSpan w:val="2"/>
            <w:vAlign w:val="bottom"/>
          </w:tcPr>
          <w:p w:rsidR="00AA4176" w:rsidRDefault="00AA4176" w:rsidP="00AA4176">
            <w:pPr>
              <w:spacing w:line="216" w:lineRule="exact"/>
              <w:ind w:left="100"/>
              <w:rPr>
                <w:sz w:val="20"/>
                <w:szCs w:val="20"/>
              </w:rPr>
            </w:pPr>
            <w:r>
              <w:rPr>
                <w:rFonts w:eastAsia="Times New Roman"/>
                <w:sz w:val="20"/>
                <w:szCs w:val="20"/>
              </w:rPr>
              <w:t>Увеличение</w:t>
            </w:r>
          </w:p>
        </w:tc>
        <w:tc>
          <w:tcPr>
            <w:tcW w:w="1160" w:type="dxa"/>
            <w:gridSpan w:val="3"/>
            <w:vAlign w:val="bottom"/>
          </w:tcPr>
          <w:p w:rsidR="00AA4176" w:rsidRDefault="00AA4176" w:rsidP="00AA4176">
            <w:pPr>
              <w:spacing w:line="216" w:lineRule="exact"/>
              <w:jc w:val="right"/>
              <w:rPr>
                <w:sz w:val="20"/>
                <w:szCs w:val="20"/>
              </w:rPr>
            </w:pPr>
            <w:r>
              <w:rPr>
                <w:rFonts w:eastAsia="Times New Roman"/>
                <w:sz w:val="20"/>
                <w:szCs w:val="20"/>
              </w:rPr>
              <w:t>стоимости</w:t>
            </w:r>
          </w:p>
        </w:tc>
        <w:tc>
          <w:tcPr>
            <w:tcW w:w="259" w:type="dxa"/>
            <w:vAlign w:val="bottom"/>
          </w:tcPr>
          <w:p w:rsidR="00AA4176" w:rsidRDefault="00AA4176" w:rsidP="00AA4176">
            <w:pPr>
              <w:rPr>
                <w:sz w:val="18"/>
                <w:szCs w:val="18"/>
              </w:rPr>
            </w:pPr>
          </w:p>
        </w:tc>
        <w:tc>
          <w:tcPr>
            <w:tcW w:w="1141" w:type="dxa"/>
            <w:gridSpan w:val="2"/>
            <w:tcBorders>
              <w:right w:val="single" w:sz="8" w:space="0" w:color="000000"/>
            </w:tcBorders>
            <w:vAlign w:val="bottom"/>
          </w:tcPr>
          <w:p w:rsidR="00AA4176" w:rsidRDefault="00AA4176" w:rsidP="00AA4176">
            <w:pPr>
              <w:spacing w:line="216" w:lineRule="exact"/>
              <w:ind w:right="19"/>
              <w:jc w:val="right"/>
              <w:rPr>
                <w:sz w:val="20"/>
                <w:szCs w:val="20"/>
              </w:rPr>
            </w:pPr>
            <w:r>
              <w:rPr>
                <w:rFonts w:eastAsia="Times New Roman"/>
                <w:sz w:val="20"/>
                <w:szCs w:val="20"/>
              </w:rPr>
              <w:t>имущества</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010190000</w:t>
            </w:r>
          </w:p>
        </w:tc>
        <w:tc>
          <w:tcPr>
            <w:tcW w:w="134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010691000</w:t>
            </w:r>
          </w:p>
        </w:tc>
        <w:tc>
          <w:tcPr>
            <w:tcW w:w="302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8"/>
            <w:tcBorders>
              <w:right w:val="single" w:sz="8" w:space="0" w:color="000000"/>
            </w:tcBorders>
            <w:vAlign w:val="bottom"/>
          </w:tcPr>
          <w:p w:rsidR="00AA4176" w:rsidRDefault="00AA4176" w:rsidP="00AA4176">
            <w:pPr>
              <w:spacing w:line="229" w:lineRule="exact"/>
              <w:ind w:left="100"/>
              <w:rPr>
                <w:sz w:val="20"/>
                <w:szCs w:val="20"/>
              </w:rPr>
            </w:pPr>
            <w:proofErr w:type="spellStart"/>
            <w:r>
              <w:rPr>
                <w:rFonts w:eastAsia="Times New Roman"/>
                <w:sz w:val="20"/>
                <w:szCs w:val="20"/>
              </w:rPr>
              <w:t>концедента</w:t>
            </w:r>
            <w:proofErr w:type="spellEnd"/>
            <w:r>
              <w:rPr>
                <w:rFonts w:eastAsia="Times New Roman"/>
                <w:sz w:val="20"/>
                <w:szCs w:val="20"/>
              </w:rPr>
              <w:t xml:space="preserve">  в  объеме  фактических  затрат</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концессионера</w:t>
            </w:r>
          </w:p>
        </w:tc>
        <w:tc>
          <w:tcPr>
            <w:tcW w:w="839" w:type="dxa"/>
            <w:gridSpan w:val="2"/>
            <w:vAlign w:val="bottom"/>
          </w:tcPr>
          <w:p w:rsidR="00AA4176" w:rsidRDefault="00AA4176" w:rsidP="00AA4176">
            <w:pPr>
              <w:ind w:left="320"/>
              <w:rPr>
                <w:sz w:val="20"/>
                <w:szCs w:val="20"/>
              </w:rPr>
            </w:pPr>
            <w:r>
              <w:rPr>
                <w:rFonts w:eastAsia="Times New Roman"/>
                <w:sz w:val="20"/>
                <w:szCs w:val="20"/>
              </w:rPr>
              <w:t>по</w:t>
            </w:r>
          </w:p>
        </w:tc>
        <w:tc>
          <w:tcPr>
            <w:tcW w:w="321" w:type="dxa"/>
            <w:vAlign w:val="bottom"/>
          </w:tcPr>
          <w:p w:rsidR="00AA4176" w:rsidRDefault="00AA4176" w:rsidP="00AA4176">
            <w:pPr>
              <w:jc w:val="right"/>
              <w:rPr>
                <w:sz w:val="20"/>
                <w:szCs w:val="20"/>
              </w:rPr>
            </w:pPr>
            <w:r>
              <w:rPr>
                <w:rFonts w:eastAsia="Times New Roman"/>
                <w:sz w:val="20"/>
                <w:szCs w:val="20"/>
              </w:rPr>
              <w:t>его</w:t>
            </w:r>
          </w:p>
        </w:tc>
        <w:tc>
          <w:tcPr>
            <w:tcW w:w="259" w:type="dxa"/>
            <w:vAlign w:val="bottom"/>
          </w:tcPr>
          <w:p w:rsidR="00AA4176" w:rsidRDefault="00AA4176" w:rsidP="00AA4176">
            <w:pPr>
              <w:rPr>
                <w:sz w:val="20"/>
                <w:szCs w:val="20"/>
              </w:rPr>
            </w:pPr>
          </w:p>
        </w:tc>
        <w:tc>
          <w:tcPr>
            <w:tcW w:w="1141" w:type="dxa"/>
            <w:gridSpan w:val="2"/>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достройке,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модернизации,</w:t>
            </w: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1721" w:type="dxa"/>
            <w:gridSpan w:val="4"/>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дооборудованию,</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w w:val="99"/>
                <w:sz w:val="20"/>
                <w:szCs w:val="20"/>
              </w:rPr>
              <w:t>реконструкции</w:t>
            </w: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rPr>
                <w:sz w:val="19"/>
                <w:szCs w:val="19"/>
              </w:rPr>
            </w:pPr>
          </w:p>
        </w:tc>
        <w:tc>
          <w:tcPr>
            <w:tcW w:w="461" w:type="dxa"/>
            <w:vAlign w:val="bottom"/>
          </w:tcPr>
          <w:p w:rsidR="00AA4176" w:rsidRDefault="00AA4176" w:rsidP="00AA4176">
            <w:pPr>
              <w:rPr>
                <w:sz w:val="19"/>
                <w:szCs w:val="19"/>
              </w:rPr>
            </w:pPr>
          </w:p>
        </w:tc>
        <w:tc>
          <w:tcPr>
            <w:tcW w:w="400" w:type="dxa"/>
            <w:vAlign w:val="bottom"/>
          </w:tcPr>
          <w:p w:rsidR="00AA4176" w:rsidRDefault="00AA4176" w:rsidP="00AA4176">
            <w:pPr>
              <w:rPr>
                <w:sz w:val="19"/>
                <w:szCs w:val="19"/>
              </w:rPr>
            </w:pPr>
          </w:p>
        </w:tc>
        <w:tc>
          <w:tcPr>
            <w:tcW w:w="439" w:type="dxa"/>
            <w:vAlign w:val="bottom"/>
          </w:tcPr>
          <w:p w:rsidR="00AA4176" w:rsidRDefault="00AA4176" w:rsidP="00AA4176">
            <w:pPr>
              <w:rPr>
                <w:sz w:val="19"/>
                <w:szCs w:val="19"/>
              </w:rPr>
            </w:pPr>
          </w:p>
        </w:tc>
        <w:tc>
          <w:tcPr>
            <w:tcW w:w="321" w:type="dxa"/>
            <w:vAlign w:val="bottom"/>
          </w:tcPr>
          <w:p w:rsidR="00AA4176" w:rsidRDefault="00AA4176" w:rsidP="00AA4176">
            <w:pPr>
              <w:rPr>
                <w:sz w:val="19"/>
                <w:szCs w:val="19"/>
              </w:rPr>
            </w:pPr>
          </w:p>
        </w:tc>
        <w:tc>
          <w:tcPr>
            <w:tcW w:w="259" w:type="dxa"/>
            <w:vAlign w:val="bottom"/>
          </w:tcPr>
          <w:p w:rsidR="00AA4176" w:rsidRDefault="00AA4176" w:rsidP="00AA4176">
            <w:pPr>
              <w:rPr>
                <w:sz w:val="19"/>
                <w:szCs w:val="19"/>
              </w:rPr>
            </w:pPr>
          </w:p>
        </w:tc>
        <w:tc>
          <w:tcPr>
            <w:tcW w:w="700" w:type="dxa"/>
            <w:vAlign w:val="bottom"/>
          </w:tcPr>
          <w:p w:rsidR="00AA4176" w:rsidRDefault="00AA4176" w:rsidP="00AA4176">
            <w:pPr>
              <w:rPr>
                <w:sz w:val="19"/>
                <w:szCs w:val="19"/>
              </w:rPr>
            </w:pPr>
          </w:p>
        </w:tc>
        <w:tc>
          <w:tcPr>
            <w:tcW w:w="44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Акт о приеме-передаче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trHeight w:val="236"/>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rPr>
                <w:sz w:val="19"/>
                <w:szCs w:val="19"/>
              </w:rPr>
            </w:pPr>
          </w:p>
        </w:tc>
        <w:tc>
          <w:tcPr>
            <w:tcW w:w="461" w:type="dxa"/>
            <w:vAlign w:val="bottom"/>
          </w:tcPr>
          <w:p w:rsidR="00AA4176" w:rsidRDefault="00AA4176" w:rsidP="00AA4176">
            <w:pPr>
              <w:rPr>
                <w:sz w:val="19"/>
                <w:szCs w:val="19"/>
              </w:rPr>
            </w:pPr>
          </w:p>
        </w:tc>
        <w:tc>
          <w:tcPr>
            <w:tcW w:w="400" w:type="dxa"/>
            <w:vAlign w:val="bottom"/>
          </w:tcPr>
          <w:p w:rsidR="00AA4176" w:rsidRDefault="00AA4176" w:rsidP="00AA4176">
            <w:pPr>
              <w:rPr>
                <w:sz w:val="19"/>
                <w:szCs w:val="19"/>
              </w:rPr>
            </w:pPr>
          </w:p>
        </w:tc>
        <w:tc>
          <w:tcPr>
            <w:tcW w:w="439" w:type="dxa"/>
            <w:vAlign w:val="bottom"/>
          </w:tcPr>
          <w:p w:rsidR="00AA4176" w:rsidRDefault="00AA4176" w:rsidP="00AA4176">
            <w:pPr>
              <w:rPr>
                <w:sz w:val="19"/>
                <w:szCs w:val="19"/>
              </w:rPr>
            </w:pPr>
          </w:p>
        </w:tc>
        <w:tc>
          <w:tcPr>
            <w:tcW w:w="321" w:type="dxa"/>
            <w:vAlign w:val="bottom"/>
          </w:tcPr>
          <w:p w:rsidR="00AA4176" w:rsidRDefault="00AA4176" w:rsidP="00AA4176">
            <w:pPr>
              <w:rPr>
                <w:sz w:val="19"/>
                <w:szCs w:val="19"/>
              </w:rPr>
            </w:pPr>
          </w:p>
        </w:tc>
        <w:tc>
          <w:tcPr>
            <w:tcW w:w="259" w:type="dxa"/>
            <w:vAlign w:val="bottom"/>
          </w:tcPr>
          <w:p w:rsidR="00AA4176" w:rsidRDefault="00AA4176" w:rsidP="00AA4176">
            <w:pPr>
              <w:rPr>
                <w:sz w:val="19"/>
                <w:szCs w:val="19"/>
              </w:rPr>
            </w:pPr>
          </w:p>
        </w:tc>
        <w:tc>
          <w:tcPr>
            <w:tcW w:w="700" w:type="dxa"/>
            <w:vAlign w:val="bottom"/>
          </w:tcPr>
          <w:p w:rsidR="00AA4176" w:rsidRDefault="00AA4176" w:rsidP="00AA4176">
            <w:pPr>
              <w:rPr>
                <w:sz w:val="19"/>
                <w:szCs w:val="19"/>
              </w:rPr>
            </w:pPr>
          </w:p>
        </w:tc>
        <w:tc>
          <w:tcPr>
            <w:tcW w:w="44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Приходный ордер на приемку</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материальных ценностей</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0504207)</w:t>
            </w:r>
          </w:p>
        </w:tc>
      </w:tr>
      <w:tr w:rsidR="00AA4176" w:rsidTr="00AA4176">
        <w:trPr>
          <w:trHeight w:val="235"/>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3</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rPr>
                <w:sz w:val="19"/>
                <w:szCs w:val="19"/>
              </w:rPr>
            </w:pPr>
          </w:p>
        </w:tc>
        <w:tc>
          <w:tcPr>
            <w:tcW w:w="461" w:type="dxa"/>
            <w:vAlign w:val="bottom"/>
          </w:tcPr>
          <w:p w:rsidR="00AA4176" w:rsidRDefault="00AA4176" w:rsidP="00AA4176">
            <w:pPr>
              <w:rPr>
                <w:sz w:val="19"/>
                <w:szCs w:val="19"/>
              </w:rPr>
            </w:pPr>
          </w:p>
        </w:tc>
        <w:tc>
          <w:tcPr>
            <w:tcW w:w="400" w:type="dxa"/>
            <w:vAlign w:val="bottom"/>
          </w:tcPr>
          <w:p w:rsidR="00AA4176" w:rsidRDefault="00AA4176" w:rsidP="00AA4176">
            <w:pPr>
              <w:rPr>
                <w:sz w:val="19"/>
                <w:szCs w:val="19"/>
              </w:rPr>
            </w:pPr>
          </w:p>
        </w:tc>
        <w:tc>
          <w:tcPr>
            <w:tcW w:w="439" w:type="dxa"/>
            <w:vAlign w:val="bottom"/>
          </w:tcPr>
          <w:p w:rsidR="00AA4176" w:rsidRDefault="00AA4176" w:rsidP="00AA4176">
            <w:pPr>
              <w:rPr>
                <w:sz w:val="19"/>
                <w:szCs w:val="19"/>
              </w:rPr>
            </w:pPr>
          </w:p>
        </w:tc>
        <w:tc>
          <w:tcPr>
            <w:tcW w:w="321" w:type="dxa"/>
            <w:vAlign w:val="bottom"/>
          </w:tcPr>
          <w:p w:rsidR="00AA4176" w:rsidRDefault="00AA4176" w:rsidP="00AA4176">
            <w:pPr>
              <w:rPr>
                <w:sz w:val="19"/>
                <w:szCs w:val="19"/>
              </w:rPr>
            </w:pPr>
          </w:p>
        </w:tc>
        <w:tc>
          <w:tcPr>
            <w:tcW w:w="259" w:type="dxa"/>
            <w:vAlign w:val="bottom"/>
          </w:tcPr>
          <w:p w:rsidR="00AA4176" w:rsidRDefault="00AA4176" w:rsidP="00AA4176">
            <w:pPr>
              <w:rPr>
                <w:sz w:val="19"/>
                <w:szCs w:val="19"/>
              </w:rPr>
            </w:pPr>
          </w:p>
        </w:tc>
        <w:tc>
          <w:tcPr>
            <w:tcW w:w="700" w:type="dxa"/>
            <w:vAlign w:val="bottom"/>
          </w:tcPr>
          <w:p w:rsidR="00AA4176" w:rsidRDefault="00AA4176" w:rsidP="00AA4176">
            <w:pPr>
              <w:rPr>
                <w:sz w:val="19"/>
                <w:szCs w:val="19"/>
              </w:rPr>
            </w:pPr>
          </w:p>
        </w:tc>
        <w:tc>
          <w:tcPr>
            <w:tcW w:w="44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Бухгалтерская справка</w:t>
            </w:r>
          </w:p>
        </w:tc>
      </w:tr>
      <w:tr w:rsidR="00AA4176" w:rsidTr="00AA4176">
        <w:trPr>
          <w:trHeight w:val="234"/>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939" w:type="dxa"/>
            <w:tcBorders>
              <w:bottom w:val="single" w:sz="8" w:space="0" w:color="000000"/>
            </w:tcBorders>
            <w:vAlign w:val="bottom"/>
          </w:tcPr>
          <w:p w:rsidR="00AA4176" w:rsidRDefault="00AA4176" w:rsidP="00AA4176">
            <w:pPr>
              <w:rPr>
                <w:sz w:val="20"/>
                <w:szCs w:val="20"/>
              </w:rPr>
            </w:pPr>
          </w:p>
        </w:tc>
        <w:tc>
          <w:tcPr>
            <w:tcW w:w="461"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439" w:type="dxa"/>
            <w:tcBorders>
              <w:bottom w:val="single" w:sz="8" w:space="0" w:color="000000"/>
            </w:tcBorders>
            <w:vAlign w:val="bottom"/>
          </w:tcPr>
          <w:p w:rsidR="00AA4176" w:rsidRDefault="00AA4176" w:rsidP="00AA4176">
            <w:pPr>
              <w:rPr>
                <w:sz w:val="20"/>
                <w:szCs w:val="20"/>
              </w:rPr>
            </w:pPr>
          </w:p>
        </w:tc>
        <w:tc>
          <w:tcPr>
            <w:tcW w:w="321" w:type="dxa"/>
            <w:tcBorders>
              <w:bottom w:val="single" w:sz="8" w:space="0" w:color="000000"/>
            </w:tcBorders>
            <w:vAlign w:val="bottom"/>
          </w:tcPr>
          <w:p w:rsidR="00AA4176" w:rsidRDefault="00AA4176" w:rsidP="00AA4176">
            <w:pPr>
              <w:rPr>
                <w:sz w:val="20"/>
                <w:szCs w:val="20"/>
              </w:rPr>
            </w:pPr>
          </w:p>
        </w:tc>
        <w:tc>
          <w:tcPr>
            <w:tcW w:w="259"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tcBorders>
            <w:vAlign w:val="bottom"/>
          </w:tcPr>
          <w:p w:rsidR="00AA4176" w:rsidRDefault="00AA4176" w:rsidP="00AA4176">
            <w:pPr>
              <w:rPr>
                <w:sz w:val="20"/>
                <w:szCs w:val="20"/>
              </w:rPr>
            </w:pP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trHeight w:val="217"/>
        </w:trPr>
        <w:tc>
          <w:tcPr>
            <w:tcW w:w="701" w:type="dxa"/>
            <w:tcBorders>
              <w:left w:val="single" w:sz="8" w:space="0" w:color="000000"/>
              <w:right w:val="single" w:sz="8" w:space="0" w:color="000000"/>
            </w:tcBorders>
            <w:vAlign w:val="bottom"/>
          </w:tcPr>
          <w:p w:rsidR="00AA4176" w:rsidRDefault="00AA4176" w:rsidP="00AA4176">
            <w:pPr>
              <w:spacing w:line="217" w:lineRule="exact"/>
              <w:ind w:left="120"/>
              <w:rPr>
                <w:sz w:val="20"/>
                <w:szCs w:val="20"/>
              </w:rPr>
            </w:pPr>
            <w:r>
              <w:rPr>
                <w:rFonts w:eastAsia="Times New Roman"/>
                <w:sz w:val="20"/>
                <w:szCs w:val="20"/>
              </w:rPr>
              <w:t>10</w:t>
            </w:r>
          </w:p>
        </w:tc>
        <w:tc>
          <w:tcPr>
            <w:tcW w:w="3960" w:type="dxa"/>
            <w:gridSpan w:val="8"/>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принятие к бухгалтерскому учету объектов</w:t>
            </w:r>
          </w:p>
        </w:tc>
        <w:tc>
          <w:tcPr>
            <w:tcW w:w="1319" w:type="dxa"/>
            <w:tcBorders>
              <w:right w:val="single" w:sz="8" w:space="0" w:color="000000"/>
            </w:tcBorders>
            <w:vAlign w:val="bottom"/>
          </w:tcPr>
          <w:p w:rsidR="00AA4176" w:rsidRDefault="00AA4176" w:rsidP="00AA4176">
            <w:pPr>
              <w:spacing w:line="217" w:lineRule="exact"/>
              <w:ind w:right="219"/>
              <w:jc w:val="right"/>
              <w:rPr>
                <w:sz w:val="20"/>
                <w:szCs w:val="20"/>
              </w:rPr>
            </w:pPr>
            <w:r>
              <w:rPr>
                <w:rFonts w:eastAsia="Times New Roman"/>
                <w:sz w:val="20"/>
                <w:szCs w:val="20"/>
              </w:rPr>
              <w:t>010100000</w:t>
            </w:r>
          </w:p>
        </w:tc>
        <w:tc>
          <w:tcPr>
            <w:tcW w:w="1340" w:type="dxa"/>
            <w:gridSpan w:val="2"/>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010500000</w:t>
            </w:r>
          </w:p>
        </w:tc>
        <w:tc>
          <w:tcPr>
            <w:tcW w:w="3020" w:type="dxa"/>
            <w:gridSpan w:val="2"/>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Инвентарная карточка учета</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8"/>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основных  сре</w:t>
            </w:r>
            <w:proofErr w:type="gramStart"/>
            <w:r>
              <w:rPr>
                <w:rFonts w:eastAsia="Times New Roman"/>
                <w:sz w:val="20"/>
                <w:szCs w:val="20"/>
              </w:rPr>
              <w:t>дств  в  р</w:t>
            </w:r>
            <w:proofErr w:type="gramEnd"/>
            <w:r>
              <w:rPr>
                <w:rFonts w:eastAsia="Times New Roman"/>
                <w:sz w:val="20"/>
                <w:szCs w:val="20"/>
              </w:rPr>
              <w:t>езультате  перевода</w:t>
            </w:r>
          </w:p>
        </w:tc>
        <w:tc>
          <w:tcPr>
            <w:tcW w:w="1319" w:type="dxa"/>
            <w:tcBorders>
              <w:right w:val="single" w:sz="8" w:space="0" w:color="000000"/>
            </w:tcBorders>
            <w:vAlign w:val="bottom"/>
          </w:tcPr>
          <w:p w:rsidR="00AA4176" w:rsidRDefault="00AA4176" w:rsidP="00AA4176">
            <w:pPr>
              <w:rPr>
                <w:sz w:val="19"/>
                <w:szCs w:val="19"/>
              </w:rPr>
            </w:pPr>
          </w:p>
        </w:tc>
        <w:tc>
          <w:tcPr>
            <w:tcW w:w="1340" w:type="dxa"/>
            <w:gridSpan w:val="2"/>
            <w:tcBorders>
              <w:right w:val="single" w:sz="8" w:space="0" w:color="000000"/>
            </w:tcBorders>
            <w:vAlign w:val="bottom"/>
          </w:tcPr>
          <w:p w:rsidR="00AA4176" w:rsidRDefault="00AA4176" w:rsidP="00AA4176">
            <w:pPr>
              <w:spacing w:line="226" w:lineRule="exact"/>
              <w:ind w:left="100"/>
              <w:rPr>
                <w:sz w:val="20"/>
                <w:szCs w:val="20"/>
              </w:rPr>
            </w:pPr>
            <w:proofErr w:type="gramStart"/>
            <w:r>
              <w:rPr>
                <w:rFonts w:eastAsia="Times New Roman"/>
                <w:sz w:val="20"/>
                <w:szCs w:val="20"/>
              </w:rPr>
              <w:t>(010527440,</w:t>
            </w:r>
            <w:proofErr w:type="gramEnd"/>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ind w:left="100"/>
              <w:rPr>
                <w:sz w:val="20"/>
                <w:szCs w:val="20"/>
              </w:rPr>
            </w:pPr>
            <w:r>
              <w:rPr>
                <w:rFonts w:eastAsia="Times New Roman"/>
                <w:sz w:val="20"/>
                <w:szCs w:val="20"/>
              </w:rPr>
              <w:t>готовой</w:t>
            </w:r>
          </w:p>
        </w:tc>
        <w:tc>
          <w:tcPr>
            <w:tcW w:w="1300" w:type="dxa"/>
            <w:gridSpan w:val="3"/>
            <w:vAlign w:val="bottom"/>
          </w:tcPr>
          <w:p w:rsidR="00AA4176" w:rsidRDefault="00AA4176" w:rsidP="00AA4176">
            <w:pPr>
              <w:ind w:left="180"/>
              <w:rPr>
                <w:sz w:val="20"/>
                <w:szCs w:val="20"/>
              </w:rPr>
            </w:pPr>
            <w:r>
              <w:rPr>
                <w:rFonts w:eastAsia="Times New Roman"/>
                <w:sz w:val="20"/>
                <w:szCs w:val="20"/>
              </w:rPr>
              <w:t>продукции</w:t>
            </w:r>
          </w:p>
        </w:tc>
        <w:tc>
          <w:tcPr>
            <w:tcW w:w="321" w:type="dxa"/>
            <w:vAlign w:val="bottom"/>
          </w:tcPr>
          <w:p w:rsidR="00AA4176" w:rsidRDefault="00AA4176" w:rsidP="00AA4176">
            <w:pPr>
              <w:jc w:val="right"/>
              <w:rPr>
                <w:sz w:val="20"/>
                <w:szCs w:val="20"/>
              </w:rPr>
            </w:pPr>
            <w:r>
              <w:rPr>
                <w:rFonts w:eastAsia="Times New Roman"/>
                <w:sz w:val="20"/>
                <w:szCs w:val="20"/>
              </w:rPr>
              <w:t>в</w:t>
            </w: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ind w:left="20"/>
              <w:rPr>
                <w:sz w:val="20"/>
                <w:szCs w:val="20"/>
              </w:rPr>
            </w:pPr>
            <w:proofErr w:type="gramStart"/>
            <w:r>
              <w:rPr>
                <w:rFonts w:eastAsia="Times New Roman"/>
                <w:sz w:val="20"/>
                <w:szCs w:val="20"/>
              </w:rPr>
              <w:t>целях</w:t>
            </w:r>
            <w:proofErr w:type="gramEnd"/>
          </w:p>
        </w:tc>
        <w:tc>
          <w:tcPr>
            <w:tcW w:w="441"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ее</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010537440)</w:t>
            </w: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800" w:type="dxa"/>
            <w:gridSpan w:val="3"/>
            <w:vAlign w:val="bottom"/>
          </w:tcPr>
          <w:p w:rsidR="00AA4176" w:rsidRDefault="00AA4176" w:rsidP="00AA4176">
            <w:pPr>
              <w:ind w:left="100"/>
              <w:rPr>
                <w:sz w:val="20"/>
                <w:szCs w:val="20"/>
              </w:rPr>
            </w:pPr>
            <w:r>
              <w:rPr>
                <w:rFonts w:eastAsia="Times New Roman"/>
                <w:sz w:val="20"/>
                <w:szCs w:val="20"/>
              </w:rPr>
              <w:t xml:space="preserve">использования </w:t>
            </w:r>
            <w:proofErr w:type="gramStart"/>
            <w:r>
              <w:rPr>
                <w:rFonts w:eastAsia="Times New Roman"/>
                <w:sz w:val="20"/>
                <w:szCs w:val="20"/>
              </w:rPr>
              <w:t>для</w:t>
            </w:r>
            <w:proofErr w:type="gramEnd"/>
          </w:p>
        </w:tc>
        <w:tc>
          <w:tcPr>
            <w:tcW w:w="2160" w:type="dxa"/>
            <w:gridSpan w:val="5"/>
            <w:tcBorders>
              <w:right w:val="single" w:sz="8" w:space="0" w:color="000000"/>
            </w:tcBorders>
            <w:vAlign w:val="bottom"/>
          </w:tcPr>
          <w:p w:rsidR="00AA4176" w:rsidRDefault="00AA4176" w:rsidP="00AA4176">
            <w:pPr>
              <w:ind w:right="19"/>
              <w:jc w:val="right"/>
              <w:rPr>
                <w:sz w:val="20"/>
                <w:szCs w:val="20"/>
              </w:rPr>
            </w:pPr>
            <w:proofErr w:type="gramStart"/>
            <w:r>
              <w:rPr>
                <w:rFonts w:eastAsia="Times New Roman"/>
                <w:sz w:val="20"/>
                <w:szCs w:val="20"/>
              </w:rPr>
              <w:t>нужд учреждения (по</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фактической</w:t>
            </w:r>
          </w:p>
        </w:tc>
        <w:tc>
          <w:tcPr>
            <w:tcW w:w="1419" w:type="dxa"/>
            <w:gridSpan w:val="4"/>
            <w:vAlign w:val="bottom"/>
          </w:tcPr>
          <w:p w:rsidR="00AA4176" w:rsidRDefault="00AA4176" w:rsidP="00AA4176">
            <w:pPr>
              <w:ind w:left="140"/>
              <w:rPr>
                <w:sz w:val="20"/>
                <w:szCs w:val="20"/>
              </w:rPr>
            </w:pPr>
            <w:r>
              <w:rPr>
                <w:rFonts w:eastAsia="Times New Roman"/>
                <w:w w:val="99"/>
                <w:sz w:val="20"/>
                <w:szCs w:val="20"/>
              </w:rPr>
              <w:t>себестоимости</w:t>
            </w:r>
          </w:p>
        </w:tc>
        <w:tc>
          <w:tcPr>
            <w:tcW w:w="1141" w:type="dxa"/>
            <w:gridSpan w:val="2"/>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готовой</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продукции)</w:t>
            </w: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Требование-накладная</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939" w:type="dxa"/>
            <w:tcBorders>
              <w:bottom w:val="single" w:sz="8" w:space="0" w:color="000000"/>
            </w:tcBorders>
            <w:vAlign w:val="bottom"/>
          </w:tcPr>
          <w:p w:rsidR="00AA4176" w:rsidRDefault="00AA4176" w:rsidP="00AA4176">
            <w:pPr>
              <w:rPr>
                <w:sz w:val="20"/>
                <w:szCs w:val="20"/>
              </w:rPr>
            </w:pPr>
          </w:p>
        </w:tc>
        <w:tc>
          <w:tcPr>
            <w:tcW w:w="461"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439" w:type="dxa"/>
            <w:tcBorders>
              <w:bottom w:val="single" w:sz="8" w:space="0" w:color="000000"/>
            </w:tcBorders>
            <w:vAlign w:val="bottom"/>
          </w:tcPr>
          <w:p w:rsidR="00AA4176" w:rsidRDefault="00AA4176" w:rsidP="00AA4176">
            <w:pPr>
              <w:rPr>
                <w:sz w:val="20"/>
                <w:szCs w:val="20"/>
              </w:rPr>
            </w:pPr>
          </w:p>
        </w:tc>
        <w:tc>
          <w:tcPr>
            <w:tcW w:w="321" w:type="dxa"/>
            <w:tcBorders>
              <w:bottom w:val="single" w:sz="8" w:space="0" w:color="000000"/>
            </w:tcBorders>
            <w:vAlign w:val="bottom"/>
          </w:tcPr>
          <w:p w:rsidR="00AA4176" w:rsidRDefault="00AA4176" w:rsidP="00AA4176">
            <w:pPr>
              <w:rPr>
                <w:sz w:val="20"/>
                <w:szCs w:val="20"/>
              </w:rPr>
            </w:pPr>
          </w:p>
        </w:tc>
        <w:tc>
          <w:tcPr>
            <w:tcW w:w="259"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tcBorders>
            <w:vAlign w:val="bottom"/>
          </w:tcPr>
          <w:p w:rsidR="00AA4176" w:rsidRDefault="00AA4176" w:rsidP="00AA4176">
            <w:pPr>
              <w:rPr>
                <w:sz w:val="20"/>
                <w:szCs w:val="20"/>
              </w:rPr>
            </w:pP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0504204) - обязательно</w:t>
            </w:r>
          </w:p>
        </w:tc>
      </w:tr>
      <w:tr w:rsidR="00AA4176" w:rsidTr="00AA4176">
        <w:trPr>
          <w:trHeight w:val="216"/>
        </w:trPr>
        <w:tc>
          <w:tcPr>
            <w:tcW w:w="701"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11</w:t>
            </w:r>
          </w:p>
        </w:tc>
        <w:tc>
          <w:tcPr>
            <w:tcW w:w="1400" w:type="dxa"/>
            <w:gridSpan w:val="2"/>
            <w:vAlign w:val="bottom"/>
          </w:tcPr>
          <w:p w:rsidR="00AA4176" w:rsidRDefault="00AA4176" w:rsidP="00AA4176">
            <w:pPr>
              <w:spacing w:line="216" w:lineRule="exact"/>
              <w:ind w:left="100"/>
              <w:rPr>
                <w:sz w:val="20"/>
                <w:szCs w:val="20"/>
              </w:rPr>
            </w:pPr>
            <w:r>
              <w:rPr>
                <w:rFonts w:eastAsia="Times New Roman"/>
                <w:sz w:val="20"/>
                <w:szCs w:val="20"/>
              </w:rPr>
              <w:t>внутреннее</w:t>
            </w:r>
          </w:p>
        </w:tc>
        <w:tc>
          <w:tcPr>
            <w:tcW w:w="1419" w:type="dxa"/>
            <w:gridSpan w:val="4"/>
            <w:vAlign w:val="bottom"/>
          </w:tcPr>
          <w:p w:rsidR="00AA4176" w:rsidRDefault="00AA4176" w:rsidP="00AA4176">
            <w:pPr>
              <w:spacing w:line="216" w:lineRule="exact"/>
              <w:ind w:left="140"/>
              <w:rPr>
                <w:sz w:val="20"/>
                <w:szCs w:val="20"/>
              </w:rPr>
            </w:pPr>
            <w:r>
              <w:rPr>
                <w:rFonts w:eastAsia="Times New Roman"/>
                <w:sz w:val="20"/>
                <w:szCs w:val="20"/>
              </w:rPr>
              <w:t>перемещение</w:t>
            </w:r>
          </w:p>
        </w:tc>
        <w:tc>
          <w:tcPr>
            <w:tcW w:w="1141" w:type="dxa"/>
            <w:gridSpan w:val="2"/>
            <w:tcBorders>
              <w:right w:val="single" w:sz="8" w:space="0" w:color="000000"/>
            </w:tcBorders>
            <w:vAlign w:val="bottom"/>
          </w:tcPr>
          <w:p w:rsidR="00AA4176" w:rsidRDefault="00AA4176" w:rsidP="00AA4176">
            <w:pPr>
              <w:spacing w:line="216" w:lineRule="exact"/>
              <w:ind w:right="19"/>
              <w:jc w:val="right"/>
              <w:rPr>
                <w:sz w:val="20"/>
                <w:szCs w:val="20"/>
              </w:rPr>
            </w:pPr>
            <w:r>
              <w:rPr>
                <w:rFonts w:eastAsia="Times New Roman"/>
                <w:sz w:val="20"/>
                <w:szCs w:val="20"/>
              </w:rPr>
              <w:t>объекта</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010100000</w:t>
            </w:r>
          </w:p>
        </w:tc>
        <w:tc>
          <w:tcPr>
            <w:tcW w:w="134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010100000</w:t>
            </w:r>
          </w:p>
        </w:tc>
        <w:tc>
          <w:tcPr>
            <w:tcW w:w="302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spacing w:line="229" w:lineRule="exact"/>
              <w:ind w:left="100"/>
              <w:rPr>
                <w:sz w:val="20"/>
                <w:szCs w:val="20"/>
              </w:rPr>
            </w:pPr>
            <w:r>
              <w:rPr>
                <w:rFonts w:eastAsia="Times New Roman"/>
                <w:w w:val="98"/>
                <w:sz w:val="20"/>
                <w:szCs w:val="20"/>
              </w:rPr>
              <w:t>основных</w:t>
            </w:r>
          </w:p>
        </w:tc>
        <w:tc>
          <w:tcPr>
            <w:tcW w:w="861" w:type="dxa"/>
            <w:gridSpan w:val="2"/>
            <w:vAlign w:val="bottom"/>
          </w:tcPr>
          <w:p w:rsidR="00AA4176" w:rsidRDefault="00AA4176" w:rsidP="00AA4176">
            <w:pPr>
              <w:spacing w:line="229" w:lineRule="exact"/>
              <w:ind w:left="200"/>
              <w:rPr>
                <w:sz w:val="20"/>
                <w:szCs w:val="20"/>
              </w:rPr>
            </w:pPr>
            <w:r>
              <w:rPr>
                <w:rFonts w:eastAsia="Times New Roman"/>
                <w:w w:val="98"/>
                <w:sz w:val="20"/>
                <w:szCs w:val="20"/>
              </w:rPr>
              <w:t>средств</w:t>
            </w:r>
          </w:p>
        </w:tc>
        <w:tc>
          <w:tcPr>
            <w:tcW w:w="760" w:type="dxa"/>
            <w:gridSpan w:val="2"/>
            <w:vAlign w:val="bottom"/>
          </w:tcPr>
          <w:p w:rsidR="00AA4176" w:rsidRDefault="00AA4176" w:rsidP="00AA4176">
            <w:pPr>
              <w:spacing w:line="229" w:lineRule="exact"/>
              <w:jc w:val="right"/>
              <w:rPr>
                <w:sz w:val="20"/>
                <w:szCs w:val="20"/>
              </w:rPr>
            </w:pPr>
            <w:r>
              <w:rPr>
                <w:rFonts w:eastAsia="Times New Roman"/>
                <w:sz w:val="20"/>
                <w:szCs w:val="20"/>
              </w:rPr>
              <w:t>между</w:t>
            </w:r>
          </w:p>
        </w:tc>
        <w:tc>
          <w:tcPr>
            <w:tcW w:w="1400" w:type="dxa"/>
            <w:gridSpan w:val="3"/>
            <w:tcBorders>
              <w:right w:val="single" w:sz="8" w:space="0" w:color="000000"/>
            </w:tcBorders>
            <w:vAlign w:val="bottom"/>
          </w:tcPr>
          <w:p w:rsidR="00AA4176" w:rsidRDefault="00AA4176" w:rsidP="00AA4176">
            <w:pPr>
              <w:spacing w:line="229" w:lineRule="exact"/>
              <w:ind w:right="19"/>
              <w:jc w:val="right"/>
              <w:rPr>
                <w:sz w:val="20"/>
                <w:szCs w:val="20"/>
              </w:rPr>
            </w:pPr>
            <w:r>
              <w:rPr>
                <w:rFonts w:eastAsia="Times New Roman"/>
                <w:sz w:val="20"/>
                <w:szCs w:val="20"/>
              </w:rPr>
              <w:t>материально</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ответственными  лицами  в  учреждении,  а</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proofErr w:type="spellStart"/>
            <w:r>
              <w:rPr>
                <w:rFonts w:eastAsia="Times New Roman"/>
                <w:sz w:val="20"/>
                <w:szCs w:val="20"/>
              </w:rPr>
              <w:t>такжеприпередачеимуществав</w:t>
            </w:r>
            <w:proofErr w:type="spell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операционную</w:t>
            </w:r>
          </w:p>
        </w:tc>
        <w:tc>
          <w:tcPr>
            <w:tcW w:w="1160" w:type="dxa"/>
            <w:gridSpan w:val="3"/>
            <w:vAlign w:val="bottom"/>
          </w:tcPr>
          <w:p w:rsidR="00AA4176" w:rsidRDefault="00AA4176" w:rsidP="00AA4176">
            <w:pPr>
              <w:ind w:right="159"/>
              <w:jc w:val="right"/>
              <w:rPr>
                <w:sz w:val="20"/>
                <w:szCs w:val="20"/>
              </w:rPr>
            </w:pPr>
            <w:r>
              <w:rPr>
                <w:rFonts w:eastAsia="Times New Roman"/>
                <w:sz w:val="20"/>
                <w:szCs w:val="20"/>
              </w:rPr>
              <w:t>аренду,</w:t>
            </w:r>
          </w:p>
        </w:tc>
        <w:tc>
          <w:tcPr>
            <w:tcW w:w="1400" w:type="dxa"/>
            <w:gridSpan w:val="3"/>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безвозмездное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spacing w:line="226" w:lineRule="exact"/>
              <w:ind w:left="100"/>
              <w:rPr>
                <w:sz w:val="20"/>
                <w:szCs w:val="20"/>
              </w:rPr>
            </w:pPr>
            <w:r>
              <w:rPr>
                <w:rFonts w:eastAsia="Times New Roman"/>
                <w:sz w:val="20"/>
                <w:szCs w:val="20"/>
              </w:rPr>
              <w:t>срочное</w:t>
            </w:r>
          </w:p>
        </w:tc>
        <w:tc>
          <w:tcPr>
            <w:tcW w:w="1300" w:type="dxa"/>
            <w:gridSpan w:val="3"/>
            <w:vAlign w:val="bottom"/>
          </w:tcPr>
          <w:p w:rsidR="00AA4176" w:rsidRDefault="00AA4176" w:rsidP="00AA4176">
            <w:pPr>
              <w:spacing w:line="226" w:lineRule="exact"/>
              <w:ind w:left="180"/>
              <w:rPr>
                <w:sz w:val="20"/>
                <w:szCs w:val="20"/>
              </w:rPr>
            </w:pPr>
            <w:r>
              <w:rPr>
                <w:rFonts w:eastAsia="Times New Roman"/>
                <w:w w:val="98"/>
                <w:sz w:val="20"/>
                <w:szCs w:val="20"/>
              </w:rPr>
              <w:t>пользование,</w:t>
            </w:r>
          </w:p>
        </w:tc>
        <w:tc>
          <w:tcPr>
            <w:tcW w:w="321" w:type="dxa"/>
            <w:vAlign w:val="bottom"/>
          </w:tcPr>
          <w:p w:rsidR="00AA4176" w:rsidRDefault="00AA4176" w:rsidP="00AA4176">
            <w:pPr>
              <w:rPr>
                <w:sz w:val="19"/>
                <w:szCs w:val="19"/>
              </w:rPr>
            </w:pPr>
          </w:p>
        </w:tc>
        <w:tc>
          <w:tcPr>
            <w:tcW w:w="1400" w:type="dxa"/>
            <w:gridSpan w:val="3"/>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доверительное</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2239" w:type="dxa"/>
            <w:gridSpan w:val="4"/>
            <w:vAlign w:val="bottom"/>
          </w:tcPr>
          <w:p w:rsidR="00AA4176" w:rsidRDefault="00AA4176" w:rsidP="00AA4176">
            <w:pPr>
              <w:ind w:left="100"/>
              <w:rPr>
                <w:sz w:val="20"/>
                <w:szCs w:val="20"/>
              </w:rPr>
            </w:pPr>
            <w:r>
              <w:rPr>
                <w:rFonts w:eastAsia="Times New Roman"/>
                <w:sz w:val="20"/>
                <w:szCs w:val="20"/>
              </w:rPr>
              <w:t>управление, на хранение</w:t>
            </w: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Накладная на </w:t>
            </w:r>
            <w:proofErr w:type="gramStart"/>
            <w:r>
              <w:rPr>
                <w:rFonts w:eastAsia="Times New Roman"/>
                <w:sz w:val="20"/>
                <w:szCs w:val="20"/>
              </w:rPr>
              <w:t>внутреннее</w:t>
            </w:r>
            <w:proofErr w:type="gramEnd"/>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перемещение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rPr>
                <w:sz w:val="20"/>
                <w:szCs w:val="20"/>
              </w:rPr>
            </w:pPr>
          </w:p>
        </w:tc>
        <w:tc>
          <w:tcPr>
            <w:tcW w:w="461"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939" w:type="dxa"/>
            <w:tcBorders>
              <w:bottom w:val="single" w:sz="8" w:space="0" w:color="000000"/>
            </w:tcBorders>
            <w:vAlign w:val="bottom"/>
          </w:tcPr>
          <w:p w:rsidR="00AA4176" w:rsidRDefault="00AA4176" w:rsidP="00AA4176">
            <w:pPr>
              <w:rPr>
                <w:sz w:val="20"/>
                <w:szCs w:val="20"/>
              </w:rPr>
            </w:pPr>
          </w:p>
        </w:tc>
        <w:tc>
          <w:tcPr>
            <w:tcW w:w="461"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439" w:type="dxa"/>
            <w:tcBorders>
              <w:bottom w:val="single" w:sz="8" w:space="0" w:color="000000"/>
            </w:tcBorders>
            <w:vAlign w:val="bottom"/>
          </w:tcPr>
          <w:p w:rsidR="00AA4176" w:rsidRDefault="00AA4176" w:rsidP="00AA4176">
            <w:pPr>
              <w:rPr>
                <w:sz w:val="20"/>
                <w:szCs w:val="20"/>
              </w:rPr>
            </w:pPr>
          </w:p>
        </w:tc>
        <w:tc>
          <w:tcPr>
            <w:tcW w:w="321" w:type="dxa"/>
            <w:tcBorders>
              <w:bottom w:val="single" w:sz="8" w:space="0" w:color="000000"/>
            </w:tcBorders>
            <w:vAlign w:val="bottom"/>
          </w:tcPr>
          <w:p w:rsidR="00AA4176" w:rsidRDefault="00AA4176" w:rsidP="00AA4176">
            <w:pPr>
              <w:rPr>
                <w:sz w:val="20"/>
                <w:szCs w:val="20"/>
              </w:rPr>
            </w:pPr>
          </w:p>
        </w:tc>
        <w:tc>
          <w:tcPr>
            <w:tcW w:w="259"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tcBorders>
            <w:vAlign w:val="bottom"/>
          </w:tcPr>
          <w:p w:rsidR="00AA4176" w:rsidRDefault="00AA4176" w:rsidP="00AA4176">
            <w:pPr>
              <w:rPr>
                <w:sz w:val="20"/>
                <w:szCs w:val="20"/>
              </w:rPr>
            </w:pP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0504102) – обязательно</w:t>
            </w:r>
          </w:p>
        </w:tc>
      </w:tr>
      <w:tr w:rsidR="00AA4176" w:rsidTr="00AA4176">
        <w:trPr>
          <w:trHeight w:val="216"/>
        </w:trPr>
        <w:tc>
          <w:tcPr>
            <w:tcW w:w="701"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12</w:t>
            </w:r>
          </w:p>
        </w:tc>
        <w:tc>
          <w:tcPr>
            <w:tcW w:w="2239" w:type="dxa"/>
            <w:gridSpan w:val="4"/>
            <w:vAlign w:val="bottom"/>
          </w:tcPr>
          <w:p w:rsidR="00AA4176" w:rsidRDefault="00AA4176" w:rsidP="00AA4176">
            <w:pPr>
              <w:spacing w:line="216" w:lineRule="exact"/>
              <w:ind w:left="100"/>
              <w:rPr>
                <w:sz w:val="20"/>
                <w:szCs w:val="20"/>
              </w:rPr>
            </w:pPr>
            <w:r>
              <w:rPr>
                <w:rFonts w:eastAsia="Times New Roman"/>
                <w:sz w:val="20"/>
                <w:szCs w:val="20"/>
              </w:rPr>
              <w:t>перемещение  объектов</w:t>
            </w:r>
          </w:p>
        </w:tc>
        <w:tc>
          <w:tcPr>
            <w:tcW w:w="1721" w:type="dxa"/>
            <w:gridSpan w:val="4"/>
            <w:tcBorders>
              <w:right w:val="single" w:sz="8" w:space="0" w:color="000000"/>
            </w:tcBorders>
            <w:vAlign w:val="bottom"/>
          </w:tcPr>
          <w:p w:rsidR="00AA4176" w:rsidRDefault="00AA4176" w:rsidP="00AA4176">
            <w:pPr>
              <w:spacing w:line="216" w:lineRule="exact"/>
              <w:ind w:right="19"/>
              <w:jc w:val="right"/>
              <w:rPr>
                <w:sz w:val="20"/>
                <w:szCs w:val="20"/>
              </w:rPr>
            </w:pPr>
            <w:r>
              <w:rPr>
                <w:rFonts w:eastAsia="Times New Roman"/>
                <w:w w:val="99"/>
                <w:sz w:val="20"/>
                <w:szCs w:val="20"/>
              </w:rPr>
              <w:t>основных  средств</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010100000</w:t>
            </w:r>
          </w:p>
        </w:tc>
        <w:tc>
          <w:tcPr>
            <w:tcW w:w="134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040110172</w:t>
            </w:r>
          </w:p>
        </w:tc>
        <w:tc>
          <w:tcPr>
            <w:tcW w:w="302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8"/>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между группами и (или) видами имущества</w:t>
            </w: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040110172</w:t>
            </w:r>
          </w:p>
        </w:tc>
        <w:tc>
          <w:tcPr>
            <w:tcW w:w="134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010400000</w:t>
            </w: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в учреждении;</w:t>
            </w:r>
          </w:p>
        </w:tc>
        <w:tc>
          <w:tcPr>
            <w:tcW w:w="400" w:type="dxa"/>
            <w:vAlign w:val="bottom"/>
          </w:tcPr>
          <w:p w:rsidR="00AA4176" w:rsidRDefault="00AA4176" w:rsidP="00AA4176">
            <w:pPr>
              <w:rPr>
                <w:sz w:val="20"/>
                <w:szCs w:val="20"/>
              </w:rPr>
            </w:pPr>
          </w:p>
        </w:tc>
        <w:tc>
          <w:tcPr>
            <w:tcW w:w="439" w:type="dxa"/>
            <w:vAlign w:val="bottom"/>
          </w:tcPr>
          <w:p w:rsidR="00AA4176" w:rsidRDefault="00AA4176" w:rsidP="00AA4176">
            <w:pPr>
              <w:rPr>
                <w:sz w:val="20"/>
                <w:szCs w:val="20"/>
              </w:rPr>
            </w:pPr>
          </w:p>
        </w:tc>
        <w:tc>
          <w:tcPr>
            <w:tcW w:w="321" w:type="dxa"/>
            <w:vAlign w:val="bottom"/>
          </w:tcPr>
          <w:p w:rsidR="00AA4176" w:rsidRDefault="00AA4176" w:rsidP="00AA4176">
            <w:pPr>
              <w:rPr>
                <w:sz w:val="20"/>
                <w:szCs w:val="20"/>
              </w:rPr>
            </w:pPr>
          </w:p>
        </w:tc>
        <w:tc>
          <w:tcPr>
            <w:tcW w:w="259" w:type="dxa"/>
            <w:vAlign w:val="bottom"/>
          </w:tcPr>
          <w:p w:rsidR="00AA4176" w:rsidRDefault="00AA4176" w:rsidP="00AA4176">
            <w:pPr>
              <w:rPr>
                <w:sz w:val="20"/>
                <w:szCs w:val="20"/>
              </w:rPr>
            </w:pPr>
          </w:p>
        </w:tc>
        <w:tc>
          <w:tcPr>
            <w:tcW w:w="700"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011400000</w:t>
            </w: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939" w:type="dxa"/>
            <w:vAlign w:val="bottom"/>
          </w:tcPr>
          <w:p w:rsidR="00AA4176" w:rsidRDefault="00AA4176" w:rsidP="00AA4176">
            <w:pPr>
              <w:ind w:left="100"/>
              <w:rPr>
                <w:sz w:val="20"/>
                <w:szCs w:val="20"/>
              </w:rPr>
            </w:pPr>
            <w:r>
              <w:rPr>
                <w:rFonts w:eastAsia="Times New Roman"/>
                <w:sz w:val="20"/>
                <w:szCs w:val="20"/>
              </w:rPr>
              <w:t>выбытие</w:t>
            </w:r>
          </w:p>
        </w:tc>
        <w:tc>
          <w:tcPr>
            <w:tcW w:w="861" w:type="dxa"/>
            <w:gridSpan w:val="2"/>
            <w:vAlign w:val="bottom"/>
          </w:tcPr>
          <w:p w:rsidR="00AA4176" w:rsidRDefault="00AA4176" w:rsidP="00AA4176">
            <w:pPr>
              <w:ind w:left="40"/>
              <w:rPr>
                <w:sz w:val="20"/>
                <w:szCs w:val="20"/>
              </w:rPr>
            </w:pPr>
            <w:r>
              <w:rPr>
                <w:rFonts w:eastAsia="Times New Roman"/>
                <w:sz w:val="20"/>
                <w:szCs w:val="20"/>
              </w:rPr>
              <w:t>объектов</w:t>
            </w:r>
          </w:p>
        </w:tc>
        <w:tc>
          <w:tcPr>
            <w:tcW w:w="1019" w:type="dxa"/>
            <w:gridSpan w:val="3"/>
            <w:vAlign w:val="bottom"/>
          </w:tcPr>
          <w:p w:rsidR="00AA4176" w:rsidRDefault="00AA4176" w:rsidP="00AA4176">
            <w:pPr>
              <w:jc w:val="right"/>
              <w:rPr>
                <w:sz w:val="20"/>
                <w:szCs w:val="20"/>
              </w:rPr>
            </w:pPr>
            <w:r>
              <w:rPr>
                <w:rFonts w:eastAsia="Times New Roman"/>
                <w:sz w:val="20"/>
                <w:szCs w:val="20"/>
              </w:rPr>
              <w:t>основных</w:t>
            </w:r>
          </w:p>
        </w:tc>
        <w:tc>
          <w:tcPr>
            <w:tcW w:w="700" w:type="dxa"/>
            <w:vAlign w:val="bottom"/>
          </w:tcPr>
          <w:p w:rsidR="00AA4176" w:rsidRDefault="00AA4176" w:rsidP="00AA4176">
            <w:pPr>
              <w:ind w:left="40"/>
              <w:rPr>
                <w:sz w:val="20"/>
                <w:szCs w:val="20"/>
              </w:rPr>
            </w:pPr>
            <w:r>
              <w:rPr>
                <w:rFonts w:eastAsia="Times New Roman"/>
                <w:w w:val="98"/>
                <w:sz w:val="20"/>
                <w:szCs w:val="20"/>
              </w:rPr>
              <w:t>средств</w:t>
            </w:r>
          </w:p>
        </w:tc>
        <w:tc>
          <w:tcPr>
            <w:tcW w:w="441"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из</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040110172</w:t>
            </w:r>
          </w:p>
        </w:tc>
        <w:tc>
          <w:tcPr>
            <w:tcW w:w="134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010100000</w:t>
            </w: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группы   и   (или)   вида   имущества   </w:t>
            </w:r>
            <w:proofErr w:type="gramStart"/>
            <w:r>
              <w:rPr>
                <w:rFonts w:eastAsia="Times New Roman"/>
                <w:sz w:val="20"/>
                <w:szCs w:val="20"/>
              </w:rPr>
              <w:t>при</w:t>
            </w:r>
            <w:proofErr w:type="gramEnd"/>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010400000</w:t>
            </w:r>
          </w:p>
        </w:tc>
        <w:tc>
          <w:tcPr>
            <w:tcW w:w="134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040110172</w:t>
            </w: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proofErr w:type="spellStart"/>
            <w:r>
              <w:rPr>
                <w:rFonts w:eastAsia="Times New Roman"/>
                <w:w w:val="96"/>
                <w:sz w:val="20"/>
                <w:szCs w:val="20"/>
              </w:rPr>
              <w:t>реклассификацииотражаетсяпоих</w:t>
            </w:r>
            <w:proofErr w:type="spellEnd"/>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011400000</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8"/>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первоначальной (балансовой) стоимости;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Накладная на </w:t>
            </w:r>
            <w:proofErr w:type="gramStart"/>
            <w:r>
              <w:rPr>
                <w:rFonts w:eastAsia="Times New Roman"/>
                <w:sz w:val="20"/>
                <w:szCs w:val="20"/>
              </w:rPr>
              <w:t>внутреннее</w:t>
            </w:r>
            <w:proofErr w:type="gramEnd"/>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400" w:type="dxa"/>
            <w:gridSpan w:val="2"/>
            <w:vAlign w:val="bottom"/>
          </w:tcPr>
          <w:p w:rsidR="00AA4176" w:rsidRDefault="00AA4176" w:rsidP="00AA4176">
            <w:pPr>
              <w:ind w:left="100"/>
              <w:rPr>
                <w:sz w:val="20"/>
                <w:szCs w:val="20"/>
              </w:rPr>
            </w:pPr>
            <w:r>
              <w:rPr>
                <w:rFonts w:eastAsia="Times New Roman"/>
                <w:sz w:val="20"/>
                <w:szCs w:val="20"/>
              </w:rPr>
              <w:t>одновременно</w:t>
            </w:r>
          </w:p>
        </w:tc>
        <w:tc>
          <w:tcPr>
            <w:tcW w:w="1160" w:type="dxa"/>
            <w:gridSpan w:val="3"/>
            <w:vAlign w:val="bottom"/>
          </w:tcPr>
          <w:p w:rsidR="00AA4176" w:rsidRDefault="00AA4176" w:rsidP="00AA4176">
            <w:pPr>
              <w:ind w:right="39"/>
              <w:jc w:val="right"/>
              <w:rPr>
                <w:sz w:val="20"/>
                <w:szCs w:val="20"/>
              </w:rPr>
            </w:pPr>
            <w:r>
              <w:rPr>
                <w:rFonts w:eastAsia="Times New Roman"/>
                <w:sz w:val="20"/>
                <w:szCs w:val="20"/>
              </w:rPr>
              <w:t>принятие</w:t>
            </w:r>
          </w:p>
        </w:tc>
        <w:tc>
          <w:tcPr>
            <w:tcW w:w="1400" w:type="dxa"/>
            <w:gridSpan w:val="3"/>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инвентарных</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перемещение объектов</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939" w:type="dxa"/>
            <w:vAlign w:val="bottom"/>
          </w:tcPr>
          <w:p w:rsidR="00AA4176" w:rsidRDefault="00AA4176" w:rsidP="00AA4176">
            <w:pPr>
              <w:spacing w:line="226" w:lineRule="exact"/>
              <w:ind w:left="100"/>
              <w:rPr>
                <w:sz w:val="20"/>
                <w:szCs w:val="20"/>
              </w:rPr>
            </w:pPr>
            <w:r>
              <w:rPr>
                <w:rFonts w:eastAsia="Times New Roman"/>
                <w:sz w:val="20"/>
                <w:szCs w:val="20"/>
              </w:rPr>
              <w:t>объектов</w:t>
            </w:r>
          </w:p>
        </w:tc>
        <w:tc>
          <w:tcPr>
            <w:tcW w:w="1300" w:type="dxa"/>
            <w:gridSpan w:val="3"/>
            <w:vAlign w:val="bottom"/>
          </w:tcPr>
          <w:p w:rsidR="00AA4176" w:rsidRDefault="00AA4176" w:rsidP="00AA4176">
            <w:pPr>
              <w:spacing w:line="226" w:lineRule="exact"/>
              <w:ind w:left="360"/>
              <w:rPr>
                <w:sz w:val="20"/>
                <w:szCs w:val="20"/>
              </w:rPr>
            </w:pPr>
            <w:r>
              <w:rPr>
                <w:rFonts w:eastAsia="Times New Roman"/>
                <w:sz w:val="20"/>
                <w:szCs w:val="20"/>
              </w:rPr>
              <w:t>основных</w:t>
            </w:r>
          </w:p>
        </w:tc>
        <w:tc>
          <w:tcPr>
            <w:tcW w:w="321" w:type="dxa"/>
            <w:vAlign w:val="bottom"/>
          </w:tcPr>
          <w:p w:rsidR="00AA4176" w:rsidRDefault="00AA4176" w:rsidP="00AA4176">
            <w:pPr>
              <w:rPr>
                <w:sz w:val="19"/>
                <w:szCs w:val="19"/>
              </w:rPr>
            </w:pPr>
          </w:p>
        </w:tc>
        <w:tc>
          <w:tcPr>
            <w:tcW w:w="959" w:type="dxa"/>
            <w:gridSpan w:val="2"/>
            <w:vAlign w:val="bottom"/>
          </w:tcPr>
          <w:p w:rsidR="00AA4176" w:rsidRDefault="00AA4176" w:rsidP="00AA4176">
            <w:pPr>
              <w:spacing w:line="226" w:lineRule="exact"/>
              <w:rPr>
                <w:sz w:val="20"/>
                <w:szCs w:val="20"/>
              </w:rPr>
            </w:pPr>
            <w:r>
              <w:rPr>
                <w:rFonts w:eastAsia="Times New Roman"/>
                <w:sz w:val="20"/>
                <w:szCs w:val="20"/>
              </w:rPr>
              <w:t>средств</w:t>
            </w:r>
          </w:p>
        </w:tc>
        <w:tc>
          <w:tcPr>
            <w:tcW w:w="441" w:type="dxa"/>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на</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800" w:type="dxa"/>
            <w:gridSpan w:val="3"/>
            <w:tcBorders>
              <w:bottom w:val="single" w:sz="8" w:space="0" w:color="000000"/>
            </w:tcBorders>
            <w:vAlign w:val="bottom"/>
          </w:tcPr>
          <w:p w:rsidR="00AA4176" w:rsidRDefault="00AA4176" w:rsidP="00AA4176">
            <w:pPr>
              <w:ind w:left="100"/>
              <w:rPr>
                <w:sz w:val="20"/>
                <w:szCs w:val="20"/>
              </w:rPr>
            </w:pPr>
            <w:r>
              <w:rPr>
                <w:rFonts w:eastAsia="Times New Roman"/>
                <w:sz w:val="20"/>
                <w:szCs w:val="20"/>
              </w:rPr>
              <w:t>соответствующую</w:t>
            </w:r>
          </w:p>
        </w:tc>
        <w:tc>
          <w:tcPr>
            <w:tcW w:w="760" w:type="dxa"/>
            <w:gridSpan w:val="2"/>
            <w:tcBorders>
              <w:bottom w:val="single" w:sz="8" w:space="0" w:color="000000"/>
            </w:tcBorders>
            <w:vAlign w:val="bottom"/>
          </w:tcPr>
          <w:p w:rsidR="00AA4176" w:rsidRDefault="00AA4176" w:rsidP="00AA4176">
            <w:pPr>
              <w:ind w:right="19"/>
              <w:jc w:val="right"/>
              <w:rPr>
                <w:sz w:val="20"/>
                <w:szCs w:val="20"/>
              </w:rPr>
            </w:pPr>
            <w:r>
              <w:rPr>
                <w:rFonts w:eastAsia="Times New Roman"/>
                <w:sz w:val="20"/>
                <w:szCs w:val="20"/>
              </w:rPr>
              <w:t>группу</w:t>
            </w:r>
          </w:p>
        </w:tc>
        <w:tc>
          <w:tcPr>
            <w:tcW w:w="259" w:type="dxa"/>
            <w:tcBorders>
              <w:bottom w:val="single" w:sz="8" w:space="0" w:color="000000"/>
            </w:tcBorders>
            <w:vAlign w:val="bottom"/>
          </w:tcPr>
          <w:p w:rsidR="00AA4176" w:rsidRDefault="00AA4176" w:rsidP="00AA4176">
            <w:pPr>
              <w:jc w:val="right"/>
              <w:rPr>
                <w:sz w:val="20"/>
                <w:szCs w:val="20"/>
              </w:rPr>
            </w:pPr>
            <w:r>
              <w:rPr>
                <w:rFonts w:eastAsia="Times New Roman"/>
                <w:sz w:val="20"/>
                <w:szCs w:val="20"/>
              </w:rPr>
              <w:t>и</w:t>
            </w:r>
          </w:p>
        </w:tc>
        <w:tc>
          <w:tcPr>
            <w:tcW w:w="700" w:type="dxa"/>
            <w:tcBorders>
              <w:bottom w:val="single" w:sz="8" w:space="0" w:color="000000"/>
            </w:tcBorders>
            <w:vAlign w:val="bottom"/>
          </w:tcPr>
          <w:p w:rsidR="00AA4176" w:rsidRDefault="00AA4176" w:rsidP="00AA4176">
            <w:pPr>
              <w:ind w:left="100"/>
              <w:rPr>
                <w:sz w:val="20"/>
                <w:szCs w:val="20"/>
              </w:rPr>
            </w:pPr>
            <w:r>
              <w:rPr>
                <w:rFonts w:eastAsia="Times New Roman"/>
                <w:sz w:val="20"/>
                <w:szCs w:val="20"/>
              </w:rPr>
              <w:t>(или)</w:t>
            </w:r>
          </w:p>
        </w:tc>
        <w:tc>
          <w:tcPr>
            <w:tcW w:w="441" w:type="dxa"/>
            <w:tcBorders>
              <w:bottom w:val="single" w:sz="8" w:space="0" w:color="000000"/>
              <w:right w:val="single" w:sz="8" w:space="0" w:color="000000"/>
            </w:tcBorders>
            <w:vAlign w:val="bottom"/>
          </w:tcPr>
          <w:p w:rsidR="00AA4176" w:rsidRDefault="00AA4176" w:rsidP="00AA4176">
            <w:pPr>
              <w:ind w:right="19"/>
              <w:jc w:val="right"/>
              <w:rPr>
                <w:sz w:val="20"/>
                <w:szCs w:val="20"/>
              </w:rPr>
            </w:pPr>
            <w:r>
              <w:rPr>
                <w:rFonts w:eastAsia="Times New Roman"/>
                <w:w w:val="98"/>
                <w:sz w:val="20"/>
                <w:szCs w:val="20"/>
              </w:rPr>
              <w:t>вид</w:t>
            </w: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0504102)</w:t>
            </w:r>
          </w:p>
        </w:tc>
      </w:tr>
      <w:tr w:rsidR="00AA4176" w:rsidTr="00AA4176">
        <w:trPr>
          <w:trHeight w:val="271"/>
        </w:trPr>
        <w:tc>
          <w:tcPr>
            <w:tcW w:w="701" w:type="dxa"/>
            <w:vAlign w:val="bottom"/>
          </w:tcPr>
          <w:p w:rsidR="00AA4176" w:rsidRDefault="00AA4176" w:rsidP="00AA4176">
            <w:pPr>
              <w:rPr>
                <w:sz w:val="23"/>
                <w:szCs w:val="23"/>
              </w:rPr>
            </w:pPr>
          </w:p>
        </w:tc>
        <w:tc>
          <w:tcPr>
            <w:tcW w:w="939" w:type="dxa"/>
            <w:vAlign w:val="bottom"/>
          </w:tcPr>
          <w:p w:rsidR="00AA4176" w:rsidRDefault="00AA4176" w:rsidP="00AA4176">
            <w:pPr>
              <w:rPr>
                <w:sz w:val="23"/>
                <w:szCs w:val="23"/>
              </w:rPr>
            </w:pPr>
          </w:p>
        </w:tc>
        <w:tc>
          <w:tcPr>
            <w:tcW w:w="461" w:type="dxa"/>
            <w:vAlign w:val="bottom"/>
          </w:tcPr>
          <w:p w:rsidR="00AA4176" w:rsidRDefault="00AA4176" w:rsidP="00AA4176">
            <w:pPr>
              <w:rPr>
                <w:sz w:val="23"/>
                <w:szCs w:val="23"/>
              </w:rPr>
            </w:pPr>
          </w:p>
        </w:tc>
        <w:tc>
          <w:tcPr>
            <w:tcW w:w="400" w:type="dxa"/>
            <w:vAlign w:val="bottom"/>
          </w:tcPr>
          <w:p w:rsidR="00AA4176" w:rsidRDefault="00AA4176" w:rsidP="00AA4176">
            <w:pPr>
              <w:rPr>
                <w:sz w:val="23"/>
                <w:szCs w:val="23"/>
              </w:rPr>
            </w:pPr>
          </w:p>
        </w:tc>
        <w:tc>
          <w:tcPr>
            <w:tcW w:w="439" w:type="dxa"/>
            <w:vAlign w:val="bottom"/>
          </w:tcPr>
          <w:p w:rsidR="00AA4176" w:rsidRDefault="00AA4176" w:rsidP="00AA4176">
            <w:pPr>
              <w:rPr>
                <w:sz w:val="23"/>
                <w:szCs w:val="23"/>
              </w:rPr>
            </w:pPr>
          </w:p>
        </w:tc>
        <w:tc>
          <w:tcPr>
            <w:tcW w:w="321" w:type="dxa"/>
            <w:vAlign w:val="bottom"/>
          </w:tcPr>
          <w:p w:rsidR="00AA4176" w:rsidRDefault="00AA4176" w:rsidP="00AA4176">
            <w:pPr>
              <w:rPr>
                <w:sz w:val="23"/>
                <w:szCs w:val="23"/>
              </w:rPr>
            </w:pPr>
          </w:p>
        </w:tc>
        <w:tc>
          <w:tcPr>
            <w:tcW w:w="259" w:type="dxa"/>
            <w:vAlign w:val="bottom"/>
          </w:tcPr>
          <w:p w:rsidR="00AA4176" w:rsidRDefault="00AA4176" w:rsidP="00AA4176">
            <w:pPr>
              <w:rPr>
                <w:sz w:val="23"/>
                <w:szCs w:val="23"/>
              </w:rPr>
            </w:pPr>
          </w:p>
        </w:tc>
        <w:tc>
          <w:tcPr>
            <w:tcW w:w="700" w:type="dxa"/>
            <w:vAlign w:val="bottom"/>
          </w:tcPr>
          <w:p w:rsidR="00AA4176" w:rsidRDefault="00AA4176" w:rsidP="00AA4176">
            <w:pPr>
              <w:rPr>
                <w:sz w:val="23"/>
                <w:szCs w:val="23"/>
              </w:rPr>
            </w:pPr>
          </w:p>
        </w:tc>
        <w:tc>
          <w:tcPr>
            <w:tcW w:w="441" w:type="dxa"/>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700" w:type="dxa"/>
            <w:vAlign w:val="bottom"/>
          </w:tcPr>
          <w:p w:rsidR="00AA4176" w:rsidRDefault="00AA4176" w:rsidP="00AA4176">
            <w:pPr>
              <w:rPr>
                <w:sz w:val="23"/>
                <w:szCs w:val="23"/>
              </w:rPr>
            </w:pPr>
          </w:p>
        </w:tc>
        <w:tc>
          <w:tcPr>
            <w:tcW w:w="2760" w:type="dxa"/>
            <w:vAlign w:val="bottom"/>
          </w:tcPr>
          <w:p w:rsidR="00AA4176" w:rsidRDefault="00AA4176" w:rsidP="00AA4176">
            <w:pPr>
              <w:spacing w:line="270" w:lineRule="exact"/>
              <w:ind w:left="2520"/>
              <w:rPr>
                <w:sz w:val="20"/>
                <w:szCs w:val="20"/>
              </w:rPr>
            </w:pPr>
            <w:r>
              <w:rPr>
                <w:rFonts w:ascii="Arial Narrow" w:eastAsia="Arial Narrow" w:hAnsi="Arial Narrow" w:cs="Arial Narrow"/>
                <w:sz w:val="24"/>
                <w:szCs w:val="24"/>
              </w:rPr>
              <w:t>93</w:t>
            </w:r>
          </w:p>
        </w:tc>
        <w:tc>
          <w:tcPr>
            <w:tcW w:w="260" w:type="dxa"/>
            <w:vAlign w:val="bottom"/>
          </w:tcPr>
          <w:p w:rsidR="00AA4176" w:rsidRDefault="00AA4176" w:rsidP="00AA4176">
            <w:pPr>
              <w:rPr>
                <w:sz w:val="23"/>
                <w:szCs w:val="23"/>
              </w:rPr>
            </w:pPr>
          </w:p>
        </w:tc>
      </w:tr>
    </w:tbl>
    <w:p w:rsidR="00AA4176" w:rsidRDefault="00AA4176" w:rsidP="00AA4176">
      <w:pPr>
        <w:spacing w:line="213" w:lineRule="auto"/>
        <w:ind w:right="160" w:firstLine="284"/>
        <w:rPr>
          <w:rFonts w:ascii="Calibri" w:eastAsia="Calibri" w:hAnsi="Calibri" w:cs="Calibri"/>
          <w:b/>
          <w:bCs/>
          <w:sz w:val="28"/>
          <w:szCs w:val="28"/>
        </w:rPr>
      </w:pPr>
    </w:p>
    <w:p w:rsidR="00AA4176" w:rsidRDefault="00AA4176" w:rsidP="00AA4176">
      <w:pPr>
        <w:spacing w:line="213" w:lineRule="auto"/>
        <w:ind w:right="160" w:firstLine="284"/>
        <w:rPr>
          <w:rFonts w:ascii="Calibri" w:eastAsia="Calibri" w:hAnsi="Calibri" w:cs="Calibri"/>
          <w:b/>
          <w:bCs/>
          <w:sz w:val="28"/>
          <w:szCs w:val="28"/>
        </w:rPr>
      </w:pPr>
    </w:p>
    <w:tbl>
      <w:tblPr>
        <w:tblpPr w:leftFromText="180" w:rightFromText="180" w:vertAnchor="text" w:horzAnchor="margin" w:tblpY="138"/>
        <w:tblW w:w="10340" w:type="dxa"/>
        <w:tblCellMar>
          <w:left w:w="10" w:type="dxa"/>
          <w:right w:w="10" w:type="dxa"/>
        </w:tblCellMar>
        <w:tblLook w:val="04A0" w:firstRow="1" w:lastRow="0" w:firstColumn="1" w:lastColumn="0" w:noHBand="0" w:noVBand="1"/>
      </w:tblPr>
      <w:tblGrid>
        <w:gridCol w:w="700"/>
        <w:gridCol w:w="340"/>
        <w:gridCol w:w="840"/>
        <w:gridCol w:w="320"/>
        <w:gridCol w:w="499"/>
        <w:gridCol w:w="781"/>
        <w:gridCol w:w="739"/>
        <w:gridCol w:w="441"/>
        <w:gridCol w:w="1318"/>
        <w:gridCol w:w="640"/>
        <w:gridCol w:w="699"/>
        <w:gridCol w:w="2755"/>
        <w:gridCol w:w="258"/>
        <w:gridCol w:w="10"/>
      </w:tblGrid>
      <w:tr w:rsidR="00AA4176" w:rsidTr="00AA4176">
        <w:trPr>
          <w:gridAfter w:val="1"/>
          <w:wAfter w:w="10" w:type="dxa"/>
          <w:trHeight w:val="231"/>
        </w:trPr>
        <w:tc>
          <w:tcPr>
            <w:tcW w:w="700" w:type="dxa"/>
            <w:tcBorders>
              <w:top w:val="single" w:sz="8" w:space="0" w:color="000000"/>
              <w:left w:val="single" w:sz="8" w:space="0" w:color="000000"/>
              <w:right w:val="single" w:sz="8" w:space="0" w:color="000000"/>
            </w:tcBorders>
            <w:vAlign w:val="bottom"/>
          </w:tcPr>
          <w:p w:rsidR="00AA4176" w:rsidRDefault="00AA4176" w:rsidP="00AA4176">
            <w:pPr>
              <w:rPr>
                <w:sz w:val="20"/>
                <w:szCs w:val="20"/>
              </w:rPr>
            </w:pPr>
          </w:p>
        </w:tc>
        <w:tc>
          <w:tcPr>
            <w:tcW w:w="1180" w:type="dxa"/>
            <w:gridSpan w:val="2"/>
            <w:tcBorders>
              <w:top w:val="single" w:sz="8" w:space="0" w:color="000000"/>
            </w:tcBorders>
            <w:vAlign w:val="bottom"/>
          </w:tcPr>
          <w:p w:rsidR="00AA4176" w:rsidRDefault="00AA4176" w:rsidP="00AA4176">
            <w:pPr>
              <w:ind w:left="100"/>
              <w:rPr>
                <w:sz w:val="20"/>
                <w:szCs w:val="20"/>
              </w:rPr>
            </w:pPr>
            <w:r>
              <w:rPr>
                <w:rFonts w:eastAsia="Times New Roman"/>
                <w:sz w:val="20"/>
                <w:szCs w:val="20"/>
              </w:rPr>
              <w:t>имущества</w:t>
            </w:r>
          </w:p>
        </w:tc>
        <w:tc>
          <w:tcPr>
            <w:tcW w:w="320" w:type="dxa"/>
            <w:tcBorders>
              <w:top w:val="single" w:sz="8" w:space="0" w:color="000000"/>
            </w:tcBorders>
            <w:vAlign w:val="bottom"/>
          </w:tcPr>
          <w:p w:rsidR="00AA4176" w:rsidRDefault="00AA4176" w:rsidP="00AA4176">
            <w:pPr>
              <w:rPr>
                <w:sz w:val="20"/>
                <w:szCs w:val="20"/>
              </w:rPr>
            </w:pPr>
          </w:p>
        </w:tc>
        <w:tc>
          <w:tcPr>
            <w:tcW w:w="1280" w:type="dxa"/>
            <w:gridSpan w:val="2"/>
            <w:tcBorders>
              <w:top w:val="single" w:sz="8" w:space="0" w:color="000000"/>
            </w:tcBorders>
            <w:vAlign w:val="bottom"/>
          </w:tcPr>
          <w:p w:rsidR="00AA4176" w:rsidRDefault="00AA4176" w:rsidP="00AA4176">
            <w:pPr>
              <w:ind w:left="20"/>
              <w:rPr>
                <w:sz w:val="20"/>
                <w:szCs w:val="20"/>
              </w:rPr>
            </w:pPr>
            <w:r>
              <w:rPr>
                <w:rFonts w:eastAsia="Times New Roman"/>
                <w:sz w:val="20"/>
                <w:szCs w:val="20"/>
              </w:rPr>
              <w:t>отражается</w:t>
            </w:r>
          </w:p>
        </w:tc>
        <w:tc>
          <w:tcPr>
            <w:tcW w:w="739" w:type="dxa"/>
            <w:tcBorders>
              <w:top w:val="single" w:sz="8" w:space="0" w:color="000000"/>
            </w:tcBorders>
            <w:vAlign w:val="bottom"/>
          </w:tcPr>
          <w:p w:rsidR="00AA4176" w:rsidRDefault="00AA4176" w:rsidP="00AA4176">
            <w:pPr>
              <w:ind w:left="180"/>
              <w:rPr>
                <w:sz w:val="20"/>
                <w:szCs w:val="20"/>
              </w:rPr>
            </w:pPr>
            <w:r>
              <w:rPr>
                <w:rFonts w:eastAsia="Times New Roman"/>
                <w:sz w:val="20"/>
                <w:szCs w:val="20"/>
              </w:rPr>
              <w:t>по</w:t>
            </w:r>
          </w:p>
        </w:tc>
        <w:tc>
          <w:tcPr>
            <w:tcW w:w="441" w:type="dxa"/>
            <w:tcBorders>
              <w:top w:val="single" w:sz="8" w:space="0" w:color="000000"/>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их</w:t>
            </w:r>
          </w:p>
        </w:tc>
        <w:tc>
          <w:tcPr>
            <w:tcW w:w="1318" w:type="dxa"/>
            <w:tcBorders>
              <w:top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top w:val="single" w:sz="8" w:space="0" w:color="000000"/>
              <w:right w:val="single" w:sz="8" w:space="0" w:color="000000"/>
            </w:tcBorders>
            <w:vAlign w:val="bottom"/>
          </w:tcPr>
          <w:p w:rsidR="00AA4176" w:rsidRDefault="00AA4176" w:rsidP="00AA4176">
            <w:pPr>
              <w:rPr>
                <w:sz w:val="20"/>
                <w:szCs w:val="20"/>
              </w:rPr>
            </w:pPr>
          </w:p>
        </w:tc>
        <w:tc>
          <w:tcPr>
            <w:tcW w:w="3013" w:type="dxa"/>
            <w:gridSpan w:val="2"/>
            <w:tcBorders>
              <w:top w:val="single" w:sz="8" w:space="0" w:color="000000"/>
              <w:right w:val="single" w:sz="8" w:space="0" w:color="000000"/>
            </w:tcBorders>
            <w:vAlign w:val="bottom"/>
          </w:tcPr>
          <w:p w:rsidR="00AA4176" w:rsidRDefault="00AA4176" w:rsidP="00AA4176">
            <w:pPr>
              <w:rPr>
                <w:sz w:val="20"/>
                <w:szCs w:val="20"/>
              </w:rPr>
            </w:pPr>
          </w:p>
        </w:tc>
      </w:tr>
      <w:tr w:rsidR="00AA4176" w:rsidTr="00AA4176">
        <w:trPr>
          <w:gridAfter w:val="1"/>
          <w:wAfter w:w="10" w:type="dxa"/>
          <w:trHeight w:val="234"/>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bottom w:val="single" w:sz="8" w:space="0" w:color="000000"/>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первоначальной (балансовой) стоимости</w:t>
            </w: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3"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rPr>
          <w:gridAfter w:val="1"/>
          <w:wAfter w:w="10" w:type="dxa"/>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279"/>
              <w:jc w:val="right"/>
              <w:rPr>
                <w:sz w:val="20"/>
                <w:szCs w:val="20"/>
              </w:rPr>
            </w:pPr>
            <w:r>
              <w:rPr>
                <w:rFonts w:eastAsia="Times New Roman"/>
                <w:sz w:val="20"/>
                <w:szCs w:val="20"/>
              </w:rPr>
              <w:t>13</w:t>
            </w:r>
          </w:p>
        </w:tc>
        <w:tc>
          <w:tcPr>
            <w:tcW w:w="1500" w:type="dxa"/>
            <w:gridSpan w:val="3"/>
            <w:vAlign w:val="bottom"/>
          </w:tcPr>
          <w:p w:rsidR="00AA4176" w:rsidRDefault="00AA4176" w:rsidP="00AA4176">
            <w:pPr>
              <w:spacing w:line="216" w:lineRule="exact"/>
              <w:ind w:left="100"/>
              <w:rPr>
                <w:sz w:val="20"/>
                <w:szCs w:val="20"/>
              </w:rPr>
            </w:pPr>
            <w:r>
              <w:rPr>
                <w:rFonts w:eastAsia="Times New Roman"/>
                <w:sz w:val="20"/>
                <w:szCs w:val="20"/>
              </w:rPr>
              <w:t>оприходование</w:t>
            </w:r>
          </w:p>
        </w:tc>
        <w:tc>
          <w:tcPr>
            <w:tcW w:w="1280" w:type="dxa"/>
            <w:gridSpan w:val="2"/>
            <w:vAlign w:val="bottom"/>
          </w:tcPr>
          <w:p w:rsidR="00AA4176" w:rsidRDefault="00AA4176" w:rsidP="00AA4176">
            <w:pPr>
              <w:spacing w:line="216" w:lineRule="exact"/>
              <w:jc w:val="right"/>
              <w:rPr>
                <w:sz w:val="20"/>
                <w:szCs w:val="20"/>
              </w:rPr>
            </w:pPr>
            <w:r>
              <w:rPr>
                <w:rFonts w:eastAsia="Times New Roman"/>
                <w:sz w:val="20"/>
                <w:szCs w:val="20"/>
              </w:rPr>
              <w:t>неучтенных</w:t>
            </w:r>
          </w:p>
        </w:tc>
        <w:tc>
          <w:tcPr>
            <w:tcW w:w="1180" w:type="dxa"/>
            <w:gridSpan w:val="2"/>
            <w:tcBorders>
              <w:right w:val="single" w:sz="8" w:space="0" w:color="000000"/>
            </w:tcBorders>
            <w:vAlign w:val="bottom"/>
          </w:tcPr>
          <w:p w:rsidR="00AA4176" w:rsidRDefault="00AA4176" w:rsidP="00AA4176">
            <w:pPr>
              <w:spacing w:line="216" w:lineRule="exact"/>
              <w:ind w:right="19"/>
              <w:jc w:val="right"/>
              <w:rPr>
                <w:sz w:val="20"/>
                <w:szCs w:val="20"/>
              </w:rPr>
            </w:pPr>
            <w:r>
              <w:rPr>
                <w:rFonts w:eastAsia="Times New Roman"/>
                <w:sz w:val="20"/>
                <w:szCs w:val="20"/>
              </w:rPr>
              <w:t>объектов</w:t>
            </w:r>
          </w:p>
        </w:tc>
        <w:tc>
          <w:tcPr>
            <w:tcW w:w="1318"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040110189</w:t>
            </w:r>
          </w:p>
        </w:tc>
        <w:tc>
          <w:tcPr>
            <w:tcW w:w="3013"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spacing w:line="229" w:lineRule="exact"/>
              <w:ind w:left="100"/>
              <w:rPr>
                <w:sz w:val="20"/>
                <w:szCs w:val="20"/>
              </w:rPr>
            </w:pPr>
            <w:proofErr w:type="spellStart"/>
            <w:r>
              <w:rPr>
                <w:rFonts w:eastAsia="Times New Roman"/>
                <w:w w:val="95"/>
                <w:sz w:val="20"/>
                <w:szCs w:val="20"/>
              </w:rPr>
              <w:t>основныхсредств</w:t>
            </w:r>
            <w:proofErr w:type="gramStart"/>
            <w:r>
              <w:rPr>
                <w:rFonts w:eastAsia="Times New Roman"/>
                <w:w w:val="95"/>
                <w:sz w:val="20"/>
                <w:szCs w:val="20"/>
              </w:rPr>
              <w:t>,в</w:t>
            </w:r>
            <w:proofErr w:type="gramEnd"/>
            <w:r>
              <w:rPr>
                <w:rFonts w:eastAsia="Times New Roman"/>
                <w:w w:val="95"/>
                <w:sz w:val="20"/>
                <w:szCs w:val="20"/>
              </w:rPr>
              <w:t>ыявленныхпри</w:t>
            </w:r>
            <w:proofErr w:type="spellEnd"/>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500" w:type="dxa"/>
            <w:gridSpan w:val="3"/>
            <w:vAlign w:val="bottom"/>
          </w:tcPr>
          <w:p w:rsidR="00AA4176" w:rsidRDefault="00AA4176" w:rsidP="00AA4176">
            <w:pPr>
              <w:ind w:left="100"/>
              <w:rPr>
                <w:sz w:val="20"/>
                <w:szCs w:val="20"/>
              </w:rPr>
            </w:pPr>
            <w:r>
              <w:rPr>
                <w:rFonts w:eastAsia="Times New Roman"/>
                <w:sz w:val="20"/>
                <w:szCs w:val="20"/>
              </w:rPr>
              <w:t>инвентаризации</w:t>
            </w: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результатах</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инвентаризации (ф. 0504835);</w:t>
            </w:r>
          </w:p>
        </w:tc>
      </w:tr>
      <w:tr w:rsidR="00AA4176" w:rsidTr="00AA4176">
        <w:trPr>
          <w:gridAfter w:val="1"/>
          <w:wAfter w:w="10" w:type="dxa"/>
          <w:trHeight w:val="235"/>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rPr>
          <w:gridAfter w:val="1"/>
          <w:wAfter w:w="10" w:type="dxa"/>
          <w:trHeight w:val="221"/>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40" w:type="dxa"/>
            <w:vAlign w:val="bottom"/>
          </w:tcPr>
          <w:p w:rsidR="00AA4176" w:rsidRDefault="00AA4176" w:rsidP="00AA4176">
            <w:pPr>
              <w:rPr>
                <w:sz w:val="19"/>
                <w:szCs w:val="19"/>
              </w:rPr>
            </w:pPr>
          </w:p>
        </w:tc>
        <w:tc>
          <w:tcPr>
            <w:tcW w:w="840" w:type="dxa"/>
            <w:vAlign w:val="bottom"/>
          </w:tcPr>
          <w:p w:rsidR="00AA4176" w:rsidRDefault="00AA4176" w:rsidP="00AA4176">
            <w:pPr>
              <w:rPr>
                <w:sz w:val="19"/>
                <w:szCs w:val="19"/>
              </w:rPr>
            </w:pPr>
          </w:p>
        </w:tc>
        <w:tc>
          <w:tcPr>
            <w:tcW w:w="320" w:type="dxa"/>
            <w:vAlign w:val="bottom"/>
          </w:tcPr>
          <w:p w:rsidR="00AA4176" w:rsidRDefault="00AA4176" w:rsidP="00AA4176">
            <w:pPr>
              <w:rPr>
                <w:sz w:val="19"/>
                <w:szCs w:val="19"/>
              </w:rPr>
            </w:pPr>
          </w:p>
        </w:tc>
        <w:tc>
          <w:tcPr>
            <w:tcW w:w="499" w:type="dxa"/>
            <w:vAlign w:val="bottom"/>
          </w:tcPr>
          <w:p w:rsidR="00AA4176" w:rsidRDefault="00AA4176" w:rsidP="00AA4176">
            <w:pPr>
              <w:rPr>
                <w:sz w:val="19"/>
                <w:szCs w:val="19"/>
              </w:rPr>
            </w:pPr>
          </w:p>
        </w:tc>
        <w:tc>
          <w:tcPr>
            <w:tcW w:w="781" w:type="dxa"/>
            <w:vAlign w:val="bottom"/>
          </w:tcPr>
          <w:p w:rsidR="00AA4176" w:rsidRDefault="00AA4176" w:rsidP="00AA4176">
            <w:pPr>
              <w:rPr>
                <w:sz w:val="19"/>
                <w:szCs w:val="19"/>
              </w:rPr>
            </w:pPr>
          </w:p>
        </w:tc>
        <w:tc>
          <w:tcPr>
            <w:tcW w:w="739" w:type="dxa"/>
            <w:vAlign w:val="bottom"/>
          </w:tcPr>
          <w:p w:rsidR="00AA4176" w:rsidRDefault="00AA4176" w:rsidP="00AA4176">
            <w:pPr>
              <w:rPr>
                <w:sz w:val="19"/>
                <w:szCs w:val="19"/>
              </w:rPr>
            </w:pPr>
          </w:p>
        </w:tc>
        <w:tc>
          <w:tcPr>
            <w:tcW w:w="441" w:type="dxa"/>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1" w:lineRule="exact"/>
              <w:ind w:left="100"/>
              <w:rPr>
                <w:sz w:val="20"/>
                <w:szCs w:val="20"/>
              </w:rPr>
            </w:pPr>
            <w:r>
              <w:rPr>
                <w:rFonts w:eastAsia="Times New Roman"/>
                <w:sz w:val="20"/>
                <w:szCs w:val="20"/>
              </w:rPr>
              <w:t>Акт о приеме-передаче объектов</w:t>
            </w:r>
          </w:p>
        </w:tc>
      </w:tr>
      <w:tr w:rsidR="00AA4176" w:rsidTr="00AA4176">
        <w:trPr>
          <w:gridAfter w:val="1"/>
          <w:wAfter w:w="10" w:type="dxa"/>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gridAfter w:val="1"/>
          <w:wAfter w:w="10" w:type="dxa"/>
          <w:trHeight w:val="235"/>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40" w:type="dxa"/>
            <w:vAlign w:val="bottom"/>
          </w:tcPr>
          <w:p w:rsidR="00AA4176" w:rsidRDefault="00AA4176" w:rsidP="00AA4176">
            <w:pPr>
              <w:rPr>
                <w:sz w:val="19"/>
                <w:szCs w:val="19"/>
              </w:rPr>
            </w:pPr>
          </w:p>
        </w:tc>
        <w:tc>
          <w:tcPr>
            <w:tcW w:w="840" w:type="dxa"/>
            <w:vAlign w:val="bottom"/>
          </w:tcPr>
          <w:p w:rsidR="00AA4176" w:rsidRDefault="00AA4176" w:rsidP="00AA4176">
            <w:pPr>
              <w:rPr>
                <w:sz w:val="19"/>
                <w:szCs w:val="19"/>
              </w:rPr>
            </w:pPr>
          </w:p>
        </w:tc>
        <w:tc>
          <w:tcPr>
            <w:tcW w:w="320" w:type="dxa"/>
            <w:vAlign w:val="bottom"/>
          </w:tcPr>
          <w:p w:rsidR="00AA4176" w:rsidRDefault="00AA4176" w:rsidP="00AA4176">
            <w:pPr>
              <w:rPr>
                <w:sz w:val="19"/>
                <w:szCs w:val="19"/>
              </w:rPr>
            </w:pPr>
          </w:p>
        </w:tc>
        <w:tc>
          <w:tcPr>
            <w:tcW w:w="499" w:type="dxa"/>
            <w:vAlign w:val="bottom"/>
          </w:tcPr>
          <w:p w:rsidR="00AA4176" w:rsidRDefault="00AA4176" w:rsidP="00AA4176">
            <w:pPr>
              <w:rPr>
                <w:sz w:val="19"/>
                <w:szCs w:val="19"/>
              </w:rPr>
            </w:pPr>
          </w:p>
        </w:tc>
        <w:tc>
          <w:tcPr>
            <w:tcW w:w="781" w:type="dxa"/>
            <w:vAlign w:val="bottom"/>
          </w:tcPr>
          <w:p w:rsidR="00AA4176" w:rsidRDefault="00AA4176" w:rsidP="00AA4176">
            <w:pPr>
              <w:rPr>
                <w:sz w:val="19"/>
                <w:szCs w:val="19"/>
              </w:rPr>
            </w:pPr>
          </w:p>
        </w:tc>
        <w:tc>
          <w:tcPr>
            <w:tcW w:w="739" w:type="dxa"/>
            <w:vAlign w:val="bottom"/>
          </w:tcPr>
          <w:p w:rsidR="00AA4176" w:rsidRDefault="00AA4176" w:rsidP="00AA4176">
            <w:pPr>
              <w:rPr>
                <w:sz w:val="19"/>
                <w:szCs w:val="19"/>
              </w:rPr>
            </w:pPr>
          </w:p>
        </w:tc>
        <w:tc>
          <w:tcPr>
            <w:tcW w:w="441" w:type="dxa"/>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Приходный ордер на приемку</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материальных ценностей</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0504207)</w:t>
            </w:r>
          </w:p>
        </w:tc>
      </w:tr>
      <w:tr w:rsidR="00AA4176" w:rsidTr="00AA4176">
        <w:trPr>
          <w:gridAfter w:val="1"/>
          <w:wAfter w:w="10" w:type="dxa"/>
          <w:trHeight w:val="236"/>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3</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40" w:type="dxa"/>
            <w:vAlign w:val="bottom"/>
          </w:tcPr>
          <w:p w:rsidR="00AA4176" w:rsidRDefault="00AA4176" w:rsidP="00AA4176">
            <w:pPr>
              <w:rPr>
                <w:sz w:val="19"/>
                <w:szCs w:val="19"/>
              </w:rPr>
            </w:pPr>
          </w:p>
        </w:tc>
        <w:tc>
          <w:tcPr>
            <w:tcW w:w="840" w:type="dxa"/>
            <w:vAlign w:val="bottom"/>
          </w:tcPr>
          <w:p w:rsidR="00AA4176" w:rsidRDefault="00AA4176" w:rsidP="00AA4176">
            <w:pPr>
              <w:rPr>
                <w:sz w:val="19"/>
                <w:szCs w:val="19"/>
              </w:rPr>
            </w:pPr>
          </w:p>
        </w:tc>
        <w:tc>
          <w:tcPr>
            <w:tcW w:w="320" w:type="dxa"/>
            <w:vAlign w:val="bottom"/>
          </w:tcPr>
          <w:p w:rsidR="00AA4176" w:rsidRDefault="00AA4176" w:rsidP="00AA4176">
            <w:pPr>
              <w:rPr>
                <w:sz w:val="19"/>
                <w:szCs w:val="19"/>
              </w:rPr>
            </w:pPr>
          </w:p>
        </w:tc>
        <w:tc>
          <w:tcPr>
            <w:tcW w:w="499" w:type="dxa"/>
            <w:vAlign w:val="bottom"/>
          </w:tcPr>
          <w:p w:rsidR="00AA4176" w:rsidRDefault="00AA4176" w:rsidP="00AA4176">
            <w:pPr>
              <w:rPr>
                <w:sz w:val="19"/>
                <w:szCs w:val="19"/>
              </w:rPr>
            </w:pPr>
          </w:p>
        </w:tc>
        <w:tc>
          <w:tcPr>
            <w:tcW w:w="781" w:type="dxa"/>
            <w:vAlign w:val="bottom"/>
          </w:tcPr>
          <w:p w:rsidR="00AA4176" w:rsidRDefault="00AA4176" w:rsidP="00AA4176">
            <w:pPr>
              <w:rPr>
                <w:sz w:val="19"/>
                <w:szCs w:val="19"/>
              </w:rPr>
            </w:pPr>
          </w:p>
        </w:tc>
        <w:tc>
          <w:tcPr>
            <w:tcW w:w="739" w:type="dxa"/>
            <w:vAlign w:val="bottom"/>
          </w:tcPr>
          <w:p w:rsidR="00AA4176" w:rsidRDefault="00AA4176" w:rsidP="00AA4176">
            <w:pPr>
              <w:rPr>
                <w:sz w:val="19"/>
                <w:szCs w:val="19"/>
              </w:rPr>
            </w:pPr>
          </w:p>
        </w:tc>
        <w:tc>
          <w:tcPr>
            <w:tcW w:w="441" w:type="dxa"/>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Бухгалтерская справка</w:t>
            </w:r>
          </w:p>
        </w:tc>
      </w:tr>
      <w:tr w:rsidR="00AA4176" w:rsidTr="00AA4176">
        <w:trPr>
          <w:gridAfter w:val="1"/>
          <w:wAfter w:w="10" w:type="dxa"/>
          <w:trHeight w:val="233"/>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40" w:type="dxa"/>
            <w:tcBorders>
              <w:bottom w:val="single" w:sz="8" w:space="0" w:color="000000"/>
            </w:tcBorders>
            <w:vAlign w:val="bottom"/>
          </w:tcPr>
          <w:p w:rsidR="00AA4176" w:rsidRDefault="00AA4176" w:rsidP="00AA4176">
            <w:pPr>
              <w:rPr>
                <w:sz w:val="20"/>
                <w:szCs w:val="20"/>
              </w:rPr>
            </w:pPr>
          </w:p>
        </w:tc>
        <w:tc>
          <w:tcPr>
            <w:tcW w:w="840"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499" w:type="dxa"/>
            <w:tcBorders>
              <w:bottom w:val="single" w:sz="8" w:space="0" w:color="000000"/>
            </w:tcBorders>
            <w:vAlign w:val="bottom"/>
          </w:tcPr>
          <w:p w:rsidR="00AA4176" w:rsidRDefault="00AA4176" w:rsidP="00AA4176">
            <w:pPr>
              <w:rPr>
                <w:sz w:val="20"/>
                <w:szCs w:val="20"/>
              </w:rPr>
            </w:pPr>
          </w:p>
        </w:tc>
        <w:tc>
          <w:tcPr>
            <w:tcW w:w="781" w:type="dxa"/>
            <w:tcBorders>
              <w:bottom w:val="single" w:sz="8" w:space="0" w:color="000000"/>
            </w:tcBorders>
            <w:vAlign w:val="bottom"/>
          </w:tcPr>
          <w:p w:rsidR="00AA4176" w:rsidRDefault="00AA4176" w:rsidP="00AA4176">
            <w:pPr>
              <w:rPr>
                <w:sz w:val="20"/>
                <w:szCs w:val="20"/>
              </w:rPr>
            </w:pPr>
          </w:p>
        </w:tc>
        <w:tc>
          <w:tcPr>
            <w:tcW w:w="739" w:type="dxa"/>
            <w:tcBorders>
              <w:bottom w:val="single" w:sz="8" w:space="0" w:color="000000"/>
            </w:tcBorders>
            <w:vAlign w:val="bottom"/>
          </w:tcPr>
          <w:p w:rsidR="00AA4176" w:rsidRDefault="00AA4176" w:rsidP="00AA4176">
            <w:pPr>
              <w:rPr>
                <w:sz w:val="20"/>
                <w:szCs w:val="20"/>
              </w:rPr>
            </w:pP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3"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gridAfter w:val="1"/>
          <w:wAfter w:w="10" w:type="dxa"/>
          <w:trHeight w:val="217"/>
        </w:trPr>
        <w:tc>
          <w:tcPr>
            <w:tcW w:w="700" w:type="dxa"/>
            <w:tcBorders>
              <w:left w:val="single" w:sz="8" w:space="0" w:color="000000"/>
              <w:right w:val="single" w:sz="8" w:space="0" w:color="000000"/>
            </w:tcBorders>
            <w:vAlign w:val="bottom"/>
          </w:tcPr>
          <w:p w:rsidR="00AA4176" w:rsidRDefault="00AA4176" w:rsidP="00AA4176">
            <w:pPr>
              <w:spacing w:line="217" w:lineRule="exact"/>
              <w:ind w:right="279"/>
              <w:jc w:val="right"/>
              <w:rPr>
                <w:sz w:val="20"/>
                <w:szCs w:val="20"/>
              </w:rPr>
            </w:pPr>
            <w:r>
              <w:rPr>
                <w:rFonts w:eastAsia="Times New Roman"/>
                <w:sz w:val="20"/>
                <w:szCs w:val="20"/>
              </w:rPr>
              <w:t>14</w:t>
            </w:r>
          </w:p>
        </w:tc>
        <w:tc>
          <w:tcPr>
            <w:tcW w:w="3960" w:type="dxa"/>
            <w:gridSpan w:val="7"/>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принятие к бухгалтерскому учету объектов</w:t>
            </w:r>
          </w:p>
        </w:tc>
        <w:tc>
          <w:tcPr>
            <w:tcW w:w="1318" w:type="dxa"/>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040110189</w:t>
            </w:r>
          </w:p>
        </w:tc>
        <w:tc>
          <w:tcPr>
            <w:tcW w:w="3013" w:type="dxa"/>
            <w:gridSpan w:val="2"/>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1180" w:type="dxa"/>
            <w:gridSpan w:val="2"/>
            <w:vAlign w:val="bottom"/>
          </w:tcPr>
          <w:p w:rsidR="00AA4176" w:rsidRDefault="00AA4176" w:rsidP="00AA4176">
            <w:pPr>
              <w:spacing w:line="226" w:lineRule="exact"/>
              <w:ind w:left="100"/>
              <w:rPr>
                <w:sz w:val="20"/>
                <w:szCs w:val="20"/>
              </w:rPr>
            </w:pPr>
            <w:r>
              <w:rPr>
                <w:rFonts w:eastAsia="Times New Roman"/>
                <w:sz w:val="20"/>
                <w:szCs w:val="20"/>
              </w:rPr>
              <w:t>основных</w:t>
            </w:r>
          </w:p>
        </w:tc>
        <w:tc>
          <w:tcPr>
            <w:tcW w:w="819" w:type="dxa"/>
            <w:gridSpan w:val="2"/>
            <w:vAlign w:val="bottom"/>
          </w:tcPr>
          <w:p w:rsidR="00AA4176" w:rsidRDefault="00AA4176" w:rsidP="00AA4176">
            <w:pPr>
              <w:spacing w:line="226" w:lineRule="exact"/>
              <w:ind w:left="60"/>
              <w:rPr>
                <w:sz w:val="20"/>
                <w:szCs w:val="20"/>
              </w:rPr>
            </w:pPr>
            <w:r>
              <w:rPr>
                <w:rFonts w:eastAsia="Times New Roman"/>
                <w:sz w:val="20"/>
                <w:szCs w:val="20"/>
              </w:rPr>
              <w:t>средств,</w:t>
            </w:r>
          </w:p>
        </w:tc>
        <w:tc>
          <w:tcPr>
            <w:tcW w:w="1520" w:type="dxa"/>
            <w:gridSpan w:val="2"/>
            <w:vAlign w:val="bottom"/>
          </w:tcPr>
          <w:p w:rsidR="00AA4176" w:rsidRDefault="00AA4176" w:rsidP="00AA4176">
            <w:pPr>
              <w:spacing w:line="226" w:lineRule="exact"/>
              <w:ind w:right="119"/>
              <w:jc w:val="right"/>
              <w:rPr>
                <w:sz w:val="20"/>
                <w:szCs w:val="20"/>
              </w:rPr>
            </w:pPr>
            <w:r>
              <w:rPr>
                <w:rFonts w:eastAsia="Times New Roman"/>
                <w:sz w:val="20"/>
                <w:szCs w:val="20"/>
              </w:rPr>
              <w:t>полученных</w:t>
            </w:r>
          </w:p>
        </w:tc>
        <w:tc>
          <w:tcPr>
            <w:tcW w:w="441" w:type="dxa"/>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по</w:t>
            </w: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80" w:type="dxa"/>
            <w:gridSpan w:val="2"/>
            <w:vAlign w:val="bottom"/>
          </w:tcPr>
          <w:p w:rsidR="00AA4176" w:rsidRDefault="00AA4176" w:rsidP="00AA4176">
            <w:pPr>
              <w:ind w:left="100"/>
              <w:rPr>
                <w:sz w:val="20"/>
                <w:szCs w:val="20"/>
              </w:rPr>
            </w:pPr>
            <w:r>
              <w:rPr>
                <w:rFonts w:eastAsia="Times New Roman"/>
                <w:sz w:val="20"/>
                <w:szCs w:val="20"/>
              </w:rPr>
              <w:t>результатам</w:t>
            </w:r>
          </w:p>
        </w:tc>
        <w:tc>
          <w:tcPr>
            <w:tcW w:w="2780" w:type="dxa"/>
            <w:gridSpan w:val="5"/>
            <w:tcBorders>
              <w:right w:val="single" w:sz="8" w:space="0" w:color="000000"/>
            </w:tcBorders>
            <w:vAlign w:val="bottom"/>
          </w:tcPr>
          <w:p w:rsidR="00AA4176" w:rsidRDefault="00AA4176" w:rsidP="00AA4176">
            <w:pPr>
              <w:ind w:right="19"/>
              <w:jc w:val="right"/>
              <w:rPr>
                <w:sz w:val="20"/>
                <w:szCs w:val="20"/>
              </w:rPr>
            </w:pPr>
            <w:proofErr w:type="spellStart"/>
            <w:r>
              <w:rPr>
                <w:rFonts w:eastAsia="Times New Roman"/>
                <w:w w:val="99"/>
                <w:sz w:val="20"/>
                <w:szCs w:val="20"/>
              </w:rPr>
              <w:t>исполненияучреждением</w:t>
            </w:r>
            <w:proofErr w:type="spellEnd"/>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2780" w:type="dxa"/>
            <w:gridSpan w:val="5"/>
            <w:vAlign w:val="bottom"/>
          </w:tcPr>
          <w:p w:rsidR="00AA4176" w:rsidRDefault="00AA4176" w:rsidP="00AA4176">
            <w:pPr>
              <w:ind w:left="100"/>
              <w:rPr>
                <w:sz w:val="20"/>
                <w:szCs w:val="20"/>
              </w:rPr>
            </w:pPr>
            <w:r>
              <w:rPr>
                <w:rFonts w:eastAsia="Times New Roman"/>
                <w:sz w:val="20"/>
                <w:szCs w:val="20"/>
              </w:rPr>
              <w:t>научно-исследовательских,</w:t>
            </w:r>
          </w:p>
        </w:tc>
        <w:tc>
          <w:tcPr>
            <w:tcW w:w="739" w:type="dxa"/>
            <w:vAlign w:val="bottom"/>
          </w:tcPr>
          <w:p w:rsidR="00AA4176" w:rsidRDefault="00AA4176" w:rsidP="00AA4176">
            <w:pPr>
              <w:jc w:val="right"/>
              <w:rPr>
                <w:sz w:val="20"/>
                <w:szCs w:val="20"/>
              </w:rPr>
            </w:pPr>
            <w:r>
              <w:rPr>
                <w:rFonts w:eastAsia="Times New Roman"/>
                <w:w w:val="97"/>
                <w:sz w:val="20"/>
                <w:szCs w:val="20"/>
              </w:rPr>
              <w:t>опытно</w:t>
            </w:r>
          </w:p>
        </w:tc>
        <w:tc>
          <w:tcPr>
            <w:tcW w:w="441"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конструкторских и технологических работ,</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80" w:type="dxa"/>
            <w:gridSpan w:val="2"/>
            <w:vAlign w:val="bottom"/>
          </w:tcPr>
          <w:p w:rsidR="00AA4176" w:rsidRDefault="00AA4176" w:rsidP="00AA4176">
            <w:pPr>
              <w:ind w:left="100"/>
              <w:rPr>
                <w:sz w:val="20"/>
                <w:szCs w:val="20"/>
              </w:rPr>
            </w:pPr>
            <w:r>
              <w:rPr>
                <w:rFonts w:eastAsia="Times New Roman"/>
                <w:sz w:val="20"/>
                <w:szCs w:val="20"/>
              </w:rPr>
              <w:t>в части:</w:t>
            </w: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5"/>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ind w:left="100"/>
              <w:rPr>
                <w:sz w:val="20"/>
                <w:szCs w:val="20"/>
              </w:rPr>
            </w:pPr>
            <w:r>
              <w:rPr>
                <w:rFonts w:eastAsia="Times New Roman"/>
                <w:sz w:val="20"/>
                <w:szCs w:val="20"/>
              </w:rPr>
              <w:t>-</w:t>
            </w:r>
          </w:p>
        </w:tc>
        <w:tc>
          <w:tcPr>
            <w:tcW w:w="1659" w:type="dxa"/>
            <w:gridSpan w:val="3"/>
            <w:vAlign w:val="bottom"/>
          </w:tcPr>
          <w:p w:rsidR="00AA4176" w:rsidRDefault="00AA4176" w:rsidP="00AA4176">
            <w:pPr>
              <w:ind w:left="180"/>
              <w:rPr>
                <w:sz w:val="20"/>
                <w:szCs w:val="20"/>
              </w:rPr>
            </w:pPr>
            <w:r>
              <w:rPr>
                <w:rFonts w:eastAsia="Times New Roman"/>
                <w:sz w:val="20"/>
                <w:szCs w:val="20"/>
              </w:rPr>
              <w:t>специального</w:t>
            </w:r>
          </w:p>
        </w:tc>
        <w:tc>
          <w:tcPr>
            <w:tcW w:w="1520" w:type="dxa"/>
            <w:gridSpan w:val="2"/>
            <w:vAlign w:val="bottom"/>
          </w:tcPr>
          <w:p w:rsidR="00AA4176" w:rsidRDefault="00AA4176" w:rsidP="00AA4176">
            <w:pPr>
              <w:ind w:right="139"/>
              <w:jc w:val="right"/>
              <w:rPr>
                <w:sz w:val="20"/>
                <w:szCs w:val="20"/>
              </w:rPr>
            </w:pPr>
            <w:r>
              <w:rPr>
                <w:rFonts w:eastAsia="Times New Roman"/>
                <w:sz w:val="20"/>
                <w:szCs w:val="20"/>
              </w:rPr>
              <w:t>оборудования,</w:t>
            </w:r>
          </w:p>
        </w:tc>
        <w:tc>
          <w:tcPr>
            <w:tcW w:w="441"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не</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12</w:t>
            </w: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1500" w:type="dxa"/>
            <w:gridSpan w:val="3"/>
            <w:vAlign w:val="bottom"/>
          </w:tcPr>
          <w:p w:rsidR="00AA4176" w:rsidRDefault="00AA4176" w:rsidP="00AA4176">
            <w:pPr>
              <w:spacing w:line="226" w:lineRule="exact"/>
              <w:ind w:left="100"/>
              <w:rPr>
                <w:sz w:val="20"/>
                <w:szCs w:val="20"/>
              </w:rPr>
            </w:pPr>
            <w:r>
              <w:rPr>
                <w:rFonts w:eastAsia="Times New Roman"/>
                <w:sz w:val="20"/>
                <w:szCs w:val="20"/>
              </w:rPr>
              <w:t>возвращенного</w:t>
            </w:r>
          </w:p>
        </w:tc>
        <w:tc>
          <w:tcPr>
            <w:tcW w:w="1280" w:type="dxa"/>
            <w:gridSpan w:val="2"/>
            <w:vAlign w:val="bottom"/>
          </w:tcPr>
          <w:p w:rsidR="00AA4176" w:rsidRDefault="00AA4176" w:rsidP="00AA4176">
            <w:pPr>
              <w:spacing w:line="226" w:lineRule="exact"/>
              <w:jc w:val="right"/>
              <w:rPr>
                <w:sz w:val="20"/>
                <w:szCs w:val="20"/>
              </w:rPr>
            </w:pPr>
            <w:r>
              <w:rPr>
                <w:rFonts w:eastAsia="Times New Roman"/>
                <w:sz w:val="20"/>
                <w:szCs w:val="20"/>
              </w:rPr>
              <w:t>заказчику,</w:t>
            </w:r>
          </w:p>
        </w:tc>
        <w:tc>
          <w:tcPr>
            <w:tcW w:w="739" w:type="dxa"/>
            <w:vAlign w:val="bottom"/>
          </w:tcPr>
          <w:p w:rsidR="00AA4176" w:rsidRDefault="00AA4176" w:rsidP="00AA4176">
            <w:pPr>
              <w:spacing w:line="226" w:lineRule="exact"/>
              <w:ind w:right="119"/>
              <w:jc w:val="right"/>
              <w:rPr>
                <w:sz w:val="20"/>
                <w:szCs w:val="20"/>
              </w:rPr>
            </w:pPr>
            <w:r>
              <w:rPr>
                <w:rFonts w:eastAsia="Times New Roman"/>
                <w:sz w:val="20"/>
                <w:szCs w:val="20"/>
              </w:rPr>
              <w:t>-</w:t>
            </w:r>
          </w:p>
        </w:tc>
        <w:tc>
          <w:tcPr>
            <w:tcW w:w="441" w:type="dxa"/>
            <w:tcBorders>
              <w:right w:val="single" w:sz="8" w:space="0" w:color="000000"/>
            </w:tcBorders>
            <w:vAlign w:val="bottom"/>
          </w:tcPr>
          <w:p w:rsidR="00AA4176" w:rsidRDefault="00AA4176" w:rsidP="00AA4176">
            <w:pPr>
              <w:spacing w:line="226" w:lineRule="exact"/>
              <w:jc w:val="right"/>
              <w:rPr>
                <w:sz w:val="20"/>
                <w:szCs w:val="20"/>
              </w:rPr>
            </w:pPr>
            <w:r>
              <w:rPr>
                <w:rFonts w:eastAsia="Times New Roman"/>
                <w:sz w:val="20"/>
                <w:szCs w:val="20"/>
              </w:rPr>
              <w:t>с</w:t>
            </w: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Акт о приеме-передаче объектов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500" w:type="dxa"/>
            <w:gridSpan w:val="3"/>
            <w:vAlign w:val="bottom"/>
          </w:tcPr>
          <w:p w:rsidR="00AA4176" w:rsidRDefault="00AA4176" w:rsidP="00AA4176">
            <w:pPr>
              <w:ind w:left="100"/>
              <w:rPr>
                <w:sz w:val="20"/>
                <w:szCs w:val="20"/>
              </w:rPr>
            </w:pPr>
            <w:r>
              <w:rPr>
                <w:rFonts w:eastAsia="Times New Roman"/>
                <w:w w:val="99"/>
                <w:sz w:val="20"/>
                <w:szCs w:val="20"/>
              </w:rPr>
              <w:t>одновременным</w:t>
            </w:r>
          </w:p>
        </w:tc>
        <w:tc>
          <w:tcPr>
            <w:tcW w:w="499" w:type="dxa"/>
            <w:vAlign w:val="bottom"/>
          </w:tcPr>
          <w:p w:rsidR="00AA4176" w:rsidRDefault="00AA4176" w:rsidP="00AA4176">
            <w:pPr>
              <w:rPr>
                <w:sz w:val="20"/>
                <w:szCs w:val="20"/>
              </w:rPr>
            </w:pPr>
          </w:p>
        </w:tc>
        <w:tc>
          <w:tcPr>
            <w:tcW w:w="1961" w:type="dxa"/>
            <w:gridSpan w:val="3"/>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уменьшением</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забалансового счета 12 «Спецоборудование</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gridAfter w:val="1"/>
          <w:wAfter w:w="10" w:type="dxa"/>
          <w:trHeight w:val="235"/>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для выполнения </w:t>
            </w:r>
            <w:proofErr w:type="gramStart"/>
            <w:r>
              <w:rPr>
                <w:rFonts w:eastAsia="Times New Roman"/>
                <w:sz w:val="20"/>
                <w:szCs w:val="20"/>
              </w:rPr>
              <w:t>научно-исследовательских</w:t>
            </w:r>
            <w:proofErr w:type="gramEnd"/>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519" w:type="dxa"/>
            <w:gridSpan w:val="6"/>
            <w:vAlign w:val="bottom"/>
          </w:tcPr>
          <w:p w:rsidR="00AA4176" w:rsidRDefault="00AA4176" w:rsidP="00AA4176">
            <w:pPr>
              <w:spacing w:line="226" w:lineRule="exact"/>
              <w:ind w:left="100"/>
              <w:rPr>
                <w:sz w:val="20"/>
                <w:szCs w:val="20"/>
              </w:rPr>
            </w:pPr>
            <w:r>
              <w:rPr>
                <w:rFonts w:eastAsia="Times New Roman"/>
                <w:sz w:val="20"/>
                <w:szCs w:val="20"/>
              </w:rPr>
              <w:t>работ по договорам с заказчиками»;</w:t>
            </w:r>
          </w:p>
        </w:tc>
        <w:tc>
          <w:tcPr>
            <w:tcW w:w="441" w:type="dxa"/>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Приходный ордер на приемку</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ind w:left="100"/>
              <w:rPr>
                <w:sz w:val="20"/>
                <w:szCs w:val="20"/>
              </w:rPr>
            </w:pPr>
            <w:r>
              <w:rPr>
                <w:rFonts w:eastAsia="Times New Roman"/>
                <w:sz w:val="20"/>
                <w:szCs w:val="20"/>
              </w:rPr>
              <w:t>-</w:t>
            </w:r>
          </w:p>
        </w:tc>
        <w:tc>
          <w:tcPr>
            <w:tcW w:w="1160" w:type="dxa"/>
            <w:gridSpan w:val="2"/>
            <w:vAlign w:val="bottom"/>
          </w:tcPr>
          <w:p w:rsidR="00AA4176" w:rsidRDefault="00AA4176" w:rsidP="00AA4176">
            <w:pPr>
              <w:ind w:left="200"/>
              <w:rPr>
                <w:sz w:val="20"/>
                <w:szCs w:val="20"/>
              </w:rPr>
            </w:pPr>
            <w:r>
              <w:rPr>
                <w:rFonts w:eastAsia="Times New Roman"/>
                <w:sz w:val="20"/>
                <w:szCs w:val="20"/>
              </w:rPr>
              <w:t>объектов,</w:t>
            </w:r>
          </w:p>
        </w:tc>
        <w:tc>
          <w:tcPr>
            <w:tcW w:w="2019" w:type="dxa"/>
            <w:gridSpan w:val="3"/>
            <w:vAlign w:val="bottom"/>
          </w:tcPr>
          <w:p w:rsidR="00AA4176" w:rsidRDefault="00AA4176" w:rsidP="00AA4176">
            <w:pPr>
              <w:ind w:right="279"/>
              <w:jc w:val="right"/>
              <w:rPr>
                <w:sz w:val="20"/>
                <w:szCs w:val="20"/>
              </w:rPr>
            </w:pPr>
            <w:r>
              <w:rPr>
                <w:rFonts w:eastAsia="Times New Roman"/>
                <w:sz w:val="20"/>
                <w:szCs w:val="20"/>
              </w:rPr>
              <w:t>использованных</w:t>
            </w:r>
          </w:p>
        </w:tc>
        <w:tc>
          <w:tcPr>
            <w:tcW w:w="441" w:type="dxa"/>
            <w:tcBorders>
              <w:right w:val="single" w:sz="8" w:space="0" w:color="000000"/>
            </w:tcBorders>
            <w:vAlign w:val="bottom"/>
          </w:tcPr>
          <w:p w:rsidR="00AA4176" w:rsidRDefault="00AA4176" w:rsidP="00AA4176">
            <w:pPr>
              <w:ind w:right="19"/>
              <w:jc w:val="right"/>
              <w:rPr>
                <w:sz w:val="20"/>
                <w:szCs w:val="20"/>
              </w:rPr>
            </w:pPr>
            <w:r>
              <w:rPr>
                <w:rFonts w:eastAsia="Times New Roman"/>
                <w:w w:val="95"/>
                <w:sz w:val="20"/>
                <w:szCs w:val="20"/>
              </w:rPr>
              <w:t>при</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материальных ценностей</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1500" w:type="dxa"/>
            <w:gridSpan w:val="3"/>
            <w:vAlign w:val="bottom"/>
          </w:tcPr>
          <w:p w:rsidR="00AA4176" w:rsidRDefault="00AA4176" w:rsidP="00AA4176">
            <w:pPr>
              <w:spacing w:line="226" w:lineRule="exact"/>
              <w:ind w:left="100"/>
              <w:rPr>
                <w:sz w:val="20"/>
                <w:szCs w:val="20"/>
              </w:rPr>
            </w:pPr>
            <w:proofErr w:type="gramStart"/>
            <w:r>
              <w:rPr>
                <w:rFonts w:eastAsia="Times New Roman"/>
                <w:sz w:val="20"/>
                <w:szCs w:val="20"/>
              </w:rPr>
              <w:t>изготовлении</w:t>
            </w:r>
            <w:proofErr w:type="gramEnd"/>
          </w:p>
        </w:tc>
        <w:tc>
          <w:tcPr>
            <w:tcW w:w="499" w:type="dxa"/>
            <w:vAlign w:val="bottom"/>
          </w:tcPr>
          <w:p w:rsidR="00AA4176" w:rsidRDefault="00AA4176" w:rsidP="00AA4176">
            <w:pPr>
              <w:rPr>
                <w:sz w:val="19"/>
                <w:szCs w:val="19"/>
              </w:rPr>
            </w:pPr>
          </w:p>
        </w:tc>
        <w:tc>
          <w:tcPr>
            <w:tcW w:w="781" w:type="dxa"/>
            <w:vAlign w:val="bottom"/>
          </w:tcPr>
          <w:p w:rsidR="00AA4176" w:rsidRDefault="00AA4176" w:rsidP="00AA4176">
            <w:pPr>
              <w:rPr>
                <w:sz w:val="19"/>
                <w:szCs w:val="19"/>
              </w:rPr>
            </w:pPr>
          </w:p>
        </w:tc>
        <w:tc>
          <w:tcPr>
            <w:tcW w:w="1180" w:type="dxa"/>
            <w:gridSpan w:val="2"/>
            <w:tcBorders>
              <w:right w:val="single" w:sz="8" w:space="0" w:color="000000"/>
            </w:tcBorders>
            <w:vAlign w:val="bottom"/>
          </w:tcPr>
          <w:p w:rsidR="00AA4176" w:rsidRDefault="00AA4176" w:rsidP="00AA4176">
            <w:pPr>
              <w:spacing w:line="226" w:lineRule="exact"/>
              <w:ind w:right="19"/>
              <w:jc w:val="right"/>
              <w:rPr>
                <w:sz w:val="20"/>
                <w:szCs w:val="20"/>
              </w:rPr>
            </w:pPr>
            <w:r>
              <w:rPr>
                <w:rFonts w:eastAsia="Times New Roman"/>
                <w:sz w:val="20"/>
                <w:szCs w:val="20"/>
              </w:rPr>
              <w:t>различных</w:t>
            </w: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13</w:t>
            </w: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экспериментальных  устройств  (установок,</w:t>
            </w:r>
            <w:proofErr w:type="gramEnd"/>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0504207);</w:t>
            </w:r>
          </w:p>
        </w:tc>
      </w:tr>
      <w:tr w:rsidR="00AA4176" w:rsidTr="00AA4176">
        <w:trPr>
          <w:gridAfter w:val="1"/>
          <w:wAfter w:w="10" w:type="dxa"/>
          <w:trHeight w:val="235"/>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образцов машин и приборов, стендов </w:t>
            </w:r>
            <w:proofErr w:type="gramStart"/>
            <w:r>
              <w:rPr>
                <w:rFonts w:eastAsia="Times New Roman"/>
                <w:sz w:val="20"/>
                <w:szCs w:val="20"/>
              </w:rPr>
              <w:t>для</w:t>
            </w:r>
            <w:proofErr w:type="gramEnd"/>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3</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 xml:space="preserve">испытания  и  др.)  -  с  </w:t>
            </w:r>
            <w:proofErr w:type="gramStart"/>
            <w:r>
              <w:rPr>
                <w:rFonts w:eastAsia="Times New Roman"/>
                <w:sz w:val="20"/>
                <w:szCs w:val="20"/>
              </w:rPr>
              <w:t>одновременным</w:t>
            </w:r>
            <w:proofErr w:type="gramEnd"/>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Бухгалтерская справка</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500" w:type="dxa"/>
            <w:gridSpan w:val="3"/>
            <w:vAlign w:val="bottom"/>
          </w:tcPr>
          <w:p w:rsidR="00AA4176" w:rsidRDefault="00AA4176" w:rsidP="00AA4176">
            <w:pPr>
              <w:ind w:left="100"/>
              <w:rPr>
                <w:sz w:val="20"/>
                <w:szCs w:val="20"/>
              </w:rPr>
            </w:pPr>
            <w:r>
              <w:rPr>
                <w:rFonts w:eastAsia="Times New Roman"/>
                <w:sz w:val="20"/>
                <w:szCs w:val="20"/>
              </w:rPr>
              <w:t>уменьшением</w:t>
            </w:r>
          </w:p>
        </w:tc>
        <w:tc>
          <w:tcPr>
            <w:tcW w:w="1280" w:type="dxa"/>
            <w:gridSpan w:val="2"/>
            <w:vAlign w:val="bottom"/>
          </w:tcPr>
          <w:p w:rsidR="00AA4176" w:rsidRDefault="00AA4176" w:rsidP="00AA4176">
            <w:pPr>
              <w:ind w:left="20"/>
              <w:rPr>
                <w:sz w:val="20"/>
                <w:szCs w:val="20"/>
              </w:rPr>
            </w:pPr>
            <w:r>
              <w:rPr>
                <w:rFonts w:eastAsia="Times New Roman"/>
                <w:sz w:val="20"/>
                <w:szCs w:val="20"/>
              </w:rPr>
              <w:t>забалансового</w:t>
            </w:r>
          </w:p>
        </w:tc>
        <w:tc>
          <w:tcPr>
            <w:tcW w:w="739" w:type="dxa"/>
            <w:vAlign w:val="bottom"/>
          </w:tcPr>
          <w:p w:rsidR="00AA4176" w:rsidRDefault="00AA4176" w:rsidP="00AA4176">
            <w:pPr>
              <w:ind w:left="180"/>
              <w:rPr>
                <w:sz w:val="20"/>
                <w:szCs w:val="20"/>
              </w:rPr>
            </w:pPr>
            <w:r>
              <w:rPr>
                <w:rFonts w:eastAsia="Times New Roman"/>
                <w:sz w:val="20"/>
                <w:szCs w:val="20"/>
              </w:rPr>
              <w:t>счета</w:t>
            </w:r>
          </w:p>
        </w:tc>
        <w:tc>
          <w:tcPr>
            <w:tcW w:w="441"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13</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gridAfter w:val="1"/>
          <w:wAfter w:w="10" w:type="dxa"/>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519" w:type="dxa"/>
            <w:gridSpan w:val="6"/>
            <w:tcBorders>
              <w:bottom w:val="single" w:sz="8" w:space="0" w:color="000000"/>
            </w:tcBorders>
            <w:vAlign w:val="bottom"/>
          </w:tcPr>
          <w:p w:rsidR="00AA4176" w:rsidRDefault="00AA4176" w:rsidP="00AA4176">
            <w:pPr>
              <w:ind w:left="100"/>
              <w:rPr>
                <w:sz w:val="20"/>
                <w:szCs w:val="20"/>
              </w:rPr>
            </w:pPr>
            <w:r>
              <w:rPr>
                <w:rFonts w:eastAsia="Times New Roman"/>
                <w:sz w:val="20"/>
                <w:szCs w:val="20"/>
              </w:rPr>
              <w:t>«Экспериментальные устройства»</w:t>
            </w: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3"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rPr>
          <w:gridAfter w:val="1"/>
          <w:wAfter w:w="10" w:type="dxa"/>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40" w:type="dxa"/>
            <w:tcBorders>
              <w:bottom w:val="single" w:sz="8" w:space="0" w:color="000000"/>
            </w:tcBorders>
            <w:shd w:val="clear" w:color="auto" w:fill="F2F2F2"/>
            <w:vAlign w:val="bottom"/>
          </w:tcPr>
          <w:p w:rsidR="00AA4176" w:rsidRDefault="00AA4176" w:rsidP="00AA4176">
            <w:pPr>
              <w:rPr>
                <w:sz w:val="19"/>
                <w:szCs w:val="19"/>
              </w:rPr>
            </w:pPr>
          </w:p>
        </w:tc>
        <w:tc>
          <w:tcPr>
            <w:tcW w:w="3179" w:type="dxa"/>
            <w:gridSpan w:val="5"/>
            <w:tcBorders>
              <w:bottom w:val="single" w:sz="8" w:space="0" w:color="000000"/>
            </w:tcBorders>
            <w:shd w:val="clear" w:color="auto" w:fill="F2F2F2"/>
            <w:vAlign w:val="bottom"/>
          </w:tcPr>
          <w:p w:rsidR="00AA4176" w:rsidRDefault="00AA4176" w:rsidP="00AA4176">
            <w:pPr>
              <w:spacing w:line="221" w:lineRule="exact"/>
              <w:jc w:val="center"/>
              <w:rPr>
                <w:sz w:val="20"/>
                <w:szCs w:val="20"/>
              </w:rPr>
            </w:pPr>
            <w:r>
              <w:rPr>
                <w:rFonts w:eastAsia="Times New Roman"/>
                <w:b/>
                <w:bCs/>
                <w:sz w:val="20"/>
                <w:szCs w:val="20"/>
              </w:rPr>
              <w:t>Выдача в эксплуатацию</w:t>
            </w:r>
          </w:p>
        </w:tc>
        <w:tc>
          <w:tcPr>
            <w:tcW w:w="441"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18"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39"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13"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gridAfter w:val="1"/>
          <w:wAfter w:w="10" w:type="dxa"/>
          <w:trHeight w:val="214"/>
        </w:trPr>
        <w:tc>
          <w:tcPr>
            <w:tcW w:w="700" w:type="dxa"/>
            <w:tcBorders>
              <w:left w:val="single" w:sz="8" w:space="0" w:color="000000"/>
              <w:right w:val="single" w:sz="8" w:space="0" w:color="000000"/>
            </w:tcBorders>
            <w:vAlign w:val="bottom"/>
          </w:tcPr>
          <w:p w:rsidR="00AA4176" w:rsidRDefault="00AA4176" w:rsidP="00AA4176">
            <w:pPr>
              <w:spacing w:line="214" w:lineRule="exact"/>
              <w:ind w:right="279"/>
              <w:jc w:val="right"/>
              <w:rPr>
                <w:sz w:val="20"/>
                <w:szCs w:val="20"/>
              </w:rPr>
            </w:pPr>
            <w:r>
              <w:rPr>
                <w:rFonts w:eastAsia="Times New Roman"/>
                <w:sz w:val="20"/>
                <w:szCs w:val="20"/>
              </w:rPr>
              <w:t>15</w:t>
            </w:r>
          </w:p>
        </w:tc>
        <w:tc>
          <w:tcPr>
            <w:tcW w:w="3960" w:type="dxa"/>
            <w:gridSpan w:val="7"/>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выдача в эксплуатацию объектов основных</w:t>
            </w:r>
          </w:p>
        </w:tc>
        <w:tc>
          <w:tcPr>
            <w:tcW w:w="1318"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040120271</w:t>
            </w:r>
          </w:p>
        </w:tc>
        <w:tc>
          <w:tcPr>
            <w:tcW w:w="1339"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010100000</w:t>
            </w:r>
          </w:p>
        </w:tc>
        <w:tc>
          <w:tcPr>
            <w:tcW w:w="3013"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Ведомости выдачи</w:t>
            </w:r>
          </w:p>
        </w:tc>
      </w:tr>
      <w:tr w:rsidR="00AA4176" w:rsidTr="00AA4176">
        <w:trPr>
          <w:gridAfter w:val="1"/>
          <w:wAfter w:w="10" w:type="dxa"/>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519" w:type="dxa"/>
            <w:gridSpan w:val="6"/>
            <w:vAlign w:val="bottom"/>
          </w:tcPr>
          <w:p w:rsidR="00AA4176" w:rsidRDefault="00AA4176" w:rsidP="00AA4176">
            <w:pPr>
              <w:spacing w:line="229" w:lineRule="exact"/>
              <w:ind w:left="100"/>
              <w:rPr>
                <w:sz w:val="20"/>
                <w:szCs w:val="20"/>
              </w:rPr>
            </w:pPr>
            <w:r>
              <w:rPr>
                <w:rFonts w:eastAsia="Times New Roman"/>
                <w:sz w:val="20"/>
                <w:szCs w:val="20"/>
              </w:rPr>
              <w:t>средств, стоимостью до 10000 рублей</w:t>
            </w:r>
          </w:p>
        </w:tc>
        <w:tc>
          <w:tcPr>
            <w:tcW w:w="441" w:type="dxa"/>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0109ХХ271</w:t>
            </w: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 xml:space="preserve">материальных ценностей </w:t>
            </w:r>
            <w:proofErr w:type="gramStart"/>
            <w:r>
              <w:rPr>
                <w:rFonts w:eastAsia="Times New Roman"/>
                <w:sz w:val="20"/>
                <w:szCs w:val="20"/>
              </w:rPr>
              <w:t>на</w:t>
            </w:r>
            <w:proofErr w:type="gramEnd"/>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включительно, за исключением объектов</w:t>
            </w: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нужды учреждения (ф. 0504210)</w:t>
            </w:r>
          </w:p>
        </w:tc>
      </w:tr>
      <w:tr w:rsidR="00AA4176" w:rsidTr="00AA4176">
        <w:trPr>
          <w:gridAfter w:val="1"/>
          <w:wAfter w:w="10" w:type="dxa"/>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2780" w:type="dxa"/>
            <w:gridSpan w:val="5"/>
            <w:tcBorders>
              <w:bottom w:val="single" w:sz="8" w:space="0" w:color="000000"/>
            </w:tcBorders>
            <w:vAlign w:val="bottom"/>
          </w:tcPr>
          <w:p w:rsidR="00AA4176" w:rsidRDefault="00AA4176" w:rsidP="00AA4176">
            <w:pPr>
              <w:ind w:left="100"/>
              <w:rPr>
                <w:sz w:val="20"/>
                <w:szCs w:val="20"/>
              </w:rPr>
            </w:pPr>
            <w:r>
              <w:rPr>
                <w:rFonts w:eastAsia="Times New Roman"/>
                <w:sz w:val="20"/>
                <w:szCs w:val="20"/>
              </w:rPr>
              <w:t>недвижимого имущества</w:t>
            </w:r>
          </w:p>
        </w:tc>
        <w:tc>
          <w:tcPr>
            <w:tcW w:w="739" w:type="dxa"/>
            <w:tcBorders>
              <w:bottom w:val="single" w:sz="8" w:space="0" w:color="000000"/>
            </w:tcBorders>
            <w:vAlign w:val="bottom"/>
          </w:tcPr>
          <w:p w:rsidR="00AA4176" w:rsidRDefault="00AA4176" w:rsidP="00AA4176">
            <w:pPr>
              <w:rPr>
                <w:sz w:val="20"/>
                <w:szCs w:val="20"/>
              </w:rPr>
            </w:pP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8"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21</w:t>
            </w: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3"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 обязательно</w:t>
            </w:r>
          </w:p>
        </w:tc>
      </w:tr>
      <w:tr w:rsidR="00AA4176" w:rsidTr="00AA4176">
        <w:trPr>
          <w:gridAfter w:val="1"/>
          <w:wAfter w:w="10" w:type="dxa"/>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279"/>
              <w:jc w:val="right"/>
              <w:rPr>
                <w:sz w:val="20"/>
                <w:szCs w:val="20"/>
              </w:rPr>
            </w:pPr>
            <w:r>
              <w:rPr>
                <w:rFonts w:eastAsia="Times New Roman"/>
                <w:sz w:val="20"/>
                <w:szCs w:val="20"/>
              </w:rPr>
              <w:t>16</w:t>
            </w:r>
          </w:p>
        </w:tc>
        <w:tc>
          <w:tcPr>
            <w:tcW w:w="3519" w:type="dxa"/>
            <w:gridSpan w:val="6"/>
            <w:vAlign w:val="bottom"/>
          </w:tcPr>
          <w:p w:rsidR="00AA4176" w:rsidRDefault="00AA4176" w:rsidP="00AA4176">
            <w:pPr>
              <w:spacing w:line="216" w:lineRule="exact"/>
              <w:ind w:left="100"/>
              <w:rPr>
                <w:sz w:val="20"/>
                <w:szCs w:val="20"/>
              </w:rPr>
            </w:pPr>
            <w:r>
              <w:rPr>
                <w:rFonts w:eastAsia="Times New Roman"/>
                <w:sz w:val="20"/>
                <w:szCs w:val="20"/>
              </w:rPr>
              <w:t xml:space="preserve">выдача в эксплуатацию </w:t>
            </w:r>
            <w:proofErr w:type="gramStart"/>
            <w:r>
              <w:rPr>
                <w:rFonts w:eastAsia="Times New Roman"/>
                <w:sz w:val="20"/>
                <w:szCs w:val="20"/>
              </w:rPr>
              <w:t>библиотечного</w:t>
            </w:r>
            <w:proofErr w:type="gramEnd"/>
          </w:p>
        </w:tc>
        <w:tc>
          <w:tcPr>
            <w:tcW w:w="441" w:type="dxa"/>
            <w:tcBorders>
              <w:right w:val="single" w:sz="8" w:space="0" w:color="000000"/>
            </w:tcBorders>
            <w:vAlign w:val="bottom"/>
          </w:tcPr>
          <w:p w:rsidR="00AA4176" w:rsidRDefault="00AA4176" w:rsidP="00AA4176">
            <w:pPr>
              <w:rPr>
                <w:sz w:val="18"/>
                <w:szCs w:val="18"/>
              </w:rPr>
            </w:pPr>
          </w:p>
        </w:tc>
        <w:tc>
          <w:tcPr>
            <w:tcW w:w="1318"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010100000</w:t>
            </w:r>
          </w:p>
        </w:tc>
        <w:tc>
          <w:tcPr>
            <w:tcW w:w="133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010100000</w:t>
            </w:r>
          </w:p>
        </w:tc>
        <w:tc>
          <w:tcPr>
            <w:tcW w:w="3013"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фонда, независимо от стоимости, а также</w:t>
            </w: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519" w:type="dxa"/>
            <w:gridSpan w:val="6"/>
            <w:vAlign w:val="bottom"/>
          </w:tcPr>
          <w:p w:rsidR="00AA4176" w:rsidRDefault="00AA4176" w:rsidP="00AA4176">
            <w:pPr>
              <w:ind w:left="100"/>
              <w:rPr>
                <w:sz w:val="20"/>
                <w:szCs w:val="20"/>
              </w:rPr>
            </w:pPr>
            <w:r>
              <w:rPr>
                <w:rFonts w:eastAsia="Times New Roman"/>
                <w:w w:val="99"/>
                <w:sz w:val="20"/>
                <w:szCs w:val="20"/>
              </w:rPr>
              <w:t>объектов основных сре</w:t>
            </w:r>
            <w:proofErr w:type="gramStart"/>
            <w:r>
              <w:rPr>
                <w:rFonts w:eastAsia="Times New Roman"/>
                <w:w w:val="99"/>
                <w:sz w:val="20"/>
                <w:szCs w:val="20"/>
              </w:rPr>
              <w:t>дств ст</w:t>
            </w:r>
            <w:proofErr w:type="gramEnd"/>
            <w:r>
              <w:rPr>
                <w:rFonts w:eastAsia="Times New Roman"/>
                <w:w w:val="99"/>
                <w:sz w:val="20"/>
                <w:szCs w:val="20"/>
              </w:rPr>
              <w:t>оимостью</w:t>
            </w: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519" w:type="dxa"/>
            <w:gridSpan w:val="6"/>
            <w:vAlign w:val="bottom"/>
          </w:tcPr>
          <w:p w:rsidR="00AA4176" w:rsidRDefault="00AA4176" w:rsidP="00AA4176">
            <w:pPr>
              <w:spacing w:line="226" w:lineRule="exact"/>
              <w:ind w:left="100"/>
              <w:rPr>
                <w:sz w:val="20"/>
                <w:szCs w:val="20"/>
              </w:rPr>
            </w:pPr>
            <w:r>
              <w:rPr>
                <w:rFonts w:eastAsia="Times New Roman"/>
                <w:sz w:val="20"/>
                <w:szCs w:val="20"/>
              </w:rPr>
              <w:t>свыше 10000 рублей, за исключением</w:t>
            </w:r>
          </w:p>
        </w:tc>
        <w:tc>
          <w:tcPr>
            <w:tcW w:w="441" w:type="dxa"/>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519" w:type="dxa"/>
            <w:gridSpan w:val="6"/>
            <w:vAlign w:val="bottom"/>
          </w:tcPr>
          <w:p w:rsidR="00AA4176" w:rsidRDefault="00AA4176" w:rsidP="00AA4176">
            <w:pPr>
              <w:ind w:left="100"/>
              <w:rPr>
                <w:sz w:val="20"/>
                <w:szCs w:val="20"/>
              </w:rPr>
            </w:pPr>
            <w:r>
              <w:rPr>
                <w:rFonts w:eastAsia="Times New Roman"/>
                <w:sz w:val="20"/>
                <w:szCs w:val="20"/>
              </w:rPr>
              <w:t>объектов недвижимого имущества</w:t>
            </w: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40" w:type="dxa"/>
            <w:vAlign w:val="bottom"/>
          </w:tcPr>
          <w:p w:rsidR="00AA4176" w:rsidRDefault="00AA4176" w:rsidP="00AA4176">
            <w:pPr>
              <w:rPr>
                <w:sz w:val="20"/>
                <w:szCs w:val="20"/>
              </w:rPr>
            </w:pPr>
          </w:p>
        </w:tc>
        <w:tc>
          <w:tcPr>
            <w:tcW w:w="840"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499" w:type="dxa"/>
            <w:vAlign w:val="bottom"/>
          </w:tcPr>
          <w:p w:rsidR="00AA4176" w:rsidRDefault="00AA4176" w:rsidP="00AA4176">
            <w:pPr>
              <w:rPr>
                <w:sz w:val="20"/>
                <w:szCs w:val="20"/>
              </w:rPr>
            </w:pPr>
          </w:p>
        </w:tc>
        <w:tc>
          <w:tcPr>
            <w:tcW w:w="781" w:type="dxa"/>
            <w:vAlign w:val="bottom"/>
          </w:tcPr>
          <w:p w:rsidR="00AA4176" w:rsidRDefault="00AA4176" w:rsidP="00AA4176">
            <w:pPr>
              <w:rPr>
                <w:sz w:val="20"/>
                <w:szCs w:val="20"/>
              </w:rPr>
            </w:pP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Требование-накладная</w:t>
            </w:r>
          </w:p>
        </w:tc>
      </w:tr>
      <w:tr w:rsidR="00AA4176" w:rsidTr="00AA4176">
        <w:trPr>
          <w:gridAfter w:val="1"/>
          <w:wAfter w:w="10" w:type="dxa"/>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40" w:type="dxa"/>
            <w:tcBorders>
              <w:bottom w:val="single" w:sz="8" w:space="0" w:color="000000"/>
            </w:tcBorders>
            <w:vAlign w:val="bottom"/>
          </w:tcPr>
          <w:p w:rsidR="00AA4176" w:rsidRDefault="00AA4176" w:rsidP="00AA4176">
            <w:pPr>
              <w:rPr>
                <w:sz w:val="20"/>
                <w:szCs w:val="20"/>
              </w:rPr>
            </w:pPr>
          </w:p>
        </w:tc>
        <w:tc>
          <w:tcPr>
            <w:tcW w:w="840"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499" w:type="dxa"/>
            <w:tcBorders>
              <w:bottom w:val="single" w:sz="8" w:space="0" w:color="000000"/>
            </w:tcBorders>
            <w:vAlign w:val="bottom"/>
          </w:tcPr>
          <w:p w:rsidR="00AA4176" w:rsidRDefault="00AA4176" w:rsidP="00AA4176">
            <w:pPr>
              <w:rPr>
                <w:sz w:val="20"/>
                <w:szCs w:val="20"/>
              </w:rPr>
            </w:pPr>
          </w:p>
        </w:tc>
        <w:tc>
          <w:tcPr>
            <w:tcW w:w="781" w:type="dxa"/>
            <w:tcBorders>
              <w:bottom w:val="single" w:sz="8" w:space="0" w:color="000000"/>
            </w:tcBorders>
            <w:vAlign w:val="bottom"/>
          </w:tcPr>
          <w:p w:rsidR="00AA4176" w:rsidRDefault="00AA4176" w:rsidP="00AA4176">
            <w:pPr>
              <w:rPr>
                <w:sz w:val="20"/>
                <w:szCs w:val="20"/>
              </w:rPr>
            </w:pPr>
          </w:p>
        </w:tc>
        <w:tc>
          <w:tcPr>
            <w:tcW w:w="739" w:type="dxa"/>
            <w:tcBorders>
              <w:bottom w:val="single" w:sz="8" w:space="0" w:color="000000"/>
            </w:tcBorders>
            <w:vAlign w:val="bottom"/>
          </w:tcPr>
          <w:p w:rsidR="00AA4176" w:rsidRDefault="00AA4176" w:rsidP="00AA4176">
            <w:pPr>
              <w:rPr>
                <w:sz w:val="20"/>
                <w:szCs w:val="20"/>
              </w:rPr>
            </w:pPr>
          </w:p>
        </w:tc>
        <w:tc>
          <w:tcPr>
            <w:tcW w:w="441" w:type="dxa"/>
            <w:tcBorders>
              <w:bottom w:val="single" w:sz="8" w:space="0" w:color="000000"/>
              <w:right w:val="single" w:sz="8" w:space="0" w:color="000000"/>
            </w:tcBorders>
            <w:vAlign w:val="bottom"/>
          </w:tcPr>
          <w:p w:rsidR="00AA4176" w:rsidRDefault="00AA4176" w:rsidP="00AA4176">
            <w:pPr>
              <w:rPr>
                <w:sz w:val="20"/>
                <w:szCs w:val="20"/>
              </w:rPr>
            </w:pP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3"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0504204) - обязательно</w:t>
            </w:r>
          </w:p>
        </w:tc>
      </w:tr>
      <w:tr w:rsidR="00AA4176" w:rsidTr="00AA4176">
        <w:trPr>
          <w:gridAfter w:val="1"/>
          <w:wAfter w:w="10" w:type="dxa"/>
          <w:trHeight w:val="223"/>
        </w:trPr>
        <w:tc>
          <w:tcPr>
            <w:tcW w:w="700"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40" w:type="dxa"/>
            <w:tcBorders>
              <w:bottom w:val="single" w:sz="8" w:space="0" w:color="000000"/>
            </w:tcBorders>
            <w:shd w:val="clear" w:color="auto" w:fill="F2F2F2"/>
            <w:vAlign w:val="bottom"/>
          </w:tcPr>
          <w:p w:rsidR="00AA4176" w:rsidRDefault="00AA4176" w:rsidP="00AA4176">
            <w:pPr>
              <w:rPr>
                <w:sz w:val="19"/>
                <w:szCs w:val="19"/>
              </w:rPr>
            </w:pPr>
          </w:p>
        </w:tc>
        <w:tc>
          <w:tcPr>
            <w:tcW w:w="840" w:type="dxa"/>
            <w:tcBorders>
              <w:bottom w:val="single" w:sz="8" w:space="0" w:color="000000"/>
            </w:tcBorders>
            <w:shd w:val="clear" w:color="auto" w:fill="F2F2F2"/>
            <w:vAlign w:val="bottom"/>
          </w:tcPr>
          <w:p w:rsidR="00AA4176" w:rsidRDefault="00AA4176" w:rsidP="00AA4176">
            <w:pPr>
              <w:rPr>
                <w:sz w:val="19"/>
                <w:szCs w:val="19"/>
              </w:rPr>
            </w:pPr>
          </w:p>
        </w:tc>
        <w:tc>
          <w:tcPr>
            <w:tcW w:w="1600" w:type="dxa"/>
            <w:gridSpan w:val="3"/>
            <w:tcBorders>
              <w:bottom w:val="single" w:sz="8" w:space="0" w:color="000000"/>
            </w:tcBorders>
            <w:shd w:val="clear" w:color="auto" w:fill="F2F2F2"/>
            <w:vAlign w:val="bottom"/>
          </w:tcPr>
          <w:p w:rsidR="00AA4176" w:rsidRDefault="00AA4176" w:rsidP="00AA4176">
            <w:pPr>
              <w:spacing w:line="221" w:lineRule="exact"/>
              <w:jc w:val="center"/>
              <w:rPr>
                <w:sz w:val="20"/>
                <w:szCs w:val="20"/>
              </w:rPr>
            </w:pPr>
            <w:r>
              <w:rPr>
                <w:rFonts w:eastAsia="Times New Roman"/>
                <w:b/>
                <w:bCs/>
                <w:w w:val="98"/>
                <w:sz w:val="20"/>
                <w:szCs w:val="20"/>
              </w:rPr>
              <w:t>Консервация</w:t>
            </w:r>
          </w:p>
        </w:tc>
        <w:tc>
          <w:tcPr>
            <w:tcW w:w="739" w:type="dxa"/>
            <w:tcBorders>
              <w:bottom w:val="single" w:sz="8" w:space="0" w:color="000000"/>
            </w:tcBorders>
            <w:shd w:val="clear" w:color="auto" w:fill="F2F2F2"/>
            <w:vAlign w:val="bottom"/>
          </w:tcPr>
          <w:p w:rsidR="00AA4176" w:rsidRDefault="00AA4176" w:rsidP="00AA4176">
            <w:pPr>
              <w:rPr>
                <w:sz w:val="19"/>
                <w:szCs w:val="19"/>
              </w:rPr>
            </w:pPr>
          </w:p>
        </w:tc>
        <w:tc>
          <w:tcPr>
            <w:tcW w:w="441"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18"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39"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13"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gridAfter w:val="1"/>
          <w:wAfter w:w="10" w:type="dxa"/>
          <w:trHeight w:val="214"/>
        </w:trPr>
        <w:tc>
          <w:tcPr>
            <w:tcW w:w="700" w:type="dxa"/>
            <w:tcBorders>
              <w:left w:val="single" w:sz="8" w:space="0" w:color="000000"/>
              <w:right w:val="single" w:sz="8" w:space="0" w:color="000000"/>
            </w:tcBorders>
            <w:vAlign w:val="bottom"/>
          </w:tcPr>
          <w:p w:rsidR="00AA4176" w:rsidRDefault="00AA4176" w:rsidP="00AA4176">
            <w:pPr>
              <w:spacing w:line="214" w:lineRule="exact"/>
              <w:ind w:right="279"/>
              <w:jc w:val="right"/>
              <w:rPr>
                <w:sz w:val="20"/>
                <w:szCs w:val="20"/>
              </w:rPr>
            </w:pPr>
            <w:r>
              <w:rPr>
                <w:rFonts w:eastAsia="Times New Roman"/>
                <w:sz w:val="20"/>
                <w:szCs w:val="20"/>
              </w:rPr>
              <w:t>17</w:t>
            </w:r>
          </w:p>
        </w:tc>
        <w:tc>
          <w:tcPr>
            <w:tcW w:w="3519" w:type="dxa"/>
            <w:gridSpan w:val="6"/>
            <w:vAlign w:val="bottom"/>
          </w:tcPr>
          <w:p w:rsidR="00AA4176" w:rsidRDefault="00AA4176" w:rsidP="00AA4176">
            <w:pPr>
              <w:spacing w:line="214" w:lineRule="exact"/>
              <w:ind w:left="100"/>
              <w:rPr>
                <w:sz w:val="20"/>
                <w:szCs w:val="20"/>
              </w:rPr>
            </w:pPr>
            <w:r>
              <w:rPr>
                <w:rFonts w:eastAsia="Times New Roman"/>
                <w:sz w:val="20"/>
                <w:szCs w:val="20"/>
              </w:rPr>
              <w:t>консервация (</w:t>
            </w:r>
            <w:proofErr w:type="spellStart"/>
            <w:r>
              <w:rPr>
                <w:rFonts w:eastAsia="Times New Roman"/>
                <w:sz w:val="20"/>
                <w:szCs w:val="20"/>
              </w:rPr>
              <w:t>расконсервация</w:t>
            </w:r>
            <w:proofErr w:type="spellEnd"/>
            <w:r>
              <w:rPr>
                <w:rFonts w:eastAsia="Times New Roman"/>
                <w:sz w:val="20"/>
                <w:szCs w:val="20"/>
              </w:rPr>
              <w:t>) объекта</w:t>
            </w:r>
          </w:p>
        </w:tc>
        <w:tc>
          <w:tcPr>
            <w:tcW w:w="441" w:type="dxa"/>
            <w:tcBorders>
              <w:right w:val="single" w:sz="8" w:space="0" w:color="000000"/>
            </w:tcBorders>
            <w:vAlign w:val="bottom"/>
          </w:tcPr>
          <w:p w:rsidR="00AA4176" w:rsidRDefault="00AA4176" w:rsidP="00AA4176">
            <w:pPr>
              <w:rPr>
                <w:sz w:val="18"/>
                <w:szCs w:val="18"/>
              </w:rPr>
            </w:pPr>
          </w:p>
        </w:tc>
        <w:tc>
          <w:tcPr>
            <w:tcW w:w="1318"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w:t>
            </w:r>
          </w:p>
        </w:tc>
        <w:tc>
          <w:tcPr>
            <w:tcW w:w="1339"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w:t>
            </w:r>
          </w:p>
        </w:tc>
        <w:tc>
          <w:tcPr>
            <w:tcW w:w="3013"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519" w:type="dxa"/>
            <w:gridSpan w:val="6"/>
            <w:vAlign w:val="bottom"/>
          </w:tcPr>
          <w:p w:rsidR="00AA4176" w:rsidRDefault="00AA4176" w:rsidP="00AA4176">
            <w:pPr>
              <w:spacing w:line="229" w:lineRule="exact"/>
              <w:ind w:left="100"/>
              <w:rPr>
                <w:sz w:val="20"/>
                <w:szCs w:val="20"/>
              </w:rPr>
            </w:pPr>
            <w:r>
              <w:rPr>
                <w:rFonts w:eastAsia="Times New Roman"/>
                <w:sz w:val="20"/>
                <w:szCs w:val="20"/>
              </w:rPr>
              <w:t>основных средств на срок более 3-х</w:t>
            </w:r>
          </w:p>
        </w:tc>
        <w:tc>
          <w:tcPr>
            <w:tcW w:w="441" w:type="dxa"/>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1339" w:type="dxa"/>
            <w:gridSpan w:val="2"/>
            <w:tcBorders>
              <w:right w:val="single" w:sz="8" w:space="0" w:color="000000"/>
            </w:tcBorders>
            <w:vAlign w:val="bottom"/>
          </w:tcPr>
          <w:p w:rsidR="00AA4176" w:rsidRDefault="00AA4176" w:rsidP="00AA4176">
            <w:pPr>
              <w:rPr>
                <w:sz w:val="19"/>
                <w:szCs w:val="19"/>
              </w:rPr>
            </w:pPr>
          </w:p>
        </w:tc>
        <w:tc>
          <w:tcPr>
            <w:tcW w:w="3013"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519" w:type="dxa"/>
            <w:gridSpan w:val="6"/>
            <w:vAlign w:val="bottom"/>
          </w:tcPr>
          <w:p w:rsidR="00AA4176" w:rsidRDefault="00AA4176" w:rsidP="00AA4176">
            <w:pPr>
              <w:ind w:left="100"/>
              <w:rPr>
                <w:sz w:val="20"/>
                <w:szCs w:val="20"/>
              </w:rPr>
            </w:pPr>
            <w:r>
              <w:rPr>
                <w:rFonts w:eastAsia="Times New Roman"/>
                <w:sz w:val="20"/>
                <w:szCs w:val="20"/>
              </w:rPr>
              <w:t xml:space="preserve">месяцев отражается путем внесения </w:t>
            </w:r>
            <w:proofErr w:type="gramStart"/>
            <w:r>
              <w:rPr>
                <w:rFonts w:eastAsia="Times New Roman"/>
                <w:sz w:val="20"/>
                <w:szCs w:val="20"/>
              </w:rPr>
              <w:t>в</w:t>
            </w:r>
            <w:proofErr w:type="gramEnd"/>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519" w:type="dxa"/>
            <w:gridSpan w:val="6"/>
            <w:vAlign w:val="bottom"/>
          </w:tcPr>
          <w:p w:rsidR="00AA4176" w:rsidRDefault="00AA4176" w:rsidP="00AA4176">
            <w:pPr>
              <w:ind w:left="100"/>
              <w:rPr>
                <w:sz w:val="20"/>
                <w:szCs w:val="20"/>
              </w:rPr>
            </w:pPr>
            <w:proofErr w:type="gramStart"/>
            <w:r>
              <w:rPr>
                <w:rFonts w:eastAsia="Times New Roman"/>
                <w:sz w:val="20"/>
                <w:szCs w:val="20"/>
              </w:rPr>
              <w:t>Инвентарную карточку (ф.ф. 0504031,</w:t>
            </w:r>
            <w:proofErr w:type="gramEnd"/>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2780" w:type="dxa"/>
            <w:gridSpan w:val="5"/>
            <w:vAlign w:val="bottom"/>
          </w:tcPr>
          <w:p w:rsidR="00AA4176" w:rsidRDefault="00AA4176" w:rsidP="00AA4176">
            <w:pPr>
              <w:ind w:left="100"/>
              <w:rPr>
                <w:sz w:val="20"/>
                <w:szCs w:val="20"/>
              </w:rPr>
            </w:pPr>
            <w:r>
              <w:rPr>
                <w:rFonts w:eastAsia="Times New Roman"/>
                <w:w w:val="99"/>
                <w:sz w:val="20"/>
                <w:szCs w:val="20"/>
              </w:rPr>
              <w:t>0504032) записи о консервации</w:t>
            </w:r>
          </w:p>
        </w:tc>
        <w:tc>
          <w:tcPr>
            <w:tcW w:w="739" w:type="dxa"/>
            <w:vAlign w:val="bottom"/>
          </w:tcPr>
          <w:p w:rsidR="00AA4176" w:rsidRDefault="00AA4176" w:rsidP="00AA4176">
            <w:pPr>
              <w:rPr>
                <w:sz w:val="20"/>
                <w:szCs w:val="20"/>
              </w:rPr>
            </w:pPr>
          </w:p>
        </w:tc>
        <w:tc>
          <w:tcPr>
            <w:tcW w:w="441" w:type="dxa"/>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1339" w:type="dxa"/>
            <w:gridSpan w:val="2"/>
            <w:tcBorders>
              <w:right w:val="single" w:sz="8" w:space="0" w:color="000000"/>
            </w:tcBorders>
            <w:vAlign w:val="bottom"/>
          </w:tcPr>
          <w:p w:rsidR="00AA4176" w:rsidRDefault="00AA4176" w:rsidP="00AA4176">
            <w:pPr>
              <w:rPr>
                <w:sz w:val="20"/>
                <w:szCs w:val="20"/>
              </w:rPr>
            </w:pPr>
          </w:p>
        </w:tc>
        <w:tc>
          <w:tcPr>
            <w:tcW w:w="3013"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w:t>
            </w:r>
            <w:proofErr w:type="spellStart"/>
            <w:r>
              <w:rPr>
                <w:rFonts w:eastAsia="Times New Roman"/>
                <w:sz w:val="20"/>
                <w:szCs w:val="20"/>
              </w:rPr>
              <w:t>расконсервации</w:t>
            </w:r>
            <w:proofErr w:type="spellEnd"/>
            <w:r>
              <w:rPr>
                <w:rFonts w:eastAsia="Times New Roman"/>
                <w:sz w:val="20"/>
                <w:szCs w:val="20"/>
              </w:rPr>
              <w:t>) объекта без оформления</w:t>
            </w: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1339"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3"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468"/>
        </w:trPr>
        <w:tc>
          <w:tcPr>
            <w:tcW w:w="700" w:type="dxa"/>
            <w:vAlign w:val="bottom"/>
          </w:tcPr>
          <w:p w:rsidR="00AA4176" w:rsidRDefault="00AA4176" w:rsidP="00AA4176">
            <w:pPr>
              <w:rPr>
                <w:sz w:val="24"/>
                <w:szCs w:val="24"/>
              </w:rPr>
            </w:pPr>
          </w:p>
        </w:tc>
        <w:tc>
          <w:tcPr>
            <w:tcW w:w="340" w:type="dxa"/>
            <w:vAlign w:val="bottom"/>
          </w:tcPr>
          <w:p w:rsidR="00AA4176" w:rsidRDefault="00AA4176" w:rsidP="00AA4176">
            <w:pPr>
              <w:rPr>
                <w:sz w:val="24"/>
                <w:szCs w:val="24"/>
              </w:rPr>
            </w:pPr>
          </w:p>
        </w:tc>
        <w:tc>
          <w:tcPr>
            <w:tcW w:w="840" w:type="dxa"/>
            <w:vAlign w:val="bottom"/>
          </w:tcPr>
          <w:p w:rsidR="00AA4176" w:rsidRDefault="00AA4176" w:rsidP="00AA4176">
            <w:pPr>
              <w:rPr>
                <w:sz w:val="24"/>
                <w:szCs w:val="24"/>
              </w:rPr>
            </w:pPr>
          </w:p>
        </w:tc>
        <w:tc>
          <w:tcPr>
            <w:tcW w:w="320" w:type="dxa"/>
            <w:vAlign w:val="bottom"/>
          </w:tcPr>
          <w:p w:rsidR="00AA4176" w:rsidRDefault="00AA4176" w:rsidP="00AA4176">
            <w:pPr>
              <w:rPr>
                <w:sz w:val="24"/>
                <w:szCs w:val="24"/>
              </w:rPr>
            </w:pPr>
          </w:p>
        </w:tc>
        <w:tc>
          <w:tcPr>
            <w:tcW w:w="499" w:type="dxa"/>
            <w:vAlign w:val="bottom"/>
          </w:tcPr>
          <w:p w:rsidR="00AA4176" w:rsidRDefault="00AA4176" w:rsidP="00AA4176">
            <w:pPr>
              <w:rPr>
                <w:sz w:val="24"/>
                <w:szCs w:val="24"/>
              </w:rPr>
            </w:pPr>
          </w:p>
        </w:tc>
        <w:tc>
          <w:tcPr>
            <w:tcW w:w="781" w:type="dxa"/>
            <w:vAlign w:val="bottom"/>
          </w:tcPr>
          <w:p w:rsidR="00AA4176" w:rsidRDefault="00AA4176" w:rsidP="00AA4176">
            <w:pPr>
              <w:rPr>
                <w:sz w:val="24"/>
                <w:szCs w:val="24"/>
              </w:rPr>
            </w:pPr>
          </w:p>
        </w:tc>
        <w:tc>
          <w:tcPr>
            <w:tcW w:w="739" w:type="dxa"/>
            <w:vAlign w:val="bottom"/>
          </w:tcPr>
          <w:p w:rsidR="00AA4176" w:rsidRDefault="00AA4176" w:rsidP="00AA4176">
            <w:pPr>
              <w:rPr>
                <w:sz w:val="24"/>
                <w:szCs w:val="24"/>
              </w:rPr>
            </w:pPr>
          </w:p>
        </w:tc>
        <w:tc>
          <w:tcPr>
            <w:tcW w:w="441" w:type="dxa"/>
            <w:vAlign w:val="bottom"/>
          </w:tcPr>
          <w:p w:rsidR="00AA4176" w:rsidRDefault="00AA4176" w:rsidP="00AA4176">
            <w:pPr>
              <w:rPr>
                <w:sz w:val="24"/>
                <w:szCs w:val="24"/>
              </w:rPr>
            </w:pPr>
          </w:p>
        </w:tc>
        <w:tc>
          <w:tcPr>
            <w:tcW w:w="1318" w:type="dxa"/>
            <w:vAlign w:val="bottom"/>
          </w:tcPr>
          <w:p w:rsidR="00AA4176" w:rsidRDefault="00AA4176" w:rsidP="00AA4176">
            <w:pPr>
              <w:rPr>
                <w:sz w:val="24"/>
                <w:szCs w:val="24"/>
              </w:rPr>
            </w:pPr>
          </w:p>
        </w:tc>
        <w:tc>
          <w:tcPr>
            <w:tcW w:w="1339" w:type="dxa"/>
            <w:gridSpan w:val="2"/>
            <w:vAlign w:val="bottom"/>
          </w:tcPr>
          <w:p w:rsidR="00AA4176" w:rsidRDefault="00AA4176" w:rsidP="00AA4176">
            <w:pPr>
              <w:rPr>
                <w:sz w:val="24"/>
                <w:szCs w:val="24"/>
              </w:rPr>
            </w:pPr>
          </w:p>
        </w:tc>
        <w:tc>
          <w:tcPr>
            <w:tcW w:w="3013" w:type="dxa"/>
            <w:gridSpan w:val="2"/>
            <w:vAlign w:val="bottom"/>
          </w:tcPr>
          <w:p w:rsidR="00AA4176" w:rsidRDefault="00AA4176" w:rsidP="00AA4176">
            <w:pPr>
              <w:ind w:left="2520"/>
              <w:rPr>
                <w:sz w:val="20"/>
                <w:szCs w:val="20"/>
              </w:rPr>
            </w:pPr>
          </w:p>
        </w:tc>
      </w:tr>
      <w:tr w:rsidR="00AA4176" w:rsidTr="00AA4176">
        <w:tblPrEx>
          <w:tblCellMar>
            <w:left w:w="0" w:type="dxa"/>
            <w:right w:w="0" w:type="dxa"/>
          </w:tblCellMar>
        </w:tblPrEx>
        <w:trPr>
          <w:trHeight w:val="276"/>
        </w:trPr>
        <w:tc>
          <w:tcPr>
            <w:tcW w:w="700" w:type="dxa"/>
            <w:vAlign w:val="bottom"/>
          </w:tcPr>
          <w:p w:rsidR="00AA4176" w:rsidRDefault="00AA4176" w:rsidP="00AA4176">
            <w:pPr>
              <w:rPr>
                <w:sz w:val="23"/>
                <w:szCs w:val="23"/>
              </w:rPr>
            </w:pPr>
          </w:p>
        </w:tc>
        <w:tc>
          <w:tcPr>
            <w:tcW w:w="3960" w:type="dxa"/>
            <w:gridSpan w:val="7"/>
            <w:vAlign w:val="bottom"/>
          </w:tcPr>
          <w:p w:rsidR="00AA4176" w:rsidRDefault="00AA4176" w:rsidP="00AA4176">
            <w:pPr>
              <w:rPr>
                <w:sz w:val="23"/>
                <w:szCs w:val="23"/>
              </w:rPr>
            </w:pPr>
          </w:p>
        </w:tc>
        <w:tc>
          <w:tcPr>
            <w:tcW w:w="1318"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3722" w:type="dxa"/>
            <w:gridSpan w:val="4"/>
            <w:vAlign w:val="bottom"/>
          </w:tcPr>
          <w:p w:rsidR="00AA4176" w:rsidRDefault="00AA4176" w:rsidP="00AA4176">
            <w:pPr>
              <w:rPr>
                <w:sz w:val="20"/>
                <w:szCs w:val="20"/>
              </w:rPr>
            </w:pPr>
          </w:p>
        </w:tc>
      </w:tr>
      <w:tr w:rsidR="00AA4176" w:rsidTr="00AA4176">
        <w:tblPrEx>
          <w:tblCellMar>
            <w:left w:w="0" w:type="dxa"/>
            <w:right w:w="0" w:type="dxa"/>
          </w:tblCellMar>
        </w:tblPrEx>
        <w:trPr>
          <w:trHeight w:val="153"/>
        </w:trPr>
        <w:tc>
          <w:tcPr>
            <w:tcW w:w="700" w:type="dxa"/>
            <w:tcBorders>
              <w:bottom w:val="single" w:sz="8" w:space="0" w:color="000000"/>
            </w:tcBorders>
            <w:vAlign w:val="bottom"/>
          </w:tcPr>
          <w:p w:rsidR="00AA4176" w:rsidRDefault="00AA4176" w:rsidP="00AA4176">
            <w:pPr>
              <w:rPr>
                <w:sz w:val="13"/>
                <w:szCs w:val="13"/>
              </w:rPr>
            </w:pPr>
          </w:p>
        </w:tc>
        <w:tc>
          <w:tcPr>
            <w:tcW w:w="3960" w:type="dxa"/>
            <w:gridSpan w:val="7"/>
            <w:tcBorders>
              <w:bottom w:val="single" w:sz="8" w:space="0" w:color="000000"/>
            </w:tcBorders>
            <w:vAlign w:val="bottom"/>
          </w:tcPr>
          <w:p w:rsidR="00AA4176" w:rsidRDefault="00AA4176" w:rsidP="00AA4176">
            <w:pPr>
              <w:rPr>
                <w:sz w:val="13"/>
                <w:szCs w:val="13"/>
              </w:rPr>
            </w:pPr>
          </w:p>
        </w:tc>
        <w:tc>
          <w:tcPr>
            <w:tcW w:w="1318" w:type="dxa"/>
            <w:tcBorders>
              <w:bottom w:val="single" w:sz="8" w:space="0" w:color="000000"/>
            </w:tcBorders>
            <w:vAlign w:val="bottom"/>
          </w:tcPr>
          <w:p w:rsidR="00AA4176" w:rsidRDefault="00AA4176" w:rsidP="00AA4176">
            <w:pPr>
              <w:rPr>
                <w:sz w:val="13"/>
                <w:szCs w:val="13"/>
              </w:rPr>
            </w:pPr>
          </w:p>
        </w:tc>
        <w:tc>
          <w:tcPr>
            <w:tcW w:w="640" w:type="dxa"/>
            <w:tcBorders>
              <w:bottom w:val="single" w:sz="8" w:space="0" w:color="000000"/>
            </w:tcBorders>
            <w:vAlign w:val="bottom"/>
          </w:tcPr>
          <w:p w:rsidR="00AA4176" w:rsidRDefault="00AA4176" w:rsidP="00AA4176">
            <w:pPr>
              <w:rPr>
                <w:sz w:val="13"/>
                <w:szCs w:val="13"/>
              </w:rPr>
            </w:pPr>
          </w:p>
        </w:tc>
        <w:tc>
          <w:tcPr>
            <w:tcW w:w="699" w:type="dxa"/>
            <w:tcBorders>
              <w:top w:val="single" w:sz="8" w:space="0" w:color="404040"/>
              <w:bottom w:val="single" w:sz="8" w:space="0" w:color="000000"/>
            </w:tcBorders>
            <w:vAlign w:val="bottom"/>
          </w:tcPr>
          <w:p w:rsidR="00AA4176" w:rsidRDefault="00AA4176" w:rsidP="00AA4176">
            <w:pPr>
              <w:rPr>
                <w:sz w:val="13"/>
                <w:szCs w:val="13"/>
              </w:rPr>
            </w:pPr>
          </w:p>
        </w:tc>
        <w:tc>
          <w:tcPr>
            <w:tcW w:w="2755" w:type="dxa"/>
            <w:tcBorders>
              <w:top w:val="single" w:sz="8" w:space="0" w:color="404040"/>
              <w:bottom w:val="single" w:sz="8" w:space="0" w:color="000000"/>
            </w:tcBorders>
            <w:vAlign w:val="bottom"/>
          </w:tcPr>
          <w:p w:rsidR="00AA4176" w:rsidRDefault="00AA4176" w:rsidP="00AA4176">
            <w:pPr>
              <w:rPr>
                <w:sz w:val="13"/>
                <w:szCs w:val="13"/>
              </w:rPr>
            </w:pPr>
          </w:p>
        </w:tc>
        <w:tc>
          <w:tcPr>
            <w:tcW w:w="268" w:type="dxa"/>
            <w:gridSpan w:val="2"/>
            <w:tcBorders>
              <w:bottom w:val="single" w:sz="8" w:space="0" w:color="000000"/>
            </w:tcBorders>
            <w:vAlign w:val="bottom"/>
          </w:tcPr>
          <w:p w:rsidR="00AA4176" w:rsidRDefault="00AA4176" w:rsidP="00AA4176">
            <w:pPr>
              <w:rPr>
                <w:sz w:val="13"/>
                <w:szCs w:val="13"/>
              </w:rPr>
            </w:pPr>
          </w:p>
        </w:tc>
      </w:tr>
      <w:tr w:rsidR="00AA4176" w:rsidTr="00AA4176">
        <w:tblPrEx>
          <w:tblCellMar>
            <w:left w:w="0" w:type="dxa"/>
            <w:right w:w="0" w:type="dxa"/>
          </w:tblCellMar>
        </w:tblPrEx>
        <w:trPr>
          <w:trHeight w:val="211"/>
        </w:trPr>
        <w:tc>
          <w:tcPr>
            <w:tcW w:w="700" w:type="dxa"/>
            <w:tcBorders>
              <w:left w:val="single" w:sz="8" w:space="0" w:color="000000"/>
              <w:right w:val="single" w:sz="8" w:space="0" w:color="000000"/>
            </w:tcBorders>
            <w:vAlign w:val="bottom"/>
          </w:tcPr>
          <w:p w:rsidR="00AA4176" w:rsidRDefault="00AA4176" w:rsidP="00AA4176">
            <w:pPr>
              <w:rPr>
                <w:sz w:val="18"/>
                <w:szCs w:val="18"/>
              </w:rPr>
            </w:pPr>
          </w:p>
        </w:tc>
        <w:tc>
          <w:tcPr>
            <w:tcW w:w="3960" w:type="dxa"/>
            <w:gridSpan w:val="7"/>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 xml:space="preserve">бухгалтерских записей </w:t>
            </w:r>
            <w:proofErr w:type="gramStart"/>
            <w:r>
              <w:rPr>
                <w:rFonts w:eastAsia="Times New Roman"/>
                <w:sz w:val="20"/>
                <w:szCs w:val="20"/>
              </w:rPr>
              <w:t>по</w:t>
            </w:r>
            <w:proofErr w:type="gramEnd"/>
          </w:p>
        </w:tc>
        <w:tc>
          <w:tcPr>
            <w:tcW w:w="1318" w:type="dxa"/>
            <w:tcBorders>
              <w:right w:val="single" w:sz="8" w:space="0" w:color="000000"/>
            </w:tcBorders>
            <w:vAlign w:val="bottom"/>
          </w:tcPr>
          <w:p w:rsidR="00AA4176" w:rsidRDefault="00AA4176" w:rsidP="00AA4176">
            <w:pPr>
              <w:rPr>
                <w:sz w:val="18"/>
                <w:szCs w:val="18"/>
              </w:rPr>
            </w:pPr>
          </w:p>
        </w:tc>
        <w:tc>
          <w:tcPr>
            <w:tcW w:w="640" w:type="dxa"/>
            <w:vAlign w:val="bottom"/>
          </w:tcPr>
          <w:p w:rsidR="00AA4176" w:rsidRDefault="00AA4176" w:rsidP="00AA4176">
            <w:pPr>
              <w:rPr>
                <w:sz w:val="18"/>
                <w:szCs w:val="18"/>
              </w:rPr>
            </w:pPr>
          </w:p>
        </w:tc>
        <w:tc>
          <w:tcPr>
            <w:tcW w:w="699" w:type="dxa"/>
            <w:tcBorders>
              <w:right w:val="single" w:sz="8" w:space="0" w:color="000000"/>
            </w:tcBorders>
            <w:vAlign w:val="bottom"/>
          </w:tcPr>
          <w:p w:rsidR="00AA4176" w:rsidRDefault="00AA4176" w:rsidP="00AA4176">
            <w:pPr>
              <w:rPr>
                <w:sz w:val="18"/>
                <w:szCs w:val="18"/>
              </w:rPr>
            </w:pPr>
          </w:p>
        </w:tc>
        <w:tc>
          <w:tcPr>
            <w:tcW w:w="3023" w:type="dxa"/>
            <w:gridSpan w:val="3"/>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Акт о консервации</w:t>
            </w:r>
          </w:p>
        </w:tc>
      </w:tr>
      <w:tr w:rsidR="00AA4176" w:rsidTr="00AA4176">
        <w:tblPrEx>
          <w:tblCellMar>
            <w:left w:w="0" w:type="dxa"/>
            <w:right w:w="0" w:type="dxa"/>
          </w:tblCellMar>
        </w:tblPrEx>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 xml:space="preserve">соответствующим счетам </w:t>
            </w:r>
            <w:proofErr w:type="gramStart"/>
            <w:r>
              <w:rPr>
                <w:rFonts w:eastAsia="Times New Roman"/>
                <w:sz w:val="20"/>
                <w:szCs w:val="20"/>
              </w:rPr>
              <w:t>аналитического</w:t>
            </w:r>
            <w:proofErr w:type="gramEnd"/>
          </w:p>
        </w:tc>
        <w:tc>
          <w:tcPr>
            <w:tcW w:w="1318"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3"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w:t>
            </w:r>
            <w:proofErr w:type="spellStart"/>
            <w:r>
              <w:rPr>
                <w:rFonts w:eastAsia="Times New Roman"/>
                <w:sz w:val="20"/>
                <w:szCs w:val="20"/>
              </w:rPr>
              <w:t>расконсервации</w:t>
            </w:r>
            <w:proofErr w:type="spellEnd"/>
            <w:r>
              <w:rPr>
                <w:rFonts w:eastAsia="Times New Roman"/>
                <w:sz w:val="20"/>
                <w:szCs w:val="20"/>
              </w:rPr>
              <w:t>) объектов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учета счета 010100000 "Основные</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основных средств</w:t>
            </w:r>
          </w:p>
        </w:tc>
      </w:tr>
      <w:tr w:rsidR="00AA4176" w:rsidTr="00AA4176">
        <w:tblPrEx>
          <w:tblCellMar>
            <w:left w:w="0" w:type="dxa"/>
            <w:right w:w="0" w:type="dxa"/>
          </w:tblCellMar>
        </w:tblPrEx>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средства"</w:t>
            </w: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2755" w:type="dxa"/>
            <w:tcBorders>
              <w:bottom w:val="single" w:sz="8" w:space="0" w:color="000000"/>
            </w:tcBorders>
            <w:vAlign w:val="bottom"/>
          </w:tcPr>
          <w:p w:rsidR="00AA4176" w:rsidRDefault="00AA4176" w:rsidP="00AA4176">
            <w:pPr>
              <w:rPr>
                <w:sz w:val="20"/>
                <w:szCs w:val="20"/>
              </w:rPr>
            </w:pPr>
          </w:p>
        </w:tc>
        <w:tc>
          <w:tcPr>
            <w:tcW w:w="268"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blPrEx>
          <w:tblCellMar>
            <w:left w:w="0" w:type="dxa"/>
            <w:right w:w="0" w:type="dxa"/>
          </w:tblCellMar>
        </w:tblPrEx>
        <w:trPr>
          <w:trHeight w:val="224"/>
        </w:trPr>
        <w:tc>
          <w:tcPr>
            <w:tcW w:w="700"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960" w:type="dxa"/>
            <w:gridSpan w:val="7"/>
            <w:tcBorders>
              <w:bottom w:val="single" w:sz="8" w:space="0" w:color="000000"/>
              <w:right w:val="single" w:sz="8" w:space="0" w:color="000000"/>
            </w:tcBorders>
            <w:shd w:val="clear" w:color="auto" w:fill="F2F2F2"/>
            <w:vAlign w:val="bottom"/>
          </w:tcPr>
          <w:p w:rsidR="00AA4176" w:rsidRDefault="00AA4176" w:rsidP="00AA4176">
            <w:pPr>
              <w:spacing w:line="221" w:lineRule="exact"/>
              <w:ind w:left="720"/>
              <w:rPr>
                <w:sz w:val="20"/>
                <w:szCs w:val="20"/>
              </w:rPr>
            </w:pPr>
            <w:r>
              <w:rPr>
                <w:rFonts w:eastAsia="Times New Roman"/>
                <w:b/>
                <w:bCs/>
                <w:sz w:val="20"/>
                <w:szCs w:val="20"/>
              </w:rPr>
              <w:t>Выбытие основных средств</w:t>
            </w:r>
          </w:p>
        </w:tc>
        <w:tc>
          <w:tcPr>
            <w:tcW w:w="1318"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640" w:type="dxa"/>
            <w:tcBorders>
              <w:bottom w:val="single" w:sz="8" w:space="0" w:color="000000"/>
            </w:tcBorders>
            <w:shd w:val="clear" w:color="auto" w:fill="F2F2F2"/>
            <w:vAlign w:val="bottom"/>
          </w:tcPr>
          <w:p w:rsidR="00AA4176" w:rsidRDefault="00AA4176" w:rsidP="00AA4176">
            <w:pPr>
              <w:rPr>
                <w:sz w:val="19"/>
                <w:szCs w:val="19"/>
              </w:rPr>
            </w:pPr>
          </w:p>
        </w:tc>
        <w:tc>
          <w:tcPr>
            <w:tcW w:w="69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2755" w:type="dxa"/>
            <w:tcBorders>
              <w:bottom w:val="single" w:sz="8" w:space="0" w:color="000000"/>
            </w:tcBorders>
            <w:shd w:val="clear" w:color="auto" w:fill="F2F2F2"/>
            <w:vAlign w:val="bottom"/>
          </w:tcPr>
          <w:p w:rsidR="00AA4176" w:rsidRDefault="00AA4176" w:rsidP="00AA4176">
            <w:pPr>
              <w:rPr>
                <w:sz w:val="19"/>
                <w:szCs w:val="19"/>
              </w:rPr>
            </w:pPr>
          </w:p>
        </w:tc>
        <w:tc>
          <w:tcPr>
            <w:tcW w:w="268"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blPrEx>
          <w:tblCellMar>
            <w:left w:w="0" w:type="dxa"/>
            <w:right w:w="0" w:type="dxa"/>
          </w:tblCellMar>
        </w:tblPrEx>
        <w:trPr>
          <w:trHeight w:val="212"/>
        </w:trPr>
        <w:tc>
          <w:tcPr>
            <w:tcW w:w="700" w:type="dxa"/>
            <w:tcBorders>
              <w:left w:val="single" w:sz="8" w:space="0" w:color="000000"/>
              <w:right w:val="single" w:sz="8" w:space="0" w:color="000000"/>
            </w:tcBorders>
            <w:vAlign w:val="bottom"/>
          </w:tcPr>
          <w:p w:rsidR="00AA4176" w:rsidRDefault="00AA4176" w:rsidP="00AA4176">
            <w:pPr>
              <w:spacing w:line="212" w:lineRule="exact"/>
              <w:ind w:right="279"/>
              <w:jc w:val="right"/>
              <w:rPr>
                <w:sz w:val="20"/>
                <w:szCs w:val="20"/>
              </w:rPr>
            </w:pPr>
            <w:r>
              <w:rPr>
                <w:rFonts w:eastAsia="Times New Roman"/>
                <w:sz w:val="20"/>
                <w:szCs w:val="20"/>
              </w:rPr>
              <w:t>18</w:t>
            </w:r>
          </w:p>
        </w:tc>
        <w:tc>
          <w:tcPr>
            <w:tcW w:w="3960" w:type="dxa"/>
            <w:gridSpan w:val="7"/>
            <w:tcBorders>
              <w:right w:val="single" w:sz="8" w:space="0" w:color="000000"/>
            </w:tcBorders>
            <w:vAlign w:val="bottom"/>
          </w:tcPr>
          <w:p w:rsidR="00AA4176" w:rsidRDefault="00AA4176" w:rsidP="00AA4176">
            <w:pPr>
              <w:spacing w:line="212" w:lineRule="exact"/>
              <w:ind w:left="100"/>
              <w:rPr>
                <w:sz w:val="20"/>
                <w:szCs w:val="20"/>
              </w:rPr>
            </w:pPr>
            <w:r>
              <w:rPr>
                <w:rFonts w:eastAsia="Times New Roman"/>
                <w:sz w:val="20"/>
                <w:szCs w:val="20"/>
              </w:rPr>
              <w:t>при выбытии объекта основного средства</w:t>
            </w:r>
          </w:p>
        </w:tc>
        <w:tc>
          <w:tcPr>
            <w:tcW w:w="1318" w:type="dxa"/>
            <w:tcBorders>
              <w:right w:val="single" w:sz="8" w:space="0" w:color="000000"/>
            </w:tcBorders>
            <w:vAlign w:val="bottom"/>
          </w:tcPr>
          <w:p w:rsidR="00AA4176" w:rsidRDefault="00AA4176" w:rsidP="00AA4176">
            <w:pPr>
              <w:spacing w:line="212" w:lineRule="exact"/>
              <w:ind w:left="100"/>
              <w:rPr>
                <w:sz w:val="20"/>
                <w:szCs w:val="20"/>
              </w:rPr>
            </w:pPr>
            <w:r>
              <w:rPr>
                <w:rFonts w:eastAsia="Times New Roman"/>
                <w:sz w:val="20"/>
                <w:szCs w:val="20"/>
              </w:rPr>
              <w:t>010400000</w:t>
            </w:r>
          </w:p>
        </w:tc>
        <w:tc>
          <w:tcPr>
            <w:tcW w:w="1339" w:type="dxa"/>
            <w:gridSpan w:val="2"/>
            <w:tcBorders>
              <w:right w:val="single" w:sz="8" w:space="0" w:color="000000"/>
            </w:tcBorders>
            <w:vAlign w:val="bottom"/>
          </w:tcPr>
          <w:p w:rsidR="00AA4176" w:rsidRDefault="00AA4176" w:rsidP="00AA4176">
            <w:pPr>
              <w:spacing w:line="212" w:lineRule="exact"/>
              <w:ind w:right="220"/>
              <w:jc w:val="right"/>
              <w:rPr>
                <w:sz w:val="20"/>
                <w:szCs w:val="20"/>
              </w:rPr>
            </w:pPr>
            <w:r>
              <w:rPr>
                <w:rFonts w:eastAsia="Times New Roman"/>
                <w:sz w:val="20"/>
                <w:szCs w:val="20"/>
              </w:rPr>
              <w:t>010100000</w:t>
            </w:r>
          </w:p>
        </w:tc>
        <w:tc>
          <w:tcPr>
            <w:tcW w:w="3023" w:type="dxa"/>
            <w:gridSpan w:val="3"/>
            <w:tcBorders>
              <w:right w:val="single" w:sz="8" w:space="0" w:color="000000"/>
            </w:tcBorders>
            <w:vAlign w:val="bottom"/>
          </w:tcPr>
          <w:p w:rsidR="00AA4176" w:rsidRDefault="00AA4176" w:rsidP="00AA4176">
            <w:pPr>
              <w:spacing w:line="212"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помимо воли бюджетного учреждения (при</w:t>
            </w:r>
            <w:proofErr w:type="gramEnd"/>
          </w:p>
        </w:tc>
        <w:tc>
          <w:tcPr>
            <w:tcW w:w="131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011400000</w:t>
            </w: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выявленных </w:t>
            </w:r>
            <w:proofErr w:type="gramStart"/>
            <w:r>
              <w:rPr>
                <w:rFonts w:eastAsia="Times New Roman"/>
                <w:sz w:val="20"/>
                <w:szCs w:val="20"/>
              </w:rPr>
              <w:t>недостачах</w:t>
            </w:r>
            <w:proofErr w:type="gramEnd"/>
            <w:r>
              <w:rPr>
                <w:rFonts w:eastAsia="Times New Roman"/>
                <w:sz w:val="20"/>
                <w:szCs w:val="20"/>
              </w:rPr>
              <w:t>, хищениях, фактах</w:t>
            </w:r>
          </w:p>
        </w:tc>
        <w:tc>
          <w:tcPr>
            <w:tcW w:w="131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040110172</w:t>
            </w: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уничтожения основных средств </w:t>
            </w:r>
            <w:proofErr w:type="gramStart"/>
            <w:r>
              <w:rPr>
                <w:rFonts w:eastAsia="Times New Roman"/>
                <w:sz w:val="20"/>
                <w:szCs w:val="20"/>
              </w:rPr>
              <w:t>при</w:t>
            </w:r>
            <w:proofErr w:type="gramEnd"/>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террористических </w:t>
            </w:r>
            <w:proofErr w:type="gramStart"/>
            <w:r>
              <w:rPr>
                <w:rFonts w:eastAsia="Times New Roman"/>
                <w:sz w:val="20"/>
                <w:szCs w:val="20"/>
              </w:rPr>
              <w:t>актах</w:t>
            </w:r>
            <w:proofErr w:type="gramEnd"/>
            <w:r>
              <w:rPr>
                <w:rFonts w:eastAsia="Times New Roman"/>
                <w:sz w:val="20"/>
                <w:szCs w:val="20"/>
              </w:rPr>
              <w:t>)</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мягкого</w:t>
            </w:r>
            <w:proofErr w:type="gramEnd"/>
            <w:r>
              <w:rPr>
                <w:rFonts w:eastAsia="Times New Roman"/>
                <w:sz w:val="20"/>
                <w:szCs w:val="20"/>
              </w:rPr>
              <w:t xml:space="preserve"> и</w:t>
            </w:r>
          </w:p>
        </w:tc>
      </w:tr>
      <w:tr w:rsidR="00AA4176" w:rsidTr="00AA4176">
        <w:tblPrEx>
          <w:tblCellMar>
            <w:left w:w="0" w:type="dxa"/>
            <w:right w:w="0" w:type="dxa"/>
          </w:tblCellMar>
        </w:tblPrEx>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3"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хозяйственного инвентаря</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0504143)</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исключенных</w:t>
            </w:r>
            <w:proofErr w:type="gramEnd"/>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объектов библиотечного фонда</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0504144)</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списании объектов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нефинансовых активов (кроме</w:t>
            </w:r>
            <w:proofErr w:type="gramEnd"/>
          </w:p>
        </w:tc>
      </w:tr>
      <w:tr w:rsidR="00AA4176" w:rsidTr="00AA4176">
        <w:tblPrEx>
          <w:tblCellMar>
            <w:left w:w="0" w:type="dxa"/>
            <w:right w:w="0" w:type="dxa"/>
          </w:tblCellMar>
        </w:tblPrEx>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транспортных средств)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транспортного</w:t>
            </w:r>
            <w:proofErr w:type="gramEnd"/>
          </w:p>
        </w:tc>
      </w:tr>
      <w:tr w:rsidR="00AA4176" w:rsidTr="00AA4176">
        <w:tblPrEx>
          <w:tblCellMar>
            <w:left w:w="0" w:type="dxa"/>
            <w:right w:w="0" w:type="dxa"/>
          </w:tblCellMar>
        </w:tblPrEx>
        <w:trPr>
          <w:trHeight w:val="233"/>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bottom w:val="single" w:sz="8" w:space="0" w:color="000000"/>
              <w:right w:val="single" w:sz="8" w:space="0" w:color="000000"/>
            </w:tcBorders>
            <w:vAlign w:val="bottom"/>
          </w:tcPr>
          <w:p w:rsidR="00AA4176" w:rsidRDefault="00AA4176" w:rsidP="00AA4176">
            <w:pPr>
              <w:rPr>
                <w:sz w:val="20"/>
                <w:szCs w:val="20"/>
              </w:rPr>
            </w:pP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3023"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средства (ф. 0504105)</w:t>
            </w:r>
          </w:p>
        </w:tc>
      </w:tr>
      <w:tr w:rsidR="00AA4176" w:rsidTr="00AA4176">
        <w:tblPrEx>
          <w:tblCellMar>
            <w:left w:w="0" w:type="dxa"/>
            <w:right w:w="0" w:type="dxa"/>
          </w:tblCellMar>
        </w:tblPrEx>
        <w:trPr>
          <w:trHeight w:val="217"/>
        </w:trPr>
        <w:tc>
          <w:tcPr>
            <w:tcW w:w="700" w:type="dxa"/>
            <w:tcBorders>
              <w:left w:val="single" w:sz="8" w:space="0" w:color="000000"/>
              <w:right w:val="single" w:sz="8" w:space="0" w:color="000000"/>
            </w:tcBorders>
            <w:vAlign w:val="bottom"/>
          </w:tcPr>
          <w:p w:rsidR="00AA4176" w:rsidRDefault="00AA4176" w:rsidP="00AA4176">
            <w:pPr>
              <w:spacing w:line="217" w:lineRule="exact"/>
              <w:ind w:right="279"/>
              <w:jc w:val="right"/>
              <w:rPr>
                <w:sz w:val="20"/>
                <w:szCs w:val="20"/>
              </w:rPr>
            </w:pPr>
            <w:r>
              <w:rPr>
                <w:rFonts w:eastAsia="Times New Roman"/>
                <w:sz w:val="20"/>
                <w:szCs w:val="20"/>
              </w:rPr>
              <w:t>19</w:t>
            </w:r>
          </w:p>
        </w:tc>
        <w:tc>
          <w:tcPr>
            <w:tcW w:w="3960" w:type="dxa"/>
            <w:gridSpan w:val="7"/>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при уничтожении, разрушении,</w:t>
            </w:r>
          </w:p>
        </w:tc>
        <w:tc>
          <w:tcPr>
            <w:tcW w:w="1318" w:type="dxa"/>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010400000</w:t>
            </w:r>
          </w:p>
        </w:tc>
        <w:tc>
          <w:tcPr>
            <w:tcW w:w="1339" w:type="dxa"/>
            <w:gridSpan w:val="2"/>
            <w:tcBorders>
              <w:right w:val="single" w:sz="8" w:space="0" w:color="000000"/>
            </w:tcBorders>
            <w:vAlign w:val="bottom"/>
          </w:tcPr>
          <w:p w:rsidR="00AA4176" w:rsidRDefault="00AA4176" w:rsidP="00AA4176">
            <w:pPr>
              <w:spacing w:line="217" w:lineRule="exact"/>
              <w:ind w:right="220"/>
              <w:jc w:val="right"/>
              <w:rPr>
                <w:sz w:val="20"/>
                <w:szCs w:val="20"/>
              </w:rPr>
            </w:pPr>
            <w:r>
              <w:rPr>
                <w:rFonts w:eastAsia="Times New Roman"/>
                <w:sz w:val="20"/>
                <w:szCs w:val="20"/>
              </w:rPr>
              <w:t>010100000</w:t>
            </w:r>
          </w:p>
        </w:tc>
        <w:tc>
          <w:tcPr>
            <w:tcW w:w="3023" w:type="dxa"/>
            <w:gridSpan w:val="3"/>
            <w:tcBorders>
              <w:right w:val="single" w:sz="8" w:space="0" w:color="000000"/>
            </w:tcBorders>
            <w:vAlign w:val="bottom"/>
          </w:tcPr>
          <w:p w:rsidR="00AA4176" w:rsidRDefault="00AA4176" w:rsidP="00AA4176">
            <w:pPr>
              <w:spacing w:line="217"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 xml:space="preserve">приведении в негодность </w:t>
            </w:r>
            <w:proofErr w:type="gramStart"/>
            <w:r>
              <w:rPr>
                <w:rFonts w:eastAsia="Times New Roman"/>
                <w:sz w:val="20"/>
                <w:szCs w:val="20"/>
              </w:rPr>
              <w:t>вследствие</w:t>
            </w:r>
            <w:proofErr w:type="gramEnd"/>
          </w:p>
        </w:tc>
        <w:tc>
          <w:tcPr>
            <w:tcW w:w="1318"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011400000</w:t>
            </w: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3"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стихийных бедствий (иных бедствий</w:t>
            </w:r>
            <w:proofErr w:type="gramEnd"/>
          </w:p>
        </w:tc>
        <w:tc>
          <w:tcPr>
            <w:tcW w:w="131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040120273</w:t>
            </w: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blPrEx>
          <w:tblCellMar>
            <w:left w:w="0" w:type="dxa"/>
            <w:right w:w="0" w:type="dxa"/>
          </w:tblCellMar>
        </w:tblPrEx>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природного явления, катастрофы)</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мягкого</w:t>
            </w:r>
            <w:proofErr w:type="gramEnd"/>
            <w:r>
              <w:rPr>
                <w:rFonts w:eastAsia="Times New Roman"/>
                <w:sz w:val="20"/>
                <w:szCs w:val="20"/>
              </w:rPr>
              <w:t xml:space="preserve"> и</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хозяйственного инвентаря</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0504143)</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исключенных</w:t>
            </w:r>
            <w:proofErr w:type="gramEnd"/>
          </w:p>
        </w:tc>
      </w:tr>
      <w:tr w:rsidR="00AA4176" w:rsidTr="00AA4176">
        <w:tblPrEx>
          <w:tblCellMar>
            <w:left w:w="0" w:type="dxa"/>
            <w:right w:w="0" w:type="dxa"/>
          </w:tblCellMar>
        </w:tblPrEx>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объектов библиотечного фонда</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0504144)</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списании объектов</w:t>
            </w:r>
          </w:p>
        </w:tc>
      </w:tr>
      <w:tr w:rsidR="00AA4176" w:rsidTr="00AA4176">
        <w:tblPrEx>
          <w:tblCellMar>
            <w:left w:w="0" w:type="dxa"/>
            <w:right w:w="0" w:type="dxa"/>
          </w:tblCellMar>
        </w:tblPrEx>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rPr>
                <w:sz w:val="19"/>
                <w:szCs w:val="19"/>
              </w:rPr>
            </w:pPr>
          </w:p>
        </w:tc>
        <w:tc>
          <w:tcPr>
            <w:tcW w:w="1318"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3" w:type="dxa"/>
            <w:gridSpan w:val="3"/>
            <w:tcBorders>
              <w:right w:val="single" w:sz="8" w:space="0" w:color="000000"/>
            </w:tcBorders>
            <w:vAlign w:val="bottom"/>
          </w:tcPr>
          <w:p w:rsidR="00AA4176" w:rsidRDefault="00AA4176" w:rsidP="00AA4176">
            <w:pPr>
              <w:spacing w:line="226" w:lineRule="exact"/>
              <w:ind w:left="100"/>
              <w:rPr>
                <w:sz w:val="20"/>
                <w:szCs w:val="20"/>
              </w:rPr>
            </w:pPr>
            <w:proofErr w:type="gramStart"/>
            <w:r>
              <w:rPr>
                <w:rFonts w:eastAsia="Times New Roman"/>
                <w:sz w:val="20"/>
                <w:szCs w:val="20"/>
              </w:rPr>
              <w:t>нефинансовых активов  (кроме</w:t>
            </w:r>
            <w:proofErr w:type="gramEnd"/>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транспортных средств)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транспортного</w:t>
            </w:r>
            <w:proofErr w:type="gramEnd"/>
          </w:p>
        </w:tc>
      </w:tr>
      <w:tr w:rsidR="00AA4176" w:rsidTr="00AA4176">
        <w:tblPrEx>
          <w:tblCellMar>
            <w:left w:w="0" w:type="dxa"/>
            <w:right w:w="0" w:type="dxa"/>
          </w:tblCellMar>
        </w:tblPrEx>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bottom w:val="single" w:sz="8" w:space="0" w:color="000000"/>
              <w:right w:val="single" w:sz="8" w:space="0" w:color="000000"/>
            </w:tcBorders>
            <w:vAlign w:val="bottom"/>
          </w:tcPr>
          <w:p w:rsidR="00AA4176" w:rsidRDefault="00AA4176" w:rsidP="00AA4176">
            <w:pPr>
              <w:rPr>
                <w:sz w:val="20"/>
                <w:szCs w:val="20"/>
              </w:rPr>
            </w:pP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3023"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средства (ф. 0504105)</w:t>
            </w:r>
          </w:p>
        </w:tc>
      </w:tr>
      <w:tr w:rsidR="00AA4176" w:rsidTr="00AA4176">
        <w:tblPrEx>
          <w:tblCellMar>
            <w:left w:w="0" w:type="dxa"/>
            <w:right w:w="0" w:type="dxa"/>
          </w:tblCellMar>
        </w:tblPrEx>
        <w:trPr>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279"/>
              <w:jc w:val="right"/>
              <w:rPr>
                <w:sz w:val="20"/>
                <w:szCs w:val="20"/>
              </w:rPr>
            </w:pPr>
            <w:r>
              <w:rPr>
                <w:rFonts w:eastAsia="Times New Roman"/>
                <w:sz w:val="20"/>
                <w:szCs w:val="20"/>
              </w:rPr>
              <w:t>20</w:t>
            </w:r>
          </w:p>
        </w:tc>
        <w:tc>
          <w:tcPr>
            <w:tcW w:w="3960" w:type="dxa"/>
            <w:gridSpan w:val="7"/>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при принятии решения о списании по иным</w:t>
            </w:r>
          </w:p>
        </w:tc>
        <w:tc>
          <w:tcPr>
            <w:tcW w:w="1318"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010400000</w:t>
            </w:r>
          </w:p>
        </w:tc>
        <w:tc>
          <w:tcPr>
            <w:tcW w:w="1339"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010100000</w:t>
            </w:r>
          </w:p>
        </w:tc>
        <w:tc>
          <w:tcPr>
            <w:tcW w:w="3023"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основаниям, а также при принятии</w:t>
            </w:r>
          </w:p>
        </w:tc>
        <w:tc>
          <w:tcPr>
            <w:tcW w:w="1318"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011400000</w:t>
            </w: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3"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решения о прекращении эксплуатации</w:t>
            </w:r>
          </w:p>
        </w:tc>
        <w:tc>
          <w:tcPr>
            <w:tcW w:w="131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040110172</w:t>
            </w: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объекта учета, в том числе по причине</w:t>
            </w:r>
          </w:p>
        </w:tc>
        <w:tc>
          <w:tcPr>
            <w:tcW w:w="1318"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02</w:t>
            </w: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физического, морального износа объекта</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учета, одновременно </w:t>
            </w:r>
            <w:proofErr w:type="gramStart"/>
            <w:r>
              <w:rPr>
                <w:rFonts w:eastAsia="Times New Roman"/>
                <w:sz w:val="20"/>
                <w:szCs w:val="20"/>
              </w:rPr>
              <w:t>выбывшие</w:t>
            </w:r>
            <w:proofErr w:type="gramEnd"/>
            <w:r>
              <w:rPr>
                <w:rFonts w:eastAsia="Times New Roman"/>
                <w:sz w:val="20"/>
                <w:szCs w:val="20"/>
              </w:rPr>
              <w:t xml:space="preserve"> из</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blPrEx>
          <w:tblCellMar>
            <w:left w:w="0" w:type="dxa"/>
            <w:right w:w="0" w:type="dxa"/>
          </w:tblCellMar>
        </w:tblPrEx>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эксплуатации имущества, поступившие </w:t>
            </w:r>
            <w:proofErr w:type="gramStart"/>
            <w:r>
              <w:rPr>
                <w:rFonts w:eastAsia="Times New Roman"/>
                <w:sz w:val="20"/>
                <w:szCs w:val="20"/>
              </w:rPr>
              <w:t>на</w:t>
            </w:r>
            <w:proofErr w:type="gramEnd"/>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мягкого</w:t>
            </w:r>
            <w:proofErr w:type="gramEnd"/>
            <w:r>
              <w:rPr>
                <w:rFonts w:eastAsia="Times New Roman"/>
                <w:sz w:val="20"/>
                <w:szCs w:val="20"/>
              </w:rPr>
              <w:t xml:space="preserve"> и</w:t>
            </w:r>
          </w:p>
        </w:tc>
      </w:tr>
      <w:tr w:rsidR="00AA4176" w:rsidTr="00AA4176">
        <w:tblPrEx>
          <w:tblCellMar>
            <w:left w:w="0" w:type="dxa"/>
            <w:right w:w="0" w:type="dxa"/>
          </w:tblCellMar>
        </w:tblPrEx>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7"/>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хранение до момента их демонтажа и (или)</w:t>
            </w:r>
          </w:p>
        </w:tc>
        <w:tc>
          <w:tcPr>
            <w:tcW w:w="1318"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699" w:type="dxa"/>
            <w:tcBorders>
              <w:right w:val="single" w:sz="8" w:space="0" w:color="000000"/>
            </w:tcBorders>
            <w:vAlign w:val="bottom"/>
          </w:tcPr>
          <w:p w:rsidR="00AA4176" w:rsidRDefault="00AA4176" w:rsidP="00AA4176">
            <w:pPr>
              <w:rPr>
                <w:sz w:val="19"/>
                <w:szCs w:val="19"/>
              </w:rPr>
            </w:pPr>
          </w:p>
        </w:tc>
        <w:tc>
          <w:tcPr>
            <w:tcW w:w="3023"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хозяйственного инвентаря</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утилизации и (или) определения целевой</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0504143)</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функции выбывшего с баланса имущества,</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исключенных</w:t>
            </w:r>
            <w:proofErr w:type="gramEnd"/>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отражаются на забалансовом счете 02</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объектов библиотечного фонда</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«Материальные ценности, принятые </w:t>
            </w:r>
            <w:proofErr w:type="gramStart"/>
            <w:r>
              <w:rPr>
                <w:rFonts w:eastAsia="Times New Roman"/>
                <w:sz w:val="20"/>
                <w:szCs w:val="20"/>
              </w:rPr>
              <w:t>на</w:t>
            </w:r>
            <w:proofErr w:type="gramEnd"/>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0504144)</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ind w:left="100"/>
              <w:rPr>
                <w:sz w:val="20"/>
                <w:szCs w:val="20"/>
              </w:rPr>
            </w:pPr>
            <w:r>
              <w:rPr>
                <w:rFonts w:eastAsia="Times New Roman"/>
                <w:sz w:val="20"/>
                <w:szCs w:val="20"/>
              </w:rPr>
              <w:t>хранение»</w:t>
            </w: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списании объектов</w:t>
            </w:r>
          </w:p>
        </w:tc>
      </w:tr>
      <w:tr w:rsidR="00AA4176" w:rsidTr="00AA4176">
        <w:tblPrEx>
          <w:tblCellMar>
            <w:left w:w="0" w:type="dxa"/>
            <w:right w:w="0" w:type="dxa"/>
          </w:tblCellMar>
        </w:tblPrEx>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нефинансовых активов (кроме</w:t>
            </w:r>
            <w:proofErr w:type="gramEnd"/>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транспортных средств)</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blPrEx>
          <w:tblCellMar>
            <w:left w:w="0" w:type="dxa"/>
            <w:right w:w="0" w:type="dxa"/>
          </w:tblCellMar>
        </w:tblPrEx>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right w:val="single" w:sz="8" w:space="0" w:color="000000"/>
            </w:tcBorders>
            <w:vAlign w:val="bottom"/>
          </w:tcPr>
          <w:p w:rsidR="00AA4176" w:rsidRDefault="00AA4176" w:rsidP="00AA4176">
            <w:pPr>
              <w:rPr>
                <w:sz w:val="20"/>
                <w:szCs w:val="20"/>
              </w:rPr>
            </w:pPr>
          </w:p>
        </w:tc>
        <w:tc>
          <w:tcPr>
            <w:tcW w:w="1318"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699" w:type="dxa"/>
            <w:tcBorders>
              <w:right w:val="single" w:sz="8" w:space="0" w:color="000000"/>
            </w:tcBorders>
            <w:vAlign w:val="bottom"/>
          </w:tcPr>
          <w:p w:rsidR="00AA4176" w:rsidRDefault="00AA4176" w:rsidP="00AA4176">
            <w:pPr>
              <w:rPr>
                <w:sz w:val="20"/>
                <w:szCs w:val="20"/>
              </w:rPr>
            </w:pPr>
          </w:p>
        </w:tc>
        <w:tc>
          <w:tcPr>
            <w:tcW w:w="3023"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Акт о списании </w:t>
            </w:r>
            <w:proofErr w:type="gramStart"/>
            <w:r>
              <w:rPr>
                <w:rFonts w:eastAsia="Times New Roman"/>
                <w:sz w:val="20"/>
                <w:szCs w:val="20"/>
              </w:rPr>
              <w:t>транспортного</w:t>
            </w:r>
            <w:proofErr w:type="gramEnd"/>
          </w:p>
        </w:tc>
      </w:tr>
      <w:tr w:rsidR="00AA4176" w:rsidTr="00AA4176">
        <w:tblPrEx>
          <w:tblCellMar>
            <w:left w:w="0" w:type="dxa"/>
            <w:right w:w="0" w:type="dxa"/>
          </w:tblCellMar>
        </w:tblPrEx>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bottom w:val="single" w:sz="8" w:space="0" w:color="000000"/>
              <w:right w:val="single" w:sz="8" w:space="0" w:color="000000"/>
            </w:tcBorders>
            <w:vAlign w:val="bottom"/>
          </w:tcPr>
          <w:p w:rsidR="00AA4176" w:rsidRDefault="00AA4176" w:rsidP="00AA4176">
            <w:pPr>
              <w:rPr>
                <w:sz w:val="20"/>
                <w:szCs w:val="20"/>
              </w:rPr>
            </w:pP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3023"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средства (ф. 0504105)</w:t>
            </w:r>
          </w:p>
        </w:tc>
      </w:tr>
      <w:tr w:rsidR="00AA4176" w:rsidTr="00AA4176">
        <w:tblPrEx>
          <w:tblCellMar>
            <w:left w:w="0" w:type="dxa"/>
            <w:right w:w="0" w:type="dxa"/>
          </w:tblCellMar>
        </w:tblPrEx>
        <w:trPr>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279"/>
              <w:jc w:val="right"/>
              <w:rPr>
                <w:sz w:val="20"/>
                <w:szCs w:val="20"/>
              </w:rPr>
            </w:pPr>
            <w:r>
              <w:rPr>
                <w:rFonts w:eastAsia="Times New Roman"/>
                <w:sz w:val="20"/>
                <w:szCs w:val="20"/>
              </w:rPr>
              <w:t>21</w:t>
            </w:r>
          </w:p>
        </w:tc>
        <w:tc>
          <w:tcPr>
            <w:tcW w:w="3960" w:type="dxa"/>
            <w:gridSpan w:val="7"/>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 xml:space="preserve">передача объекта основных средств </w:t>
            </w:r>
            <w:proofErr w:type="gramStart"/>
            <w:r>
              <w:rPr>
                <w:rFonts w:eastAsia="Times New Roman"/>
                <w:sz w:val="20"/>
                <w:szCs w:val="20"/>
              </w:rPr>
              <w:t>в</w:t>
            </w:r>
            <w:proofErr w:type="gramEnd"/>
          </w:p>
        </w:tc>
        <w:tc>
          <w:tcPr>
            <w:tcW w:w="1318"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030404310</w:t>
            </w:r>
          </w:p>
        </w:tc>
        <w:tc>
          <w:tcPr>
            <w:tcW w:w="1339"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010100000</w:t>
            </w:r>
          </w:p>
        </w:tc>
        <w:tc>
          <w:tcPr>
            <w:tcW w:w="3023"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right w:w="0" w:type="dxa"/>
          </w:tblCellMar>
        </w:tblPrEx>
        <w:trPr>
          <w:trHeight w:val="234"/>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7"/>
            <w:tcBorders>
              <w:bottom w:val="single" w:sz="8" w:space="0" w:color="000000"/>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рамках</w:t>
            </w:r>
            <w:proofErr w:type="gramEnd"/>
            <w:r>
              <w:rPr>
                <w:rFonts w:eastAsia="Times New Roman"/>
                <w:sz w:val="20"/>
                <w:szCs w:val="20"/>
              </w:rPr>
              <w:t xml:space="preserve"> расчетов между головным</w:t>
            </w:r>
          </w:p>
        </w:tc>
        <w:tc>
          <w:tcPr>
            <w:tcW w:w="1318"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699" w:type="dxa"/>
            <w:tcBorders>
              <w:bottom w:val="single" w:sz="8" w:space="0" w:color="000000"/>
              <w:right w:val="single" w:sz="8" w:space="0" w:color="000000"/>
            </w:tcBorders>
            <w:vAlign w:val="bottom"/>
          </w:tcPr>
          <w:p w:rsidR="00AA4176" w:rsidRDefault="00AA4176" w:rsidP="00AA4176">
            <w:pPr>
              <w:rPr>
                <w:sz w:val="20"/>
                <w:szCs w:val="20"/>
              </w:rPr>
            </w:pPr>
          </w:p>
        </w:tc>
        <w:tc>
          <w:tcPr>
            <w:tcW w:w="3023" w:type="dxa"/>
            <w:gridSpan w:val="3"/>
            <w:tcBorders>
              <w:bottom w:val="single" w:sz="8" w:space="0" w:color="000000"/>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blPrEx>
          <w:tblCellMar>
            <w:left w:w="0" w:type="dxa"/>
            <w:right w:w="0" w:type="dxa"/>
          </w:tblCellMar>
        </w:tblPrEx>
        <w:trPr>
          <w:trHeight w:val="487"/>
        </w:trPr>
        <w:tc>
          <w:tcPr>
            <w:tcW w:w="700" w:type="dxa"/>
            <w:vAlign w:val="bottom"/>
          </w:tcPr>
          <w:p w:rsidR="00AA4176" w:rsidRDefault="00AA4176" w:rsidP="00AA4176">
            <w:pPr>
              <w:rPr>
                <w:sz w:val="24"/>
                <w:szCs w:val="24"/>
              </w:rPr>
            </w:pPr>
          </w:p>
        </w:tc>
        <w:tc>
          <w:tcPr>
            <w:tcW w:w="3960" w:type="dxa"/>
            <w:gridSpan w:val="7"/>
            <w:vAlign w:val="bottom"/>
          </w:tcPr>
          <w:p w:rsidR="00AA4176" w:rsidRDefault="00AA4176" w:rsidP="00AA4176">
            <w:pPr>
              <w:rPr>
                <w:sz w:val="24"/>
                <w:szCs w:val="24"/>
              </w:rPr>
            </w:pPr>
          </w:p>
        </w:tc>
        <w:tc>
          <w:tcPr>
            <w:tcW w:w="1318" w:type="dxa"/>
            <w:vAlign w:val="bottom"/>
          </w:tcPr>
          <w:p w:rsidR="00AA4176" w:rsidRDefault="00AA4176" w:rsidP="00AA4176">
            <w:pPr>
              <w:rPr>
                <w:sz w:val="24"/>
                <w:szCs w:val="24"/>
              </w:rPr>
            </w:pPr>
          </w:p>
        </w:tc>
        <w:tc>
          <w:tcPr>
            <w:tcW w:w="640" w:type="dxa"/>
            <w:vAlign w:val="bottom"/>
          </w:tcPr>
          <w:p w:rsidR="00AA4176" w:rsidRDefault="00AA4176" w:rsidP="00AA4176">
            <w:pPr>
              <w:rPr>
                <w:sz w:val="24"/>
                <w:szCs w:val="24"/>
              </w:rPr>
            </w:pPr>
          </w:p>
        </w:tc>
        <w:tc>
          <w:tcPr>
            <w:tcW w:w="699" w:type="dxa"/>
            <w:vAlign w:val="bottom"/>
          </w:tcPr>
          <w:p w:rsidR="00AA4176" w:rsidRDefault="00AA4176" w:rsidP="00AA4176">
            <w:pPr>
              <w:rPr>
                <w:sz w:val="24"/>
                <w:szCs w:val="24"/>
              </w:rPr>
            </w:pPr>
          </w:p>
        </w:tc>
        <w:tc>
          <w:tcPr>
            <w:tcW w:w="2755" w:type="dxa"/>
            <w:vAlign w:val="bottom"/>
          </w:tcPr>
          <w:p w:rsidR="00AA4176" w:rsidRDefault="00AA4176" w:rsidP="00AA4176">
            <w:pPr>
              <w:ind w:left="2520"/>
              <w:rPr>
                <w:sz w:val="20"/>
                <w:szCs w:val="20"/>
              </w:rPr>
            </w:pPr>
          </w:p>
        </w:tc>
        <w:tc>
          <w:tcPr>
            <w:tcW w:w="268" w:type="dxa"/>
            <w:gridSpan w:val="2"/>
            <w:vAlign w:val="bottom"/>
          </w:tcPr>
          <w:p w:rsidR="00AA4176" w:rsidRDefault="00AA4176" w:rsidP="00AA4176">
            <w:pPr>
              <w:rPr>
                <w:sz w:val="24"/>
                <w:szCs w:val="24"/>
              </w:rPr>
            </w:pPr>
          </w:p>
        </w:tc>
      </w:tr>
    </w:tbl>
    <w:p w:rsidR="00AA4176" w:rsidRDefault="00AA4176" w:rsidP="00AA4176">
      <w:pPr>
        <w:spacing w:line="213" w:lineRule="auto"/>
        <w:ind w:right="160" w:firstLine="284"/>
        <w:rPr>
          <w:rFonts w:ascii="Calibri" w:eastAsia="Calibri" w:hAnsi="Calibri" w:cs="Calibri"/>
          <w:b/>
          <w:bCs/>
          <w:sz w:val="28"/>
          <w:szCs w:val="28"/>
        </w:rPr>
      </w:pPr>
    </w:p>
    <w:p w:rsidR="00AA4176" w:rsidRDefault="00AA4176" w:rsidP="00AA4176">
      <w:pPr>
        <w:spacing w:line="213" w:lineRule="auto"/>
        <w:ind w:right="160" w:firstLine="284"/>
        <w:rPr>
          <w:rFonts w:ascii="Calibri" w:eastAsia="Calibri" w:hAnsi="Calibri" w:cs="Calibri"/>
          <w:b/>
          <w:bCs/>
          <w:sz w:val="28"/>
          <w:szCs w:val="28"/>
        </w:rPr>
      </w:pPr>
    </w:p>
    <w:tbl>
      <w:tblPr>
        <w:tblpPr w:leftFromText="180" w:rightFromText="180" w:vertAnchor="text" w:horzAnchor="margin" w:tblpY="84"/>
        <w:tblW w:w="10340" w:type="dxa"/>
        <w:tblCellMar>
          <w:left w:w="0" w:type="dxa"/>
          <w:right w:w="0" w:type="dxa"/>
        </w:tblCellMar>
        <w:tblLook w:val="04A0" w:firstRow="1" w:lastRow="0" w:firstColumn="1" w:lastColumn="0" w:noHBand="0" w:noVBand="1"/>
      </w:tblPr>
      <w:tblGrid>
        <w:gridCol w:w="701"/>
        <w:gridCol w:w="3960"/>
        <w:gridCol w:w="1319"/>
        <w:gridCol w:w="640"/>
        <w:gridCol w:w="700"/>
        <w:gridCol w:w="2760"/>
        <w:gridCol w:w="260"/>
      </w:tblGrid>
      <w:tr w:rsidR="00AA4176" w:rsidTr="00AA4176">
        <w:trPr>
          <w:trHeight w:val="276"/>
        </w:trPr>
        <w:tc>
          <w:tcPr>
            <w:tcW w:w="701" w:type="dxa"/>
            <w:vAlign w:val="bottom"/>
          </w:tcPr>
          <w:p w:rsidR="00AA4176" w:rsidRDefault="00AA4176" w:rsidP="00AA4176">
            <w:pPr>
              <w:rPr>
                <w:sz w:val="23"/>
                <w:szCs w:val="23"/>
              </w:rPr>
            </w:pPr>
          </w:p>
        </w:tc>
        <w:tc>
          <w:tcPr>
            <w:tcW w:w="3960" w:type="dxa"/>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3720" w:type="dxa"/>
            <w:gridSpan w:val="3"/>
            <w:vAlign w:val="bottom"/>
          </w:tcPr>
          <w:p w:rsidR="00AA4176" w:rsidRDefault="00AA4176" w:rsidP="00AA4176">
            <w:pPr>
              <w:rPr>
                <w:sz w:val="20"/>
                <w:szCs w:val="20"/>
              </w:rPr>
            </w:pPr>
            <w:r>
              <w:rPr>
                <w:rFonts w:eastAsia="Times New Roman"/>
                <w:i/>
                <w:iCs/>
                <w:color w:val="404040"/>
                <w:sz w:val="24"/>
                <w:szCs w:val="24"/>
              </w:rPr>
              <w:t>Положение об учетной политике</w:t>
            </w:r>
          </w:p>
        </w:tc>
      </w:tr>
      <w:tr w:rsidR="00AA4176" w:rsidTr="00AA4176">
        <w:trPr>
          <w:trHeight w:val="153"/>
        </w:trPr>
        <w:tc>
          <w:tcPr>
            <w:tcW w:w="701" w:type="dxa"/>
            <w:tcBorders>
              <w:bottom w:val="single" w:sz="8" w:space="0" w:color="000000"/>
            </w:tcBorders>
            <w:vAlign w:val="bottom"/>
          </w:tcPr>
          <w:p w:rsidR="00AA4176" w:rsidRDefault="00AA4176" w:rsidP="00AA4176">
            <w:pPr>
              <w:rPr>
                <w:sz w:val="13"/>
                <w:szCs w:val="13"/>
              </w:rPr>
            </w:pPr>
          </w:p>
        </w:tc>
        <w:tc>
          <w:tcPr>
            <w:tcW w:w="3960" w:type="dxa"/>
            <w:tcBorders>
              <w:bottom w:val="single" w:sz="8" w:space="0" w:color="000000"/>
            </w:tcBorders>
            <w:vAlign w:val="bottom"/>
          </w:tcPr>
          <w:p w:rsidR="00AA4176" w:rsidRDefault="00AA4176" w:rsidP="00AA4176">
            <w:pPr>
              <w:rPr>
                <w:sz w:val="13"/>
                <w:szCs w:val="13"/>
              </w:rPr>
            </w:pPr>
          </w:p>
        </w:tc>
        <w:tc>
          <w:tcPr>
            <w:tcW w:w="1319" w:type="dxa"/>
            <w:tcBorders>
              <w:bottom w:val="single" w:sz="8" w:space="0" w:color="000000"/>
            </w:tcBorders>
            <w:vAlign w:val="bottom"/>
          </w:tcPr>
          <w:p w:rsidR="00AA4176" w:rsidRDefault="00AA4176" w:rsidP="00AA4176">
            <w:pPr>
              <w:rPr>
                <w:sz w:val="13"/>
                <w:szCs w:val="13"/>
              </w:rPr>
            </w:pPr>
          </w:p>
        </w:tc>
        <w:tc>
          <w:tcPr>
            <w:tcW w:w="640" w:type="dxa"/>
            <w:tcBorders>
              <w:bottom w:val="single" w:sz="8" w:space="0" w:color="000000"/>
            </w:tcBorders>
            <w:vAlign w:val="bottom"/>
          </w:tcPr>
          <w:p w:rsidR="00AA4176" w:rsidRDefault="00AA4176" w:rsidP="00AA4176">
            <w:pPr>
              <w:rPr>
                <w:sz w:val="13"/>
                <w:szCs w:val="13"/>
              </w:rPr>
            </w:pPr>
          </w:p>
        </w:tc>
        <w:tc>
          <w:tcPr>
            <w:tcW w:w="700" w:type="dxa"/>
            <w:tcBorders>
              <w:top w:val="single" w:sz="8" w:space="0" w:color="404040"/>
              <w:bottom w:val="single" w:sz="8" w:space="0" w:color="000000"/>
            </w:tcBorders>
            <w:vAlign w:val="bottom"/>
          </w:tcPr>
          <w:p w:rsidR="00AA4176" w:rsidRDefault="00AA4176" w:rsidP="00AA4176">
            <w:pPr>
              <w:rPr>
                <w:sz w:val="13"/>
                <w:szCs w:val="13"/>
              </w:rPr>
            </w:pPr>
          </w:p>
        </w:tc>
        <w:tc>
          <w:tcPr>
            <w:tcW w:w="2760" w:type="dxa"/>
            <w:tcBorders>
              <w:top w:val="single" w:sz="8" w:space="0" w:color="404040"/>
              <w:bottom w:val="single" w:sz="8" w:space="0" w:color="000000"/>
            </w:tcBorders>
            <w:vAlign w:val="bottom"/>
          </w:tcPr>
          <w:p w:rsidR="00AA4176" w:rsidRDefault="00AA4176" w:rsidP="00AA4176">
            <w:pPr>
              <w:rPr>
                <w:sz w:val="13"/>
                <w:szCs w:val="13"/>
              </w:rPr>
            </w:pPr>
          </w:p>
        </w:tc>
        <w:tc>
          <w:tcPr>
            <w:tcW w:w="260" w:type="dxa"/>
            <w:tcBorders>
              <w:bottom w:val="single" w:sz="8" w:space="0" w:color="000000"/>
            </w:tcBorders>
            <w:vAlign w:val="bottom"/>
          </w:tcPr>
          <w:p w:rsidR="00AA4176" w:rsidRDefault="00AA4176" w:rsidP="00AA4176">
            <w:pPr>
              <w:rPr>
                <w:sz w:val="13"/>
                <w:szCs w:val="13"/>
              </w:rPr>
            </w:pPr>
          </w:p>
        </w:tc>
      </w:tr>
      <w:tr w:rsidR="00AA4176" w:rsidTr="00AA4176">
        <w:trPr>
          <w:trHeight w:val="211"/>
        </w:trPr>
        <w:tc>
          <w:tcPr>
            <w:tcW w:w="701" w:type="dxa"/>
            <w:tcBorders>
              <w:left w:val="single" w:sz="8" w:space="0" w:color="000000"/>
              <w:right w:val="single" w:sz="8" w:space="0" w:color="000000"/>
            </w:tcBorders>
            <w:vAlign w:val="bottom"/>
          </w:tcPr>
          <w:p w:rsidR="00AA4176" w:rsidRDefault="00AA4176" w:rsidP="00AA4176">
            <w:pPr>
              <w:rPr>
                <w:sz w:val="18"/>
                <w:szCs w:val="18"/>
              </w:rPr>
            </w:pPr>
          </w:p>
        </w:tc>
        <w:tc>
          <w:tcPr>
            <w:tcW w:w="3960" w:type="dxa"/>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 xml:space="preserve">учреждением, </w:t>
            </w:r>
            <w:proofErr w:type="gramStart"/>
            <w:r>
              <w:rPr>
                <w:rFonts w:eastAsia="Times New Roman"/>
                <w:sz w:val="20"/>
                <w:szCs w:val="20"/>
              </w:rPr>
              <w:t>обособленными</w:t>
            </w:r>
            <w:proofErr w:type="gramEnd"/>
          </w:p>
        </w:tc>
        <w:tc>
          <w:tcPr>
            <w:tcW w:w="1319" w:type="dxa"/>
            <w:tcBorders>
              <w:right w:val="single" w:sz="8" w:space="0" w:color="000000"/>
            </w:tcBorders>
            <w:vAlign w:val="bottom"/>
          </w:tcPr>
          <w:p w:rsidR="00AA4176" w:rsidRDefault="00AA4176" w:rsidP="00AA4176">
            <w:pPr>
              <w:rPr>
                <w:sz w:val="18"/>
                <w:szCs w:val="18"/>
              </w:rPr>
            </w:pPr>
          </w:p>
        </w:tc>
        <w:tc>
          <w:tcPr>
            <w:tcW w:w="640" w:type="dxa"/>
            <w:vAlign w:val="bottom"/>
          </w:tcPr>
          <w:p w:rsidR="00AA4176" w:rsidRDefault="00AA4176" w:rsidP="00AA4176">
            <w:pPr>
              <w:rPr>
                <w:sz w:val="18"/>
                <w:szCs w:val="18"/>
              </w:rPr>
            </w:pPr>
          </w:p>
        </w:tc>
        <w:tc>
          <w:tcPr>
            <w:tcW w:w="700" w:type="dxa"/>
            <w:tcBorders>
              <w:right w:val="single" w:sz="8" w:space="0" w:color="000000"/>
            </w:tcBorders>
            <w:vAlign w:val="bottom"/>
          </w:tcPr>
          <w:p w:rsidR="00AA4176" w:rsidRDefault="00AA4176" w:rsidP="00AA4176">
            <w:pPr>
              <w:rPr>
                <w:sz w:val="18"/>
                <w:szCs w:val="18"/>
              </w:rPr>
            </w:pPr>
          </w:p>
        </w:tc>
        <w:tc>
          <w:tcPr>
            <w:tcW w:w="3020" w:type="dxa"/>
            <w:gridSpan w:val="2"/>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(ф. 0504031) или Инвентарная</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подразделениями (филиалами) отражается</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на основании </w:t>
            </w:r>
            <w:proofErr w:type="gramStart"/>
            <w:r>
              <w:rPr>
                <w:rFonts w:eastAsia="Times New Roman"/>
                <w:sz w:val="20"/>
                <w:szCs w:val="20"/>
              </w:rPr>
              <w:t>первичных</w:t>
            </w:r>
            <w:proofErr w:type="gramEnd"/>
            <w:r>
              <w:rPr>
                <w:rFonts w:eastAsia="Times New Roman"/>
                <w:sz w:val="20"/>
                <w:szCs w:val="20"/>
              </w:rPr>
              <w:t xml:space="preserve"> учетных</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документов, оформленных </w:t>
            </w:r>
            <w:proofErr w:type="gramStart"/>
            <w:r>
              <w:rPr>
                <w:rFonts w:eastAsia="Times New Roman"/>
                <w:sz w:val="20"/>
                <w:szCs w:val="20"/>
              </w:rPr>
              <w:t>передающей</w:t>
            </w:r>
            <w:proofErr w:type="gramEnd"/>
            <w:r>
              <w:rPr>
                <w:rFonts w:eastAsia="Times New Roman"/>
                <w:sz w:val="20"/>
                <w:szCs w:val="20"/>
              </w:rPr>
              <w:t xml:space="preserve"> 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принимающей</w:t>
            </w:r>
            <w:proofErr w:type="gramEnd"/>
            <w:r>
              <w:rPr>
                <w:rFonts w:eastAsia="Times New Roman"/>
                <w:sz w:val="20"/>
                <w:szCs w:val="20"/>
              </w:rPr>
              <w:t xml:space="preserve"> сторонами, с приложением</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документов о </w:t>
            </w:r>
            <w:proofErr w:type="gramStart"/>
            <w:r>
              <w:rPr>
                <w:rFonts w:eastAsia="Times New Roman"/>
                <w:sz w:val="20"/>
                <w:szCs w:val="20"/>
              </w:rPr>
              <w:t>государственной</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регистрации прекращения права </w:t>
            </w:r>
            <w:proofErr w:type="gramStart"/>
            <w:r>
              <w:rPr>
                <w:rFonts w:eastAsia="Times New Roman"/>
                <w:sz w:val="20"/>
                <w:szCs w:val="20"/>
              </w:rPr>
              <w:t>на</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оперативное управление недвижимостью</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Извещение (ф. 0504805)</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или их заверенных копий в случаях,</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tcBorders>
              <w:right w:val="single" w:sz="8" w:space="0" w:color="000000"/>
            </w:tcBorders>
            <w:vAlign w:val="bottom"/>
          </w:tcPr>
          <w:p w:rsidR="00AA4176" w:rsidRDefault="00AA4176" w:rsidP="00AA4176">
            <w:pPr>
              <w:rPr>
                <w:sz w:val="20"/>
                <w:szCs w:val="20"/>
              </w:rPr>
            </w:pP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установленных</w:t>
            </w:r>
            <w:proofErr w:type="gramEnd"/>
            <w:r>
              <w:rPr>
                <w:rFonts w:eastAsia="Times New Roman"/>
                <w:sz w:val="20"/>
                <w:szCs w:val="20"/>
              </w:rPr>
              <w:t xml:space="preserve"> законодательством</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tcBorders>
              <w:right w:val="single" w:sz="8" w:space="0" w:color="000000"/>
            </w:tcBorders>
            <w:vAlign w:val="bottom"/>
          </w:tcPr>
          <w:p w:rsidR="00AA4176" w:rsidRDefault="00AA4176" w:rsidP="00AA4176">
            <w:pPr>
              <w:rPr>
                <w:sz w:val="20"/>
                <w:szCs w:val="20"/>
              </w:rPr>
            </w:pPr>
          </w:p>
        </w:tc>
      </w:tr>
      <w:tr w:rsidR="00AA4176" w:rsidTr="00AA4176">
        <w:trPr>
          <w:trHeight w:val="231"/>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tcBorders>
              <w:bottom w:val="single" w:sz="8" w:space="0" w:color="000000"/>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Российской Федерации</w:t>
            </w: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2760" w:type="dxa"/>
            <w:tcBorders>
              <w:bottom w:val="single" w:sz="8" w:space="0" w:color="000000"/>
            </w:tcBorders>
            <w:vAlign w:val="bottom"/>
          </w:tcPr>
          <w:p w:rsidR="00AA4176" w:rsidRDefault="00AA4176" w:rsidP="00AA4176">
            <w:pPr>
              <w:rPr>
                <w:sz w:val="20"/>
                <w:szCs w:val="20"/>
              </w:rPr>
            </w:pPr>
          </w:p>
        </w:tc>
        <w:tc>
          <w:tcPr>
            <w:tcW w:w="260" w:type="dxa"/>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rPr>
          <w:trHeight w:val="219"/>
        </w:trPr>
        <w:tc>
          <w:tcPr>
            <w:tcW w:w="701" w:type="dxa"/>
            <w:tcBorders>
              <w:left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960" w:type="dxa"/>
            <w:tcBorders>
              <w:right w:val="single" w:sz="8" w:space="0" w:color="000000"/>
            </w:tcBorders>
            <w:shd w:val="clear" w:color="auto" w:fill="F2F2F2"/>
            <w:vAlign w:val="bottom"/>
          </w:tcPr>
          <w:p w:rsidR="00AA4176" w:rsidRDefault="00AA4176" w:rsidP="00AA4176">
            <w:pPr>
              <w:spacing w:line="219" w:lineRule="exact"/>
              <w:jc w:val="center"/>
              <w:rPr>
                <w:sz w:val="20"/>
                <w:szCs w:val="20"/>
              </w:rPr>
            </w:pPr>
            <w:r>
              <w:rPr>
                <w:rFonts w:eastAsia="Times New Roman"/>
                <w:b/>
                <w:bCs/>
                <w:sz w:val="20"/>
                <w:szCs w:val="20"/>
              </w:rPr>
              <w:t xml:space="preserve">Передача в соответствии </w:t>
            </w:r>
            <w:proofErr w:type="gramStart"/>
            <w:r>
              <w:rPr>
                <w:rFonts w:eastAsia="Times New Roman"/>
                <w:b/>
                <w:bCs/>
                <w:sz w:val="20"/>
                <w:szCs w:val="20"/>
              </w:rPr>
              <w:t>с</w:t>
            </w:r>
            <w:proofErr w:type="gramEnd"/>
          </w:p>
        </w:tc>
        <w:tc>
          <w:tcPr>
            <w:tcW w:w="1319" w:type="dxa"/>
            <w:tcBorders>
              <w:right w:val="single" w:sz="8" w:space="0" w:color="000000"/>
            </w:tcBorders>
            <w:shd w:val="clear" w:color="auto" w:fill="F2F2F2"/>
            <w:vAlign w:val="bottom"/>
          </w:tcPr>
          <w:p w:rsidR="00AA4176" w:rsidRDefault="00AA4176" w:rsidP="00AA4176">
            <w:pPr>
              <w:rPr>
                <w:sz w:val="19"/>
                <w:szCs w:val="19"/>
              </w:rPr>
            </w:pPr>
          </w:p>
        </w:tc>
        <w:tc>
          <w:tcPr>
            <w:tcW w:w="640" w:type="dxa"/>
            <w:shd w:val="clear" w:color="auto" w:fill="F2F2F2"/>
            <w:vAlign w:val="bottom"/>
          </w:tcPr>
          <w:p w:rsidR="00AA4176" w:rsidRDefault="00AA4176" w:rsidP="00AA4176">
            <w:pPr>
              <w:rPr>
                <w:sz w:val="19"/>
                <w:szCs w:val="19"/>
              </w:rPr>
            </w:pPr>
          </w:p>
        </w:tc>
        <w:tc>
          <w:tcPr>
            <w:tcW w:w="700" w:type="dxa"/>
            <w:tcBorders>
              <w:right w:val="single" w:sz="8" w:space="0" w:color="000000"/>
            </w:tcBorders>
            <w:shd w:val="clear" w:color="auto" w:fill="F2F2F2"/>
            <w:vAlign w:val="bottom"/>
          </w:tcPr>
          <w:p w:rsidR="00AA4176" w:rsidRDefault="00AA4176" w:rsidP="00AA4176">
            <w:pPr>
              <w:rPr>
                <w:sz w:val="19"/>
                <w:szCs w:val="19"/>
              </w:rPr>
            </w:pPr>
          </w:p>
        </w:tc>
        <w:tc>
          <w:tcPr>
            <w:tcW w:w="2760" w:type="dxa"/>
            <w:shd w:val="clear" w:color="auto" w:fill="F2F2F2"/>
            <w:vAlign w:val="bottom"/>
          </w:tcPr>
          <w:p w:rsidR="00AA4176" w:rsidRDefault="00AA4176" w:rsidP="00AA4176">
            <w:pPr>
              <w:rPr>
                <w:sz w:val="19"/>
                <w:szCs w:val="19"/>
              </w:rPr>
            </w:pPr>
          </w:p>
        </w:tc>
        <w:tc>
          <w:tcPr>
            <w:tcW w:w="260" w:type="dxa"/>
            <w:tcBorders>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31"/>
        </w:trPr>
        <w:tc>
          <w:tcPr>
            <w:tcW w:w="701" w:type="dxa"/>
            <w:tcBorders>
              <w:left w:val="single" w:sz="8" w:space="0" w:color="000000"/>
              <w:right w:val="single" w:sz="8" w:space="0" w:color="000000"/>
            </w:tcBorders>
            <w:shd w:val="clear" w:color="auto" w:fill="F2F2F2"/>
            <w:vAlign w:val="bottom"/>
          </w:tcPr>
          <w:p w:rsidR="00AA4176" w:rsidRDefault="00AA4176" w:rsidP="00AA4176">
            <w:pPr>
              <w:rPr>
                <w:sz w:val="20"/>
                <w:szCs w:val="20"/>
              </w:rPr>
            </w:pPr>
          </w:p>
        </w:tc>
        <w:tc>
          <w:tcPr>
            <w:tcW w:w="3960" w:type="dxa"/>
            <w:tcBorders>
              <w:right w:val="single" w:sz="8" w:space="0" w:color="000000"/>
            </w:tcBorders>
            <w:shd w:val="clear" w:color="auto" w:fill="F2F2F2"/>
            <w:vAlign w:val="bottom"/>
          </w:tcPr>
          <w:p w:rsidR="00AA4176" w:rsidRDefault="00AA4176" w:rsidP="00AA4176">
            <w:pPr>
              <w:jc w:val="center"/>
              <w:rPr>
                <w:sz w:val="20"/>
                <w:szCs w:val="20"/>
              </w:rPr>
            </w:pPr>
            <w:r>
              <w:rPr>
                <w:rFonts w:eastAsia="Times New Roman"/>
                <w:b/>
                <w:bCs/>
                <w:w w:val="99"/>
                <w:sz w:val="20"/>
                <w:szCs w:val="20"/>
              </w:rPr>
              <w:t xml:space="preserve">законодательством </w:t>
            </w:r>
            <w:proofErr w:type="gramStart"/>
            <w:r>
              <w:rPr>
                <w:rFonts w:eastAsia="Times New Roman"/>
                <w:b/>
                <w:bCs/>
                <w:w w:val="99"/>
                <w:sz w:val="20"/>
                <w:szCs w:val="20"/>
              </w:rPr>
              <w:t>Российской</w:t>
            </w:r>
            <w:proofErr w:type="gramEnd"/>
          </w:p>
        </w:tc>
        <w:tc>
          <w:tcPr>
            <w:tcW w:w="1319" w:type="dxa"/>
            <w:tcBorders>
              <w:right w:val="single" w:sz="8" w:space="0" w:color="000000"/>
            </w:tcBorders>
            <w:shd w:val="clear" w:color="auto" w:fill="F2F2F2"/>
            <w:vAlign w:val="bottom"/>
          </w:tcPr>
          <w:p w:rsidR="00AA4176" w:rsidRDefault="00AA4176" w:rsidP="00AA4176">
            <w:pPr>
              <w:rPr>
                <w:sz w:val="20"/>
                <w:szCs w:val="20"/>
              </w:rPr>
            </w:pPr>
          </w:p>
        </w:tc>
        <w:tc>
          <w:tcPr>
            <w:tcW w:w="640" w:type="dxa"/>
            <w:shd w:val="clear" w:color="auto" w:fill="F2F2F2"/>
            <w:vAlign w:val="bottom"/>
          </w:tcPr>
          <w:p w:rsidR="00AA4176" w:rsidRDefault="00AA4176" w:rsidP="00AA4176">
            <w:pPr>
              <w:rPr>
                <w:sz w:val="20"/>
                <w:szCs w:val="20"/>
              </w:rPr>
            </w:pPr>
          </w:p>
        </w:tc>
        <w:tc>
          <w:tcPr>
            <w:tcW w:w="700" w:type="dxa"/>
            <w:tcBorders>
              <w:right w:val="single" w:sz="8" w:space="0" w:color="000000"/>
            </w:tcBorders>
            <w:shd w:val="clear" w:color="auto" w:fill="F2F2F2"/>
            <w:vAlign w:val="bottom"/>
          </w:tcPr>
          <w:p w:rsidR="00AA4176" w:rsidRDefault="00AA4176" w:rsidP="00AA4176">
            <w:pPr>
              <w:rPr>
                <w:sz w:val="20"/>
                <w:szCs w:val="20"/>
              </w:rPr>
            </w:pPr>
          </w:p>
        </w:tc>
        <w:tc>
          <w:tcPr>
            <w:tcW w:w="2760" w:type="dxa"/>
            <w:shd w:val="clear" w:color="auto" w:fill="F2F2F2"/>
            <w:vAlign w:val="bottom"/>
          </w:tcPr>
          <w:p w:rsidR="00AA4176" w:rsidRDefault="00AA4176" w:rsidP="00AA4176">
            <w:pPr>
              <w:rPr>
                <w:sz w:val="20"/>
                <w:szCs w:val="20"/>
              </w:rPr>
            </w:pPr>
          </w:p>
        </w:tc>
        <w:tc>
          <w:tcPr>
            <w:tcW w:w="260" w:type="dxa"/>
            <w:tcBorders>
              <w:right w:val="single" w:sz="8" w:space="0" w:color="000000"/>
            </w:tcBorders>
            <w:shd w:val="clear" w:color="auto" w:fill="F2F2F2"/>
            <w:vAlign w:val="bottom"/>
          </w:tcPr>
          <w:p w:rsidR="00AA4176" w:rsidRDefault="00AA4176" w:rsidP="00AA4176">
            <w:pPr>
              <w:rPr>
                <w:sz w:val="20"/>
                <w:szCs w:val="20"/>
              </w:rPr>
            </w:pPr>
          </w:p>
        </w:tc>
      </w:tr>
      <w:tr w:rsidR="00AA4176" w:rsidTr="00AA4176">
        <w:trPr>
          <w:trHeight w:val="230"/>
        </w:trPr>
        <w:tc>
          <w:tcPr>
            <w:tcW w:w="701" w:type="dxa"/>
            <w:tcBorders>
              <w:left w:val="single" w:sz="8" w:space="0" w:color="000000"/>
              <w:right w:val="single" w:sz="8" w:space="0" w:color="000000"/>
            </w:tcBorders>
            <w:shd w:val="clear" w:color="auto" w:fill="F2F2F2"/>
            <w:vAlign w:val="bottom"/>
          </w:tcPr>
          <w:p w:rsidR="00AA4176" w:rsidRDefault="00AA4176" w:rsidP="00AA4176">
            <w:pPr>
              <w:rPr>
                <w:sz w:val="20"/>
                <w:szCs w:val="20"/>
              </w:rPr>
            </w:pPr>
          </w:p>
        </w:tc>
        <w:tc>
          <w:tcPr>
            <w:tcW w:w="3960" w:type="dxa"/>
            <w:tcBorders>
              <w:right w:val="single" w:sz="8" w:space="0" w:color="000000"/>
            </w:tcBorders>
            <w:shd w:val="clear" w:color="auto" w:fill="F2F2F2"/>
            <w:vAlign w:val="bottom"/>
          </w:tcPr>
          <w:p w:rsidR="00AA4176" w:rsidRDefault="00AA4176" w:rsidP="00AA4176">
            <w:pPr>
              <w:jc w:val="center"/>
              <w:rPr>
                <w:sz w:val="20"/>
                <w:szCs w:val="20"/>
              </w:rPr>
            </w:pPr>
            <w:r>
              <w:rPr>
                <w:rFonts w:eastAsia="Times New Roman"/>
                <w:b/>
                <w:bCs/>
                <w:sz w:val="20"/>
                <w:szCs w:val="20"/>
              </w:rPr>
              <w:t>Федерации объекта основных средств</w:t>
            </w:r>
          </w:p>
        </w:tc>
        <w:tc>
          <w:tcPr>
            <w:tcW w:w="1319" w:type="dxa"/>
            <w:tcBorders>
              <w:right w:val="single" w:sz="8" w:space="0" w:color="000000"/>
            </w:tcBorders>
            <w:shd w:val="clear" w:color="auto" w:fill="F2F2F2"/>
            <w:vAlign w:val="bottom"/>
          </w:tcPr>
          <w:p w:rsidR="00AA4176" w:rsidRDefault="00AA4176" w:rsidP="00AA4176">
            <w:pPr>
              <w:rPr>
                <w:sz w:val="20"/>
                <w:szCs w:val="20"/>
              </w:rPr>
            </w:pPr>
          </w:p>
        </w:tc>
        <w:tc>
          <w:tcPr>
            <w:tcW w:w="640" w:type="dxa"/>
            <w:shd w:val="clear" w:color="auto" w:fill="F2F2F2"/>
            <w:vAlign w:val="bottom"/>
          </w:tcPr>
          <w:p w:rsidR="00AA4176" w:rsidRDefault="00AA4176" w:rsidP="00AA4176">
            <w:pPr>
              <w:rPr>
                <w:sz w:val="20"/>
                <w:szCs w:val="20"/>
              </w:rPr>
            </w:pPr>
          </w:p>
        </w:tc>
        <w:tc>
          <w:tcPr>
            <w:tcW w:w="700" w:type="dxa"/>
            <w:tcBorders>
              <w:right w:val="single" w:sz="8" w:space="0" w:color="000000"/>
            </w:tcBorders>
            <w:shd w:val="clear" w:color="auto" w:fill="F2F2F2"/>
            <w:vAlign w:val="bottom"/>
          </w:tcPr>
          <w:p w:rsidR="00AA4176" w:rsidRDefault="00AA4176" w:rsidP="00AA4176">
            <w:pPr>
              <w:rPr>
                <w:sz w:val="20"/>
                <w:szCs w:val="20"/>
              </w:rPr>
            </w:pPr>
          </w:p>
        </w:tc>
        <w:tc>
          <w:tcPr>
            <w:tcW w:w="2760" w:type="dxa"/>
            <w:shd w:val="clear" w:color="auto" w:fill="F2F2F2"/>
            <w:vAlign w:val="bottom"/>
          </w:tcPr>
          <w:p w:rsidR="00AA4176" w:rsidRDefault="00AA4176" w:rsidP="00AA4176">
            <w:pPr>
              <w:rPr>
                <w:sz w:val="20"/>
                <w:szCs w:val="20"/>
              </w:rPr>
            </w:pPr>
          </w:p>
        </w:tc>
        <w:tc>
          <w:tcPr>
            <w:tcW w:w="260" w:type="dxa"/>
            <w:tcBorders>
              <w:right w:val="single" w:sz="8" w:space="0" w:color="000000"/>
            </w:tcBorders>
            <w:shd w:val="clear" w:color="auto" w:fill="F2F2F2"/>
            <w:vAlign w:val="bottom"/>
          </w:tcPr>
          <w:p w:rsidR="00AA4176" w:rsidRDefault="00AA4176" w:rsidP="00AA4176">
            <w:pPr>
              <w:rPr>
                <w:sz w:val="20"/>
                <w:szCs w:val="20"/>
              </w:rPr>
            </w:pPr>
          </w:p>
        </w:tc>
      </w:tr>
      <w:tr w:rsidR="00AA4176" w:rsidTr="00AA4176">
        <w:trPr>
          <w:trHeight w:val="233"/>
        </w:trPr>
        <w:tc>
          <w:tcPr>
            <w:tcW w:w="701"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3960" w:type="dxa"/>
            <w:tcBorders>
              <w:bottom w:val="single" w:sz="8" w:space="0" w:color="000000"/>
              <w:right w:val="single" w:sz="8" w:space="0" w:color="000000"/>
            </w:tcBorders>
            <w:shd w:val="clear" w:color="auto" w:fill="F2F2F2"/>
            <w:vAlign w:val="bottom"/>
          </w:tcPr>
          <w:p w:rsidR="00AA4176" w:rsidRDefault="00AA4176" w:rsidP="00AA4176">
            <w:pPr>
              <w:jc w:val="center"/>
              <w:rPr>
                <w:sz w:val="20"/>
                <w:szCs w:val="20"/>
              </w:rPr>
            </w:pPr>
            <w:r>
              <w:rPr>
                <w:rFonts w:eastAsia="Times New Roman"/>
                <w:b/>
                <w:bCs/>
                <w:sz w:val="20"/>
                <w:szCs w:val="20"/>
              </w:rPr>
              <w:t>безвозмездно</w:t>
            </w: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640" w:type="dxa"/>
            <w:tcBorders>
              <w:bottom w:val="single" w:sz="8" w:space="0" w:color="000000"/>
            </w:tcBorders>
            <w:shd w:val="clear" w:color="auto" w:fill="F2F2F2"/>
            <w:vAlign w:val="bottom"/>
          </w:tcPr>
          <w:p w:rsidR="00AA4176" w:rsidRDefault="00AA4176" w:rsidP="00AA4176">
            <w:pPr>
              <w:rPr>
                <w:sz w:val="20"/>
                <w:szCs w:val="20"/>
              </w:rPr>
            </w:pPr>
          </w:p>
        </w:tc>
        <w:tc>
          <w:tcPr>
            <w:tcW w:w="70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2760" w:type="dxa"/>
            <w:tcBorders>
              <w:bottom w:val="single" w:sz="8" w:space="0" w:color="000000"/>
            </w:tcBorders>
            <w:shd w:val="clear" w:color="auto" w:fill="F2F2F2"/>
            <w:vAlign w:val="bottom"/>
          </w:tcPr>
          <w:p w:rsidR="00AA4176" w:rsidRDefault="00AA4176" w:rsidP="00AA4176">
            <w:pPr>
              <w:rPr>
                <w:sz w:val="20"/>
                <w:szCs w:val="20"/>
              </w:rPr>
            </w:pPr>
          </w:p>
        </w:tc>
        <w:tc>
          <w:tcPr>
            <w:tcW w:w="26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r>
      <w:tr w:rsidR="00AA4176" w:rsidTr="00AA4176">
        <w:trPr>
          <w:trHeight w:val="214"/>
        </w:trPr>
        <w:tc>
          <w:tcPr>
            <w:tcW w:w="701" w:type="dxa"/>
            <w:tcBorders>
              <w:left w:val="single" w:sz="8" w:space="0" w:color="000000"/>
              <w:right w:val="single" w:sz="8" w:space="0" w:color="000000"/>
            </w:tcBorders>
            <w:vAlign w:val="bottom"/>
          </w:tcPr>
          <w:p w:rsidR="00AA4176" w:rsidRDefault="00AA4176" w:rsidP="00AA4176">
            <w:pPr>
              <w:spacing w:line="214" w:lineRule="exact"/>
              <w:ind w:right="279"/>
              <w:jc w:val="right"/>
              <w:rPr>
                <w:sz w:val="20"/>
                <w:szCs w:val="20"/>
              </w:rPr>
            </w:pPr>
            <w:r>
              <w:rPr>
                <w:rFonts w:eastAsia="Times New Roman"/>
                <w:sz w:val="20"/>
                <w:szCs w:val="20"/>
              </w:rPr>
              <w:t>22</w:t>
            </w:r>
          </w:p>
        </w:tc>
        <w:tc>
          <w:tcPr>
            <w:tcW w:w="3960"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при передаче органу власти,</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040120241</w:t>
            </w:r>
          </w:p>
        </w:tc>
        <w:tc>
          <w:tcPr>
            <w:tcW w:w="1340"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010100000</w:t>
            </w:r>
          </w:p>
        </w:tc>
        <w:tc>
          <w:tcPr>
            <w:tcW w:w="3020"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государственному (муниципальному)</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учреждению, в том числе при прекращении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права оперативного управления (изъятия из</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оперативного управления)</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1"/>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(ф. 0504101)</w:t>
            </w:r>
          </w:p>
        </w:tc>
      </w:tr>
      <w:tr w:rsidR="00AA4176" w:rsidTr="00AA4176">
        <w:trPr>
          <w:trHeight w:val="216"/>
        </w:trPr>
        <w:tc>
          <w:tcPr>
            <w:tcW w:w="701" w:type="dxa"/>
            <w:tcBorders>
              <w:left w:val="single" w:sz="8" w:space="0" w:color="000000"/>
              <w:right w:val="single" w:sz="8" w:space="0" w:color="000000"/>
            </w:tcBorders>
            <w:vAlign w:val="bottom"/>
          </w:tcPr>
          <w:p w:rsidR="00AA4176" w:rsidRDefault="00AA4176" w:rsidP="00AA4176">
            <w:pPr>
              <w:spacing w:line="216" w:lineRule="exact"/>
              <w:ind w:right="279"/>
              <w:jc w:val="right"/>
              <w:rPr>
                <w:sz w:val="20"/>
                <w:szCs w:val="20"/>
              </w:rPr>
            </w:pPr>
            <w:r>
              <w:rPr>
                <w:rFonts w:eastAsia="Times New Roman"/>
                <w:sz w:val="20"/>
                <w:szCs w:val="20"/>
              </w:rPr>
              <w:t>23</w:t>
            </w:r>
          </w:p>
        </w:tc>
        <w:tc>
          <w:tcPr>
            <w:tcW w:w="3960"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 xml:space="preserve">при передаче в соответствии </w:t>
            </w:r>
            <w:proofErr w:type="gramStart"/>
            <w:r>
              <w:rPr>
                <w:rFonts w:eastAsia="Times New Roman"/>
                <w:sz w:val="20"/>
                <w:szCs w:val="20"/>
              </w:rPr>
              <w:t>с</w:t>
            </w:r>
            <w:proofErr w:type="gramEnd"/>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240120241</w:t>
            </w:r>
          </w:p>
        </w:tc>
        <w:tc>
          <w:tcPr>
            <w:tcW w:w="134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210131410-</w:t>
            </w:r>
          </w:p>
        </w:tc>
        <w:tc>
          <w:tcPr>
            <w:tcW w:w="3020"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240120242</w:t>
            </w:r>
          </w:p>
        </w:tc>
        <w:tc>
          <w:tcPr>
            <w:tcW w:w="134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210138410</w:t>
            </w: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иным правообладателям, за исключением</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240120252</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органов </w:t>
            </w:r>
            <w:proofErr w:type="gramStart"/>
            <w:r>
              <w:rPr>
                <w:rFonts w:eastAsia="Times New Roman"/>
                <w:sz w:val="20"/>
                <w:szCs w:val="20"/>
              </w:rPr>
              <w:t>государственной</w:t>
            </w:r>
            <w:proofErr w:type="gramEnd"/>
            <w:r>
              <w:rPr>
                <w:rFonts w:eastAsia="Times New Roman"/>
                <w:sz w:val="20"/>
                <w:szCs w:val="20"/>
              </w:rPr>
              <w:t xml:space="preserve"> (муниципальной)</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240120253</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власти</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210400000</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210431410</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210438410</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211400000</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trHeight w:val="223"/>
        </w:trPr>
        <w:tc>
          <w:tcPr>
            <w:tcW w:w="701"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960" w:type="dxa"/>
            <w:tcBorders>
              <w:bottom w:val="single" w:sz="8" w:space="0" w:color="000000"/>
              <w:right w:val="single" w:sz="8" w:space="0" w:color="000000"/>
            </w:tcBorders>
            <w:shd w:val="clear" w:color="auto" w:fill="F2F2F2"/>
            <w:vAlign w:val="bottom"/>
          </w:tcPr>
          <w:p w:rsidR="00AA4176" w:rsidRDefault="00AA4176" w:rsidP="00AA4176">
            <w:pPr>
              <w:spacing w:line="221" w:lineRule="exact"/>
              <w:jc w:val="center"/>
              <w:rPr>
                <w:sz w:val="20"/>
                <w:szCs w:val="20"/>
              </w:rPr>
            </w:pPr>
            <w:r>
              <w:rPr>
                <w:rFonts w:eastAsia="Times New Roman"/>
                <w:b/>
                <w:bCs/>
                <w:sz w:val="20"/>
                <w:szCs w:val="20"/>
              </w:rPr>
              <w:t>Вклад в уставный капитал</w:t>
            </w: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640" w:type="dxa"/>
            <w:tcBorders>
              <w:bottom w:val="single" w:sz="8" w:space="0" w:color="000000"/>
            </w:tcBorders>
            <w:shd w:val="clear" w:color="auto" w:fill="F2F2F2"/>
            <w:vAlign w:val="bottom"/>
          </w:tcPr>
          <w:p w:rsidR="00AA4176" w:rsidRDefault="00AA4176" w:rsidP="00AA4176">
            <w:pPr>
              <w:rPr>
                <w:sz w:val="19"/>
                <w:szCs w:val="19"/>
              </w:rPr>
            </w:pPr>
          </w:p>
        </w:tc>
        <w:tc>
          <w:tcPr>
            <w:tcW w:w="70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2760" w:type="dxa"/>
            <w:tcBorders>
              <w:bottom w:val="single" w:sz="8" w:space="0" w:color="000000"/>
            </w:tcBorders>
            <w:shd w:val="clear" w:color="auto" w:fill="F2F2F2"/>
            <w:vAlign w:val="bottom"/>
          </w:tcPr>
          <w:p w:rsidR="00AA4176" w:rsidRDefault="00AA4176" w:rsidP="00AA4176">
            <w:pPr>
              <w:rPr>
                <w:sz w:val="19"/>
                <w:szCs w:val="19"/>
              </w:rPr>
            </w:pPr>
          </w:p>
        </w:tc>
        <w:tc>
          <w:tcPr>
            <w:tcW w:w="26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1" w:type="dxa"/>
            <w:tcBorders>
              <w:left w:val="single" w:sz="8" w:space="0" w:color="000000"/>
              <w:right w:val="single" w:sz="8" w:space="0" w:color="000000"/>
            </w:tcBorders>
            <w:vAlign w:val="bottom"/>
          </w:tcPr>
          <w:p w:rsidR="00AA4176" w:rsidRDefault="00AA4176" w:rsidP="00AA4176">
            <w:pPr>
              <w:spacing w:line="214" w:lineRule="exact"/>
              <w:ind w:right="279"/>
              <w:jc w:val="right"/>
              <w:rPr>
                <w:sz w:val="20"/>
                <w:szCs w:val="20"/>
              </w:rPr>
            </w:pPr>
            <w:r>
              <w:rPr>
                <w:rFonts w:eastAsia="Times New Roman"/>
                <w:sz w:val="20"/>
                <w:szCs w:val="20"/>
              </w:rPr>
              <w:t>24</w:t>
            </w:r>
          </w:p>
        </w:tc>
        <w:tc>
          <w:tcPr>
            <w:tcW w:w="3960"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при создании бюджетным учреждением</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021500000</w:t>
            </w:r>
          </w:p>
        </w:tc>
        <w:tc>
          <w:tcPr>
            <w:tcW w:w="1340"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010100000</w:t>
            </w:r>
          </w:p>
        </w:tc>
        <w:tc>
          <w:tcPr>
            <w:tcW w:w="3020"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организации отражается в размере</w:t>
            </w: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010400000</w:t>
            </w: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остаточной стоимости объектов учета</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011400000</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trHeight w:val="222"/>
        </w:trPr>
        <w:tc>
          <w:tcPr>
            <w:tcW w:w="701"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960" w:type="dxa"/>
            <w:tcBorders>
              <w:bottom w:val="single" w:sz="8" w:space="0" w:color="000000"/>
              <w:right w:val="single" w:sz="8" w:space="0" w:color="000000"/>
            </w:tcBorders>
            <w:shd w:val="clear" w:color="auto" w:fill="F2F2F2"/>
            <w:vAlign w:val="bottom"/>
          </w:tcPr>
          <w:p w:rsidR="00AA4176" w:rsidRDefault="00AA4176" w:rsidP="00AA4176">
            <w:pPr>
              <w:spacing w:line="221" w:lineRule="exact"/>
              <w:jc w:val="center"/>
              <w:rPr>
                <w:sz w:val="20"/>
                <w:szCs w:val="20"/>
              </w:rPr>
            </w:pPr>
            <w:r>
              <w:rPr>
                <w:rFonts w:eastAsia="Times New Roman"/>
                <w:b/>
                <w:bCs/>
                <w:sz w:val="20"/>
                <w:szCs w:val="20"/>
              </w:rPr>
              <w:t>Продажа</w:t>
            </w: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640" w:type="dxa"/>
            <w:tcBorders>
              <w:bottom w:val="single" w:sz="8" w:space="0" w:color="000000"/>
            </w:tcBorders>
            <w:shd w:val="clear" w:color="auto" w:fill="F2F2F2"/>
            <w:vAlign w:val="bottom"/>
          </w:tcPr>
          <w:p w:rsidR="00AA4176" w:rsidRDefault="00AA4176" w:rsidP="00AA4176">
            <w:pPr>
              <w:rPr>
                <w:sz w:val="19"/>
                <w:szCs w:val="19"/>
              </w:rPr>
            </w:pPr>
          </w:p>
        </w:tc>
        <w:tc>
          <w:tcPr>
            <w:tcW w:w="70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2760" w:type="dxa"/>
            <w:tcBorders>
              <w:bottom w:val="single" w:sz="8" w:space="0" w:color="000000"/>
            </w:tcBorders>
            <w:shd w:val="clear" w:color="auto" w:fill="F2F2F2"/>
            <w:vAlign w:val="bottom"/>
          </w:tcPr>
          <w:p w:rsidR="00AA4176" w:rsidRDefault="00AA4176" w:rsidP="00AA4176">
            <w:pPr>
              <w:rPr>
                <w:sz w:val="19"/>
                <w:szCs w:val="19"/>
              </w:rPr>
            </w:pPr>
          </w:p>
        </w:tc>
        <w:tc>
          <w:tcPr>
            <w:tcW w:w="26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1" w:type="dxa"/>
            <w:tcBorders>
              <w:left w:val="single" w:sz="8" w:space="0" w:color="000000"/>
              <w:right w:val="single" w:sz="8" w:space="0" w:color="000000"/>
            </w:tcBorders>
            <w:vAlign w:val="bottom"/>
          </w:tcPr>
          <w:p w:rsidR="00AA4176" w:rsidRDefault="00AA4176" w:rsidP="00AA4176">
            <w:pPr>
              <w:spacing w:line="214" w:lineRule="exact"/>
              <w:ind w:right="279"/>
              <w:jc w:val="right"/>
              <w:rPr>
                <w:sz w:val="20"/>
                <w:szCs w:val="20"/>
              </w:rPr>
            </w:pPr>
            <w:r>
              <w:rPr>
                <w:rFonts w:eastAsia="Times New Roman"/>
                <w:sz w:val="20"/>
                <w:szCs w:val="20"/>
              </w:rPr>
              <w:t>25</w:t>
            </w:r>
          </w:p>
        </w:tc>
        <w:tc>
          <w:tcPr>
            <w:tcW w:w="3960"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при продаже объектов основных средств</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010400000</w:t>
            </w:r>
          </w:p>
        </w:tc>
        <w:tc>
          <w:tcPr>
            <w:tcW w:w="1340"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010100000</w:t>
            </w:r>
          </w:p>
        </w:tc>
        <w:tc>
          <w:tcPr>
            <w:tcW w:w="3020"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011400000</w:t>
            </w: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040110172</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5"/>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1</w:t>
            </w:r>
          </w:p>
        </w:tc>
      </w:tr>
      <w:tr w:rsidR="00AA4176" w:rsidTr="00AA4176">
        <w:trPr>
          <w:trHeight w:val="221"/>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1" w:lineRule="exact"/>
              <w:ind w:left="100"/>
              <w:rPr>
                <w:sz w:val="20"/>
                <w:szCs w:val="20"/>
              </w:rPr>
            </w:pPr>
            <w:r>
              <w:rPr>
                <w:rFonts w:eastAsia="Times New Roman"/>
                <w:sz w:val="20"/>
                <w:szCs w:val="20"/>
              </w:rPr>
              <w:t>Накладная на отпуск</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материалов (материальных</w:t>
            </w:r>
            <w:proofErr w:type="gramEnd"/>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ценностей) на сторону</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0504205)</w:t>
            </w:r>
          </w:p>
        </w:tc>
      </w:tr>
      <w:tr w:rsidR="00AA4176" w:rsidTr="00AA4176">
        <w:trPr>
          <w:trHeight w:val="235"/>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b/>
                <w:bCs/>
                <w:sz w:val="20"/>
                <w:szCs w:val="20"/>
              </w:rPr>
              <w:t>Вариант 2</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Акт о приеме-передаче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trHeight w:val="222"/>
        </w:trPr>
        <w:tc>
          <w:tcPr>
            <w:tcW w:w="701"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960" w:type="dxa"/>
            <w:tcBorders>
              <w:bottom w:val="single" w:sz="8" w:space="0" w:color="000000"/>
              <w:right w:val="single" w:sz="8" w:space="0" w:color="000000"/>
            </w:tcBorders>
            <w:shd w:val="clear" w:color="auto" w:fill="F2F2F2"/>
            <w:vAlign w:val="bottom"/>
          </w:tcPr>
          <w:p w:rsidR="00AA4176" w:rsidRDefault="00AA4176" w:rsidP="00AA4176">
            <w:pPr>
              <w:spacing w:line="221" w:lineRule="exact"/>
              <w:jc w:val="center"/>
              <w:rPr>
                <w:sz w:val="20"/>
                <w:szCs w:val="20"/>
              </w:rPr>
            </w:pPr>
            <w:proofErr w:type="spellStart"/>
            <w:r>
              <w:rPr>
                <w:rFonts w:eastAsia="Times New Roman"/>
                <w:b/>
                <w:bCs/>
                <w:sz w:val="20"/>
                <w:szCs w:val="20"/>
              </w:rPr>
              <w:t>Разукомплектация</w:t>
            </w:r>
            <w:proofErr w:type="spellEnd"/>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640" w:type="dxa"/>
            <w:tcBorders>
              <w:bottom w:val="single" w:sz="8" w:space="0" w:color="000000"/>
            </w:tcBorders>
            <w:shd w:val="clear" w:color="auto" w:fill="F2F2F2"/>
            <w:vAlign w:val="bottom"/>
          </w:tcPr>
          <w:p w:rsidR="00AA4176" w:rsidRDefault="00AA4176" w:rsidP="00AA4176">
            <w:pPr>
              <w:rPr>
                <w:sz w:val="19"/>
                <w:szCs w:val="19"/>
              </w:rPr>
            </w:pPr>
          </w:p>
        </w:tc>
        <w:tc>
          <w:tcPr>
            <w:tcW w:w="70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2760" w:type="dxa"/>
            <w:tcBorders>
              <w:bottom w:val="single" w:sz="8" w:space="0" w:color="000000"/>
            </w:tcBorders>
            <w:shd w:val="clear" w:color="auto" w:fill="F2F2F2"/>
            <w:vAlign w:val="bottom"/>
          </w:tcPr>
          <w:p w:rsidR="00AA4176" w:rsidRDefault="00AA4176" w:rsidP="00AA4176">
            <w:pPr>
              <w:rPr>
                <w:sz w:val="19"/>
                <w:szCs w:val="19"/>
              </w:rPr>
            </w:pPr>
          </w:p>
        </w:tc>
        <w:tc>
          <w:tcPr>
            <w:tcW w:w="26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8"/>
        </w:trPr>
        <w:tc>
          <w:tcPr>
            <w:tcW w:w="701" w:type="dxa"/>
            <w:tcBorders>
              <w:left w:val="single" w:sz="8" w:space="0" w:color="000000"/>
              <w:bottom w:val="single" w:sz="8" w:space="0" w:color="000000"/>
              <w:right w:val="single" w:sz="8" w:space="0" w:color="000000"/>
            </w:tcBorders>
            <w:vAlign w:val="bottom"/>
          </w:tcPr>
          <w:p w:rsidR="00AA4176" w:rsidRDefault="00AA4176" w:rsidP="00AA4176">
            <w:pPr>
              <w:spacing w:line="218" w:lineRule="exact"/>
              <w:ind w:right="279"/>
              <w:jc w:val="right"/>
              <w:rPr>
                <w:sz w:val="20"/>
                <w:szCs w:val="20"/>
              </w:rPr>
            </w:pPr>
            <w:r>
              <w:rPr>
                <w:rFonts w:eastAsia="Times New Roman"/>
                <w:sz w:val="20"/>
                <w:szCs w:val="20"/>
              </w:rPr>
              <w:t>26</w:t>
            </w:r>
          </w:p>
        </w:tc>
        <w:tc>
          <w:tcPr>
            <w:tcW w:w="3960" w:type="dxa"/>
            <w:tcBorders>
              <w:bottom w:val="single" w:sz="8" w:space="0" w:color="000000"/>
              <w:right w:val="single" w:sz="8" w:space="0" w:color="000000"/>
            </w:tcBorders>
            <w:vAlign w:val="bottom"/>
          </w:tcPr>
          <w:p w:rsidR="00AA4176" w:rsidRDefault="00AA4176" w:rsidP="00AA4176">
            <w:pPr>
              <w:spacing w:line="218" w:lineRule="exact"/>
              <w:ind w:left="100"/>
              <w:rPr>
                <w:sz w:val="20"/>
                <w:szCs w:val="20"/>
              </w:rPr>
            </w:pPr>
            <w:proofErr w:type="spellStart"/>
            <w:r>
              <w:rPr>
                <w:rFonts w:eastAsia="Times New Roman"/>
                <w:sz w:val="20"/>
                <w:szCs w:val="20"/>
              </w:rPr>
              <w:t>разукомплектация</w:t>
            </w:r>
            <w:proofErr w:type="spellEnd"/>
            <w:r>
              <w:rPr>
                <w:rFonts w:eastAsia="Times New Roman"/>
                <w:sz w:val="20"/>
                <w:szCs w:val="20"/>
              </w:rPr>
              <w:t xml:space="preserve"> объекта основного</w:t>
            </w:r>
          </w:p>
        </w:tc>
        <w:tc>
          <w:tcPr>
            <w:tcW w:w="1319" w:type="dxa"/>
            <w:tcBorders>
              <w:bottom w:val="single" w:sz="8" w:space="0" w:color="000000"/>
              <w:right w:val="single" w:sz="8" w:space="0" w:color="000000"/>
            </w:tcBorders>
            <w:vAlign w:val="bottom"/>
          </w:tcPr>
          <w:p w:rsidR="00AA4176" w:rsidRDefault="00AA4176" w:rsidP="00AA4176">
            <w:pPr>
              <w:spacing w:line="218" w:lineRule="exact"/>
              <w:ind w:right="219"/>
              <w:jc w:val="right"/>
              <w:rPr>
                <w:sz w:val="20"/>
                <w:szCs w:val="20"/>
              </w:rPr>
            </w:pPr>
            <w:r>
              <w:rPr>
                <w:rFonts w:eastAsia="Times New Roman"/>
                <w:sz w:val="20"/>
                <w:szCs w:val="20"/>
              </w:rPr>
              <w:t>010400000</w:t>
            </w:r>
          </w:p>
        </w:tc>
        <w:tc>
          <w:tcPr>
            <w:tcW w:w="1340" w:type="dxa"/>
            <w:gridSpan w:val="2"/>
            <w:tcBorders>
              <w:bottom w:val="single" w:sz="8" w:space="0" w:color="000000"/>
              <w:right w:val="single" w:sz="8" w:space="0" w:color="000000"/>
            </w:tcBorders>
            <w:vAlign w:val="bottom"/>
          </w:tcPr>
          <w:p w:rsidR="00AA4176" w:rsidRDefault="00AA4176" w:rsidP="00AA4176">
            <w:pPr>
              <w:spacing w:line="218" w:lineRule="exact"/>
              <w:ind w:left="100"/>
              <w:rPr>
                <w:sz w:val="20"/>
                <w:szCs w:val="20"/>
              </w:rPr>
            </w:pPr>
            <w:r>
              <w:rPr>
                <w:rFonts w:eastAsia="Times New Roman"/>
                <w:sz w:val="20"/>
                <w:szCs w:val="20"/>
              </w:rPr>
              <w:t>010100000</w:t>
            </w:r>
          </w:p>
        </w:tc>
        <w:tc>
          <w:tcPr>
            <w:tcW w:w="3020" w:type="dxa"/>
            <w:gridSpan w:val="2"/>
            <w:tcBorders>
              <w:bottom w:val="single" w:sz="8" w:space="0" w:color="000000"/>
              <w:right w:val="single" w:sz="8" w:space="0" w:color="000000"/>
            </w:tcBorders>
            <w:vAlign w:val="bottom"/>
          </w:tcPr>
          <w:p w:rsidR="00AA4176" w:rsidRDefault="00AA4176" w:rsidP="00AA4176">
            <w:pPr>
              <w:spacing w:line="218" w:lineRule="exact"/>
              <w:ind w:left="100"/>
              <w:rPr>
                <w:sz w:val="20"/>
                <w:szCs w:val="20"/>
              </w:rPr>
            </w:pPr>
            <w:r>
              <w:rPr>
                <w:rFonts w:eastAsia="Times New Roman"/>
                <w:sz w:val="20"/>
                <w:szCs w:val="20"/>
              </w:rPr>
              <w:t>Инвентарная карточка учета</w:t>
            </w:r>
          </w:p>
        </w:tc>
      </w:tr>
      <w:tr w:rsidR="00AA4176" w:rsidTr="00AA4176">
        <w:trPr>
          <w:trHeight w:val="448"/>
        </w:trPr>
        <w:tc>
          <w:tcPr>
            <w:tcW w:w="701" w:type="dxa"/>
            <w:vAlign w:val="bottom"/>
          </w:tcPr>
          <w:p w:rsidR="00AA4176" w:rsidRDefault="00AA4176" w:rsidP="00AA4176">
            <w:pPr>
              <w:rPr>
                <w:sz w:val="24"/>
                <w:szCs w:val="24"/>
              </w:rPr>
            </w:pPr>
          </w:p>
        </w:tc>
        <w:tc>
          <w:tcPr>
            <w:tcW w:w="3960" w:type="dxa"/>
            <w:vAlign w:val="bottom"/>
          </w:tcPr>
          <w:p w:rsidR="00AA4176" w:rsidRDefault="00AA4176" w:rsidP="00AA4176">
            <w:pPr>
              <w:rPr>
                <w:sz w:val="24"/>
                <w:szCs w:val="24"/>
              </w:rPr>
            </w:pPr>
          </w:p>
        </w:tc>
        <w:tc>
          <w:tcPr>
            <w:tcW w:w="1319" w:type="dxa"/>
            <w:vAlign w:val="bottom"/>
          </w:tcPr>
          <w:p w:rsidR="00AA4176" w:rsidRDefault="00AA4176" w:rsidP="00AA4176">
            <w:pPr>
              <w:rPr>
                <w:sz w:val="24"/>
                <w:szCs w:val="24"/>
              </w:rPr>
            </w:pPr>
          </w:p>
        </w:tc>
        <w:tc>
          <w:tcPr>
            <w:tcW w:w="640" w:type="dxa"/>
            <w:vAlign w:val="bottom"/>
          </w:tcPr>
          <w:p w:rsidR="00AA4176" w:rsidRDefault="00AA4176" w:rsidP="00AA4176">
            <w:pPr>
              <w:rPr>
                <w:sz w:val="24"/>
                <w:szCs w:val="24"/>
              </w:rPr>
            </w:pPr>
          </w:p>
        </w:tc>
        <w:tc>
          <w:tcPr>
            <w:tcW w:w="700" w:type="dxa"/>
            <w:vAlign w:val="bottom"/>
          </w:tcPr>
          <w:p w:rsidR="00AA4176" w:rsidRDefault="00AA4176" w:rsidP="00AA4176">
            <w:pPr>
              <w:rPr>
                <w:sz w:val="24"/>
                <w:szCs w:val="24"/>
              </w:rPr>
            </w:pPr>
          </w:p>
        </w:tc>
        <w:tc>
          <w:tcPr>
            <w:tcW w:w="2760" w:type="dxa"/>
            <w:vAlign w:val="bottom"/>
          </w:tcPr>
          <w:p w:rsidR="00AA4176" w:rsidRDefault="00AA4176" w:rsidP="00AA4176">
            <w:pPr>
              <w:ind w:left="2520"/>
              <w:rPr>
                <w:sz w:val="20"/>
                <w:szCs w:val="20"/>
              </w:rPr>
            </w:pPr>
          </w:p>
        </w:tc>
        <w:tc>
          <w:tcPr>
            <w:tcW w:w="260" w:type="dxa"/>
            <w:vAlign w:val="bottom"/>
          </w:tcPr>
          <w:p w:rsidR="00AA4176" w:rsidRDefault="00AA4176" w:rsidP="00AA4176">
            <w:pPr>
              <w:rPr>
                <w:sz w:val="24"/>
                <w:szCs w:val="24"/>
              </w:rPr>
            </w:pPr>
          </w:p>
        </w:tc>
      </w:tr>
    </w:tbl>
    <w:p w:rsidR="00AA4176" w:rsidRDefault="00AA4176" w:rsidP="00AA4176">
      <w:pPr>
        <w:spacing w:line="213" w:lineRule="auto"/>
        <w:ind w:right="160" w:firstLine="284"/>
        <w:rPr>
          <w:rFonts w:ascii="Calibri" w:eastAsia="Calibri" w:hAnsi="Calibri" w:cs="Calibri"/>
          <w:b/>
          <w:bCs/>
          <w:sz w:val="28"/>
          <w:szCs w:val="28"/>
        </w:rPr>
      </w:pPr>
    </w:p>
    <w:tbl>
      <w:tblPr>
        <w:tblpPr w:leftFromText="180" w:rightFromText="180" w:vertAnchor="text" w:horzAnchor="margin" w:tblpY="115"/>
        <w:tblW w:w="10341" w:type="dxa"/>
        <w:tblCellMar>
          <w:left w:w="10" w:type="dxa"/>
          <w:right w:w="10" w:type="dxa"/>
        </w:tblCellMar>
        <w:tblLook w:val="04A0" w:firstRow="1" w:lastRow="0" w:firstColumn="1" w:lastColumn="0" w:noHBand="0" w:noVBand="1"/>
      </w:tblPr>
      <w:tblGrid>
        <w:gridCol w:w="701"/>
        <w:gridCol w:w="1060"/>
        <w:gridCol w:w="540"/>
        <w:gridCol w:w="1140"/>
        <w:gridCol w:w="400"/>
        <w:gridCol w:w="501"/>
        <w:gridCol w:w="319"/>
        <w:gridCol w:w="1320"/>
        <w:gridCol w:w="1340"/>
        <w:gridCol w:w="3020"/>
      </w:tblGrid>
      <w:tr w:rsidR="00AA4176" w:rsidTr="00AA4176">
        <w:trPr>
          <w:trHeight w:val="231"/>
        </w:trPr>
        <w:tc>
          <w:tcPr>
            <w:tcW w:w="701" w:type="dxa"/>
            <w:tcBorders>
              <w:top w:val="single" w:sz="8" w:space="0" w:color="000000"/>
              <w:left w:val="single" w:sz="8" w:space="0" w:color="000000"/>
              <w:right w:val="single" w:sz="8" w:space="0" w:color="000000"/>
            </w:tcBorders>
            <w:vAlign w:val="bottom"/>
          </w:tcPr>
          <w:p w:rsidR="00AA4176" w:rsidRDefault="00AA4176" w:rsidP="00AA4176">
            <w:pPr>
              <w:rPr>
                <w:sz w:val="20"/>
                <w:szCs w:val="20"/>
              </w:rPr>
            </w:pPr>
          </w:p>
        </w:tc>
        <w:tc>
          <w:tcPr>
            <w:tcW w:w="3140" w:type="dxa"/>
            <w:gridSpan w:val="4"/>
            <w:tcBorders>
              <w:top w:val="single" w:sz="8" w:space="0" w:color="000000"/>
            </w:tcBorders>
            <w:vAlign w:val="bottom"/>
          </w:tcPr>
          <w:p w:rsidR="00AA4176" w:rsidRDefault="00AA4176" w:rsidP="00AA4176">
            <w:pPr>
              <w:ind w:left="100"/>
              <w:rPr>
                <w:sz w:val="20"/>
                <w:szCs w:val="20"/>
              </w:rPr>
            </w:pPr>
            <w:r>
              <w:rPr>
                <w:rFonts w:eastAsia="Times New Roman"/>
                <w:sz w:val="20"/>
                <w:szCs w:val="20"/>
              </w:rPr>
              <w:t>средства, являющегося единицей</w:t>
            </w:r>
          </w:p>
        </w:tc>
        <w:tc>
          <w:tcPr>
            <w:tcW w:w="501" w:type="dxa"/>
            <w:tcBorders>
              <w:top w:val="single" w:sz="8" w:space="0" w:color="000000"/>
            </w:tcBorders>
            <w:vAlign w:val="bottom"/>
          </w:tcPr>
          <w:p w:rsidR="00AA4176" w:rsidRDefault="00AA4176" w:rsidP="00AA4176">
            <w:pPr>
              <w:rPr>
                <w:sz w:val="20"/>
                <w:szCs w:val="20"/>
              </w:rPr>
            </w:pPr>
          </w:p>
        </w:tc>
        <w:tc>
          <w:tcPr>
            <w:tcW w:w="319" w:type="dxa"/>
            <w:tcBorders>
              <w:top w:val="single" w:sz="8" w:space="0" w:color="000000"/>
              <w:right w:val="single" w:sz="8" w:space="0" w:color="000000"/>
            </w:tcBorders>
            <w:vAlign w:val="bottom"/>
          </w:tcPr>
          <w:p w:rsidR="00AA4176" w:rsidRDefault="00AA4176" w:rsidP="00AA4176">
            <w:pPr>
              <w:rPr>
                <w:sz w:val="20"/>
                <w:szCs w:val="20"/>
              </w:rPr>
            </w:pPr>
          </w:p>
        </w:tc>
        <w:tc>
          <w:tcPr>
            <w:tcW w:w="1320" w:type="dxa"/>
            <w:tcBorders>
              <w:top w:val="single" w:sz="8" w:space="0" w:color="000000"/>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011400000</w:t>
            </w:r>
          </w:p>
        </w:tc>
        <w:tc>
          <w:tcPr>
            <w:tcW w:w="1340" w:type="dxa"/>
            <w:tcBorders>
              <w:top w:val="single" w:sz="8" w:space="0" w:color="000000"/>
              <w:right w:val="single" w:sz="8" w:space="0" w:color="000000"/>
            </w:tcBorders>
            <w:vAlign w:val="bottom"/>
          </w:tcPr>
          <w:p w:rsidR="00AA4176" w:rsidRDefault="00AA4176" w:rsidP="00AA4176">
            <w:pPr>
              <w:rPr>
                <w:sz w:val="20"/>
                <w:szCs w:val="20"/>
              </w:rPr>
            </w:pPr>
          </w:p>
        </w:tc>
        <w:tc>
          <w:tcPr>
            <w:tcW w:w="3020"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641" w:type="dxa"/>
            <w:gridSpan w:val="5"/>
            <w:vAlign w:val="bottom"/>
          </w:tcPr>
          <w:p w:rsidR="00AA4176" w:rsidRDefault="00AA4176" w:rsidP="00AA4176">
            <w:pPr>
              <w:spacing w:line="229" w:lineRule="exact"/>
              <w:ind w:left="100"/>
              <w:rPr>
                <w:sz w:val="20"/>
                <w:szCs w:val="20"/>
              </w:rPr>
            </w:pPr>
            <w:r>
              <w:rPr>
                <w:rFonts w:eastAsia="Times New Roman"/>
                <w:sz w:val="20"/>
                <w:szCs w:val="20"/>
              </w:rPr>
              <w:t xml:space="preserve">инвентарного учета, отражается </w:t>
            </w:r>
            <w:proofErr w:type="gramStart"/>
            <w:r>
              <w:rPr>
                <w:rFonts w:eastAsia="Times New Roman"/>
                <w:sz w:val="20"/>
                <w:szCs w:val="20"/>
              </w:rPr>
              <w:t>по</w:t>
            </w:r>
            <w:proofErr w:type="gramEnd"/>
            <w:r>
              <w:rPr>
                <w:rFonts w:eastAsia="Times New Roman"/>
                <w:sz w:val="20"/>
                <w:szCs w:val="20"/>
              </w:rPr>
              <w:t xml:space="preserve"> </w:t>
            </w:r>
            <w:proofErr w:type="gramStart"/>
            <w:r>
              <w:rPr>
                <w:rFonts w:eastAsia="Times New Roman"/>
                <w:sz w:val="20"/>
                <w:szCs w:val="20"/>
              </w:rPr>
              <w:t>его</w:t>
            </w:r>
            <w:proofErr w:type="gramEnd"/>
          </w:p>
        </w:tc>
        <w:tc>
          <w:tcPr>
            <w:tcW w:w="319" w:type="dxa"/>
            <w:tcBorders>
              <w:right w:val="single" w:sz="8" w:space="0" w:color="000000"/>
            </w:tcBorders>
            <w:vAlign w:val="bottom"/>
          </w:tcPr>
          <w:p w:rsidR="00AA4176" w:rsidRDefault="00AA4176" w:rsidP="00AA4176">
            <w:pPr>
              <w:rPr>
                <w:sz w:val="19"/>
                <w:szCs w:val="19"/>
              </w:rPr>
            </w:pPr>
          </w:p>
        </w:tc>
        <w:tc>
          <w:tcPr>
            <w:tcW w:w="1320"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AA4176" w:rsidRDefault="00AA4176" w:rsidP="00AA4176">
            <w:pPr>
              <w:rPr>
                <w:sz w:val="19"/>
                <w:szCs w:val="19"/>
              </w:rPr>
            </w:pPr>
          </w:p>
        </w:tc>
        <w:tc>
          <w:tcPr>
            <w:tcW w:w="302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641" w:type="dxa"/>
            <w:gridSpan w:val="5"/>
            <w:vAlign w:val="bottom"/>
          </w:tcPr>
          <w:p w:rsidR="00AA4176" w:rsidRDefault="00AA4176" w:rsidP="00AA4176">
            <w:pPr>
              <w:ind w:left="100"/>
              <w:rPr>
                <w:sz w:val="20"/>
                <w:szCs w:val="20"/>
              </w:rPr>
            </w:pPr>
            <w:r>
              <w:rPr>
                <w:rFonts w:eastAsia="Times New Roman"/>
                <w:sz w:val="20"/>
                <w:szCs w:val="20"/>
              </w:rPr>
              <w:t>первоначальной (балансовой) стоимости</w:t>
            </w: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010100000</w:t>
            </w:r>
          </w:p>
        </w:tc>
        <w:tc>
          <w:tcPr>
            <w:tcW w:w="1340" w:type="dxa"/>
            <w:tcBorders>
              <w:right w:val="single" w:sz="8" w:space="0" w:color="000000"/>
            </w:tcBorders>
            <w:vAlign w:val="bottom"/>
          </w:tcPr>
          <w:p w:rsidR="00AA4176" w:rsidRDefault="00AA4176" w:rsidP="00AA4176">
            <w:pPr>
              <w:ind w:right="239"/>
              <w:jc w:val="right"/>
              <w:rPr>
                <w:sz w:val="20"/>
                <w:szCs w:val="20"/>
              </w:rPr>
            </w:pPr>
            <w:r>
              <w:rPr>
                <w:rFonts w:eastAsia="Times New Roman"/>
                <w:sz w:val="20"/>
                <w:szCs w:val="20"/>
              </w:rPr>
              <w:t>010400000</w:t>
            </w: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ind w:right="239"/>
              <w:jc w:val="right"/>
              <w:rPr>
                <w:sz w:val="20"/>
                <w:szCs w:val="20"/>
              </w:rPr>
            </w:pPr>
            <w:r>
              <w:rPr>
                <w:rFonts w:eastAsia="Times New Roman"/>
                <w:sz w:val="20"/>
                <w:szCs w:val="20"/>
              </w:rPr>
              <w:t>011400000</w:t>
            </w: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ind w:right="239"/>
              <w:jc w:val="right"/>
              <w:rPr>
                <w:sz w:val="20"/>
                <w:szCs w:val="20"/>
              </w:rPr>
            </w:pPr>
            <w:r>
              <w:rPr>
                <w:rFonts w:eastAsia="Times New Roman"/>
                <w:sz w:val="20"/>
                <w:szCs w:val="20"/>
              </w:rPr>
              <w:t>040110172</w:t>
            </w: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Бухгалтерская справка</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540" w:type="dxa"/>
            <w:tcBorders>
              <w:bottom w:val="single" w:sz="8" w:space="0" w:color="000000"/>
            </w:tcBorders>
            <w:vAlign w:val="bottom"/>
          </w:tcPr>
          <w:p w:rsidR="00AA4176" w:rsidRDefault="00AA4176" w:rsidP="00AA4176">
            <w:pPr>
              <w:rPr>
                <w:sz w:val="20"/>
                <w:szCs w:val="20"/>
              </w:rPr>
            </w:pPr>
          </w:p>
        </w:tc>
        <w:tc>
          <w:tcPr>
            <w:tcW w:w="1140"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501" w:type="dxa"/>
            <w:tcBorders>
              <w:bottom w:val="single" w:sz="8" w:space="0" w:color="000000"/>
            </w:tcBorders>
            <w:vAlign w:val="bottom"/>
          </w:tcPr>
          <w:p w:rsidR="00AA4176" w:rsidRDefault="00AA4176" w:rsidP="00AA4176">
            <w:pPr>
              <w:rPr>
                <w:sz w:val="20"/>
                <w:szCs w:val="20"/>
              </w:rPr>
            </w:pPr>
          </w:p>
        </w:tc>
        <w:tc>
          <w:tcPr>
            <w:tcW w:w="319" w:type="dxa"/>
            <w:tcBorders>
              <w:bottom w:val="single" w:sz="8" w:space="0" w:color="000000"/>
              <w:right w:val="single" w:sz="8" w:space="0" w:color="000000"/>
            </w:tcBorders>
            <w:vAlign w:val="bottom"/>
          </w:tcPr>
          <w:p w:rsidR="00AA4176" w:rsidRDefault="00AA4176" w:rsidP="00AA4176">
            <w:pPr>
              <w:rPr>
                <w:sz w:val="20"/>
                <w:szCs w:val="20"/>
              </w:rPr>
            </w:pPr>
          </w:p>
        </w:tc>
        <w:tc>
          <w:tcPr>
            <w:tcW w:w="1320"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trHeight w:val="222"/>
        </w:trPr>
        <w:tc>
          <w:tcPr>
            <w:tcW w:w="701"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060" w:type="dxa"/>
            <w:tcBorders>
              <w:bottom w:val="single" w:sz="8" w:space="0" w:color="000000"/>
            </w:tcBorders>
            <w:shd w:val="clear" w:color="auto" w:fill="F2F2F2"/>
            <w:vAlign w:val="bottom"/>
          </w:tcPr>
          <w:p w:rsidR="00AA4176" w:rsidRDefault="00AA4176" w:rsidP="00AA4176">
            <w:pPr>
              <w:rPr>
                <w:sz w:val="19"/>
                <w:szCs w:val="19"/>
              </w:rPr>
            </w:pPr>
          </w:p>
        </w:tc>
        <w:tc>
          <w:tcPr>
            <w:tcW w:w="1680" w:type="dxa"/>
            <w:gridSpan w:val="2"/>
            <w:tcBorders>
              <w:bottom w:val="single" w:sz="8" w:space="0" w:color="000000"/>
            </w:tcBorders>
            <w:shd w:val="clear" w:color="auto" w:fill="F2F2F2"/>
            <w:vAlign w:val="bottom"/>
          </w:tcPr>
          <w:p w:rsidR="00AA4176" w:rsidRDefault="00AA4176" w:rsidP="00AA4176">
            <w:pPr>
              <w:spacing w:line="221" w:lineRule="exact"/>
              <w:ind w:left="39"/>
              <w:jc w:val="center"/>
              <w:rPr>
                <w:sz w:val="20"/>
                <w:szCs w:val="20"/>
              </w:rPr>
            </w:pPr>
            <w:r>
              <w:rPr>
                <w:rFonts w:eastAsia="Times New Roman"/>
                <w:b/>
                <w:bCs/>
                <w:w w:val="99"/>
                <w:sz w:val="20"/>
                <w:szCs w:val="20"/>
              </w:rPr>
              <w:t>Ликвидация</w:t>
            </w:r>
          </w:p>
        </w:tc>
        <w:tc>
          <w:tcPr>
            <w:tcW w:w="400" w:type="dxa"/>
            <w:tcBorders>
              <w:bottom w:val="single" w:sz="8" w:space="0" w:color="000000"/>
            </w:tcBorders>
            <w:shd w:val="clear" w:color="auto" w:fill="F2F2F2"/>
            <w:vAlign w:val="bottom"/>
          </w:tcPr>
          <w:p w:rsidR="00AA4176" w:rsidRDefault="00AA4176" w:rsidP="00AA4176">
            <w:pPr>
              <w:rPr>
                <w:sz w:val="19"/>
                <w:szCs w:val="19"/>
              </w:rPr>
            </w:pPr>
          </w:p>
        </w:tc>
        <w:tc>
          <w:tcPr>
            <w:tcW w:w="501" w:type="dxa"/>
            <w:tcBorders>
              <w:bottom w:val="single" w:sz="8" w:space="0" w:color="000000"/>
            </w:tcBorders>
            <w:shd w:val="clear" w:color="auto" w:fill="F2F2F2"/>
            <w:vAlign w:val="bottom"/>
          </w:tcPr>
          <w:p w:rsidR="00AA4176" w:rsidRDefault="00AA4176" w:rsidP="00AA4176">
            <w:pPr>
              <w:rPr>
                <w:sz w:val="19"/>
                <w:szCs w:val="19"/>
              </w:rPr>
            </w:pPr>
          </w:p>
        </w:tc>
        <w:tc>
          <w:tcPr>
            <w:tcW w:w="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2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2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1" w:type="dxa"/>
            <w:tcBorders>
              <w:left w:val="single" w:sz="8" w:space="0" w:color="000000"/>
              <w:right w:val="single" w:sz="8" w:space="0" w:color="000000"/>
            </w:tcBorders>
            <w:vAlign w:val="bottom"/>
          </w:tcPr>
          <w:p w:rsidR="00AA4176" w:rsidRDefault="00AA4176" w:rsidP="00AA4176">
            <w:pPr>
              <w:spacing w:line="214" w:lineRule="exact"/>
              <w:ind w:left="120"/>
              <w:rPr>
                <w:sz w:val="20"/>
                <w:szCs w:val="20"/>
              </w:rPr>
            </w:pPr>
            <w:r>
              <w:rPr>
                <w:rFonts w:eastAsia="Times New Roman"/>
                <w:sz w:val="20"/>
                <w:szCs w:val="20"/>
              </w:rPr>
              <w:t>27</w:t>
            </w:r>
          </w:p>
        </w:tc>
        <w:tc>
          <w:tcPr>
            <w:tcW w:w="3641" w:type="dxa"/>
            <w:gridSpan w:val="5"/>
            <w:vAlign w:val="bottom"/>
          </w:tcPr>
          <w:p w:rsidR="00AA4176" w:rsidRDefault="00AA4176" w:rsidP="00AA4176">
            <w:pPr>
              <w:spacing w:line="214" w:lineRule="exact"/>
              <w:ind w:left="100"/>
              <w:rPr>
                <w:sz w:val="20"/>
                <w:szCs w:val="20"/>
              </w:rPr>
            </w:pPr>
            <w:r>
              <w:rPr>
                <w:rFonts w:eastAsia="Times New Roman"/>
                <w:sz w:val="20"/>
                <w:szCs w:val="20"/>
              </w:rPr>
              <w:t>ликвидация части объекта основного</w:t>
            </w:r>
          </w:p>
        </w:tc>
        <w:tc>
          <w:tcPr>
            <w:tcW w:w="319" w:type="dxa"/>
            <w:tcBorders>
              <w:right w:val="single" w:sz="8" w:space="0" w:color="000000"/>
            </w:tcBorders>
            <w:vAlign w:val="bottom"/>
          </w:tcPr>
          <w:p w:rsidR="00AA4176" w:rsidRDefault="00AA4176" w:rsidP="00AA4176">
            <w:pPr>
              <w:rPr>
                <w:sz w:val="18"/>
                <w:szCs w:val="18"/>
              </w:rPr>
            </w:pPr>
          </w:p>
        </w:tc>
        <w:tc>
          <w:tcPr>
            <w:tcW w:w="1320"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010100000</w:t>
            </w:r>
          </w:p>
        </w:tc>
        <w:tc>
          <w:tcPr>
            <w:tcW w:w="3020"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140" w:type="dxa"/>
            <w:gridSpan w:val="4"/>
            <w:vAlign w:val="bottom"/>
          </w:tcPr>
          <w:p w:rsidR="00AA4176" w:rsidRDefault="00AA4176" w:rsidP="00AA4176">
            <w:pPr>
              <w:spacing w:line="229" w:lineRule="exact"/>
              <w:ind w:left="100"/>
              <w:rPr>
                <w:sz w:val="20"/>
                <w:szCs w:val="20"/>
              </w:rPr>
            </w:pPr>
            <w:r>
              <w:rPr>
                <w:rFonts w:eastAsia="Times New Roman"/>
                <w:sz w:val="20"/>
                <w:szCs w:val="20"/>
              </w:rPr>
              <w:t>средства, являющегося единицей</w:t>
            </w:r>
          </w:p>
        </w:tc>
        <w:tc>
          <w:tcPr>
            <w:tcW w:w="501" w:type="dxa"/>
            <w:vAlign w:val="bottom"/>
          </w:tcPr>
          <w:p w:rsidR="00AA4176" w:rsidRDefault="00AA4176" w:rsidP="00AA4176">
            <w:pPr>
              <w:rPr>
                <w:sz w:val="19"/>
                <w:szCs w:val="19"/>
              </w:rPr>
            </w:pPr>
          </w:p>
        </w:tc>
        <w:tc>
          <w:tcPr>
            <w:tcW w:w="319" w:type="dxa"/>
            <w:tcBorders>
              <w:right w:val="single" w:sz="8" w:space="0" w:color="000000"/>
            </w:tcBorders>
            <w:vAlign w:val="bottom"/>
          </w:tcPr>
          <w:p w:rsidR="00AA4176" w:rsidRDefault="00AA4176" w:rsidP="00AA4176">
            <w:pPr>
              <w:rPr>
                <w:sz w:val="19"/>
                <w:szCs w:val="19"/>
              </w:rPr>
            </w:pPr>
          </w:p>
        </w:tc>
        <w:tc>
          <w:tcPr>
            <w:tcW w:w="1320"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011400000</w:t>
            </w:r>
          </w:p>
        </w:tc>
        <w:tc>
          <w:tcPr>
            <w:tcW w:w="1340" w:type="dxa"/>
            <w:tcBorders>
              <w:right w:val="single" w:sz="8" w:space="0" w:color="000000"/>
            </w:tcBorders>
            <w:vAlign w:val="bottom"/>
          </w:tcPr>
          <w:p w:rsidR="00AA4176" w:rsidRDefault="00AA4176" w:rsidP="00AA4176">
            <w:pPr>
              <w:rPr>
                <w:sz w:val="19"/>
                <w:szCs w:val="19"/>
              </w:rPr>
            </w:pPr>
          </w:p>
        </w:tc>
        <w:tc>
          <w:tcPr>
            <w:tcW w:w="302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2740" w:type="dxa"/>
            <w:gridSpan w:val="3"/>
            <w:vAlign w:val="bottom"/>
          </w:tcPr>
          <w:p w:rsidR="00AA4176" w:rsidRDefault="00AA4176" w:rsidP="00AA4176">
            <w:pPr>
              <w:ind w:left="100"/>
              <w:rPr>
                <w:sz w:val="20"/>
                <w:szCs w:val="20"/>
              </w:rPr>
            </w:pPr>
            <w:r>
              <w:rPr>
                <w:rFonts w:eastAsia="Times New Roman"/>
                <w:sz w:val="20"/>
                <w:szCs w:val="20"/>
              </w:rPr>
              <w:t>инвентарного учета</w:t>
            </w: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1060" w:type="dxa"/>
            <w:vAlign w:val="bottom"/>
          </w:tcPr>
          <w:p w:rsidR="00AA4176" w:rsidRDefault="00AA4176" w:rsidP="00AA4176">
            <w:pPr>
              <w:rPr>
                <w:sz w:val="19"/>
                <w:szCs w:val="19"/>
              </w:rPr>
            </w:pPr>
          </w:p>
        </w:tc>
        <w:tc>
          <w:tcPr>
            <w:tcW w:w="540" w:type="dxa"/>
            <w:vAlign w:val="bottom"/>
          </w:tcPr>
          <w:p w:rsidR="00AA4176" w:rsidRDefault="00AA4176" w:rsidP="00AA4176">
            <w:pPr>
              <w:rPr>
                <w:sz w:val="19"/>
                <w:szCs w:val="19"/>
              </w:rPr>
            </w:pPr>
          </w:p>
        </w:tc>
        <w:tc>
          <w:tcPr>
            <w:tcW w:w="1140" w:type="dxa"/>
            <w:vAlign w:val="bottom"/>
          </w:tcPr>
          <w:p w:rsidR="00AA4176" w:rsidRDefault="00AA4176" w:rsidP="00AA4176">
            <w:pPr>
              <w:rPr>
                <w:sz w:val="19"/>
                <w:szCs w:val="19"/>
              </w:rPr>
            </w:pPr>
          </w:p>
        </w:tc>
        <w:tc>
          <w:tcPr>
            <w:tcW w:w="400" w:type="dxa"/>
            <w:vAlign w:val="bottom"/>
          </w:tcPr>
          <w:p w:rsidR="00AA4176" w:rsidRDefault="00AA4176" w:rsidP="00AA4176">
            <w:pPr>
              <w:rPr>
                <w:sz w:val="19"/>
                <w:szCs w:val="19"/>
              </w:rPr>
            </w:pPr>
          </w:p>
        </w:tc>
        <w:tc>
          <w:tcPr>
            <w:tcW w:w="501" w:type="dxa"/>
            <w:vAlign w:val="bottom"/>
          </w:tcPr>
          <w:p w:rsidR="00AA4176" w:rsidRDefault="00AA4176" w:rsidP="00AA4176">
            <w:pPr>
              <w:rPr>
                <w:sz w:val="19"/>
                <w:szCs w:val="19"/>
              </w:rPr>
            </w:pPr>
          </w:p>
        </w:tc>
        <w:tc>
          <w:tcPr>
            <w:tcW w:w="319" w:type="dxa"/>
            <w:tcBorders>
              <w:right w:val="single" w:sz="8" w:space="0" w:color="000000"/>
            </w:tcBorders>
            <w:vAlign w:val="bottom"/>
          </w:tcPr>
          <w:p w:rsidR="00AA4176" w:rsidRDefault="00AA4176" w:rsidP="00AA4176">
            <w:pPr>
              <w:rPr>
                <w:sz w:val="19"/>
                <w:szCs w:val="19"/>
              </w:rPr>
            </w:pPr>
          </w:p>
        </w:tc>
        <w:tc>
          <w:tcPr>
            <w:tcW w:w="1320"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20"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Бухгалтерская справка</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540" w:type="dxa"/>
            <w:tcBorders>
              <w:bottom w:val="single" w:sz="8" w:space="0" w:color="000000"/>
            </w:tcBorders>
            <w:vAlign w:val="bottom"/>
          </w:tcPr>
          <w:p w:rsidR="00AA4176" w:rsidRDefault="00AA4176" w:rsidP="00AA4176">
            <w:pPr>
              <w:rPr>
                <w:sz w:val="20"/>
                <w:szCs w:val="20"/>
              </w:rPr>
            </w:pPr>
          </w:p>
        </w:tc>
        <w:tc>
          <w:tcPr>
            <w:tcW w:w="1140"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501" w:type="dxa"/>
            <w:tcBorders>
              <w:bottom w:val="single" w:sz="8" w:space="0" w:color="000000"/>
            </w:tcBorders>
            <w:vAlign w:val="bottom"/>
          </w:tcPr>
          <w:p w:rsidR="00AA4176" w:rsidRDefault="00AA4176" w:rsidP="00AA4176">
            <w:pPr>
              <w:rPr>
                <w:sz w:val="20"/>
                <w:szCs w:val="20"/>
              </w:rPr>
            </w:pPr>
          </w:p>
        </w:tc>
        <w:tc>
          <w:tcPr>
            <w:tcW w:w="319" w:type="dxa"/>
            <w:tcBorders>
              <w:bottom w:val="single" w:sz="8" w:space="0" w:color="000000"/>
              <w:right w:val="single" w:sz="8" w:space="0" w:color="000000"/>
            </w:tcBorders>
            <w:vAlign w:val="bottom"/>
          </w:tcPr>
          <w:p w:rsidR="00AA4176" w:rsidRDefault="00AA4176" w:rsidP="00AA4176">
            <w:pPr>
              <w:rPr>
                <w:sz w:val="20"/>
                <w:szCs w:val="20"/>
              </w:rPr>
            </w:pPr>
          </w:p>
        </w:tc>
        <w:tc>
          <w:tcPr>
            <w:tcW w:w="1320"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trHeight w:val="222"/>
        </w:trPr>
        <w:tc>
          <w:tcPr>
            <w:tcW w:w="701"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060" w:type="dxa"/>
            <w:tcBorders>
              <w:bottom w:val="single" w:sz="8" w:space="0" w:color="000000"/>
            </w:tcBorders>
            <w:shd w:val="clear" w:color="auto" w:fill="F2F2F2"/>
            <w:vAlign w:val="bottom"/>
          </w:tcPr>
          <w:p w:rsidR="00AA4176" w:rsidRDefault="00AA4176" w:rsidP="00AA4176">
            <w:pPr>
              <w:rPr>
                <w:sz w:val="19"/>
                <w:szCs w:val="19"/>
              </w:rPr>
            </w:pPr>
          </w:p>
        </w:tc>
        <w:tc>
          <w:tcPr>
            <w:tcW w:w="1680" w:type="dxa"/>
            <w:gridSpan w:val="2"/>
            <w:tcBorders>
              <w:bottom w:val="single" w:sz="8" w:space="0" w:color="000000"/>
            </w:tcBorders>
            <w:shd w:val="clear" w:color="auto" w:fill="F2F2F2"/>
            <w:vAlign w:val="bottom"/>
          </w:tcPr>
          <w:p w:rsidR="00AA4176" w:rsidRDefault="00AA4176" w:rsidP="00AA4176">
            <w:pPr>
              <w:spacing w:line="221" w:lineRule="exact"/>
              <w:ind w:left="39"/>
              <w:jc w:val="center"/>
              <w:rPr>
                <w:sz w:val="20"/>
                <w:szCs w:val="20"/>
              </w:rPr>
            </w:pPr>
            <w:r>
              <w:rPr>
                <w:rFonts w:eastAsia="Times New Roman"/>
                <w:b/>
                <w:bCs/>
                <w:sz w:val="20"/>
                <w:szCs w:val="20"/>
              </w:rPr>
              <w:t>Переоценка</w:t>
            </w:r>
          </w:p>
        </w:tc>
        <w:tc>
          <w:tcPr>
            <w:tcW w:w="400" w:type="dxa"/>
            <w:tcBorders>
              <w:bottom w:val="single" w:sz="8" w:space="0" w:color="000000"/>
            </w:tcBorders>
            <w:shd w:val="clear" w:color="auto" w:fill="F2F2F2"/>
            <w:vAlign w:val="bottom"/>
          </w:tcPr>
          <w:p w:rsidR="00AA4176" w:rsidRDefault="00AA4176" w:rsidP="00AA4176">
            <w:pPr>
              <w:rPr>
                <w:sz w:val="19"/>
                <w:szCs w:val="19"/>
              </w:rPr>
            </w:pPr>
          </w:p>
        </w:tc>
        <w:tc>
          <w:tcPr>
            <w:tcW w:w="501" w:type="dxa"/>
            <w:tcBorders>
              <w:bottom w:val="single" w:sz="8" w:space="0" w:color="000000"/>
            </w:tcBorders>
            <w:shd w:val="clear" w:color="auto" w:fill="F2F2F2"/>
            <w:vAlign w:val="bottom"/>
          </w:tcPr>
          <w:p w:rsidR="00AA4176" w:rsidRDefault="00AA4176" w:rsidP="00AA4176">
            <w:pPr>
              <w:rPr>
                <w:sz w:val="19"/>
                <w:szCs w:val="19"/>
              </w:rPr>
            </w:pPr>
          </w:p>
        </w:tc>
        <w:tc>
          <w:tcPr>
            <w:tcW w:w="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2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2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1" w:type="dxa"/>
            <w:tcBorders>
              <w:left w:val="single" w:sz="8" w:space="0" w:color="000000"/>
              <w:right w:val="single" w:sz="8" w:space="0" w:color="000000"/>
            </w:tcBorders>
            <w:vAlign w:val="bottom"/>
          </w:tcPr>
          <w:p w:rsidR="00AA4176" w:rsidRDefault="00AA4176" w:rsidP="00AA4176">
            <w:pPr>
              <w:spacing w:line="214" w:lineRule="exact"/>
              <w:ind w:left="120"/>
              <w:rPr>
                <w:sz w:val="20"/>
                <w:szCs w:val="20"/>
              </w:rPr>
            </w:pPr>
            <w:r>
              <w:rPr>
                <w:rFonts w:eastAsia="Times New Roman"/>
                <w:sz w:val="20"/>
                <w:szCs w:val="20"/>
              </w:rPr>
              <w:t>28</w:t>
            </w:r>
          </w:p>
        </w:tc>
        <w:tc>
          <w:tcPr>
            <w:tcW w:w="3641" w:type="dxa"/>
            <w:gridSpan w:val="5"/>
            <w:vAlign w:val="bottom"/>
          </w:tcPr>
          <w:p w:rsidR="00AA4176" w:rsidRDefault="00AA4176" w:rsidP="00AA4176">
            <w:pPr>
              <w:spacing w:line="214" w:lineRule="exact"/>
              <w:ind w:left="100"/>
              <w:rPr>
                <w:sz w:val="20"/>
                <w:szCs w:val="20"/>
              </w:rPr>
            </w:pPr>
            <w:r>
              <w:rPr>
                <w:rFonts w:eastAsia="Times New Roman"/>
                <w:sz w:val="20"/>
                <w:szCs w:val="20"/>
              </w:rPr>
              <w:t>суммы уценки (</w:t>
            </w:r>
            <w:proofErr w:type="spellStart"/>
            <w:r>
              <w:rPr>
                <w:rFonts w:eastAsia="Times New Roman"/>
                <w:sz w:val="20"/>
                <w:szCs w:val="20"/>
              </w:rPr>
              <w:t>дооценки</w:t>
            </w:r>
            <w:proofErr w:type="spellEnd"/>
            <w:r>
              <w:rPr>
                <w:rFonts w:eastAsia="Times New Roman"/>
                <w:sz w:val="20"/>
                <w:szCs w:val="20"/>
              </w:rPr>
              <w:t>) стоимости</w:t>
            </w:r>
          </w:p>
        </w:tc>
        <w:tc>
          <w:tcPr>
            <w:tcW w:w="319" w:type="dxa"/>
            <w:tcBorders>
              <w:right w:val="single" w:sz="8" w:space="0" w:color="000000"/>
            </w:tcBorders>
            <w:vAlign w:val="bottom"/>
          </w:tcPr>
          <w:p w:rsidR="00AA4176" w:rsidRDefault="00AA4176" w:rsidP="00AA4176">
            <w:pPr>
              <w:rPr>
                <w:sz w:val="18"/>
                <w:szCs w:val="18"/>
              </w:rPr>
            </w:pPr>
          </w:p>
        </w:tc>
        <w:tc>
          <w:tcPr>
            <w:tcW w:w="1320"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040130000</w:t>
            </w:r>
          </w:p>
        </w:tc>
        <w:tc>
          <w:tcPr>
            <w:tcW w:w="1340" w:type="dxa"/>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010100000</w:t>
            </w:r>
          </w:p>
        </w:tc>
        <w:tc>
          <w:tcPr>
            <w:tcW w:w="3020"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641" w:type="dxa"/>
            <w:gridSpan w:val="5"/>
            <w:vAlign w:val="bottom"/>
          </w:tcPr>
          <w:p w:rsidR="00AA4176" w:rsidRDefault="00AA4176" w:rsidP="00AA4176">
            <w:pPr>
              <w:spacing w:line="229" w:lineRule="exact"/>
              <w:ind w:left="100"/>
              <w:rPr>
                <w:sz w:val="20"/>
                <w:szCs w:val="20"/>
              </w:rPr>
            </w:pPr>
            <w:r>
              <w:rPr>
                <w:rFonts w:eastAsia="Times New Roman"/>
                <w:w w:val="99"/>
                <w:sz w:val="20"/>
                <w:szCs w:val="20"/>
              </w:rPr>
              <w:t xml:space="preserve">объекта основных средств, </w:t>
            </w:r>
            <w:proofErr w:type="gramStart"/>
            <w:r>
              <w:rPr>
                <w:rFonts w:eastAsia="Times New Roman"/>
                <w:w w:val="99"/>
                <w:sz w:val="20"/>
                <w:szCs w:val="20"/>
              </w:rPr>
              <w:t>полученные</w:t>
            </w:r>
            <w:proofErr w:type="gramEnd"/>
            <w:r>
              <w:rPr>
                <w:rFonts w:eastAsia="Times New Roman"/>
                <w:w w:val="99"/>
                <w:sz w:val="20"/>
                <w:szCs w:val="20"/>
              </w:rPr>
              <w:t xml:space="preserve"> в</w:t>
            </w:r>
          </w:p>
        </w:tc>
        <w:tc>
          <w:tcPr>
            <w:tcW w:w="319" w:type="dxa"/>
            <w:tcBorders>
              <w:right w:val="single" w:sz="8" w:space="0" w:color="000000"/>
            </w:tcBorders>
            <w:vAlign w:val="bottom"/>
          </w:tcPr>
          <w:p w:rsidR="00AA4176" w:rsidRDefault="00AA4176" w:rsidP="00AA4176">
            <w:pPr>
              <w:rPr>
                <w:sz w:val="19"/>
                <w:szCs w:val="19"/>
              </w:rPr>
            </w:pPr>
          </w:p>
        </w:tc>
        <w:tc>
          <w:tcPr>
            <w:tcW w:w="1320"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010100000</w:t>
            </w:r>
          </w:p>
        </w:tc>
        <w:tc>
          <w:tcPr>
            <w:tcW w:w="1340" w:type="dxa"/>
            <w:tcBorders>
              <w:right w:val="single" w:sz="8" w:space="0" w:color="000000"/>
            </w:tcBorders>
            <w:vAlign w:val="bottom"/>
          </w:tcPr>
          <w:p w:rsidR="00AA4176" w:rsidRDefault="00AA4176" w:rsidP="00AA4176">
            <w:pPr>
              <w:spacing w:line="229" w:lineRule="exact"/>
              <w:ind w:right="239"/>
              <w:jc w:val="right"/>
              <w:rPr>
                <w:sz w:val="20"/>
                <w:szCs w:val="20"/>
              </w:rPr>
            </w:pPr>
            <w:r>
              <w:rPr>
                <w:rFonts w:eastAsia="Times New Roman"/>
                <w:sz w:val="20"/>
                <w:szCs w:val="20"/>
              </w:rPr>
              <w:t>040130000</w:t>
            </w:r>
          </w:p>
        </w:tc>
        <w:tc>
          <w:tcPr>
            <w:tcW w:w="302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2740" w:type="dxa"/>
            <w:gridSpan w:val="3"/>
            <w:vAlign w:val="bottom"/>
          </w:tcPr>
          <w:p w:rsidR="00AA4176" w:rsidRDefault="00AA4176" w:rsidP="00AA4176">
            <w:pPr>
              <w:ind w:left="100"/>
              <w:rPr>
                <w:sz w:val="20"/>
                <w:szCs w:val="20"/>
              </w:rPr>
            </w:pPr>
            <w:proofErr w:type="gramStart"/>
            <w:r>
              <w:rPr>
                <w:rFonts w:eastAsia="Times New Roman"/>
                <w:sz w:val="20"/>
                <w:szCs w:val="20"/>
              </w:rPr>
              <w:t>результате</w:t>
            </w:r>
            <w:proofErr w:type="gramEnd"/>
            <w:r>
              <w:rPr>
                <w:rFonts w:eastAsia="Times New Roman"/>
                <w:sz w:val="20"/>
                <w:szCs w:val="20"/>
              </w:rPr>
              <w:t xml:space="preserve"> переоценки</w:t>
            </w: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Бухгалтерская справка</w:t>
            </w:r>
          </w:p>
        </w:tc>
      </w:tr>
      <w:tr w:rsidR="00AA4176" w:rsidTr="00AA4176">
        <w:trPr>
          <w:trHeight w:val="233"/>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540" w:type="dxa"/>
            <w:tcBorders>
              <w:bottom w:val="single" w:sz="8" w:space="0" w:color="000000"/>
            </w:tcBorders>
            <w:vAlign w:val="bottom"/>
          </w:tcPr>
          <w:p w:rsidR="00AA4176" w:rsidRDefault="00AA4176" w:rsidP="00AA4176">
            <w:pPr>
              <w:rPr>
                <w:sz w:val="20"/>
                <w:szCs w:val="20"/>
              </w:rPr>
            </w:pPr>
          </w:p>
        </w:tc>
        <w:tc>
          <w:tcPr>
            <w:tcW w:w="1140"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501" w:type="dxa"/>
            <w:tcBorders>
              <w:bottom w:val="single" w:sz="8" w:space="0" w:color="000000"/>
            </w:tcBorders>
            <w:vAlign w:val="bottom"/>
          </w:tcPr>
          <w:p w:rsidR="00AA4176" w:rsidRDefault="00AA4176" w:rsidP="00AA4176">
            <w:pPr>
              <w:rPr>
                <w:sz w:val="20"/>
                <w:szCs w:val="20"/>
              </w:rPr>
            </w:pPr>
          </w:p>
        </w:tc>
        <w:tc>
          <w:tcPr>
            <w:tcW w:w="319" w:type="dxa"/>
            <w:tcBorders>
              <w:bottom w:val="single" w:sz="8" w:space="0" w:color="000000"/>
              <w:right w:val="single" w:sz="8" w:space="0" w:color="000000"/>
            </w:tcBorders>
            <w:vAlign w:val="bottom"/>
          </w:tcPr>
          <w:p w:rsidR="00AA4176" w:rsidRDefault="00AA4176" w:rsidP="00AA4176">
            <w:pPr>
              <w:rPr>
                <w:sz w:val="20"/>
                <w:szCs w:val="20"/>
              </w:rPr>
            </w:pPr>
          </w:p>
        </w:tc>
        <w:tc>
          <w:tcPr>
            <w:tcW w:w="1320"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trHeight w:val="222"/>
        </w:trPr>
        <w:tc>
          <w:tcPr>
            <w:tcW w:w="701" w:type="dxa"/>
            <w:tcBorders>
              <w:left w:val="single" w:sz="8" w:space="0" w:color="000000"/>
              <w:bottom w:val="single" w:sz="8" w:space="0" w:color="000000"/>
              <w:right w:val="single" w:sz="8" w:space="0" w:color="000000"/>
            </w:tcBorders>
            <w:shd w:val="clear" w:color="auto" w:fill="EEECE1"/>
            <w:vAlign w:val="bottom"/>
          </w:tcPr>
          <w:p w:rsidR="00AA4176" w:rsidRDefault="00AA4176" w:rsidP="00AA4176">
            <w:pPr>
              <w:rPr>
                <w:sz w:val="19"/>
                <w:szCs w:val="19"/>
              </w:rPr>
            </w:pPr>
          </w:p>
        </w:tc>
        <w:tc>
          <w:tcPr>
            <w:tcW w:w="1060" w:type="dxa"/>
            <w:tcBorders>
              <w:bottom w:val="single" w:sz="8" w:space="0" w:color="000000"/>
            </w:tcBorders>
            <w:shd w:val="clear" w:color="auto" w:fill="EEECE1"/>
            <w:vAlign w:val="bottom"/>
          </w:tcPr>
          <w:p w:rsidR="00AA4176" w:rsidRDefault="00AA4176" w:rsidP="00AA4176">
            <w:pPr>
              <w:rPr>
                <w:sz w:val="19"/>
                <w:szCs w:val="19"/>
              </w:rPr>
            </w:pPr>
          </w:p>
        </w:tc>
        <w:tc>
          <w:tcPr>
            <w:tcW w:w="540" w:type="dxa"/>
            <w:tcBorders>
              <w:bottom w:val="single" w:sz="8" w:space="0" w:color="000000"/>
            </w:tcBorders>
            <w:shd w:val="clear" w:color="auto" w:fill="EEECE1"/>
            <w:vAlign w:val="bottom"/>
          </w:tcPr>
          <w:p w:rsidR="00AA4176" w:rsidRDefault="00AA4176" w:rsidP="00AA4176">
            <w:pPr>
              <w:rPr>
                <w:sz w:val="19"/>
                <w:szCs w:val="19"/>
              </w:rPr>
            </w:pPr>
          </w:p>
        </w:tc>
        <w:tc>
          <w:tcPr>
            <w:tcW w:w="1140" w:type="dxa"/>
            <w:tcBorders>
              <w:bottom w:val="single" w:sz="8" w:space="0" w:color="000000"/>
            </w:tcBorders>
            <w:shd w:val="clear" w:color="auto" w:fill="EEECE1"/>
            <w:vAlign w:val="bottom"/>
          </w:tcPr>
          <w:p w:rsidR="00AA4176" w:rsidRDefault="00AA4176" w:rsidP="00AA4176">
            <w:pPr>
              <w:spacing w:line="222" w:lineRule="exact"/>
              <w:ind w:right="299"/>
              <w:jc w:val="center"/>
              <w:rPr>
                <w:sz w:val="20"/>
                <w:szCs w:val="20"/>
              </w:rPr>
            </w:pPr>
            <w:r>
              <w:rPr>
                <w:rFonts w:eastAsia="Times New Roman"/>
                <w:b/>
                <w:bCs/>
                <w:sz w:val="20"/>
                <w:szCs w:val="20"/>
              </w:rPr>
              <w:t>Прочее</w:t>
            </w:r>
          </w:p>
        </w:tc>
        <w:tc>
          <w:tcPr>
            <w:tcW w:w="400" w:type="dxa"/>
            <w:tcBorders>
              <w:bottom w:val="single" w:sz="8" w:space="0" w:color="000000"/>
            </w:tcBorders>
            <w:shd w:val="clear" w:color="auto" w:fill="EEECE1"/>
            <w:vAlign w:val="bottom"/>
          </w:tcPr>
          <w:p w:rsidR="00AA4176" w:rsidRDefault="00AA4176" w:rsidP="00AA4176">
            <w:pPr>
              <w:rPr>
                <w:sz w:val="19"/>
                <w:szCs w:val="19"/>
              </w:rPr>
            </w:pPr>
          </w:p>
        </w:tc>
        <w:tc>
          <w:tcPr>
            <w:tcW w:w="501" w:type="dxa"/>
            <w:tcBorders>
              <w:bottom w:val="single" w:sz="8" w:space="0" w:color="000000"/>
            </w:tcBorders>
            <w:shd w:val="clear" w:color="auto" w:fill="EEECE1"/>
            <w:vAlign w:val="bottom"/>
          </w:tcPr>
          <w:p w:rsidR="00AA4176" w:rsidRDefault="00AA4176" w:rsidP="00AA4176">
            <w:pPr>
              <w:rPr>
                <w:sz w:val="19"/>
                <w:szCs w:val="19"/>
              </w:rPr>
            </w:pPr>
          </w:p>
        </w:tc>
        <w:tc>
          <w:tcPr>
            <w:tcW w:w="319" w:type="dxa"/>
            <w:tcBorders>
              <w:bottom w:val="single" w:sz="8" w:space="0" w:color="000000"/>
              <w:right w:val="single" w:sz="8" w:space="0" w:color="000000"/>
            </w:tcBorders>
            <w:shd w:val="clear" w:color="auto" w:fill="EEECE1"/>
            <w:vAlign w:val="bottom"/>
          </w:tcPr>
          <w:p w:rsidR="00AA4176" w:rsidRDefault="00AA4176" w:rsidP="00AA4176">
            <w:pPr>
              <w:rPr>
                <w:sz w:val="19"/>
                <w:szCs w:val="19"/>
              </w:rPr>
            </w:pPr>
          </w:p>
        </w:tc>
        <w:tc>
          <w:tcPr>
            <w:tcW w:w="1320" w:type="dxa"/>
            <w:tcBorders>
              <w:bottom w:val="single" w:sz="8" w:space="0" w:color="000000"/>
              <w:right w:val="single" w:sz="8" w:space="0" w:color="000000"/>
            </w:tcBorders>
            <w:shd w:val="clear" w:color="auto" w:fill="EEECE1"/>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EEECE1"/>
            <w:vAlign w:val="bottom"/>
          </w:tcPr>
          <w:p w:rsidR="00AA4176" w:rsidRDefault="00AA4176" w:rsidP="00AA4176">
            <w:pPr>
              <w:rPr>
                <w:sz w:val="19"/>
                <w:szCs w:val="19"/>
              </w:rPr>
            </w:pPr>
          </w:p>
        </w:tc>
        <w:tc>
          <w:tcPr>
            <w:tcW w:w="3020" w:type="dxa"/>
            <w:tcBorders>
              <w:bottom w:val="single" w:sz="8" w:space="0" w:color="000000"/>
              <w:right w:val="single" w:sz="8" w:space="0" w:color="000000"/>
            </w:tcBorders>
            <w:shd w:val="clear" w:color="auto" w:fill="EEECE1"/>
            <w:vAlign w:val="bottom"/>
          </w:tcPr>
          <w:p w:rsidR="00AA4176" w:rsidRDefault="00AA4176" w:rsidP="00AA4176">
            <w:pPr>
              <w:rPr>
                <w:sz w:val="19"/>
                <w:szCs w:val="19"/>
              </w:rPr>
            </w:pPr>
          </w:p>
        </w:tc>
      </w:tr>
      <w:tr w:rsidR="00AA4176" w:rsidTr="00AA4176">
        <w:trPr>
          <w:trHeight w:val="215"/>
        </w:trPr>
        <w:tc>
          <w:tcPr>
            <w:tcW w:w="701" w:type="dxa"/>
            <w:tcBorders>
              <w:left w:val="single" w:sz="8" w:space="0" w:color="000000"/>
              <w:right w:val="single" w:sz="8" w:space="0" w:color="000000"/>
            </w:tcBorders>
            <w:vAlign w:val="bottom"/>
          </w:tcPr>
          <w:p w:rsidR="00AA4176" w:rsidRDefault="00AA4176" w:rsidP="00AA4176">
            <w:pPr>
              <w:spacing w:line="215" w:lineRule="exact"/>
              <w:ind w:left="120"/>
              <w:rPr>
                <w:sz w:val="20"/>
                <w:szCs w:val="20"/>
              </w:rPr>
            </w:pPr>
            <w:r>
              <w:rPr>
                <w:rFonts w:eastAsia="Times New Roman"/>
                <w:sz w:val="20"/>
                <w:szCs w:val="20"/>
              </w:rPr>
              <w:t>29</w:t>
            </w:r>
          </w:p>
        </w:tc>
        <w:tc>
          <w:tcPr>
            <w:tcW w:w="3641" w:type="dxa"/>
            <w:gridSpan w:val="5"/>
            <w:vAlign w:val="bottom"/>
          </w:tcPr>
          <w:p w:rsidR="00AA4176" w:rsidRDefault="00AA4176" w:rsidP="00AA4176">
            <w:pPr>
              <w:spacing w:line="215" w:lineRule="exact"/>
              <w:ind w:left="100"/>
              <w:rPr>
                <w:sz w:val="20"/>
                <w:szCs w:val="20"/>
              </w:rPr>
            </w:pPr>
            <w:r>
              <w:rPr>
                <w:rFonts w:eastAsia="Times New Roman"/>
                <w:sz w:val="20"/>
                <w:szCs w:val="20"/>
              </w:rPr>
              <w:t xml:space="preserve">Выбытие объектов основных средств </w:t>
            </w:r>
            <w:proofErr w:type="gramStart"/>
            <w:r>
              <w:rPr>
                <w:rFonts w:eastAsia="Times New Roman"/>
                <w:sz w:val="20"/>
                <w:szCs w:val="20"/>
              </w:rPr>
              <w:t>в</w:t>
            </w:r>
            <w:proofErr w:type="gramEnd"/>
          </w:p>
        </w:tc>
        <w:tc>
          <w:tcPr>
            <w:tcW w:w="319" w:type="dxa"/>
            <w:tcBorders>
              <w:right w:val="single" w:sz="8" w:space="0" w:color="000000"/>
            </w:tcBorders>
            <w:vAlign w:val="bottom"/>
          </w:tcPr>
          <w:p w:rsidR="00AA4176" w:rsidRDefault="00AA4176" w:rsidP="00AA4176">
            <w:pPr>
              <w:rPr>
                <w:sz w:val="18"/>
                <w:szCs w:val="18"/>
              </w:rPr>
            </w:pPr>
          </w:p>
        </w:tc>
        <w:tc>
          <w:tcPr>
            <w:tcW w:w="1320" w:type="dxa"/>
            <w:tcBorders>
              <w:right w:val="single" w:sz="8" w:space="0" w:color="000000"/>
            </w:tcBorders>
            <w:vAlign w:val="bottom"/>
          </w:tcPr>
          <w:p w:rsidR="00AA4176" w:rsidRDefault="00AA4176" w:rsidP="00AA4176">
            <w:pPr>
              <w:spacing w:line="215" w:lineRule="exact"/>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AA4176" w:rsidRDefault="00AA4176" w:rsidP="00AA4176">
            <w:pPr>
              <w:spacing w:line="215" w:lineRule="exact"/>
              <w:ind w:right="239"/>
              <w:jc w:val="right"/>
              <w:rPr>
                <w:sz w:val="20"/>
                <w:szCs w:val="20"/>
              </w:rPr>
            </w:pPr>
            <w:r>
              <w:rPr>
                <w:rFonts w:eastAsia="Times New Roman"/>
                <w:sz w:val="20"/>
                <w:szCs w:val="20"/>
              </w:rPr>
              <w:t>010100000</w:t>
            </w:r>
          </w:p>
        </w:tc>
        <w:tc>
          <w:tcPr>
            <w:tcW w:w="3020" w:type="dxa"/>
            <w:tcBorders>
              <w:right w:val="single" w:sz="8" w:space="0" w:color="000000"/>
            </w:tcBorders>
            <w:vAlign w:val="bottom"/>
          </w:tcPr>
          <w:p w:rsidR="00AA4176" w:rsidRDefault="00AA4176" w:rsidP="00AA4176">
            <w:pPr>
              <w:spacing w:line="215" w:lineRule="exact"/>
              <w:ind w:left="100"/>
              <w:rPr>
                <w:sz w:val="20"/>
                <w:szCs w:val="20"/>
              </w:rPr>
            </w:pPr>
            <w:r>
              <w:rPr>
                <w:rFonts w:eastAsia="Times New Roman"/>
                <w:sz w:val="20"/>
                <w:szCs w:val="20"/>
              </w:rPr>
              <w:t>Инвентарная карточка учета</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3641" w:type="dxa"/>
            <w:gridSpan w:val="5"/>
            <w:vAlign w:val="bottom"/>
          </w:tcPr>
          <w:p w:rsidR="00AA4176" w:rsidRDefault="00AA4176" w:rsidP="00AA4176">
            <w:pPr>
              <w:spacing w:line="226" w:lineRule="exact"/>
              <w:ind w:left="100"/>
              <w:rPr>
                <w:sz w:val="20"/>
                <w:szCs w:val="20"/>
              </w:rPr>
            </w:pPr>
            <w:r>
              <w:rPr>
                <w:rFonts w:eastAsia="Times New Roman"/>
                <w:sz w:val="20"/>
                <w:szCs w:val="20"/>
              </w:rPr>
              <w:t>связи с передачей их арендодателем</w:t>
            </w:r>
          </w:p>
        </w:tc>
        <w:tc>
          <w:tcPr>
            <w:tcW w:w="319" w:type="dxa"/>
            <w:tcBorders>
              <w:right w:val="single" w:sz="8" w:space="0" w:color="000000"/>
            </w:tcBorders>
            <w:vAlign w:val="bottom"/>
          </w:tcPr>
          <w:p w:rsidR="00AA4176" w:rsidRDefault="00AA4176" w:rsidP="00AA4176">
            <w:pPr>
              <w:rPr>
                <w:sz w:val="19"/>
                <w:szCs w:val="19"/>
              </w:rPr>
            </w:pPr>
          </w:p>
        </w:tc>
        <w:tc>
          <w:tcPr>
            <w:tcW w:w="1320" w:type="dxa"/>
            <w:tcBorders>
              <w:right w:val="single" w:sz="8" w:space="0" w:color="000000"/>
            </w:tcBorders>
            <w:vAlign w:val="bottom"/>
          </w:tcPr>
          <w:p w:rsidR="00AA4176" w:rsidRDefault="00AA4176" w:rsidP="00AA4176">
            <w:pPr>
              <w:spacing w:line="226"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AA4176" w:rsidRDefault="00AA4176" w:rsidP="00AA4176">
            <w:pPr>
              <w:rPr>
                <w:sz w:val="19"/>
                <w:szCs w:val="19"/>
              </w:rPr>
            </w:pPr>
          </w:p>
        </w:tc>
        <w:tc>
          <w:tcPr>
            <w:tcW w:w="3020"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641" w:type="dxa"/>
            <w:gridSpan w:val="5"/>
            <w:vAlign w:val="bottom"/>
          </w:tcPr>
          <w:p w:rsidR="00AA4176" w:rsidRDefault="00AA4176" w:rsidP="00AA4176">
            <w:pPr>
              <w:ind w:left="100"/>
              <w:rPr>
                <w:sz w:val="20"/>
                <w:szCs w:val="20"/>
              </w:rPr>
            </w:pPr>
            <w:r>
              <w:rPr>
                <w:rFonts w:eastAsia="Times New Roman"/>
                <w:sz w:val="20"/>
                <w:szCs w:val="20"/>
              </w:rPr>
              <w:t>(ссудодателем) в финансовую аренду</w:t>
            </w: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011400000</w:t>
            </w: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641" w:type="dxa"/>
            <w:gridSpan w:val="5"/>
            <w:vAlign w:val="bottom"/>
          </w:tcPr>
          <w:p w:rsidR="00AA4176" w:rsidRDefault="00AA4176" w:rsidP="00AA4176">
            <w:pPr>
              <w:ind w:left="100"/>
              <w:rPr>
                <w:sz w:val="20"/>
                <w:szCs w:val="20"/>
              </w:rPr>
            </w:pPr>
            <w:r>
              <w:rPr>
                <w:rFonts w:eastAsia="Times New Roman"/>
                <w:w w:val="99"/>
                <w:sz w:val="20"/>
                <w:szCs w:val="20"/>
              </w:rPr>
              <w:t>(безвозмездное бессрочное пользование),</w:t>
            </w: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140" w:type="dxa"/>
            <w:gridSpan w:val="4"/>
            <w:vAlign w:val="bottom"/>
          </w:tcPr>
          <w:p w:rsidR="00AA4176" w:rsidRDefault="00AA4176" w:rsidP="00AA4176">
            <w:pPr>
              <w:ind w:left="100"/>
              <w:rPr>
                <w:sz w:val="20"/>
                <w:szCs w:val="20"/>
              </w:rPr>
            </w:pPr>
            <w:r>
              <w:rPr>
                <w:rFonts w:eastAsia="Times New Roman"/>
                <w:sz w:val="20"/>
                <w:szCs w:val="20"/>
              </w:rPr>
              <w:t>классифицируемые как объекты</w:t>
            </w: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641" w:type="dxa"/>
            <w:gridSpan w:val="5"/>
            <w:vAlign w:val="bottom"/>
          </w:tcPr>
          <w:p w:rsidR="00AA4176" w:rsidRDefault="00AA4176" w:rsidP="00AA4176">
            <w:pPr>
              <w:ind w:left="100"/>
              <w:rPr>
                <w:sz w:val="20"/>
                <w:szCs w:val="20"/>
              </w:rPr>
            </w:pPr>
            <w:proofErr w:type="spellStart"/>
            <w:r>
              <w:rPr>
                <w:rFonts w:eastAsia="Times New Roman"/>
                <w:sz w:val="20"/>
                <w:szCs w:val="20"/>
              </w:rPr>
              <w:t>неоперационной</w:t>
            </w:r>
            <w:proofErr w:type="spellEnd"/>
            <w:r>
              <w:rPr>
                <w:rFonts w:eastAsia="Times New Roman"/>
                <w:sz w:val="20"/>
                <w:szCs w:val="20"/>
              </w:rPr>
              <w:t xml:space="preserve"> (финансовой) аренды</w:t>
            </w: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Бухгалтерская справка</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540" w:type="dxa"/>
            <w:tcBorders>
              <w:bottom w:val="single" w:sz="8" w:space="0" w:color="000000"/>
            </w:tcBorders>
            <w:vAlign w:val="bottom"/>
          </w:tcPr>
          <w:p w:rsidR="00AA4176" w:rsidRDefault="00AA4176" w:rsidP="00AA4176">
            <w:pPr>
              <w:rPr>
                <w:sz w:val="20"/>
                <w:szCs w:val="20"/>
              </w:rPr>
            </w:pPr>
          </w:p>
        </w:tc>
        <w:tc>
          <w:tcPr>
            <w:tcW w:w="1140"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501" w:type="dxa"/>
            <w:tcBorders>
              <w:bottom w:val="single" w:sz="8" w:space="0" w:color="000000"/>
            </w:tcBorders>
            <w:vAlign w:val="bottom"/>
          </w:tcPr>
          <w:p w:rsidR="00AA4176" w:rsidRDefault="00AA4176" w:rsidP="00AA4176">
            <w:pPr>
              <w:rPr>
                <w:sz w:val="20"/>
                <w:szCs w:val="20"/>
              </w:rPr>
            </w:pPr>
          </w:p>
        </w:tc>
        <w:tc>
          <w:tcPr>
            <w:tcW w:w="319" w:type="dxa"/>
            <w:tcBorders>
              <w:bottom w:val="single" w:sz="8" w:space="0" w:color="000000"/>
              <w:right w:val="single" w:sz="8" w:space="0" w:color="000000"/>
            </w:tcBorders>
            <w:vAlign w:val="bottom"/>
          </w:tcPr>
          <w:p w:rsidR="00AA4176" w:rsidRDefault="00AA4176" w:rsidP="00AA4176">
            <w:pPr>
              <w:rPr>
                <w:sz w:val="20"/>
                <w:szCs w:val="20"/>
              </w:rPr>
            </w:pPr>
          </w:p>
        </w:tc>
        <w:tc>
          <w:tcPr>
            <w:tcW w:w="1320"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trHeight w:val="685"/>
        </w:trPr>
        <w:tc>
          <w:tcPr>
            <w:tcW w:w="701" w:type="dxa"/>
            <w:vAlign w:val="bottom"/>
          </w:tcPr>
          <w:p w:rsidR="00AA4176" w:rsidRDefault="00AA4176" w:rsidP="00AA4176">
            <w:pPr>
              <w:rPr>
                <w:sz w:val="24"/>
                <w:szCs w:val="24"/>
              </w:rPr>
            </w:pPr>
          </w:p>
        </w:tc>
        <w:tc>
          <w:tcPr>
            <w:tcW w:w="2740" w:type="dxa"/>
            <w:gridSpan w:val="3"/>
            <w:vAlign w:val="bottom"/>
          </w:tcPr>
          <w:p w:rsidR="00AA4176" w:rsidRDefault="00AA4176" w:rsidP="00AA4176">
            <w:pPr>
              <w:ind w:left="20"/>
              <w:rPr>
                <w:sz w:val="20"/>
                <w:szCs w:val="20"/>
              </w:rPr>
            </w:pPr>
            <w:r>
              <w:rPr>
                <w:rFonts w:eastAsia="Times New Roman"/>
                <w:b/>
                <w:bCs/>
                <w:sz w:val="20"/>
                <w:szCs w:val="20"/>
              </w:rPr>
              <w:t>Нематериальные активы</w:t>
            </w:r>
          </w:p>
        </w:tc>
        <w:tc>
          <w:tcPr>
            <w:tcW w:w="400" w:type="dxa"/>
            <w:vAlign w:val="bottom"/>
          </w:tcPr>
          <w:p w:rsidR="00AA4176" w:rsidRDefault="00AA4176" w:rsidP="00AA4176">
            <w:pPr>
              <w:rPr>
                <w:sz w:val="24"/>
                <w:szCs w:val="24"/>
              </w:rPr>
            </w:pPr>
          </w:p>
        </w:tc>
        <w:tc>
          <w:tcPr>
            <w:tcW w:w="501" w:type="dxa"/>
            <w:vAlign w:val="bottom"/>
          </w:tcPr>
          <w:p w:rsidR="00AA4176" w:rsidRDefault="00AA4176" w:rsidP="00AA4176">
            <w:pPr>
              <w:rPr>
                <w:sz w:val="24"/>
                <w:szCs w:val="24"/>
              </w:rPr>
            </w:pPr>
          </w:p>
        </w:tc>
        <w:tc>
          <w:tcPr>
            <w:tcW w:w="319" w:type="dxa"/>
            <w:vAlign w:val="bottom"/>
          </w:tcPr>
          <w:p w:rsidR="00AA4176" w:rsidRDefault="00AA4176" w:rsidP="00AA4176">
            <w:pPr>
              <w:rPr>
                <w:sz w:val="24"/>
                <w:szCs w:val="24"/>
              </w:rPr>
            </w:pPr>
          </w:p>
        </w:tc>
        <w:tc>
          <w:tcPr>
            <w:tcW w:w="1320" w:type="dxa"/>
            <w:vAlign w:val="bottom"/>
          </w:tcPr>
          <w:p w:rsidR="00AA4176" w:rsidRDefault="00AA4176" w:rsidP="00AA4176">
            <w:pPr>
              <w:rPr>
                <w:sz w:val="24"/>
                <w:szCs w:val="24"/>
              </w:rPr>
            </w:pPr>
          </w:p>
        </w:tc>
        <w:tc>
          <w:tcPr>
            <w:tcW w:w="1340" w:type="dxa"/>
            <w:vAlign w:val="bottom"/>
          </w:tcPr>
          <w:p w:rsidR="00AA4176" w:rsidRDefault="00AA4176" w:rsidP="00AA4176">
            <w:pPr>
              <w:rPr>
                <w:sz w:val="24"/>
                <w:szCs w:val="24"/>
              </w:rPr>
            </w:pPr>
          </w:p>
        </w:tc>
        <w:tc>
          <w:tcPr>
            <w:tcW w:w="3020" w:type="dxa"/>
            <w:vAlign w:val="bottom"/>
          </w:tcPr>
          <w:p w:rsidR="00AA4176" w:rsidRDefault="00AA4176" w:rsidP="00AA4176">
            <w:pPr>
              <w:rPr>
                <w:sz w:val="24"/>
                <w:szCs w:val="24"/>
              </w:rPr>
            </w:pPr>
          </w:p>
        </w:tc>
      </w:tr>
      <w:tr w:rsidR="00AA4176" w:rsidTr="00AA4176">
        <w:trPr>
          <w:trHeight w:val="702"/>
        </w:trPr>
        <w:tc>
          <w:tcPr>
            <w:tcW w:w="701" w:type="dxa"/>
            <w:tcBorders>
              <w:bottom w:val="single" w:sz="8" w:space="0" w:color="000000"/>
            </w:tcBorders>
            <w:vAlign w:val="bottom"/>
          </w:tcPr>
          <w:p w:rsidR="00AA4176" w:rsidRDefault="00AA4176" w:rsidP="00AA4176">
            <w:pPr>
              <w:rPr>
                <w:sz w:val="24"/>
                <w:szCs w:val="24"/>
              </w:rPr>
            </w:pPr>
          </w:p>
        </w:tc>
        <w:tc>
          <w:tcPr>
            <w:tcW w:w="3641" w:type="dxa"/>
            <w:gridSpan w:val="5"/>
            <w:tcBorders>
              <w:bottom w:val="single" w:sz="8" w:space="0" w:color="000000"/>
            </w:tcBorders>
            <w:vAlign w:val="bottom"/>
          </w:tcPr>
          <w:p w:rsidR="00AA4176" w:rsidRDefault="00AA4176" w:rsidP="00AA4176">
            <w:pPr>
              <w:rPr>
                <w:sz w:val="24"/>
                <w:szCs w:val="24"/>
              </w:rPr>
            </w:pPr>
          </w:p>
        </w:tc>
        <w:tc>
          <w:tcPr>
            <w:tcW w:w="319" w:type="dxa"/>
            <w:tcBorders>
              <w:bottom w:val="single" w:sz="8" w:space="0" w:color="000000"/>
            </w:tcBorders>
            <w:vAlign w:val="bottom"/>
          </w:tcPr>
          <w:p w:rsidR="00AA4176" w:rsidRDefault="00AA4176" w:rsidP="00AA4176">
            <w:pPr>
              <w:rPr>
                <w:sz w:val="24"/>
                <w:szCs w:val="24"/>
              </w:rPr>
            </w:pPr>
          </w:p>
        </w:tc>
        <w:tc>
          <w:tcPr>
            <w:tcW w:w="1320" w:type="dxa"/>
            <w:tcBorders>
              <w:bottom w:val="single" w:sz="8" w:space="0" w:color="000000"/>
            </w:tcBorders>
            <w:vAlign w:val="bottom"/>
          </w:tcPr>
          <w:p w:rsidR="00AA4176" w:rsidRDefault="00AA4176" w:rsidP="00AA4176">
            <w:pPr>
              <w:rPr>
                <w:sz w:val="24"/>
                <w:szCs w:val="24"/>
              </w:rPr>
            </w:pPr>
          </w:p>
        </w:tc>
        <w:tc>
          <w:tcPr>
            <w:tcW w:w="1340" w:type="dxa"/>
            <w:tcBorders>
              <w:bottom w:val="single" w:sz="8" w:space="0" w:color="000000"/>
            </w:tcBorders>
            <w:vAlign w:val="bottom"/>
          </w:tcPr>
          <w:p w:rsidR="00AA4176" w:rsidRDefault="00AA4176" w:rsidP="00AA4176">
            <w:pPr>
              <w:rPr>
                <w:sz w:val="24"/>
                <w:szCs w:val="24"/>
              </w:rPr>
            </w:pPr>
          </w:p>
        </w:tc>
        <w:tc>
          <w:tcPr>
            <w:tcW w:w="3020" w:type="dxa"/>
            <w:tcBorders>
              <w:bottom w:val="single" w:sz="8" w:space="0" w:color="000000"/>
            </w:tcBorders>
            <w:vAlign w:val="bottom"/>
          </w:tcPr>
          <w:p w:rsidR="00AA4176" w:rsidRDefault="00AA4176" w:rsidP="00AA4176">
            <w:pPr>
              <w:rPr>
                <w:sz w:val="24"/>
                <w:szCs w:val="24"/>
              </w:rPr>
            </w:pPr>
          </w:p>
        </w:tc>
      </w:tr>
      <w:tr w:rsidR="00AA4176" w:rsidTr="00AA4176">
        <w:trPr>
          <w:trHeight w:val="215"/>
        </w:trPr>
        <w:tc>
          <w:tcPr>
            <w:tcW w:w="701" w:type="dxa"/>
            <w:tcBorders>
              <w:left w:val="single" w:sz="8" w:space="0" w:color="000000"/>
              <w:right w:val="single" w:sz="8" w:space="0" w:color="000000"/>
            </w:tcBorders>
            <w:shd w:val="clear" w:color="auto" w:fill="BFBFBF"/>
            <w:vAlign w:val="bottom"/>
          </w:tcPr>
          <w:p w:rsidR="00AA4176" w:rsidRDefault="00AA4176" w:rsidP="00AA4176">
            <w:pPr>
              <w:spacing w:line="214" w:lineRule="exact"/>
              <w:ind w:left="120"/>
              <w:rPr>
                <w:sz w:val="20"/>
                <w:szCs w:val="20"/>
              </w:rPr>
            </w:pPr>
            <w:r>
              <w:rPr>
                <w:rFonts w:eastAsia="Times New Roman"/>
                <w:sz w:val="20"/>
                <w:szCs w:val="20"/>
              </w:rPr>
              <w:t>№</w:t>
            </w:r>
          </w:p>
        </w:tc>
        <w:tc>
          <w:tcPr>
            <w:tcW w:w="3641" w:type="dxa"/>
            <w:gridSpan w:val="5"/>
            <w:shd w:val="clear" w:color="auto" w:fill="BFBFBF"/>
            <w:vAlign w:val="bottom"/>
          </w:tcPr>
          <w:p w:rsidR="00AA4176" w:rsidRDefault="00AA4176" w:rsidP="00AA4176">
            <w:pPr>
              <w:spacing w:line="214" w:lineRule="exact"/>
              <w:ind w:left="199"/>
              <w:jc w:val="center"/>
              <w:rPr>
                <w:sz w:val="20"/>
                <w:szCs w:val="20"/>
              </w:rPr>
            </w:pPr>
            <w:r>
              <w:rPr>
                <w:rFonts w:eastAsia="Times New Roman"/>
                <w:b/>
                <w:bCs/>
                <w:sz w:val="20"/>
                <w:szCs w:val="20"/>
              </w:rPr>
              <w:t>Факт хозяйственной жизни</w:t>
            </w:r>
          </w:p>
        </w:tc>
        <w:tc>
          <w:tcPr>
            <w:tcW w:w="319" w:type="dxa"/>
            <w:tcBorders>
              <w:right w:val="single" w:sz="8" w:space="0" w:color="000000"/>
            </w:tcBorders>
            <w:shd w:val="clear" w:color="auto" w:fill="BFBFBF"/>
            <w:vAlign w:val="bottom"/>
          </w:tcPr>
          <w:p w:rsidR="00AA4176" w:rsidRDefault="00AA4176" w:rsidP="00AA4176">
            <w:pPr>
              <w:rPr>
                <w:sz w:val="18"/>
                <w:szCs w:val="18"/>
              </w:rPr>
            </w:pPr>
          </w:p>
        </w:tc>
        <w:tc>
          <w:tcPr>
            <w:tcW w:w="1320" w:type="dxa"/>
            <w:tcBorders>
              <w:right w:val="single" w:sz="8" w:space="0" w:color="000000"/>
            </w:tcBorders>
            <w:shd w:val="clear" w:color="auto" w:fill="BFBFBF"/>
            <w:vAlign w:val="bottom"/>
          </w:tcPr>
          <w:p w:rsidR="00AA4176" w:rsidRDefault="00AA4176" w:rsidP="00AA4176">
            <w:pPr>
              <w:spacing w:line="214" w:lineRule="exact"/>
              <w:ind w:right="319"/>
              <w:jc w:val="right"/>
              <w:rPr>
                <w:sz w:val="20"/>
                <w:szCs w:val="20"/>
              </w:rPr>
            </w:pPr>
            <w:r>
              <w:rPr>
                <w:rFonts w:eastAsia="Times New Roman"/>
                <w:b/>
                <w:bCs/>
                <w:sz w:val="20"/>
                <w:szCs w:val="20"/>
              </w:rPr>
              <w:t>Дебет</w:t>
            </w:r>
          </w:p>
        </w:tc>
        <w:tc>
          <w:tcPr>
            <w:tcW w:w="1340" w:type="dxa"/>
            <w:tcBorders>
              <w:right w:val="single" w:sz="8" w:space="0" w:color="000000"/>
            </w:tcBorders>
            <w:shd w:val="clear" w:color="auto" w:fill="BFBFBF"/>
            <w:vAlign w:val="bottom"/>
          </w:tcPr>
          <w:p w:rsidR="00AA4176" w:rsidRDefault="00AA4176" w:rsidP="00AA4176">
            <w:pPr>
              <w:spacing w:line="214" w:lineRule="exact"/>
              <w:ind w:right="239"/>
              <w:jc w:val="right"/>
              <w:rPr>
                <w:sz w:val="20"/>
                <w:szCs w:val="20"/>
              </w:rPr>
            </w:pPr>
            <w:r>
              <w:rPr>
                <w:rFonts w:eastAsia="Times New Roman"/>
                <w:b/>
                <w:bCs/>
                <w:sz w:val="20"/>
                <w:szCs w:val="20"/>
              </w:rPr>
              <w:t>Кредит</w:t>
            </w:r>
          </w:p>
        </w:tc>
        <w:tc>
          <w:tcPr>
            <w:tcW w:w="3020" w:type="dxa"/>
            <w:tcBorders>
              <w:right w:val="single" w:sz="8" w:space="0" w:color="000000"/>
            </w:tcBorders>
            <w:shd w:val="clear" w:color="auto" w:fill="BFBFBF"/>
            <w:vAlign w:val="bottom"/>
          </w:tcPr>
          <w:p w:rsidR="00AA4176" w:rsidRDefault="00AA4176" w:rsidP="00AA4176">
            <w:pPr>
              <w:spacing w:line="214" w:lineRule="exact"/>
              <w:ind w:left="500"/>
              <w:rPr>
                <w:sz w:val="20"/>
                <w:szCs w:val="20"/>
              </w:rPr>
            </w:pPr>
            <w:r>
              <w:rPr>
                <w:rFonts w:eastAsia="Times New Roman"/>
                <w:b/>
                <w:bCs/>
                <w:sz w:val="20"/>
                <w:szCs w:val="20"/>
              </w:rPr>
              <w:t>Первичный документ</w:t>
            </w:r>
          </w:p>
        </w:tc>
      </w:tr>
      <w:tr w:rsidR="00AA4176" w:rsidTr="00AA4176">
        <w:trPr>
          <w:trHeight w:val="235"/>
        </w:trPr>
        <w:tc>
          <w:tcPr>
            <w:tcW w:w="701" w:type="dxa"/>
            <w:tcBorders>
              <w:left w:val="single" w:sz="8" w:space="0" w:color="000000"/>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1060" w:type="dxa"/>
            <w:tcBorders>
              <w:bottom w:val="single" w:sz="8" w:space="0" w:color="000000"/>
            </w:tcBorders>
            <w:shd w:val="clear" w:color="auto" w:fill="BFBFBF"/>
            <w:vAlign w:val="bottom"/>
          </w:tcPr>
          <w:p w:rsidR="00AA4176" w:rsidRDefault="00AA4176" w:rsidP="00AA4176">
            <w:pPr>
              <w:rPr>
                <w:sz w:val="20"/>
                <w:szCs w:val="20"/>
              </w:rPr>
            </w:pPr>
          </w:p>
        </w:tc>
        <w:tc>
          <w:tcPr>
            <w:tcW w:w="1680" w:type="dxa"/>
            <w:gridSpan w:val="2"/>
            <w:tcBorders>
              <w:bottom w:val="single" w:sz="8" w:space="0" w:color="000000"/>
            </w:tcBorders>
            <w:shd w:val="clear" w:color="auto" w:fill="BFBFBF"/>
            <w:vAlign w:val="bottom"/>
          </w:tcPr>
          <w:p w:rsidR="00AA4176" w:rsidRDefault="00AA4176" w:rsidP="00AA4176">
            <w:pPr>
              <w:ind w:left="39"/>
              <w:jc w:val="center"/>
              <w:rPr>
                <w:sz w:val="20"/>
                <w:szCs w:val="20"/>
              </w:rPr>
            </w:pPr>
            <w:r>
              <w:rPr>
                <w:rFonts w:eastAsia="Times New Roman"/>
                <w:b/>
                <w:bCs/>
                <w:sz w:val="20"/>
                <w:szCs w:val="20"/>
              </w:rPr>
              <w:t>учреждения</w:t>
            </w:r>
          </w:p>
        </w:tc>
        <w:tc>
          <w:tcPr>
            <w:tcW w:w="400" w:type="dxa"/>
            <w:tcBorders>
              <w:bottom w:val="single" w:sz="8" w:space="0" w:color="000000"/>
            </w:tcBorders>
            <w:shd w:val="clear" w:color="auto" w:fill="BFBFBF"/>
            <w:vAlign w:val="bottom"/>
          </w:tcPr>
          <w:p w:rsidR="00AA4176" w:rsidRDefault="00AA4176" w:rsidP="00AA4176">
            <w:pPr>
              <w:rPr>
                <w:sz w:val="20"/>
                <w:szCs w:val="20"/>
              </w:rPr>
            </w:pPr>
          </w:p>
        </w:tc>
        <w:tc>
          <w:tcPr>
            <w:tcW w:w="501" w:type="dxa"/>
            <w:tcBorders>
              <w:bottom w:val="single" w:sz="8" w:space="0" w:color="000000"/>
            </w:tcBorders>
            <w:shd w:val="clear" w:color="auto" w:fill="BFBFBF"/>
            <w:vAlign w:val="bottom"/>
          </w:tcPr>
          <w:p w:rsidR="00AA4176" w:rsidRDefault="00AA4176" w:rsidP="00AA4176">
            <w:pPr>
              <w:rPr>
                <w:sz w:val="20"/>
                <w:szCs w:val="20"/>
              </w:rPr>
            </w:pPr>
          </w:p>
        </w:tc>
        <w:tc>
          <w:tcPr>
            <w:tcW w:w="319"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1320"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1340"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3020"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r>
      <w:tr w:rsidR="00AA4176" w:rsidTr="00AA4176">
        <w:trPr>
          <w:trHeight w:val="218"/>
        </w:trPr>
        <w:tc>
          <w:tcPr>
            <w:tcW w:w="701" w:type="dxa"/>
            <w:tcBorders>
              <w:left w:val="single" w:sz="8" w:space="0" w:color="000000"/>
              <w:bottom w:val="single" w:sz="8" w:space="0" w:color="000000"/>
              <w:right w:val="single" w:sz="8" w:space="0" w:color="000000"/>
            </w:tcBorders>
            <w:shd w:val="clear" w:color="auto" w:fill="D9D9D9"/>
            <w:vAlign w:val="bottom"/>
          </w:tcPr>
          <w:p w:rsidR="00AA4176" w:rsidRDefault="00AA4176" w:rsidP="00AA4176">
            <w:pPr>
              <w:rPr>
                <w:sz w:val="19"/>
                <w:szCs w:val="19"/>
              </w:rPr>
            </w:pPr>
          </w:p>
        </w:tc>
        <w:tc>
          <w:tcPr>
            <w:tcW w:w="3140" w:type="dxa"/>
            <w:gridSpan w:val="4"/>
            <w:tcBorders>
              <w:bottom w:val="single" w:sz="8" w:space="0" w:color="000000"/>
            </w:tcBorders>
            <w:shd w:val="clear" w:color="auto" w:fill="D9D9D9"/>
            <w:vAlign w:val="bottom"/>
          </w:tcPr>
          <w:p w:rsidR="00AA4176" w:rsidRDefault="00AA4176" w:rsidP="00AA4176">
            <w:pPr>
              <w:spacing w:line="219" w:lineRule="exact"/>
              <w:ind w:left="719"/>
              <w:jc w:val="center"/>
              <w:rPr>
                <w:sz w:val="20"/>
                <w:szCs w:val="20"/>
              </w:rPr>
            </w:pPr>
            <w:r>
              <w:rPr>
                <w:rFonts w:eastAsia="Times New Roman"/>
                <w:b/>
                <w:bCs/>
                <w:sz w:val="20"/>
                <w:szCs w:val="20"/>
              </w:rPr>
              <w:t>Нематериальные активы</w:t>
            </w:r>
          </w:p>
        </w:tc>
        <w:tc>
          <w:tcPr>
            <w:tcW w:w="501" w:type="dxa"/>
            <w:tcBorders>
              <w:bottom w:val="single" w:sz="8" w:space="0" w:color="000000"/>
            </w:tcBorders>
            <w:shd w:val="clear" w:color="auto" w:fill="D9D9D9"/>
            <w:vAlign w:val="bottom"/>
          </w:tcPr>
          <w:p w:rsidR="00AA4176" w:rsidRDefault="00AA4176" w:rsidP="00AA4176">
            <w:pPr>
              <w:rPr>
                <w:sz w:val="19"/>
                <w:szCs w:val="19"/>
              </w:rPr>
            </w:pPr>
          </w:p>
        </w:tc>
        <w:tc>
          <w:tcPr>
            <w:tcW w:w="319" w:type="dxa"/>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c>
          <w:tcPr>
            <w:tcW w:w="1320" w:type="dxa"/>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c>
          <w:tcPr>
            <w:tcW w:w="3020" w:type="dxa"/>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r>
      <w:tr w:rsidR="00AA4176" w:rsidTr="00AA4176">
        <w:trPr>
          <w:trHeight w:val="220"/>
        </w:trPr>
        <w:tc>
          <w:tcPr>
            <w:tcW w:w="701"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060" w:type="dxa"/>
            <w:tcBorders>
              <w:bottom w:val="single" w:sz="8" w:space="0" w:color="000000"/>
            </w:tcBorders>
            <w:shd w:val="clear" w:color="auto" w:fill="F2F2F2"/>
            <w:vAlign w:val="bottom"/>
          </w:tcPr>
          <w:p w:rsidR="00AA4176" w:rsidRDefault="00AA4176" w:rsidP="00AA4176">
            <w:pPr>
              <w:rPr>
                <w:sz w:val="19"/>
                <w:szCs w:val="19"/>
              </w:rPr>
            </w:pPr>
          </w:p>
        </w:tc>
        <w:tc>
          <w:tcPr>
            <w:tcW w:w="1680" w:type="dxa"/>
            <w:gridSpan w:val="2"/>
            <w:tcBorders>
              <w:bottom w:val="single" w:sz="8" w:space="0" w:color="000000"/>
            </w:tcBorders>
            <w:shd w:val="clear" w:color="auto" w:fill="F2F2F2"/>
            <w:vAlign w:val="bottom"/>
          </w:tcPr>
          <w:p w:rsidR="00AA4176" w:rsidRDefault="00AA4176" w:rsidP="00AA4176">
            <w:pPr>
              <w:spacing w:line="220" w:lineRule="exact"/>
              <w:ind w:left="39"/>
              <w:jc w:val="center"/>
              <w:rPr>
                <w:sz w:val="20"/>
                <w:szCs w:val="20"/>
              </w:rPr>
            </w:pPr>
            <w:r>
              <w:rPr>
                <w:rFonts w:eastAsia="Times New Roman"/>
                <w:b/>
                <w:bCs/>
                <w:sz w:val="20"/>
                <w:szCs w:val="20"/>
              </w:rPr>
              <w:t>Поступление</w:t>
            </w:r>
          </w:p>
        </w:tc>
        <w:tc>
          <w:tcPr>
            <w:tcW w:w="400" w:type="dxa"/>
            <w:tcBorders>
              <w:bottom w:val="single" w:sz="8" w:space="0" w:color="000000"/>
            </w:tcBorders>
            <w:shd w:val="clear" w:color="auto" w:fill="F2F2F2"/>
            <w:vAlign w:val="bottom"/>
          </w:tcPr>
          <w:p w:rsidR="00AA4176" w:rsidRDefault="00AA4176" w:rsidP="00AA4176">
            <w:pPr>
              <w:rPr>
                <w:sz w:val="19"/>
                <w:szCs w:val="19"/>
              </w:rPr>
            </w:pPr>
          </w:p>
        </w:tc>
        <w:tc>
          <w:tcPr>
            <w:tcW w:w="501" w:type="dxa"/>
            <w:tcBorders>
              <w:bottom w:val="single" w:sz="8" w:space="0" w:color="000000"/>
            </w:tcBorders>
            <w:shd w:val="clear" w:color="auto" w:fill="F2F2F2"/>
            <w:vAlign w:val="bottom"/>
          </w:tcPr>
          <w:p w:rsidR="00AA4176" w:rsidRDefault="00AA4176" w:rsidP="00AA4176">
            <w:pPr>
              <w:rPr>
                <w:sz w:val="19"/>
                <w:szCs w:val="19"/>
              </w:rPr>
            </w:pPr>
          </w:p>
        </w:tc>
        <w:tc>
          <w:tcPr>
            <w:tcW w:w="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2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2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1" w:type="dxa"/>
            <w:tcBorders>
              <w:left w:val="single" w:sz="8" w:space="0" w:color="000000"/>
              <w:right w:val="single" w:sz="8" w:space="0" w:color="000000"/>
            </w:tcBorders>
            <w:vAlign w:val="bottom"/>
          </w:tcPr>
          <w:p w:rsidR="00AA4176" w:rsidRDefault="00AA4176" w:rsidP="00AA4176">
            <w:pPr>
              <w:spacing w:line="214" w:lineRule="exact"/>
              <w:ind w:left="120"/>
              <w:rPr>
                <w:sz w:val="20"/>
                <w:szCs w:val="20"/>
              </w:rPr>
            </w:pPr>
            <w:r>
              <w:rPr>
                <w:rFonts w:eastAsia="Times New Roman"/>
                <w:sz w:val="20"/>
                <w:szCs w:val="20"/>
              </w:rPr>
              <w:t>1</w:t>
            </w:r>
          </w:p>
        </w:tc>
        <w:tc>
          <w:tcPr>
            <w:tcW w:w="3641" w:type="dxa"/>
            <w:gridSpan w:val="5"/>
            <w:vAlign w:val="bottom"/>
          </w:tcPr>
          <w:p w:rsidR="00AA4176" w:rsidRDefault="00AA4176" w:rsidP="00AA4176">
            <w:pPr>
              <w:spacing w:line="214" w:lineRule="exact"/>
              <w:ind w:left="100"/>
              <w:rPr>
                <w:sz w:val="20"/>
                <w:szCs w:val="20"/>
              </w:rPr>
            </w:pPr>
            <w:r>
              <w:rPr>
                <w:rFonts w:eastAsia="Times New Roman"/>
                <w:sz w:val="20"/>
                <w:szCs w:val="20"/>
              </w:rPr>
              <w:t>поступление нематериальных активов:</w:t>
            </w:r>
          </w:p>
        </w:tc>
        <w:tc>
          <w:tcPr>
            <w:tcW w:w="319" w:type="dxa"/>
            <w:tcBorders>
              <w:right w:val="single" w:sz="8" w:space="0" w:color="000000"/>
            </w:tcBorders>
            <w:vAlign w:val="bottom"/>
          </w:tcPr>
          <w:p w:rsidR="00AA4176" w:rsidRDefault="00AA4176" w:rsidP="00AA4176">
            <w:pPr>
              <w:rPr>
                <w:sz w:val="18"/>
                <w:szCs w:val="18"/>
              </w:rPr>
            </w:pPr>
          </w:p>
        </w:tc>
        <w:tc>
          <w:tcPr>
            <w:tcW w:w="1320"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010200000</w:t>
            </w:r>
          </w:p>
        </w:tc>
        <w:tc>
          <w:tcPr>
            <w:tcW w:w="1340" w:type="dxa"/>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010600000</w:t>
            </w:r>
          </w:p>
        </w:tc>
        <w:tc>
          <w:tcPr>
            <w:tcW w:w="3020"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1060" w:type="dxa"/>
            <w:vAlign w:val="bottom"/>
          </w:tcPr>
          <w:p w:rsidR="00AA4176" w:rsidRDefault="00AA4176" w:rsidP="00AA4176">
            <w:pPr>
              <w:spacing w:line="229" w:lineRule="exact"/>
              <w:ind w:left="100"/>
              <w:rPr>
                <w:sz w:val="20"/>
                <w:szCs w:val="20"/>
              </w:rPr>
            </w:pPr>
            <w:r>
              <w:rPr>
                <w:rFonts w:eastAsia="Times New Roman"/>
                <w:sz w:val="20"/>
                <w:szCs w:val="20"/>
              </w:rPr>
              <w:t>принятие</w:t>
            </w:r>
          </w:p>
        </w:tc>
        <w:tc>
          <w:tcPr>
            <w:tcW w:w="540" w:type="dxa"/>
            <w:vAlign w:val="bottom"/>
          </w:tcPr>
          <w:p w:rsidR="00AA4176" w:rsidRDefault="00AA4176" w:rsidP="00AA4176">
            <w:pPr>
              <w:spacing w:line="229" w:lineRule="exact"/>
              <w:ind w:left="180"/>
              <w:rPr>
                <w:sz w:val="20"/>
                <w:szCs w:val="20"/>
              </w:rPr>
            </w:pPr>
            <w:r>
              <w:rPr>
                <w:rFonts w:eastAsia="Times New Roman"/>
                <w:sz w:val="20"/>
                <w:szCs w:val="20"/>
              </w:rPr>
              <w:t>к</w:t>
            </w:r>
          </w:p>
        </w:tc>
        <w:tc>
          <w:tcPr>
            <w:tcW w:w="1540" w:type="dxa"/>
            <w:gridSpan w:val="2"/>
            <w:vAlign w:val="bottom"/>
          </w:tcPr>
          <w:p w:rsidR="00AA4176" w:rsidRDefault="00AA4176" w:rsidP="00AA4176">
            <w:pPr>
              <w:spacing w:line="229" w:lineRule="exact"/>
              <w:ind w:left="80"/>
              <w:rPr>
                <w:sz w:val="20"/>
                <w:szCs w:val="20"/>
              </w:rPr>
            </w:pPr>
            <w:r>
              <w:rPr>
                <w:rFonts w:eastAsia="Times New Roman"/>
                <w:sz w:val="20"/>
                <w:szCs w:val="20"/>
              </w:rPr>
              <w:t>бухгалтерскому</w:t>
            </w:r>
          </w:p>
        </w:tc>
        <w:tc>
          <w:tcPr>
            <w:tcW w:w="820" w:type="dxa"/>
            <w:gridSpan w:val="2"/>
            <w:tcBorders>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учету</w:t>
            </w:r>
          </w:p>
        </w:tc>
        <w:tc>
          <w:tcPr>
            <w:tcW w:w="1320"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2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600" w:type="dxa"/>
            <w:gridSpan w:val="2"/>
            <w:vAlign w:val="bottom"/>
          </w:tcPr>
          <w:p w:rsidR="00AA4176" w:rsidRDefault="00AA4176" w:rsidP="00AA4176">
            <w:pPr>
              <w:ind w:left="100"/>
              <w:rPr>
                <w:sz w:val="20"/>
                <w:szCs w:val="20"/>
              </w:rPr>
            </w:pPr>
            <w:r>
              <w:rPr>
                <w:rFonts w:eastAsia="Times New Roman"/>
                <w:sz w:val="20"/>
                <w:szCs w:val="20"/>
              </w:rPr>
              <w:t>положительных</w:t>
            </w:r>
          </w:p>
        </w:tc>
        <w:tc>
          <w:tcPr>
            <w:tcW w:w="1540" w:type="dxa"/>
            <w:gridSpan w:val="2"/>
            <w:vAlign w:val="bottom"/>
          </w:tcPr>
          <w:p w:rsidR="00AA4176" w:rsidRDefault="00AA4176" w:rsidP="00AA4176">
            <w:pPr>
              <w:ind w:left="200"/>
              <w:rPr>
                <w:sz w:val="20"/>
                <w:szCs w:val="20"/>
              </w:rPr>
            </w:pPr>
            <w:r>
              <w:rPr>
                <w:rFonts w:eastAsia="Times New Roman"/>
                <w:sz w:val="20"/>
                <w:szCs w:val="20"/>
              </w:rPr>
              <w:t>результатов</w:t>
            </w:r>
          </w:p>
        </w:tc>
        <w:tc>
          <w:tcPr>
            <w:tcW w:w="820" w:type="dxa"/>
            <w:gridSpan w:val="2"/>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научно-</w:t>
            </w: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1"/>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2740" w:type="dxa"/>
            <w:gridSpan w:val="3"/>
            <w:vAlign w:val="bottom"/>
          </w:tcPr>
          <w:p w:rsidR="00AA4176" w:rsidRDefault="00AA4176" w:rsidP="00AA4176">
            <w:pPr>
              <w:ind w:left="100"/>
              <w:rPr>
                <w:sz w:val="20"/>
                <w:szCs w:val="20"/>
              </w:rPr>
            </w:pPr>
            <w:r>
              <w:rPr>
                <w:rFonts w:eastAsia="Times New Roman"/>
                <w:sz w:val="20"/>
                <w:szCs w:val="20"/>
              </w:rPr>
              <w:t>исследовательских,</w:t>
            </w:r>
          </w:p>
        </w:tc>
        <w:tc>
          <w:tcPr>
            <w:tcW w:w="400" w:type="dxa"/>
            <w:vAlign w:val="bottom"/>
          </w:tcPr>
          <w:p w:rsidR="00AA4176" w:rsidRDefault="00AA4176" w:rsidP="00AA4176">
            <w:pPr>
              <w:rPr>
                <w:sz w:val="20"/>
                <w:szCs w:val="20"/>
              </w:rPr>
            </w:pPr>
          </w:p>
        </w:tc>
        <w:tc>
          <w:tcPr>
            <w:tcW w:w="820" w:type="dxa"/>
            <w:gridSpan w:val="2"/>
            <w:tcBorders>
              <w:right w:val="single" w:sz="8" w:space="0" w:color="000000"/>
            </w:tcBorders>
            <w:vAlign w:val="bottom"/>
          </w:tcPr>
          <w:p w:rsidR="00AA4176" w:rsidRDefault="00AA4176" w:rsidP="00AA4176">
            <w:pPr>
              <w:ind w:right="19"/>
              <w:jc w:val="right"/>
              <w:rPr>
                <w:sz w:val="20"/>
                <w:szCs w:val="20"/>
              </w:rPr>
            </w:pPr>
            <w:r>
              <w:rPr>
                <w:rFonts w:eastAsia="Times New Roman"/>
                <w:w w:val="96"/>
                <w:sz w:val="20"/>
                <w:szCs w:val="20"/>
              </w:rPr>
              <w:t>опытно-</w:t>
            </w: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6"/>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конструкторских и технологических работ</w:t>
            </w: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2740" w:type="dxa"/>
            <w:gridSpan w:val="3"/>
            <w:vAlign w:val="bottom"/>
          </w:tcPr>
          <w:p w:rsidR="00AA4176" w:rsidRDefault="00AA4176" w:rsidP="00AA4176">
            <w:pPr>
              <w:ind w:left="100"/>
              <w:rPr>
                <w:sz w:val="20"/>
                <w:szCs w:val="20"/>
              </w:rPr>
            </w:pPr>
            <w:r>
              <w:rPr>
                <w:rFonts w:eastAsia="Times New Roman"/>
                <w:w w:val="99"/>
                <w:sz w:val="20"/>
                <w:szCs w:val="20"/>
              </w:rPr>
              <w:t>в сумме произведенных затрат</w:t>
            </w: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rPr>
                <w:sz w:val="20"/>
                <w:szCs w:val="20"/>
              </w:rPr>
            </w:pPr>
          </w:p>
        </w:tc>
        <w:tc>
          <w:tcPr>
            <w:tcW w:w="540" w:type="dxa"/>
            <w:vAlign w:val="bottom"/>
          </w:tcPr>
          <w:p w:rsidR="00AA4176" w:rsidRDefault="00AA4176" w:rsidP="00AA4176">
            <w:pPr>
              <w:rPr>
                <w:sz w:val="20"/>
                <w:szCs w:val="20"/>
              </w:rPr>
            </w:pPr>
          </w:p>
        </w:tc>
        <w:tc>
          <w:tcPr>
            <w:tcW w:w="1140" w:type="dxa"/>
            <w:vAlign w:val="bottom"/>
          </w:tcPr>
          <w:p w:rsidR="00AA4176" w:rsidRDefault="00AA4176" w:rsidP="00AA4176">
            <w:pPr>
              <w:rPr>
                <w:sz w:val="20"/>
                <w:szCs w:val="20"/>
              </w:rPr>
            </w:pPr>
          </w:p>
        </w:tc>
        <w:tc>
          <w:tcPr>
            <w:tcW w:w="400" w:type="dxa"/>
            <w:vAlign w:val="bottom"/>
          </w:tcPr>
          <w:p w:rsidR="00AA4176" w:rsidRDefault="00AA4176" w:rsidP="00AA4176">
            <w:pPr>
              <w:rPr>
                <w:sz w:val="20"/>
                <w:szCs w:val="20"/>
              </w:rPr>
            </w:pPr>
          </w:p>
        </w:tc>
        <w:tc>
          <w:tcPr>
            <w:tcW w:w="501" w:type="dxa"/>
            <w:vAlign w:val="bottom"/>
          </w:tcPr>
          <w:p w:rsidR="00AA4176" w:rsidRDefault="00AA4176" w:rsidP="00AA4176">
            <w:pPr>
              <w:rPr>
                <w:sz w:val="20"/>
                <w:szCs w:val="20"/>
              </w:rPr>
            </w:pPr>
          </w:p>
        </w:tc>
        <w:tc>
          <w:tcPr>
            <w:tcW w:w="319" w:type="dxa"/>
            <w:tcBorders>
              <w:right w:val="single" w:sz="8" w:space="0" w:color="000000"/>
            </w:tcBorders>
            <w:vAlign w:val="bottom"/>
          </w:tcPr>
          <w:p w:rsidR="00AA4176" w:rsidRDefault="00AA4176" w:rsidP="00AA4176">
            <w:pPr>
              <w:rPr>
                <w:sz w:val="20"/>
                <w:szCs w:val="20"/>
              </w:rPr>
            </w:pP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060" w:type="dxa"/>
            <w:tcBorders>
              <w:bottom w:val="single" w:sz="8" w:space="0" w:color="000000"/>
            </w:tcBorders>
            <w:vAlign w:val="bottom"/>
          </w:tcPr>
          <w:p w:rsidR="00AA4176" w:rsidRDefault="00AA4176" w:rsidP="00AA4176">
            <w:pPr>
              <w:rPr>
                <w:sz w:val="20"/>
                <w:szCs w:val="20"/>
              </w:rPr>
            </w:pPr>
          </w:p>
        </w:tc>
        <w:tc>
          <w:tcPr>
            <w:tcW w:w="540" w:type="dxa"/>
            <w:tcBorders>
              <w:bottom w:val="single" w:sz="8" w:space="0" w:color="000000"/>
            </w:tcBorders>
            <w:vAlign w:val="bottom"/>
          </w:tcPr>
          <w:p w:rsidR="00AA4176" w:rsidRDefault="00AA4176" w:rsidP="00AA4176">
            <w:pPr>
              <w:rPr>
                <w:sz w:val="20"/>
                <w:szCs w:val="20"/>
              </w:rPr>
            </w:pPr>
          </w:p>
        </w:tc>
        <w:tc>
          <w:tcPr>
            <w:tcW w:w="1140"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501" w:type="dxa"/>
            <w:tcBorders>
              <w:bottom w:val="single" w:sz="8" w:space="0" w:color="000000"/>
            </w:tcBorders>
            <w:vAlign w:val="bottom"/>
          </w:tcPr>
          <w:p w:rsidR="00AA4176" w:rsidRDefault="00AA4176" w:rsidP="00AA4176">
            <w:pPr>
              <w:rPr>
                <w:sz w:val="20"/>
                <w:szCs w:val="20"/>
              </w:rPr>
            </w:pPr>
          </w:p>
        </w:tc>
        <w:tc>
          <w:tcPr>
            <w:tcW w:w="319" w:type="dxa"/>
            <w:tcBorders>
              <w:bottom w:val="single" w:sz="8" w:space="0" w:color="000000"/>
              <w:right w:val="single" w:sz="8" w:space="0" w:color="000000"/>
            </w:tcBorders>
            <w:vAlign w:val="bottom"/>
          </w:tcPr>
          <w:p w:rsidR="00AA4176" w:rsidRDefault="00AA4176" w:rsidP="00AA4176">
            <w:pPr>
              <w:rPr>
                <w:sz w:val="20"/>
                <w:szCs w:val="20"/>
              </w:rPr>
            </w:pPr>
          </w:p>
        </w:tc>
        <w:tc>
          <w:tcPr>
            <w:tcW w:w="1320"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НФА (ф. 0504101) - обязательно</w:t>
            </w:r>
          </w:p>
        </w:tc>
      </w:tr>
      <w:tr w:rsidR="00AA4176" w:rsidTr="00AA4176">
        <w:trPr>
          <w:trHeight w:val="216"/>
        </w:trPr>
        <w:tc>
          <w:tcPr>
            <w:tcW w:w="701"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2</w:t>
            </w:r>
          </w:p>
        </w:tc>
        <w:tc>
          <w:tcPr>
            <w:tcW w:w="3641" w:type="dxa"/>
            <w:gridSpan w:val="5"/>
            <w:vAlign w:val="bottom"/>
          </w:tcPr>
          <w:p w:rsidR="00AA4176" w:rsidRDefault="00AA4176" w:rsidP="00AA4176">
            <w:pPr>
              <w:spacing w:line="216" w:lineRule="exact"/>
              <w:ind w:left="100"/>
              <w:rPr>
                <w:sz w:val="20"/>
                <w:szCs w:val="20"/>
              </w:rPr>
            </w:pPr>
            <w:r>
              <w:rPr>
                <w:rFonts w:eastAsia="Times New Roman"/>
                <w:sz w:val="20"/>
                <w:szCs w:val="20"/>
              </w:rPr>
              <w:t>поступление нематериальных активов:</w:t>
            </w:r>
          </w:p>
        </w:tc>
        <w:tc>
          <w:tcPr>
            <w:tcW w:w="319" w:type="dxa"/>
            <w:tcBorders>
              <w:right w:val="single" w:sz="8" w:space="0" w:color="000000"/>
            </w:tcBorders>
            <w:vAlign w:val="bottom"/>
          </w:tcPr>
          <w:p w:rsidR="00AA4176" w:rsidRDefault="00AA4176" w:rsidP="00AA4176">
            <w:pPr>
              <w:rPr>
                <w:sz w:val="18"/>
                <w:szCs w:val="18"/>
              </w:rPr>
            </w:pPr>
          </w:p>
        </w:tc>
        <w:tc>
          <w:tcPr>
            <w:tcW w:w="1320"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010200000</w:t>
            </w:r>
          </w:p>
        </w:tc>
        <w:tc>
          <w:tcPr>
            <w:tcW w:w="1340" w:type="dxa"/>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010600000</w:t>
            </w:r>
          </w:p>
        </w:tc>
        <w:tc>
          <w:tcPr>
            <w:tcW w:w="3020"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1060" w:type="dxa"/>
            <w:vAlign w:val="bottom"/>
          </w:tcPr>
          <w:p w:rsidR="00AA4176" w:rsidRDefault="00AA4176" w:rsidP="00AA4176">
            <w:pPr>
              <w:spacing w:line="229" w:lineRule="exact"/>
              <w:ind w:left="100"/>
              <w:rPr>
                <w:sz w:val="20"/>
                <w:szCs w:val="20"/>
              </w:rPr>
            </w:pPr>
            <w:r>
              <w:rPr>
                <w:rFonts w:eastAsia="Times New Roman"/>
                <w:sz w:val="20"/>
                <w:szCs w:val="20"/>
              </w:rPr>
              <w:t>принятие</w:t>
            </w:r>
          </w:p>
        </w:tc>
        <w:tc>
          <w:tcPr>
            <w:tcW w:w="540" w:type="dxa"/>
            <w:vAlign w:val="bottom"/>
          </w:tcPr>
          <w:p w:rsidR="00AA4176" w:rsidRDefault="00AA4176" w:rsidP="00AA4176">
            <w:pPr>
              <w:spacing w:line="229" w:lineRule="exact"/>
              <w:ind w:left="180"/>
              <w:rPr>
                <w:sz w:val="20"/>
                <w:szCs w:val="20"/>
              </w:rPr>
            </w:pPr>
            <w:r>
              <w:rPr>
                <w:rFonts w:eastAsia="Times New Roman"/>
                <w:sz w:val="20"/>
                <w:szCs w:val="20"/>
              </w:rPr>
              <w:t>к</w:t>
            </w:r>
          </w:p>
        </w:tc>
        <w:tc>
          <w:tcPr>
            <w:tcW w:w="1540" w:type="dxa"/>
            <w:gridSpan w:val="2"/>
            <w:vAlign w:val="bottom"/>
          </w:tcPr>
          <w:p w:rsidR="00AA4176" w:rsidRDefault="00AA4176" w:rsidP="00AA4176">
            <w:pPr>
              <w:spacing w:line="229" w:lineRule="exact"/>
              <w:ind w:left="80"/>
              <w:rPr>
                <w:sz w:val="20"/>
                <w:szCs w:val="20"/>
              </w:rPr>
            </w:pPr>
            <w:r>
              <w:rPr>
                <w:rFonts w:eastAsia="Times New Roman"/>
                <w:sz w:val="20"/>
                <w:szCs w:val="20"/>
              </w:rPr>
              <w:t>бухгалтерскому</w:t>
            </w:r>
          </w:p>
        </w:tc>
        <w:tc>
          <w:tcPr>
            <w:tcW w:w="820" w:type="dxa"/>
            <w:gridSpan w:val="2"/>
            <w:tcBorders>
              <w:right w:val="single" w:sz="8" w:space="0" w:color="000000"/>
            </w:tcBorders>
            <w:vAlign w:val="bottom"/>
          </w:tcPr>
          <w:p w:rsidR="00AA4176" w:rsidRDefault="00AA4176" w:rsidP="00AA4176">
            <w:pPr>
              <w:spacing w:line="229" w:lineRule="exact"/>
              <w:jc w:val="right"/>
              <w:rPr>
                <w:sz w:val="20"/>
                <w:szCs w:val="20"/>
              </w:rPr>
            </w:pPr>
            <w:r>
              <w:rPr>
                <w:rFonts w:eastAsia="Times New Roman"/>
                <w:sz w:val="20"/>
                <w:szCs w:val="20"/>
              </w:rPr>
              <w:t>учету</w:t>
            </w:r>
          </w:p>
        </w:tc>
        <w:tc>
          <w:tcPr>
            <w:tcW w:w="1320"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20"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26"/>
        </w:trPr>
        <w:tc>
          <w:tcPr>
            <w:tcW w:w="701" w:type="dxa"/>
            <w:tcBorders>
              <w:left w:val="single" w:sz="8" w:space="0" w:color="000000"/>
              <w:right w:val="single" w:sz="8" w:space="0" w:color="000000"/>
            </w:tcBorders>
            <w:vAlign w:val="bottom"/>
          </w:tcPr>
          <w:p w:rsidR="00AA4176" w:rsidRDefault="00AA4176" w:rsidP="00AA4176">
            <w:pPr>
              <w:rPr>
                <w:sz w:val="19"/>
                <w:szCs w:val="19"/>
              </w:rPr>
            </w:pPr>
          </w:p>
        </w:tc>
        <w:tc>
          <w:tcPr>
            <w:tcW w:w="1600" w:type="dxa"/>
            <w:gridSpan w:val="2"/>
            <w:vAlign w:val="bottom"/>
          </w:tcPr>
          <w:p w:rsidR="00AA4176" w:rsidRDefault="00AA4176" w:rsidP="00AA4176">
            <w:pPr>
              <w:spacing w:line="227" w:lineRule="exact"/>
              <w:ind w:left="100"/>
              <w:rPr>
                <w:sz w:val="20"/>
                <w:szCs w:val="20"/>
              </w:rPr>
            </w:pPr>
            <w:r>
              <w:rPr>
                <w:rFonts w:eastAsia="Times New Roman"/>
                <w:sz w:val="20"/>
                <w:szCs w:val="20"/>
              </w:rPr>
              <w:t>нематериальных</w:t>
            </w:r>
          </w:p>
        </w:tc>
        <w:tc>
          <w:tcPr>
            <w:tcW w:w="1540" w:type="dxa"/>
            <w:gridSpan w:val="2"/>
            <w:vAlign w:val="bottom"/>
          </w:tcPr>
          <w:p w:rsidR="00AA4176" w:rsidRDefault="00AA4176" w:rsidP="00AA4176">
            <w:pPr>
              <w:spacing w:line="227" w:lineRule="exact"/>
              <w:ind w:left="640"/>
              <w:rPr>
                <w:sz w:val="20"/>
                <w:szCs w:val="20"/>
              </w:rPr>
            </w:pPr>
            <w:r>
              <w:rPr>
                <w:rFonts w:eastAsia="Times New Roman"/>
                <w:sz w:val="20"/>
                <w:szCs w:val="20"/>
              </w:rPr>
              <w:t>активов</w:t>
            </w:r>
          </w:p>
        </w:tc>
        <w:tc>
          <w:tcPr>
            <w:tcW w:w="501" w:type="dxa"/>
            <w:vAlign w:val="bottom"/>
          </w:tcPr>
          <w:p w:rsidR="00AA4176" w:rsidRDefault="00AA4176" w:rsidP="00AA4176">
            <w:pPr>
              <w:rPr>
                <w:sz w:val="19"/>
                <w:szCs w:val="19"/>
              </w:rPr>
            </w:pPr>
          </w:p>
        </w:tc>
        <w:tc>
          <w:tcPr>
            <w:tcW w:w="319" w:type="dxa"/>
            <w:tcBorders>
              <w:right w:val="single" w:sz="8" w:space="0" w:color="000000"/>
            </w:tcBorders>
            <w:vAlign w:val="bottom"/>
          </w:tcPr>
          <w:p w:rsidR="00AA4176" w:rsidRDefault="00AA4176" w:rsidP="00AA4176">
            <w:pPr>
              <w:spacing w:line="227" w:lineRule="exact"/>
              <w:jc w:val="right"/>
              <w:rPr>
                <w:sz w:val="20"/>
                <w:szCs w:val="20"/>
              </w:rPr>
            </w:pPr>
            <w:r>
              <w:rPr>
                <w:rFonts w:eastAsia="Times New Roman"/>
                <w:w w:val="96"/>
                <w:sz w:val="20"/>
                <w:szCs w:val="20"/>
              </w:rPr>
              <w:t>по</w:t>
            </w:r>
          </w:p>
        </w:tc>
        <w:tc>
          <w:tcPr>
            <w:tcW w:w="1320"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20" w:type="dxa"/>
            <w:tcBorders>
              <w:right w:val="single" w:sz="8" w:space="0" w:color="000000"/>
            </w:tcBorders>
            <w:vAlign w:val="bottom"/>
          </w:tcPr>
          <w:p w:rsidR="00AA4176" w:rsidRDefault="00AA4176" w:rsidP="00AA4176">
            <w:pPr>
              <w:spacing w:line="227" w:lineRule="exact"/>
              <w:ind w:left="100"/>
              <w:rPr>
                <w:sz w:val="20"/>
                <w:szCs w:val="20"/>
              </w:rPr>
            </w:pPr>
            <w:r>
              <w:rPr>
                <w:rFonts w:eastAsia="Times New Roman"/>
                <w:sz w:val="20"/>
                <w:szCs w:val="20"/>
              </w:rPr>
              <w:t>(ф. 0504031) или Инвентарная</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600" w:type="dxa"/>
            <w:gridSpan w:val="2"/>
            <w:vAlign w:val="bottom"/>
          </w:tcPr>
          <w:p w:rsidR="00AA4176" w:rsidRDefault="00AA4176" w:rsidP="00AA4176">
            <w:pPr>
              <w:ind w:left="100"/>
              <w:rPr>
                <w:sz w:val="20"/>
                <w:szCs w:val="20"/>
              </w:rPr>
            </w:pPr>
            <w:r>
              <w:rPr>
                <w:rFonts w:eastAsia="Times New Roman"/>
                <w:sz w:val="20"/>
                <w:szCs w:val="20"/>
              </w:rPr>
              <w:t>первоначальной</w:t>
            </w:r>
          </w:p>
        </w:tc>
        <w:tc>
          <w:tcPr>
            <w:tcW w:w="1140" w:type="dxa"/>
            <w:vAlign w:val="bottom"/>
          </w:tcPr>
          <w:p w:rsidR="00AA4176" w:rsidRDefault="00AA4176" w:rsidP="00AA4176">
            <w:pPr>
              <w:rPr>
                <w:sz w:val="20"/>
                <w:szCs w:val="20"/>
              </w:rPr>
            </w:pPr>
          </w:p>
        </w:tc>
        <w:tc>
          <w:tcPr>
            <w:tcW w:w="1220" w:type="dxa"/>
            <w:gridSpan w:val="3"/>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стоимости,</w:t>
            </w: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600" w:type="dxa"/>
            <w:gridSpan w:val="2"/>
            <w:vAlign w:val="bottom"/>
          </w:tcPr>
          <w:p w:rsidR="00AA4176" w:rsidRDefault="00AA4176" w:rsidP="00AA4176">
            <w:pPr>
              <w:ind w:left="100"/>
              <w:rPr>
                <w:sz w:val="20"/>
                <w:szCs w:val="20"/>
              </w:rPr>
            </w:pPr>
            <w:r>
              <w:rPr>
                <w:rFonts w:eastAsia="Times New Roman"/>
                <w:sz w:val="20"/>
                <w:szCs w:val="20"/>
              </w:rPr>
              <w:t>сформированной</w:t>
            </w:r>
          </w:p>
        </w:tc>
        <w:tc>
          <w:tcPr>
            <w:tcW w:w="2360" w:type="dxa"/>
            <w:gridSpan w:val="4"/>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при  их  приобретении,</w:t>
            </w: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2740" w:type="dxa"/>
            <w:gridSpan w:val="3"/>
            <w:vAlign w:val="bottom"/>
          </w:tcPr>
          <w:p w:rsidR="00AA4176" w:rsidRDefault="00AA4176" w:rsidP="00AA4176">
            <w:pPr>
              <w:ind w:left="100"/>
              <w:rPr>
                <w:sz w:val="20"/>
                <w:szCs w:val="20"/>
              </w:rPr>
            </w:pPr>
            <w:r>
              <w:rPr>
                <w:rFonts w:eastAsia="Times New Roman"/>
                <w:sz w:val="20"/>
                <w:szCs w:val="20"/>
              </w:rPr>
              <w:t xml:space="preserve">изготовлении  </w:t>
            </w:r>
            <w:proofErr w:type="gramStart"/>
            <w:r>
              <w:rPr>
                <w:rFonts w:eastAsia="Times New Roman"/>
                <w:sz w:val="20"/>
                <w:szCs w:val="20"/>
              </w:rPr>
              <w:t>хозяйственным</w:t>
            </w:r>
            <w:proofErr w:type="gramEnd"/>
          </w:p>
        </w:tc>
        <w:tc>
          <w:tcPr>
            <w:tcW w:w="901" w:type="dxa"/>
            <w:gridSpan w:val="2"/>
            <w:vAlign w:val="bottom"/>
          </w:tcPr>
          <w:p w:rsidR="00AA4176" w:rsidRDefault="00AA4176" w:rsidP="00AA4176">
            <w:pPr>
              <w:ind w:left="40"/>
              <w:rPr>
                <w:sz w:val="20"/>
                <w:szCs w:val="20"/>
              </w:rPr>
            </w:pPr>
            <w:r>
              <w:rPr>
                <w:rFonts w:eastAsia="Times New Roman"/>
                <w:w w:val="97"/>
                <w:sz w:val="20"/>
                <w:szCs w:val="20"/>
              </w:rPr>
              <w:t>способом,</w:t>
            </w:r>
          </w:p>
        </w:tc>
        <w:tc>
          <w:tcPr>
            <w:tcW w:w="319"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а</w:t>
            </w: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1060" w:type="dxa"/>
            <w:vAlign w:val="bottom"/>
          </w:tcPr>
          <w:p w:rsidR="00AA4176" w:rsidRDefault="00AA4176" w:rsidP="00AA4176">
            <w:pPr>
              <w:ind w:left="100"/>
              <w:rPr>
                <w:sz w:val="20"/>
                <w:szCs w:val="20"/>
              </w:rPr>
            </w:pPr>
            <w:r>
              <w:rPr>
                <w:rFonts w:eastAsia="Times New Roman"/>
                <w:sz w:val="20"/>
                <w:szCs w:val="20"/>
              </w:rPr>
              <w:t>также</w:t>
            </w:r>
          </w:p>
        </w:tc>
        <w:tc>
          <w:tcPr>
            <w:tcW w:w="1680" w:type="dxa"/>
            <w:gridSpan w:val="2"/>
            <w:vAlign w:val="bottom"/>
          </w:tcPr>
          <w:p w:rsidR="00AA4176" w:rsidRDefault="00AA4176" w:rsidP="00AA4176">
            <w:pPr>
              <w:ind w:left="220"/>
              <w:rPr>
                <w:sz w:val="20"/>
                <w:szCs w:val="20"/>
              </w:rPr>
            </w:pPr>
            <w:r>
              <w:rPr>
                <w:rFonts w:eastAsia="Times New Roman"/>
                <w:sz w:val="20"/>
                <w:szCs w:val="20"/>
              </w:rPr>
              <w:t>увеличения</w:t>
            </w:r>
          </w:p>
        </w:tc>
        <w:tc>
          <w:tcPr>
            <w:tcW w:w="1220" w:type="dxa"/>
            <w:gridSpan w:val="3"/>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стоимости</w:t>
            </w:r>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0"/>
        </w:trPr>
        <w:tc>
          <w:tcPr>
            <w:tcW w:w="701"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6"/>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нематериального актива в сумме работ </w:t>
            </w:r>
            <w:proofErr w:type="gramStart"/>
            <w:r>
              <w:rPr>
                <w:rFonts w:eastAsia="Times New Roman"/>
                <w:sz w:val="20"/>
                <w:szCs w:val="20"/>
              </w:rPr>
              <w:t>по</w:t>
            </w:r>
            <w:proofErr w:type="gramEnd"/>
          </w:p>
        </w:tc>
        <w:tc>
          <w:tcPr>
            <w:tcW w:w="1320"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20"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НФА (ф. 0504101) - обязательно</w:t>
            </w:r>
          </w:p>
        </w:tc>
      </w:tr>
      <w:tr w:rsidR="00AA4176" w:rsidTr="00AA4176">
        <w:trPr>
          <w:trHeight w:val="236"/>
        </w:trPr>
        <w:tc>
          <w:tcPr>
            <w:tcW w:w="701"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600" w:type="dxa"/>
            <w:gridSpan w:val="2"/>
            <w:tcBorders>
              <w:bottom w:val="single" w:sz="8" w:space="0" w:color="000000"/>
            </w:tcBorders>
            <w:vAlign w:val="bottom"/>
          </w:tcPr>
          <w:p w:rsidR="00AA4176" w:rsidRDefault="00AA4176" w:rsidP="00AA4176">
            <w:pPr>
              <w:ind w:left="100"/>
              <w:rPr>
                <w:sz w:val="20"/>
                <w:szCs w:val="20"/>
              </w:rPr>
            </w:pPr>
            <w:r>
              <w:rPr>
                <w:rFonts w:eastAsia="Times New Roman"/>
                <w:sz w:val="20"/>
                <w:szCs w:val="20"/>
              </w:rPr>
              <w:t>их модернизации</w:t>
            </w:r>
          </w:p>
        </w:tc>
        <w:tc>
          <w:tcPr>
            <w:tcW w:w="1140" w:type="dxa"/>
            <w:tcBorders>
              <w:bottom w:val="single" w:sz="8" w:space="0" w:color="000000"/>
            </w:tcBorders>
            <w:vAlign w:val="bottom"/>
          </w:tcPr>
          <w:p w:rsidR="00AA4176" w:rsidRDefault="00AA4176" w:rsidP="00AA4176">
            <w:pPr>
              <w:rPr>
                <w:sz w:val="20"/>
                <w:szCs w:val="20"/>
              </w:rPr>
            </w:pPr>
          </w:p>
        </w:tc>
        <w:tc>
          <w:tcPr>
            <w:tcW w:w="400" w:type="dxa"/>
            <w:tcBorders>
              <w:bottom w:val="single" w:sz="8" w:space="0" w:color="000000"/>
            </w:tcBorders>
            <w:vAlign w:val="bottom"/>
          </w:tcPr>
          <w:p w:rsidR="00AA4176" w:rsidRDefault="00AA4176" w:rsidP="00AA4176">
            <w:pPr>
              <w:rPr>
                <w:sz w:val="20"/>
                <w:szCs w:val="20"/>
              </w:rPr>
            </w:pPr>
          </w:p>
        </w:tc>
        <w:tc>
          <w:tcPr>
            <w:tcW w:w="501" w:type="dxa"/>
            <w:tcBorders>
              <w:bottom w:val="single" w:sz="8" w:space="0" w:color="000000"/>
            </w:tcBorders>
            <w:vAlign w:val="bottom"/>
          </w:tcPr>
          <w:p w:rsidR="00AA4176" w:rsidRDefault="00AA4176" w:rsidP="00AA4176">
            <w:pPr>
              <w:rPr>
                <w:sz w:val="20"/>
                <w:szCs w:val="20"/>
              </w:rPr>
            </w:pPr>
          </w:p>
        </w:tc>
        <w:tc>
          <w:tcPr>
            <w:tcW w:w="319" w:type="dxa"/>
            <w:tcBorders>
              <w:bottom w:val="single" w:sz="8" w:space="0" w:color="000000"/>
              <w:right w:val="single" w:sz="8" w:space="0" w:color="000000"/>
            </w:tcBorders>
            <w:vAlign w:val="bottom"/>
          </w:tcPr>
          <w:p w:rsidR="00AA4176" w:rsidRDefault="00AA4176" w:rsidP="00AA4176">
            <w:pPr>
              <w:rPr>
                <w:sz w:val="20"/>
                <w:szCs w:val="20"/>
              </w:rPr>
            </w:pPr>
          </w:p>
        </w:tc>
        <w:tc>
          <w:tcPr>
            <w:tcW w:w="1320"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rPr>
          <w:trHeight w:val="405"/>
        </w:trPr>
        <w:tc>
          <w:tcPr>
            <w:tcW w:w="701" w:type="dxa"/>
            <w:vAlign w:val="bottom"/>
          </w:tcPr>
          <w:p w:rsidR="00AA4176" w:rsidRDefault="00AA4176" w:rsidP="00AA4176">
            <w:pPr>
              <w:rPr>
                <w:sz w:val="24"/>
                <w:szCs w:val="24"/>
              </w:rPr>
            </w:pPr>
          </w:p>
        </w:tc>
        <w:tc>
          <w:tcPr>
            <w:tcW w:w="1060" w:type="dxa"/>
            <w:vAlign w:val="bottom"/>
          </w:tcPr>
          <w:p w:rsidR="00AA4176" w:rsidRDefault="00AA4176" w:rsidP="00AA4176">
            <w:pPr>
              <w:rPr>
                <w:sz w:val="24"/>
                <w:szCs w:val="24"/>
              </w:rPr>
            </w:pPr>
          </w:p>
        </w:tc>
        <w:tc>
          <w:tcPr>
            <w:tcW w:w="540" w:type="dxa"/>
            <w:vAlign w:val="bottom"/>
          </w:tcPr>
          <w:p w:rsidR="00AA4176" w:rsidRDefault="00AA4176" w:rsidP="00AA4176">
            <w:pPr>
              <w:rPr>
                <w:sz w:val="24"/>
                <w:szCs w:val="24"/>
              </w:rPr>
            </w:pPr>
          </w:p>
        </w:tc>
        <w:tc>
          <w:tcPr>
            <w:tcW w:w="1140" w:type="dxa"/>
            <w:vAlign w:val="bottom"/>
          </w:tcPr>
          <w:p w:rsidR="00AA4176" w:rsidRDefault="00AA4176" w:rsidP="00AA4176">
            <w:pPr>
              <w:rPr>
                <w:sz w:val="24"/>
                <w:szCs w:val="24"/>
              </w:rPr>
            </w:pPr>
          </w:p>
        </w:tc>
        <w:tc>
          <w:tcPr>
            <w:tcW w:w="400" w:type="dxa"/>
            <w:vAlign w:val="bottom"/>
          </w:tcPr>
          <w:p w:rsidR="00AA4176" w:rsidRDefault="00AA4176" w:rsidP="00AA4176">
            <w:pPr>
              <w:rPr>
                <w:sz w:val="24"/>
                <w:szCs w:val="24"/>
              </w:rPr>
            </w:pPr>
          </w:p>
        </w:tc>
        <w:tc>
          <w:tcPr>
            <w:tcW w:w="501" w:type="dxa"/>
            <w:vAlign w:val="bottom"/>
          </w:tcPr>
          <w:p w:rsidR="00AA4176" w:rsidRDefault="00AA4176" w:rsidP="00AA4176">
            <w:pPr>
              <w:rPr>
                <w:sz w:val="24"/>
                <w:szCs w:val="24"/>
              </w:rPr>
            </w:pPr>
          </w:p>
        </w:tc>
        <w:tc>
          <w:tcPr>
            <w:tcW w:w="319" w:type="dxa"/>
            <w:vAlign w:val="bottom"/>
          </w:tcPr>
          <w:p w:rsidR="00AA4176" w:rsidRDefault="00AA4176" w:rsidP="00AA4176">
            <w:pPr>
              <w:rPr>
                <w:sz w:val="24"/>
                <w:szCs w:val="24"/>
              </w:rPr>
            </w:pPr>
          </w:p>
        </w:tc>
        <w:tc>
          <w:tcPr>
            <w:tcW w:w="1320" w:type="dxa"/>
            <w:vAlign w:val="bottom"/>
          </w:tcPr>
          <w:p w:rsidR="00AA4176" w:rsidRDefault="00AA4176" w:rsidP="00AA4176">
            <w:pPr>
              <w:rPr>
                <w:sz w:val="24"/>
                <w:szCs w:val="24"/>
              </w:rPr>
            </w:pPr>
          </w:p>
        </w:tc>
        <w:tc>
          <w:tcPr>
            <w:tcW w:w="1340" w:type="dxa"/>
            <w:vAlign w:val="bottom"/>
          </w:tcPr>
          <w:p w:rsidR="00AA4176" w:rsidRDefault="00AA4176" w:rsidP="00AA4176">
            <w:pPr>
              <w:rPr>
                <w:sz w:val="24"/>
                <w:szCs w:val="24"/>
              </w:rPr>
            </w:pPr>
          </w:p>
        </w:tc>
        <w:tc>
          <w:tcPr>
            <w:tcW w:w="3020" w:type="dxa"/>
            <w:vAlign w:val="bottom"/>
          </w:tcPr>
          <w:p w:rsidR="00AA4176" w:rsidRDefault="00AA4176" w:rsidP="00AA4176">
            <w:pPr>
              <w:ind w:left="2520"/>
              <w:rPr>
                <w:sz w:val="20"/>
                <w:szCs w:val="20"/>
              </w:rPr>
            </w:pPr>
          </w:p>
        </w:tc>
      </w:tr>
    </w:tbl>
    <w:p w:rsidR="00AA4176" w:rsidRDefault="00AA4176" w:rsidP="00AA4176">
      <w:pPr>
        <w:spacing w:line="213" w:lineRule="auto"/>
        <w:ind w:right="160" w:firstLine="284"/>
        <w:rPr>
          <w:rFonts w:ascii="Calibri" w:eastAsia="Calibri" w:hAnsi="Calibri" w:cs="Calibri"/>
          <w:b/>
          <w:bCs/>
          <w:sz w:val="28"/>
          <w:szCs w:val="28"/>
        </w:rPr>
      </w:pPr>
    </w:p>
    <w:p w:rsidR="00AA4176" w:rsidRDefault="00AA4176" w:rsidP="00AA4176">
      <w:pPr>
        <w:ind w:left="662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10340" w:type="dxa"/>
        <w:tblInd w:w="11" w:type="dxa"/>
        <w:tblCellMar>
          <w:left w:w="10" w:type="dxa"/>
          <w:right w:w="10" w:type="dxa"/>
        </w:tblCellMar>
        <w:tblLook w:val="04A0" w:firstRow="1" w:lastRow="0" w:firstColumn="1" w:lastColumn="0" w:noHBand="0" w:noVBand="1"/>
      </w:tblPr>
      <w:tblGrid>
        <w:gridCol w:w="701"/>
        <w:gridCol w:w="1179"/>
        <w:gridCol w:w="320"/>
        <w:gridCol w:w="1560"/>
        <w:gridCol w:w="901"/>
        <w:gridCol w:w="1319"/>
        <w:gridCol w:w="1340"/>
        <w:gridCol w:w="3020"/>
      </w:tblGrid>
      <w:tr w:rsidR="00AA4176" w:rsidTr="00AA4176">
        <w:trPr>
          <w:trHeight w:val="231"/>
        </w:trPr>
        <w:tc>
          <w:tcPr>
            <w:tcW w:w="700" w:type="dxa"/>
            <w:tcBorders>
              <w:top w:val="single" w:sz="8" w:space="0" w:color="000000"/>
              <w:left w:val="single" w:sz="8" w:space="0" w:color="000000"/>
              <w:right w:val="single" w:sz="8" w:space="0" w:color="000000"/>
            </w:tcBorders>
            <w:vAlign w:val="bottom"/>
          </w:tcPr>
          <w:p w:rsidR="00AA4176" w:rsidRDefault="00AA4176" w:rsidP="00AA4176">
            <w:pPr>
              <w:ind w:right="379"/>
              <w:jc w:val="right"/>
              <w:rPr>
                <w:sz w:val="20"/>
                <w:szCs w:val="20"/>
              </w:rPr>
            </w:pPr>
            <w:r>
              <w:rPr>
                <w:rFonts w:eastAsia="Times New Roman"/>
                <w:sz w:val="20"/>
                <w:szCs w:val="20"/>
              </w:rPr>
              <w:t>3</w:t>
            </w:r>
          </w:p>
        </w:tc>
        <w:tc>
          <w:tcPr>
            <w:tcW w:w="1179" w:type="dxa"/>
            <w:tcBorders>
              <w:top w:val="single" w:sz="8" w:space="0" w:color="000000"/>
            </w:tcBorders>
            <w:vAlign w:val="bottom"/>
          </w:tcPr>
          <w:p w:rsidR="00AA4176" w:rsidRDefault="00AA4176" w:rsidP="00AA4176">
            <w:pPr>
              <w:ind w:left="100"/>
              <w:rPr>
                <w:sz w:val="20"/>
                <w:szCs w:val="20"/>
              </w:rPr>
            </w:pPr>
            <w:r>
              <w:rPr>
                <w:rFonts w:eastAsia="Times New Roman"/>
                <w:sz w:val="20"/>
                <w:szCs w:val="20"/>
              </w:rPr>
              <w:t>принятие</w:t>
            </w:r>
          </w:p>
        </w:tc>
        <w:tc>
          <w:tcPr>
            <w:tcW w:w="320" w:type="dxa"/>
            <w:tcBorders>
              <w:top w:val="single" w:sz="8" w:space="0" w:color="000000"/>
            </w:tcBorders>
            <w:vAlign w:val="bottom"/>
          </w:tcPr>
          <w:p w:rsidR="00AA4176" w:rsidRDefault="00AA4176" w:rsidP="00AA4176">
            <w:pPr>
              <w:ind w:left="60"/>
              <w:rPr>
                <w:sz w:val="20"/>
                <w:szCs w:val="20"/>
              </w:rPr>
            </w:pPr>
            <w:r>
              <w:rPr>
                <w:rFonts w:eastAsia="Times New Roman"/>
                <w:sz w:val="20"/>
                <w:szCs w:val="20"/>
              </w:rPr>
              <w:t>к</w:t>
            </w:r>
          </w:p>
        </w:tc>
        <w:tc>
          <w:tcPr>
            <w:tcW w:w="1560" w:type="dxa"/>
            <w:tcBorders>
              <w:top w:val="single" w:sz="8" w:space="0" w:color="000000"/>
            </w:tcBorders>
            <w:vAlign w:val="bottom"/>
          </w:tcPr>
          <w:p w:rsidR="00AA4176" w:rsidRDefault="00AA4176" w:rsidP="00AA4176">
            <w:pPr>
              <w:ind w:left="180"/>
              <w:rPr>
                <w:sz w:val="20"/>
                <w:szCs w:val="20"/>
              </w:rPr>
            </w:pPr>
            <w:r>
              <w:rPr>
                <w:rFonts w:eastAsia="Times New Roman"/>
                <w:w w:val="99"/>
                <w:sz w:val="20"/>
                <w:szCs w:val="20"/>
              </w:rPr>
              <w:t>бухгалтерскому</w:t>
            </w:r>
          </w:p>
        </w:tc>
        <w:tc>
          <w:tcPr>
            <w:tcW w:w="901" w:type="dxa"/>
            <w:tcBorders>
              <w:top w:val="single" w:sz="8" w:space="0" w:color="000000"/>
              <w:right w:val="single" w:sz="8" w:space="0" w:color="000000"/>
            </w:tcBorders>
            <w:vAlign w:val="bottom"/>
          </w:tcPr>
          <w:p w:rsidR="00AA4176" w:rsidRDefault="00AA4176" w:rsidP="00AA4176">
            <w:pPr>
              <w:jc w:val="right"/>
              <w:rPr>
                <w:sz w:val="20"/>
                <w:szCs w:val="20"/>
              </w:rPr>
            </w:pPr>
            <w:r>
              <w:rPr>
                <w:rFonts w:eastAsia="Times New Roman"/>
                <w:sz w:val="20"/>
                <w:szCs w:val="20"/>
              </w:rPr>
              <w:t>учету</w:t>
            </w:r>
          </w:p>
        </w:tc>
        <w:tc>
          <w:tcPr>
            <w:tcW w:w="1319" w:type="dxa"/>
            <w:tcBorders>
              <w:top w:val="single" w:sz="8" w:space="0" w:color="000000"/>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410200000</w:t>
            </w:r>
          </w:p>
        </w:tc>
        <w:tc>
          <w:tcPr>
            <w:tcW w:w="1340" w:type="dxa"/>
            <w:tcBorders>
              <w:top w:val="single" w:sz="8" w:space="0" w:color="000000"/>
              <w:right w:val="single" w:sz="8" w:space="0" w:color="000000"/>
            </w:tcBorders>
            <w:vAlign w:val="bottom"/>
          </w:tcPr>
          <w:p w:rsidR="00AA4176" w:rsidRDefault="00AA4176" w:rsidP="00AA4176">
            <w:pPr>
              <w:ind w:right="239"/>
              <w:jc w:val="right"/>
              <w:rPr>
                <w:sz w:val="20"/>
                <w:szCs w:val="20"/>
              </w:rPr>
            </w:pPr>
            <w:r>
              <w:rPr>
                <w:rFonts w:eastAsia="Times New Roman"/>
                <w:sz w:val="20"/>
                <w:szCs w:val="20"/>
              </w:rPr>
              <w:t>440110189</w:t>
            </w:r>
          </w:p>
        </w:tc>
        <w:tc>
          <w:tcPr>
            <w:tcW w:w="3019"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1499" w:type="dxa"/>
            <w:gridSpan w:val="2"/>
            <w:vAlign w:val="bottom"/>
          </w:tcPr>
          <w:p w:rsidR="00AA4176" w:rsidRDefault="00AA4176" w:rsidP="00AA4176">
            <w:pPr>
              <w:spacing w:line="229" w:lineRule="exact"/>
              <w:ind w:left="100"/>
              <w:rPr>
                <w:sz w:val="20"/>
                <w:szCs w:val="20"/>
              </w:rPr>
            </w:pPr>
            <w:r>
              <w:rPr>
                <w:rFonts w:eastAsia="Times New Roman"/>
                <w:sz w:val="20"/>
                <w:szCs w:val="20"/>
              </w:rPr>
              <w:t>безвозмездно</w:t>
            </w:r>
          </w:p>
        </w:tc>
        <w:tc>
          <w:tcPr>
            <w:tcW w:w="1560" w:type="dxa"/>
            <w:vAlign w:val="bottom"/>
          </w:tcPr>
          <w:p w:rsidR="00AA4176" w:rsidRDefault="00AA4176" w:rsidP="00AA4176">
            <w:pPr>
              <w:spacing w:line="229" w:lineRule="exact"/>
              <w:ind w:left="140"/>
              <w:rPr>
                <w:sz w:val="20"/>
                <w:szCs w:val="20"/>
              </w:rPr>
            </w:pPr>
            <w:r>
              <w:rPr>
                <w:rFonts w:eastAsia="Times New Roman"/>
                <w:sz w:val="20"/>
                <w:szCs w:val="20"/>
              </w:rPr>
              <w:t>полученных</w:t>
            </w:r>
          </w:p>
        </w:tc>
        <w:tc>
          <w:tcPr>
            <w:tcW w:w="901" w:type="dxa"/>
            <w:tcBorders>
              <w:right w:val="single" w:sz="8" w:space="0" w:color="000000"/>
            </w:tcBorders>
            <w:vAlign w:val="bottom"/>
          </w:tcPr>
          <w:p w:rsidR="00AA4176" w:rsidRDefault="00AA4176" w:rsidP="00AA4176">
            <w:pPr>
              <w:spacing w:line="229" w:lineRule="exact"/>
              <w:ind w:right="19"/>
              <w:jc w:val="right"/>
              <w:rPr>
                <w:sz w:val="20"/>
                <w:szCs w:val="20"/>
              </w:rPr>
            </w:pPr>
            <w:r>
              <w:rPr>
                <w:rFonts w:eastAsia="Times New Roman"/>
                <w:w w:val="98"/>
                <w:sz w:val="20"/>
                <w:szCs w:val="20"/>
              </w:rPr>
              <w:t>объектов</w:t>
            </w: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059" w:type="dxa"/>
            <w:gridSpan w:val="3"/>
            <w:vAlign w:val="bottom"/>
          </w:tcPr>
          <w:p w:rsidR="00AA4176" w:rsidRDefault="00AA4176" w:rsidP="00AA4176">
            <w:pPr>
              <w:ind w:left="100"/>
              <w:rPr>
                <w:sz w:val="20"/>
                <w:szCs w:val="20"/>
              </w:rPr>
            </w:pPr>
            <w:r>
              <w:rPr>
                <w:rFonts w:eastAsia="Times New Roman"/>
                <w:sz w:val="20"/>
                <w:szCs w:val="20"/>
              </w:rPr>
              <w:t>нематериальных активов:</w:t>
            </w: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при   закреплении   права   оперативного</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управления,  в  случаях,  предусмотренных</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179"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1560" w:type="dxa"/>
            <w:tcBorders>
              <w:bottom w:val="single" w:sz="8" w:space="0" w:color="000000"/>
            </w:tcBorders>
            <w:vAlign w:val="bottom"/>
          </w:tcPr>
          <w:p w:rsidR="00AA4176" w:rsidRDefault="00AA4176" w:rsidP="00AA4176">
            <w:pPr>
              <w:rPr>
                <w:sz w:val="20"/>
                <w:szCs w:val="20"/>
              </w:rPr>
            </w:pPr>
          </w:p>
        </w:tc>
        <w:tc>
          <w:tcPr>
            <w:tcW w:w="90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НФА (ф. 0504101)</w:t>
            </w:r>
          </w:p>
        </w:tc>
      </w:tr>
      <w:tr w:rsidR="00AA4176" w:rsidTr="00AA4176">
        <w:trPr>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4</w:t>
            </w:r>
          </w:p>
        </w:tc>
        <w:tc>
          <w:tcPr>
            <w:tcW w:w="3960" w:type="dxa"/>
            <w:gridSpan w:val="4"/>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 xml:space="preserve">при получении от резидентов </w:t>
            </w:r>
            <w:proofErr w:type="gramStart"/>
            <w:r>
              <w:rPr>
                <w:rFonts w:eastAsia="Times New Roman"/>
                <w:sz w:val="20"/>
                <w:szCs w:val="20"/>
              </w:rPr>
              <w:t>Российской</w:t>
            </w:r>
            <w:proofErr w:type="gramEnd"/>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210200000</w:t>
            </w:r>
          </w:p>
        </w:tc>
        <w:tc>
          <w:tcPr>
            <w:tcW w:w="1340" w:type="dxa"/>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240110189</w:t>
            </w:r>
          </w:p>
        </w:tc>
        <w:tc>
          <w:tcPr>
            <w:tcW w:w="30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4"/>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Федерации и физических лиц нерезидентов</w:t>
            </w: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059" w:type="dxa"/>
            <w:gridSpan w:val="3"/>
            <w:vAlign w:val="bottom"/>
          </w:tcPr>
          <w:p w:rsidR="00AA4176" w:rsidRDefault="00AA4176" w:rsidP="00AA4176">
            <w:pPr>
              <w:ind w:left="100"/>
              <w:rPr>
                <w:sz w:val="20"/>
                <w:szCs w:val="20"/>
              </w:rPr>
            </w:pPr>
            <w:r>
              <w:rPr>
                <w:rFonts w:eastAsia="Times New Roman"/>
                <w:sz w:val="20"/>
                <w:szCs w:val="20"/>
              </w:rPr>
              <w:t>Российской Федерации</w:t>
            </w: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1179" w:type="dxa"/>
            <w:vAlign w:val="bottom"/>
          </w:tcPr>
          <w:p w:rsidR="00AA4176" w:rsidRDefault="00AA4176" w:rsidP="00AA4176">
            <w:pPr>
              <w:rPr>
                <w:sz w:val="19"/>
                <w:szCs w:val="19"/>
              </w:rPr>
            </w:pPr>
          </w:p>
        </w:tc>
        <w:tc>
          <w:tcPr>
            <w:tcW w:w="320" w:type="dxa"/>
            <w:vAlign w:val="bottom"/>
          </w:tcPr>
          <w:p w:rsidR="00AA4176" w:rsidRDefault="00AA4176" w:rsidP="00AA4176">
            <w:pPr>
              <w:rPr>
                <w:sz w:val="19"/>
                <w:szCs w:val="19"/>
              </w:rPr>
            </w:pPr>
          </w:p>
        </w:tc>
        <w:tc>
          <w:tcPr>
            <w:tcW w:w="1560" w:type="dxa"/>
            <w:vAlign w:val="bottom"/>
          </w:tcPr>
          <w:p w:rsidR="00AA4176" w:rsidRDefault="00AA4176" w:rsidP="00AA4176">
            <w:pPr>
              <w:rPr>
                <w:sz w:val="19"/>
                <w:szCs w:val="19"/>
              </w:rPr>
            </w:pPr>
          </w:p>
        </w:tc>
        <w:tc>
          <w:tcPr>
            <w:tcW w:w="90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карточка группового учета</w:t>
            </w:r>
          </w:p>
        </w:tc>
      </w:tr>
      <w:tr w:rsidR="00AA4176" w:rsidTr="00AA4176">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179"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1560" w:type="dxa"/>
            <w:tcBorders>
              <w:bottom w:val="single" w:sz="8" w:space="0" w:color="000000"/>
            </w:tcBorders>
            <w:vAlign w:val="bottom"/>
          </w:tcPr>
          <w:p w:rsidR="00AA4176" w:rsidRDefault="00AA4176" w:rsidP="00AA4176">
            <w:pPr>
              <w:rPr>
                <w:sz w:val="20"/>
                <w:szCs w:val="20"/>
              </w:rPr>
            </w:pPr>
          </w:p>
        </w:tc>
        <w:tc>
          <w:tcPr>
            <w:tcW w:w="90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НФА (ф. 0504101)</w:t>
            </w:r>
          </w:p>
        </w:tc>
      </w:tr>
      <w:tr w:rsidR="00AA4176" w:rsidTr="00AA4176">
        <w:trPr>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5</w:t>
            </w:r>
          </w:p>
        </w:tc>
        <w:tc>
          <w:tcPr>
            <w:tcW w:w="3059" w:type="dxa"/>
            <w:gridSpan w:val="3"/>
            <w:vAlign w:val="bottom"/>
          </w:tcPr>
          <w:p w:rsidR="00AA4176" w:rsidRDefault="00AA4176" w:rsidP="00AA4176">
            <w:pPr>
              <w:spacing w:line="216" w:lineRule="exact"/>
              <w:ind w:left="100"/>
              <w:rPr>
                <w:sz w:val="20"/>
                <w:szCs w:val="20"/>
              </w:rPr>
            </w:pPr>
            <w:r>
              <w:rPr>
                <w:rFonts w:eastAsia="Times New Roman"/>
                <w:sz w:val="20"/>
                <w:szCs w:val="20"/>
              </w:rPr>
              <w:t xml:space="preserve">при безвозмездном получении </w:t>
            </w:r>
            <w:proofErr w:type="gramStart"/>
            <w:r>
              <w:rPr>
                <w:rFonts w:eastAsia="Times New Roman"/>
                <w:sz w:val="20"/>
                <w:szCs w:val="20"/>
              </w:rPr>
              <w:t>от</w:t>
            </w:r>
            <w:proofErr w:type="gramEnd"/>
          </w:p>
        </w:tc>
        <w:tc>
          <w:tcPr>
            <w:tcW w:w="901" w:type="dxa"/>
            <w:tcBorders>
              <w:right w:val="single" w:sz="8" w:space="0" w:color="000000"/>
            </w:tcBorders>
            <w:vAlign w:val="bottom"/>
          </w:tcPr>
          <w:p w:rsidR="00AA4176" w:rsidRDefault="00AA4176" w:rsidP="00AA4176">
            <w:pPr>
              <w:rPr>
                <w:sz w:val="18"/>
                <w:szCs w:val="18"/>
              </w:rPr>
            </w:pP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210200000</w:t>
            </w:r>
          </w:p>
        </w:tc>
        <w:tc>
          <w:tcPr>
            <w:tcW w:w="1340" w:type="dxa"/>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240110152</w:t>
            </w:r>
          </w:p>
        </w:tc>
        <w:tc>
          <w:tcPr>
            <w:tcW w:w="30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059" w:type="dxa"/>
            <w:gridSpan w:val="3"/>
            <w:vAlign w:val="bottom"/>
          </w:tcPr>
          <w:p w:rsidR="00AA4176" w:rsidRDefault="00AA4176" w:rsidP="00AA4176">
            <w:pPr>
              <w:spacing w:line="229" w:lineRule="exact"/>
              <w:ind w:left="100"/>
              <w:rPr>
                <w:sz w:val="20"/>
                <w:szCs w:val="20"/>
              </w:rPr>
            </w:pPr>
            <w:r>
              <w:rPr>
                <w:rFonts w:eastAsia="Times New Roman"/>
                <w:sz w:val="20"/>
                <w:szCs w:val="20"/>
              </w:rPr>
              <w:t>наднациональных организаций,</w:t>
            </w:r>
          </w:p>
        </w:tc>
        <w:tc>
          <w:tcPr>
            <w:tcW w:w="90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spacing w:line="229" w:lineRule="exact"/>
              <w:ind w:right="239"/>
              <w:jc w:val="right"/>
              <w:rPr>
                <w:sz w:val="20"/>
                <w:szCs w:val="20"/>
              </w:rPr>
            </w:pPr>
            <w:r>
              <w:rPr>
                <w:rFonts w:eastAsia="Times New Roman"/>
                <w:sz w:val="20"/>
                <w:szCs w:val="20"/>
              </w:rPr>
              <w:t>240110153</w:t>
            </w:r>
          </w:p>
        </w:tc>
        <w:tc>
          <w:tcPr>
            <w:tcW w:w="3019"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международных финансовых организаций</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1"/>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179"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1560" w:type="dxa"/>
            <w:tcBorders>
              <w:bottom w:val="single" w:sz="8" w:space="0" w:color="000000"/>
            </w:tcBorders>
            <w:vAlign w:val="bottom"/>
          </w:tcPr>
          <w:p w:rsidR="00AA4176" w:rsidRDefault="00AA4176" w:rsidP="00AA4176">
            <w:pPr>
              <w:rPr>
                <w:sz w:val="20"/>
                <w:szCs w:val="20"/>
              </w:rPr>
            </w:pPr>
          </w:p>
        </w:tc>
        <w:tc>
          <w:tcPr>
            <w:tcW w:w="90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НФА (ф. 0504101)</w:t>
            </w:r>
          </w:p>
        </w:tc>
      </w:tr>
      <w:tr w:rsidR="00AA4176" w:rsidTr="00AA4176">
        <w:trPr>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6</w:t>
            </w:r>
          </w:p>
        </w:tc>
        <w:tc>
          <w:tcPr>
            <w:tcW w:w="3059" w:type="dxa"/>
            <w:gridSpan w:val="3"/>
            <w:vAlign w:val="bottom"/>
          </w:tcPr>
          <w:p w:rsidR="00AA4176" w:rsidRDefault="00AA4176" w:rsidP="00AA4176">
            <w:pPr>
              <w:spacing w:line="216" w:lineRule="exact"/>
              <w:ind w:left="100"/>
              <w:rPr>
                <w:sz w:val="20"/>
                <w:szCs w:val="20"/>
              </w:rPr>
            </w:pPr>
            <w:r>
              <w:rPr>
                <w:rFonts w:eastAsia="Times New Roman"/>
                <w:sz w:val="20"/>
                <w:szCs w:val="20"/>
              </w:rPr>
              <w:t>принятие к учету объектов</w:t>
            </w:r>
          </w:p>
        </w:tc>
        <w:tc>
          <w:tcPr>
            <w:tcW w:w="901" w:type="dxa"/>
            <w:tcBorders>
              <w:right w:val="single" w:sz="8" w:space="0" w:color="000000"/>
            </w:tcBorders>
            <w:vAlign w:val="bottom"/>
          </w:tcPr>
          <w:p w:rsidR="00AA4176" w:rsidRDefault="00AA4176" w:rsidP="00AA4176">
            <w:pPr>
              <w:rPr>
                <w:sz w:val="18"/>
                <w:szCs w:val="18"/>
              </w:rPr>
            </w:pP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010200000</w:t>
            </w:r>
          </w:p>
        </w:tc>
        <w:tc>
          <w:tcPr>
            <w:tcW w:w="1340" w:type="dxa"/>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040110189</w:t>
            </w:r>
          </w:p>
        </w:tc>
        <w:tc>
          <w:tcPr>
            <w:tcW w:w="30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4"/>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 xml:space="preserve">нематериальных активов, выявленных </w:t>
            </w:r>
            <w:proofErr w:type="gramStart"/>
            <w:r>
              <w:rPr>
                <w:rFonts w:eastAsia="Times New Roman"/>
                <w:sz w:val="20"/>
                <w:szCs w:val="20"/>
              </w:rPr>
              <w:t>при</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499" w:type="dxa"/>
            <w:gridSpan w:val="2"/>
            <w:vAlign w:val="bottom"/>
          </w:tcPr>
          <w:p w:rsidR="00AA4176" w:rsidRDefault="00AA4176" w:rsidP="00AA4176">
            <w:pPr>
              <w:ind w:left="100"/>
              <w:rPr>
                <w:sz w:val="20"/>
                <w:szCs w:val="20"/>
              </w:rPr>
            </w:pPr>
            <w:r>
              <w:rPr>
                <w:rFonts w:eastAsia="Times New Roman"/>
                <w:sz w:val="20"/>
                <w:szCs w:val="20"/>
              </w:rPr>
              <w:t>инвентаризации</w:t>
            </w: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179"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1560" w:type="dxa"/>
            <w:tcBorders>
              <w:bottom w:val="single" w:sz="8" w:space="0" w:color="000000"/>
            </w:tcBorders>
            <w:vAlign w:val="bottom"/>
          </w:tcPr>
          <w:p w:rsidR="00AA4176" w:rsidRDefault="00AA4176" w:rsidP="00AA4176">
            <w:pPr>
              <w:rPr>
                <w:sz w:val="20"/>
                <w:szCs w:val="20"/>
              </w:rPr>
            </w:pPr>
          </w:p>
        </w:tc>
        <w:tc>
          <w:tcPr>
            <w:tcW w:w="90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НФА (ф. 0504101)</w:t>
            </w:r>
          </w:p>
        </w:tc>
      </w:tr>
      <w:tr w:rsidR="00AA4176" w:rsidTr="00AA4176">
        <w:trPr>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960" w:type="dxa"/>
            <w:gridSpan w:val="4"/>
            <w:tcBorders>
              <w:bottom w:val="single" w:sz="8" w:space="0" w:color="000000"/>
              <w:right w:val="single" w:sz="8" w:space="0" w:color="000000"/>
            </w:tcBorders>
            <w:shd w:val="clear" w:color="auto" w:fill="F2F2F2"/>
            <w:vAlign w:val="bottom"/>
          </w:tcPr>
          <w:p w:rsidR="00AA4176" w:rsidRDefault="00AA4176" w:rsidP="00AA4176">
            <w:pPr>
              <w:spacing w:line="221" w:lineRule="exact"/>
              <w:jc w:val="center"/>
              <w:rPr>
                <w:sz w:val="20"/>
                <w:szCs w:val="20"/>
              </w:rPr>
            </w:pPr>
            <w:r>
              <w:rPr>
                <w:rFonts w:eastAsia="Times New Roman"/>
                <w:b/>
                <w:bCs/>
                <w:w w:val="99"/>
                <w:sz w:val="20"/>
                <w:szCs w:val="20"/>
              </w:rPr>
              <w:t>Внутреннее перемещение</w:t>
            </w: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0" w:type="dxa"/>
            <w:tcBorders>
              <w:left w:val="single" w:sz="8" w:space="0" w:color="000000"/>
              <w:right w:val="single" w:sz="8" w:space="0" w:color="000000"/>
            </w:tcBorders>
            <w:vAlign w:val="bottom"/>
          </w:tcPr>
          <w:p w:rsidR="00AA4176" w:rsidRDefault="00AA4176" w:rsidP="00AA4176">
            <w:pPr>
              <w:spacing w:line="214" w:lineRule="exact"/>
              <w:ind w:right="379"/>
              <w:jc w:val="right"/>
              <w:rPr>
                <w:sz w:val="20"/>
                <w:szCs w:val="20"/>
              </w:rPr>
            </w:pPr>
            <w:r>
              <w:rPr>
                <w:rFonts w:eastAsia="Times New Roman"/>
                <w:sz w:val="20"/>
                <w:szCs w:val="20"/>
              </w:rPr>
              <w:t>7</w:t>
            </w:r>
          </w:p>
        </w:tc>
        <w:tc>
          <w:tcPr>
            <w:tcW w:w="3960" w:type="dxa"/>
            <w:gridSpan w:val="4"/>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внутреннее перемещение объектов</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010200000</w:t>
            </w:r>
          </w:p>
        </w:tc>
        <w:tc>
          <w:tcPr>
            <w:tcW w:w="1340" w:type="dxa"/>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010200000</w:t>
            </w:r>
          </w:p>
        </w:tc>
        <w:tc>
          <w:tcPr>
            <w:tcW w:w="3019"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059" w:type="dxa"/>
            <w:gridSpan w:val="3"/>
            <w:vAlign w:val="bottom"/>
          </w:tcPr>
          <w:p w:rsidR="00AA4176" w:rsidRDefault="00AA4176" w:rsidP="00AA4176">
            <w:pPr>
              <w:ind w:left="100"/>
              <w:rPr>
                <w:sz w:val="20"/>
                <w:szCs w:val="20"/>
              </w:rPr>
            </w:pPr>
            <w:r>
              <w:rPr>
                <w:rFonts w:eastAsia="Times New Roman"/>
                <w:sz w:val="20"/>
                <w:szCs w:val="20"/>
              </w:rPr>
              <w:t xml:space="preserve">нематериальных активов </w:t>
            </w:r>
            <w:proofErr w:type="gramStart"/>
            <w:r>
              <w:rPr>
                <w:rFonts w:eastAsia="Times New Roman"/>
                <w:sz w:val="20"/>
                <w:szCs w:val="20"/>
              </w:rPr>
              <w:t>между</w:t>
            </w:r>
            <w:proofErr w:type="gramEnd"/>
          </w:p>
        </w:tc>
        <w:tc>
          <w:tcPr>
            <w:tcW w:w="90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материально ответственными лицами</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ind w:left="100"/>
              <w:rPr>
                <w:sz w:val="20"/>
                <w:szCs w:val="20"/>
              </w:rPr>
            </w:pPr>
            <w:r>
              <w:rPr>
                <w:rFonts w:eastAsia="Times New Roman"/>
                <w:sz w:val="20"/>
                <w:szCs w:val="20"/>
              </w:rPr>
              <w:t>учреждения</w:t>
            </w: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1179" w:type="dxa"/>
            <w:vAlign w:val="bottom"/>
          </w:tcPr>
          <w:p w:rsidR="00AA4176" w:rsidRDefault="00AA4176" w:rsidP="00AA4176">
            <w:pPr>
              <w:rPr>
                <w:sz w:val="19"/>
                <w:szCs w:val="19"/>
              </w:rPr>
            </w:pPr>
          </w:p>
        </w:tc>
        <w:tc>
          <w:tcPr>
            <w:tcW w:w="320" w:type="dxa"/>
            <w:vAlign w:val="bottom"/>
          </w:tcPr>
          <w:p w:rsidR="00AA4176" w:rsidRDefault="00AA4176" w:rsidP="00AA4176">
            <w:pPr>
              <w:rPr>
                <w:sz w:val="19"/>
                <w:szCs w:val="19"/>
              </w:rPr>
            </w:pPr>
          </w:p>
        </w:tc>
        <w:tc>
          <w:tcPr>
            <w:tcW w:w="1560" w:type="dxa"/>
            <w:vAlign w:val="bottom"/>
          </w:tcPr>
          <w:p w:rsidR="00AA4176" w:rsidRDefault="00AA4176" w:rsidP="00AA4176">
            <w:pPr>
              <w:rPr>
                <w:sz w:val="19"/>
                <w:szCs w:val="19"/>
              </w:rPr>
            </w:pPr>
          </w:p>
        </w:tc>
        <w:tc>
          <w:tcPr>
            <w:tcW w:w="90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(ф. 0504032);</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Накладная на </w:t>
            </w:r>
            <w:proofErr w:type="gramStart"/>
            <w:r>
              <w:rPr>
                <w:rFonts w:eastAsia="Times New Roman"/>
                <w:sz w:val="20"/>
                <w:szCs w:val="20"/>
              </w:rPr>
              <w:t>внутреннее</w:t>
            </w:r>
            <w:proofErr w:type="gramEnd"/>
          </w:p>
        </w:tc>
      </w:tr>
      <w:tr w:rsidR="00AA4176" w:rsidTr="00AA4176">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перемещение объектов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179"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1560" w:type="dxa"/>
            <w:tcBorders>
              <w:bottom w:val="single" w:sz="8" w:space="0" w:color="000000"/>
            </w:tcBorders>
            <w:vAlign w:val="bottom"/>
          </w:tcPr>
          <w:p w:rsidR="00AA4176" w:rsidRDefault="00AA4176" w:rsidP="00AA4176">
            <w:pPr>
              <w:rPr>
                <w:sz w:val="20"/>
                <w:szCs w:val="20"/>
              </w:rPr>
            </w:pPr>
          </w:p>
        </w:tc>
        <w:tc>
          <w:tcPr>
            <w:tcW w:w="90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0504102)</w:t>
            </w:r>
          </w:p>
        </w:tc>
      </w:tr>
      <w:tr w:rsidR="00AA4176" w:rsidTr="00AA4176">
        <w:trPr>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179" w:type="dxa"/>
            <w:tcBorders>
              <w:bottom w:val="single" w:sz="8" w:space="0" w:color="000000"/>
            </w:tcBorders>
            <w:shd w:val="clear" w:color="auto" w:fill="F2F2F2"/>
            <w:vAlign w:val="bottom"/>
          </w:tcPr>
          <w:p w:rsidR="00AA4176" w:rsidRDefault="00AA4176" w:rsidP="00AA4176">
            <w:pPr>
              <w:rPr>
                <w:sz w:val="19"/>
                <w:szCs w:val="19"/>
              </w:rPr>
            </w:pPr>
          </w:p>
        </w:tc>
        <w:tc>
          <w:tcPr>
            <w:tcW w:w="320" w:type="dxa"/>
            <w:tcBorders>
              <w:bottom w:val="single" w:sz="8" w:space="0" w:color="000000"/>
            </w:tcBorders>
            <w:shd w:val="clear" w:color="auto" w:fill="F2F2F2"/>
            <w:vAlign w:val="bottom"/>
          </w:tcPr>
          <w:p w:rsidR="00AA4176" w:rsidRDefault="00AA4176" w:rsidP="00AA4176">
            <w:pPr>
              <w:rPr>
                <w:sz w:val="19"/>
                <w:szCs w:val="19"/>
              </w:rPr>
            </w:pPr>
          </w:p>
        </w:tc>
        <w:tc>
          <w:tcPr>
            <w:tcW w:w="1560" w:type="dxa"/>
            <w:tcBorders>
              <w:bottom w:val="single" w:sz="8" w:space="0" w:color="000000"/>
            </w:tcBorders>
            <w:shd w:val="clear" w:color="auto" w:fill="F2F2F2"/>
            <w:vAlign w:val="bottom"/>
          </w:tcPr>
          <w:p w:rsidR="00AA4176" w:rsidRDefault="00AA4176" w:rsidP="00AA4176">
            <w:pPr>
              <w:spacing w:line="221" w:lineRule="exact"/>
              <w:ind w:right="519"/>
              <w:jc w:val="center"/>
              <w:rPr>
                <w:sz w:val="20"/>
                <w:szCs w:val="20"/>
              </w:rPr>
            </w:pPr>
            <w:r>
              <w:rPr>
                <w:rFonts w:eastAsia="Times New Roman"/>
                <w:b/>
                <w:bCs/>
                <w:sz w:val="20"/>
                <w:szCs w:val="20"/>
              </w:rPr>
              <w:t>Выбытие</w:t>
            </w:r>
          </w:p>
        </w:tc>
        <w:tc>
          <w:tcPr>
            <w:tcW w:w="901"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0" w:type="dxa"/>
            <w:tcBorders>
              <w:left w:val="single" w:sz="8" w:space="0" w:color="000000"/>
              <w:right w:val="single" w:sz="8" w:space="0" w:color="000000"/>
            </w:tcBorders>
            <w:vAlign w:val="bottom"/>
          </w:tcPr>
          <w:p w:rsidR="00AA4176" w:rsidRDefault="00AA4176" w:rsidP="00AA4176">
            <w:pPr>
              <w:spacing w:line="214" w:lineRule="exact"/>
              <w:ind w:right="379"/>
              <w:jc w:val="right"/>
              <w:rPr>
                <w:sz w:val="20"/>
                <w:szCs w:val="20"/>
              </w:rPr>
            </w:pPr>
            <w:r>
              <w:rPr>
                <w:rFonts w:eastAsia="Times New Roman"/>
                <w:sz w:val="20"/>
                <w:szCs w:val="20"/>
              </w:rPr>
              <w:t>8</w:t>
            </w:r>
          </w:p>
        </w:tc>
        <w:tc>
          <w:tcPr>
            <w:tcW w:w="3960" w:type="dxa"/>
            <w:gridSpan w:val="4"/>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выбытие нематериальных активов:</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010200000</w:t>
            </w:r>
          </w:p>
        </w:tc>
        <w:tc>
          <w:tcPr>
            <w:tcW w:w="3019"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059" w:type="dxa"/>
            <w:gridSpan w:val="3"/>
            <w:vAlign w:val="bottom"/>
          </w:tcPr>
          <w:p w:rsidR="00AA4176" w:rsidRDefault="00AA4176" w:rsidP="00AA4176">
            <w:pPr>
              <w:spacing w:line="229" w:lineRule="exact"/>
              <w:ind w:left="100"/>
              <w:rPr>
                <w:sz w:val="20"/>
                <w:szCs w:val="20"/>
              </w:rPr>
            </w:pPr>
            <w:r>
              <w:rPr>
                <w:rFonts w:eastAsia="Times New Roman"/>
                <w:sz w:val="20"/>
                <w:szCs w:val="20"/>
              </w:rPr>
              <w:t xml:space="preserve">согласно </w:t>
            </w:r>
            <w:proofErr w:type="gramStart"/>
            <w:r>
              <w:rPr>
                <w:rFonts w:eastAsia="Times New Roman"/>
                <w:sz w:val="20"/>
                <w:szCs w:val="20"/>
              </w:rPr>
              <w:t>принятому</w:t>
            </w:r>
            <w:proofErr w:type="gramEnd"/>
            <w:r>
              <w:rPr>
                <w:rFonts w:eastAsia="Times New Roman"/>
                <w:sz w:val="20"/>
                <w:szCs w:val="20"/>
              </w:rPr>
              <w:t xml:space="preserve"> комиссией</w:t>
            </w:r>
          </w:p>
        </w:tc>
        <w:tc>
          <w:tcPr>
            <w:tcW w:w="90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011400000</w:t>
            </w: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учреждения о поступлении и выбытии</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активов решению о списании объектов</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нематериальных активов, </w:t>
            </w:r>
            <w:proofErr w:type="gramStart"/>
            <w:r>
              <w:rPr>
                <w:rFonts w:eastAsia="Times New Roman"/>
                <w:sz w:val="20"/>
                <w:szCs w:val="20"/>
              </w:rPr>
              <w:t>оформленному</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первичным учетным документом выбытие</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отражается по балансовой стоимости</w:t>
            </w: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списании объектов</w:t>
            </w:r>
          </w:p>
        </w:tc>
      </w:tr>
      <w:tr w:rsidR="00AA4176" w:rsidTr="00AA4176">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1499" w:type="dxa"/>
            <w:gridSpan w:val="2"/>
            <w:vAlign w:val="bottom"/>
          </w:tcPr>
          <w:p w:rsidR="00AA4176" w:rsidRDefault="00AA4176" w:rsidP="00AA4176">
            <w:pPr>
              <w:spacing w:line="226" w:lineRule="exact"/>
              <w:ind w:left="100"/>
              <w:rPr>
                <w:sz w:val="20"/>
                <w:szCs w:val="20"/>
              </w:rPr>
            </w:pPr>
            <w:r>
              <w:rPr>
                <w:rFonts w:eastAsia="Times New Roman"/>
                <w:sz w:val="20"/>
                <w:szCs w:val="20"/>
              </w:rPr>
              <w:t>объекта учета</w:t>
            </w:r>
          </w:p>
        </w:tc>
        <w:tc>
          <w:tcPr>
            <w:tcW w:w="1560" w:type="dxa"/>
            <w:vAlign w:val="bottom"/>
          </w:tcPr>
          <w:p w:rsidR="00AA4176" w:rsidRDefault="00AA4176" w:rsidP="00AA4176">
            <w:pPr>
              <w:rPr>
                <w:sz w:val="19"/>
                <w:szCs w:val="19"/>
              </w:rPr>
            </w:pPr>
          </w:p>
        </w:tc>
        <w:tc>
          <w:tcPr>
            <w:tcW w:w="90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(кроме транспортных средств)</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179"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1560" w:type="dxa"/>
            <w:tcBorders>
              <w:bottom w:val="single" w:sz="8" w:space="0" w:color="000000"/>
            </w:tcBorders>
            <w:vAlign w:val="bottom"/>
          </w:tcPr>
          <w:p w:rsidR="00AA4176" w:rsidRDefault="00AA4176" w:rsidP="00AA4176">
            <w:pPr>
              <w:rPr>
                <w:sz w:val="20"/>
                <w:szCs w:val="20"/>
              </w:rPr>
            </w:pPr>
          </w:p>
        </w:tc>
        <w:tc>
          <w:tcPr>
            <w:tcW w:w="90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rPr>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9</w:t>
            </w:r>
          </w:p>
        </w:tc>
        <w:tc>
          <w:tcPr>
            <w:tcW w:w="3960" w:type="dxa"/>
            <w:gridSpan w:val="4"/>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 xml:space="preserve">при передаче объекта </w:t>
            </w:r>
            <w:proofErr w:type="gramStart"/>
            <w:r>
              <w:rPr>
                <w:rFonts w:eastAsia="Times New Roman"/>
                <w:sz w:val="20"/>
                <w:szCs w:val="20"/>
              </w:rPr>
              <w:t>нематериальных</w:t>
            </w:r>
            <w:proofErr w:type="gramEnd"/>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030404320</w:t>
            </w:r>
          </w:p>
        </w:tc>
        <w:tc>
          <w:tcPr>
            <w:tcW w:w="1340" w:type="dxa"/>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010200000</w:t>
            </w:r>
          </w:p>
        </w:tc>
        <w:tc>
          <w:tcPr>
            <w:tcW w:w="30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059" w:type="dxa"/>
            <w:gridSpan w:val="3"/>
            <w:vAlign w:val="bottom"/>
          </w:tcPr>
          <w:p w:rsidR="00AA4176" w:rsidRDefault="00AA4176" w:rsidP="00AA4176">
            <w:pPr>
              <w:ind w:left="100"/>
              <w:rPr>
                <w:sz w:val="20"/>
                <w:szCs w:val="20"/>
              </w:rPr>
            </w:pPr>
            <w:r>
              <w:rPr>
                <w:rFonts w:eastAsia="Times New Roman"/>
                <w:sz w:val="20"/>
                <w:szCs w:val="20"/>
              </w:rPr>
              <w:t xml:space="preserve">активов в рамках расчетов </w:t>
            </w:r>
            <w:proofErr w:type="gramStart"/>
            <w:r>
              <w:rPr>
                <w:rFonts w:eastAsia="Times New Roman"/>
                <w:sz w:val="20"/>
                <w:szCs w:val="20"/>
              </w:rPr>
              <w:t>между</w:t>
            </w:r>
            <w:proofErr w:type="gramEnd"/>
          </w:p>
        </w:tc>
        <w:tc>
          <w:tcPr>
            <w:tcW w:w="90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4"/>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головным учреждением, </w:t>
            </w:r>
            <w:proofErr w:type="gramStart"/>
            <w:r>
              <w:rPr>
                <w:rFonts w:eastAsia="Times New Roman"/>
                <w:sz w:val="20"/>
                <w:szCs w:val="20"/>
              </w:rPr>
              <w:t>обособленными</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059" w:type="dxa"/>
            <w:gridSpan w:val="3"/>
            <w:vAlign w:val="bottom"/>
          </w:tcPr>
          <w:p w:rsidR="00AA4176" w:rsidRDefault="00AA4176" w:rsidP="00AA4176">
            <w:pPr>
              <w:ind w:left="100"/>
              <w:rPr>
                <w:sz w:val="20"/>
                <w:szCs w:val="20"/>
              </w:rPr>
            </w:pPr>
            <w:r>
              <w:rPr>
                <w:rFonts w:eastAsia="Times New Roman"/>
                <w:sz w:val="20"/>
                <w:szCs w:val="20"/>
              </w:rPr>
              <w:t>подразделениями (филиалами)</w:t>
            </w: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1179" w:type="dxa"/>
            <w:vAlign w:val="bottom"/>
          </w:tcPr>
          <w:p w:rsidR="00AA4176" w:rsidRDefault="00AA4176" w:rsidP="00AA4176">
            <w:pPr>
              <w:rPr>
                <w:sz w:val="20"/>
                <w:szCs w:val="20"/>
              </w:rPr>
            </w:pPr>
          </w:p>
        </w:tc>
        <w:tc>
          <w:tcPr>
            <w:tcW w:w="320" w:type="dxa"/>
            <w:vAlign w:val="bottom"/>
          </w:tcPr>
          <w:p w:rsidR="00AA4176" w:rsidRDefault="00AA4176" w:rsidP="00AA4176">
            <w:pPr>
              <w:rPr>
                <w:sz w:val="20"/>
                <w:szCs w:val="20"/>
              </w:rPr>
            </w:pPr>
          </w:p>
        </w:tc>
        <w:tc>
          <w:tcPr>
            <w:tcW w:w="1560" w:type="dxa"/>
            <w:vAlign w:val="bottom"/>
          </w:tcPr>
          <w:p w:rsidR="00AA4176" w:rsidRDefault="00AA4176" w:rsidP="00AA4176">
            <w:pPr>
              <w:rPr>
                <w:sz w:val="20"/>
                <w:szCs w:val="20"/>
              </w:rPr>
            </w:pPr>
          </w:p>
        </w:tc>
        <w:tc>
          <w:tcPr>
            <w:tcW w:w="90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179" w:type="dxa"/>
            <w:tcBorders>
              <w:bottom w:val="single" w:sz="8" w:space="0" w:color="000000"/>
            </w:tcBorders>
            <w:vAlign w:val="bottom"/>
          </w:tcPr>
          <w:p w:rsidR="00AA4176" w:rsidRDefault="00AA4176" w:rsidP="00AA4176">
            <w:pPr>
              <w:rPr>
                <w:sz w:val="20"/>
                <w:szCs w:val="20"/>
              </w:rPr>
            </w:pPr>
          </w:p>
        </w:tc>
        <w:tc>
          <w:tcPr>
            <w:tcW w:w="320" w:type="dxa"/>
            <w:tcBorders>
              <w:bottom w:val="single" w:sz="8" w:space="0" w:color="000000"/>
            </w:tcBorders>
            <w:vAlign w:val="bottom"/>
          </w:tcPr>
          <w:p w:rsidR="00AA4176" w:rsidRDefault="00AA4176" w:rsidP="00AA4176">
            <w:pPr>
              <w:rPr>
                <w:sz w:val="20"/>
                <w:szCs w:val="20"/>
              </w:rPr>
            </w:pPr>
          </w:p>
        </w:tc>
        <w:tc>
          <w:tcPr>
            <w:tcW w:w="1560" w:type="dxa"/>
            <w:tcBorders>
              <w:bottom w:val="single" w:sz="8" w:space="0" w:color="000000"/>
            </w:tcBorders>
            <w:vAlign w:val="bottom"/>
          </w:tcPr>
          <w:p w:rsidR="00AA4176" w:rsidRDefault="00AA4176" w:rsidP="00AA4176">
            <w:pPr>
              <w:rPr>
                <w:sz w:val="20"/>
                <w:szCs w:val="20"/>
              </w:rPr>
            </w:pPr>
          </w:p>
        </w:tc>
        <w:tc>
          <w:tcPr>
            <w:tcW w:w="90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trHeight w:val="458"/>
        </w:trPr>
        <w:tc>
          <w:tcPr>
            <w:tcW w:w="700" w:type="dxa"/>
            <w:vAlign w:val="bottom"/>
          </w:tcPr>
          <w:p w:rsidR="00AA4176" w:rsidRDefault="00AA4176" w:rsidP="00AA4176">
            <w:pPr>
              <w:rPr>
                <w:sz w:val="24"/>
                <w:szCs w:val="24"/>
              </w:rPr>
            </w:pPr>
          </w:p>
        </w:tc>
        <w:tc>
          <w:tcPr>
            <w:tcW w:w="1179" w:type="dxa"/>
            <w:vAlign w:val="bottom"/>
          </w:tcPr>
          <w:p w:rsidR="00AA4176" w:rsidRDefault="00AA4176" w:rsidP="00AA4176">
            <w:pPr>
              <w:rPr>
                <w:sz w:val="24"/>
                <w:szCs w:val="24"/>
              </w:rPr>
            </w:pPr>
          </w:p>
        </w:tc>
        <w:tc>
          <w:tcPr>
            <w:tcW w:w="320" w:type="dxa"/>
            <w:vAlign w:val="bottom"/>
          </w:tcPr>
          <w:p w:rsidR="00AA4176" w:rsidRDefault="00AA4176" w:rsidP="00AA4176">
            <w:pPr>
              <w:rPr>
                <w:sz w:val="24"/>
                <w:szCs w:val="24"/>
              </w:rPr>
            </w:pPr>
          </w:p>
        </w:tc>
        <w:tc>
          <w:tcPr>
            <w:tcW w:w="1560" w:type="dxa"/>
            <w:vAlign w:val="bottom"/>
          </w:tcPr>
          <w:p w:rsidR="00AA4176" w:rsidRDefault="00AA4176" w:rsidP="00AA4176">
            <w:pPr>
              <w:rPr>
                <w:sz w:val="24"/>
                <w:szCs w:val="24"/>
              </w:rPr>
            </w:pPr>
          </w:p>
        </w:tc>
        <w:tc>
          <w:tcPr>
            <w:tcW w:w="901" w:type="dxa"/>
            <w:vAlign w:val="bottom"/>
          </w:tcPr>
          <w:p w:rsidR="00AA4176" w:rsidRDefault="00AA4176" w:rsidP="00AA4176">
            <w:pPr>
              <w:rPr>
                <w:sz w:val="24"/>
                <w:szCs w:val="24"/>
              </w:rPr>
            </w:pPr>
          </w:p>
        </w:tc>
        <w:tc>
          <w:tcPr>
            <w:tcW w:w="1319" w:type="dxa"/>
            <w:vAlign w:val="bottom"/>
          </w:tcPr>
          <w:p w:rsidR="00AA4176" w:rsidRDefault="00AA4176" w:rsidP="00AA4176">
            <w:pPr>
              <w:rPr>
                <w:sz w:val="24"/>
                <w:szCs w:val="24"/>
              </w:rPr>
            </w:pPr>
          </w:p>
        </w:tc>
        <w:tc>
          <w:tcPr>
            <w:tcW w:w="1340" w:type="dxa"/>
            <w:vAlign w:val="bottom"/>
          </w:tcPr>
          <w:p w:rsidR="00AA4176" w:rsidRDefault="00AA4176" w:rsidP="00AA4176">
            <w:pPr>
              <w:rPr>
                <w:sz w:val="24"/>
                <w:szCs w:val="24"/>
              </w:rPr>
            </w:pPr>
          </w:p>
        </w:tc>
        <w:tc>
          <w:tcPr>
            <w:tcW w:w="3019" w:type="dxa"/>
            <w:vAlign w:val="bottom"/>
          </w:tcPr>
          <w:p w:rsidR="00AA4176" w:rsidRDefault="00AA4176" w:rsidP="00AA4176">
            <w:pPr>
              <w:ind w:left="2520"/>
              <w:rPr>
                <w:sz w:val="20"/>
                <w:szCs w:val="20"/>
              </w:rPr>
            </w:pPr>
          </w:p>
        </w:tc>
      </w:tr>
    </w:tbl>
    <w:p w:rsidR="00AA4176" w:rsidRDefault="00AA4176" w:rsidP="00AA4176">
      <w:pPr>
        <w:sectPr w:rsidR="00AA4176">
          <w:pgSz w:w="11906" w:h="16838"/>
          <w:pgMar w:top="710" w:right="864" w:bottom="542" w:left="700" w:header="0" w:footer="0" w:gutter="0"/>
          <w:cols w:space="720"/>
          <w:formProt w:val="0"/>
          <w:docGrid w:linePitch="100" w:charSpace="4096"/>
        </w:sectPr>
      </w:pPr>
    </w:p>
    <w:p w:rsidR="00AA4176" w:rsidRDefault="00AA4176" w:rsidP="00AA4176">
      <w:pPr>
        <w:ind w:left="662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10340" w:type="dxa"/>
        <w:tblInd w:w="11" w:type="dxa"/>
        <w:tblCellMar>
          <w:left w:w="10" w:type="dxa"/>
          <w:right w:w="0" w:type="dxa"/>
        </w:tblCellMar>
        <w:tblLook w:val="04A0" w:firstRow="1" w:lastRow="0" w:firstColumn="1" w:lastColumn="0" w:noHBand="0" w:noVBand="1"/>
      </w:tblPr>
      <w:tblGrid>
        <w:gridCol w:w="41"/>
        <w:gridCol w:w="659"/>
        <w:gridCol w:w="580"/>
        <w:gridCol w:w="640"/>
        <w:gridCol w:w="1359"/>
        <w:gridCol w:w="221"/>
        <w:gridCol w:w="1160"/>
        <w:gridCol w:w="1318"/>
        <w:gridCol w:w="640"/>
        <w:gridCol w:w="699"/>
        <w:gridCol w:w="2755"/>
        <w:gridCol w:w="258"/>
        <w:gridCol w:w="10"/>
      </w:tblGrid>
      <w:tr w:rsidR="00AA4176" w:rsidTr="00AA4176">
        <w:trPr>
          <w:gridAfter w:val="1"/>
          <w:wAfter w:w="10" w:type="dxa"/>
          <w:trHeight w:val="231"/>
        </w:trPr>
        <w:tc>
          <w:tcPr>
            <w:tcW w:w="40" w:type="dxa"/>
            <w:tcBorders>
              <w:top w:val="single" w:sz="8" w:space="0" w:color="000000"/>
              <w:left w:val="single" w:sz="8" w:space="0" w:color="000000"/>
            </w:tcBorders>
            <w:shd w:val="clear" w:color="auto" w:fill="000000"/>
            <w:vAlign w:val="bottom"/>
          </w:tcPr>
          <w:p w:rsidR="00AA4176" w:rsidRDefault="00AA4176" w:rsidP="00AA4176">
            <w:pPr>
              <w:rPr>
                <w:sz w:val="20"/>
                <w:szCs w:val="20"/>
              </w:rPr>
            </w:pPr>
          </w:p>
        </w:tc>
        <w:tc>
          <w:tcPr>
            <w:tcW w:w="660" w:type="dxa"/>
            <w:tcBorders>
              <w:top w:val="single" w:sz="8" w:space="0" w:color="000000"/>
              <w:right w:val="single" w:sz="8" w:space="0" w:color="000000"/>
            </w:tcBorders>
            <w:vAlign w:val="bottom"/>
          </w:tcPr>
          <w:p w:rsidR="00AA4176" w:rsidRDefault="00AA4176" w:rsidP="00AA4176">
            <w:pPr>
              <w:rPr>
                <w:sz w:val="20"/>
                <w:szCs w:val="20"/>
              </w:rPr>
            </w:pPr>
          </w:p>
        </w:tc>
        <w:tc>
          <w:tcPr>
            <w:tcW w:w="580" w:type="dxa"/>
            <w:tcBorders>
              <w:top w:val="single" w:sz="8" w:space="0" w:color="000000"/>
            </w:tcBorders>
            <w:vAlign w:val="bottom"/>
          </w:tcPr>
          <w:p w:rsidR="00AA4176" w:rsidRDefault="00AA4176" w:rsidP="00AA4176">
            <w:pPr>
              <w:rPr>
                <w:sz w:val="20"/>
                <w:szCs w:val="20"/>
              </w:rPr>
            </w:pPr>
          </w:p>
        </w:tc>
        <w:tc>
          <w:tcPr>
            <w:tcW w:w="1999" w:type="dxa"/>
            <w:gridSpan w:val="2"/>
            <w:tcBorders>
              <w:top w:val="single" w:sz="8" w:space="0" w:color="000000"/>
            </w:tcBorders>
            <w:vAlign w:val="bottom"/>
          </w:tcPr>
          <w:p w:rsidR="00AA4176" w:rsidRDefault="00AA4176" w:rsidP="00AA4176">
            <w:pPr>
              <w:rPr>
                <w:sz w:val="20"/>
                <w:szCs w:val="20"/>
              </w:rPr>
            </w:pPr>
          </w:p>
        </w:tc>
        <w:tc>
          <w:tcPr>
            <w:tcW w:w="1381" w:type="dxa"/>
            <w:gridSpan w:val="2"/>
            <w:tcBorders>
              <w:top w:val="single" w:sz="8" w:space="0" w:color="000000"/>
              <w:right w:val="single" w:sz="8" w:space="0" w:color="000000"/>
            </w:tcBorders>
            <w:vAlign w:val="bottom"/>
          </w:tcPr>
          <w:p w:rsidR="00AA4176" w:rsidRDefault="00AA4176" w:rsidP="00AA4176">
            <w:pPr>
              <w:rPr>
                <w:sz w:val="20"/>
                <w:szCs w:val="20"/>
              </w:rPr>
            </w:pPr>
          </w:p>
        </w:tc>
        <w:tc>
          <w:tcPr>
            <w:tcW w:w="1319" w:type="dxa"/>
            <w:tcBorders>
              <w:top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top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29"/>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580" w:type="dxa"/>
            <w:vAlign w:val="bottom"/>
          </w:tcPr>
          <w:p w:rsidR="00AA4176" w:rsidRDefault="00AA4176" w:rsidP="00AA4176">
            <w:pPr>
              <w:rPr>
                <w:sz w:val="19"/>
                <w:szCs w:val="19"/>
              </w:rPr>
            </w:pPr>
          </w:p>
        </w:tc>
        <w:tc>
          <w:tcPr>
            <w:tcW w:w="1999" w:type="dxa"/>
            <w:gridSpan w:val="2"/>
            <w:vAlign w:val="bottom"/>
          </w:tcPr>
          <w:p w:rsidR="00AA4176" w:rsidRDefault="00AA4176" w:rsidP="00AA4176">
            <w:pPr>
              <w:rPr>
                <w:sz w:val="19"/>
                <w:szCs w:val="19"/>
              </w:rPr>
            </w:pPr>
          </w:p>
        </w:tc>
        <w:tc>
          <w:tcPr>
            <w:tcW w:w="1381" w:type="dxa"/>
            <w:gridSpan w:val="2"/>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(ф. 0504101);</w:t>
            </w:r>
          </w:p>
        </w:tc>
      </w:tr>
      <w:tr w:rsidR="00AA4176" w:rsidTr="00AA4176">
        <w:trPr>
          <w:gridAfter w:val="1"/>
          <w:wAfter w:w="10" w:type="dxa"/>
          <w:trHeight w:val="236"/>
        </w:trPr>
        <w:tc>
          <w:tcPr>
            <w:tcW w:w="40" w:type="dxa"/>
            <w:tcBorders>
              <w:left w:val="single" w:sz="8" w:space="0" w:color="000000"/>
              <w:bottom w:val="single" w:sz="8" w:space="0" w:color="000000"/>
            </w:tcBorders>
            <w:shd w:val="clear" w:color="auto" w:fill="000000"/>
            <w:vAlign w:val="bottom"/>
          </w:tcPr>
          <w:p w:rsidR="00AA4176" w:rsidRDefault="00AA4176" w:rsidP="00AA4176">
            <w:pPr>
              <w:rPr>
                <w:sz w:val="20"/>
                <w:szCs w:val="20"/>
              </w:rPr>
            </w:pPr>
          </w:p>
        </w:tc>
        <w:tc>
          <w:tcPr>
            <w:tcW w:w="660" w:type="dxa"/>
            <w:tcBorders>
              <w:bottom w:val="single" w:sz="8" w:space="0" w:color="000000"/>
              <w:right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rPr>
                <w:sz w:val="20"/>
                <w:szCs w:val="20"/>
              </w:rPr>
            </w:pPr>
          </w:p>
        </w:tc>
        <w:tc>
          <w:tcPr>
            <w:tcW w:w="1999" w:type="dxa"/>
            <w:gridSpan w:val="2"/>
            <w:tcBorders>
              <w:bottom w:val="single" w:sz="8" w:space="0" w:color="000000"/>
            </w:tcBorders>
            <w:vAlign w:val="bottom"/>
          </w:tcPr>
          <w:p w:rsidR="00AA4176" w:rsidRDefault="00AA4176" w:rsidP="00AA4176">
            <w:pPr>
              <w:rPr>
                <w:sz w:val="20"/>
                <w:szCs w:val="20"/>
              </w:rPr>
            </w:pPr>
          </w:p>
        </w:tc>
        <w:tc>
          <w:tcPr>
            <w:tcW w:w="1381"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Извещение (ф. 0504805)</w:t>
            </w:r>
          </w:p>
        </w:tc>
      </w:tr>
      <w:tr w:rsidR="00AA4176" w:rsidTr="00AA4176">
        <w:trPr>
          <w:gridAfter w:val="1"/>
          <w:wAfter w:w="10" w:type="dxa"/>
          <w:trHeight w:val="216"/>
        </w:trPr>
        <w:tc>
          <w:tcPr>
            <w:tcW w:w="40" w:type="dxa"/>
            <w:tcBorders>
              <w:left w:val="single" w:sz="8" w:space="0" w:color="000000"/>
            </w:tcBorders>
            <w:shd w:val="clear" w:color="auto" w:fill="000000"/>
            <w:vAlign w:val="bottom"/>
          </w:tcPr>
          <w:p w:rsidR="00AA4176" w:rsidRDefault="00AA4176" w:rsidP="00AA4176">
            <w:pPr>
              <w:rPr>
                <w:sz w:val="18"/>
                <w:szCs w:val="18"/>
              </w:rPr>
            </w:pPr>
          </w:p>
        </w:tc>
        <w:tc>
          <w:tcPr>
            <w:tcW w:w="660" w:type="dxa"/>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10</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передача объекта нематериальных активов</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040120241</w:t>
            </w:r>
          </w:p>
        </w:tc>
        <w:tc>
          <w:tcPr>
            <w:tcW w:w="1340" w:type="dxa"/>
            <w:gridSpan w:val="2"/>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010200000</w:t>
            </w:r>
          </w:p>
        </w:tc>
        <w:tc>
          <w:tcPr>
            <w:tcW w:w="301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органу власти, государственному</w:t>
            </w:r>
          </w:p>
        </w:tc>
        <w:tc>
          <w:tcPr>
            <w:tcW w:w="1319" w:type="dxa"/>
            <w:tcBorders>
              <w:right w:val="single" w:sz="8" w:space="0" w:color="000000"/>
            </w:tcBorders>
            <w:vAlign w:val="bottom"/>
          </w:tcPr>
          <w:p w:rsidR="00AA4176" w:rsidRDefault="00AA4176" w:rsidP="00AA4176">
            <w:pPr>
              <w:rPr>
                <w:sz w:val="19"/>
                <w:szCs w:val="19"/>
              </w:rPr>
            </w:pP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1"/>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(муниципальному) учреждению, в том</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числе</w:t>
            </w:r>
            <w:proofErr w:type="gramEnd"/>
            <w:r>
              <w:rPr>
                <w:rFonts w:eastAsia="Times New Roman"/>
                <w:sz w:val="20"/>
                <w:szCs w:val="20"/>
              </w:rPr>
              <w:t xml:space="preserve"> при прекращении права</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оперативного управления (изъятия из</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2579" w:type="dxa"/>
            <w:gridSpan w:val="3"/>
            <w:vAlign w:val="bottom"/>
          </w:tcPr>
          <w:p w:rsidR="00AA4176" w:rsidRDefault="00AA4176" w:rsidP="00AA4176">
            <w:pPr>
              <w:ind w:left="100"/>
              <w:rPr>
                <w:sz w:val="20"/>
                <w:szCs w:val="20"/>
              </w:rPr>
            </w:pPr>
            <w:r>
              <w:rPr>
                <w:rFonts w:eastAsia="Times New Roman"/>
                <w:sz w:val="20"/>
                <w:szCs w:val="20"/>
              </w:rPr>
              <w:t>оперативного управления)</w:t>
            </w: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1"/>
        </w:trPr>
        <w:tc>
          <w:tcPr>
            <w:tcW w:w="40" w:type="dxa"/>
            <w:tcBorders>
              <w:left w:val="single" w:sz="8" w:space="0" w:color="000000"/>
              <w:bottom w:val="single" w:sz="8" w:space="0" w:color="000000"/>
            </w:tcBorders>
            <w:shd w:val="clear" w:color="auto" w:fill="000000"/>
            <w:vAlign w:val="bottom"/>
          </w:tcPr>
          <w:p w:rsidR="00AA4176" w:rsidRDefault="00AA4176" w:rsidP="00AA4176">
            <w:pPr>
              <w:rPr>
                <w:sz w:val="20"/>
                <w:szCs w:val="20"/>
              </w:rPr>
            </w:pPr>
          </w:p>
        </w:tc>
        <w:tc>
          <w:tcPr>
            <w:tcW w:w="660" w:type="dxa"/>
            <w:tcBorders>
              <w:bottom w:val="single" w:sz="8" w:space="0" w:color="000000"/>
              <w:right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rPr>
                <w:sz w:val="20"/>
                <w:szCs w:val="20"/>
              </w:rPr>
            </w:pPr>
          </w:p>
        </w:tc>
        <w:tc>
          <w:tcPr>
            <w:tcW w:w="1999" w:type="dxa"/>
            <w:gridSpan w:val="2"/>
            <w:tcBorders>
              <w:bottom w:val="single" w:sz="8" w:space="0" w:color="000000"/>
            </w:tcBorders>
            <w:vAlign w:val="bottom"/>
          </w:tcPr>
          <w:p w:rsidR="00AA4176" w:rsidRDefault="00AA4176" w:rsidP="00AA4176">
            <w:pPr>
              <w:rPr>
                <w:sz w:val="20"/>
                <w:szCs w:val="20"/>
              </w:rPr>
            </w:pPr>
          </w:p>
        </w:tc>
        <w:tc>
          <w:tcPr>
            <w:tcW w:w="1381"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(ф. 0504101)</w:t>
            </w:r>
          </w:p>
        </w:tc>
      </w:tr>
      <w:tr w:rsidR="00AA4176" w:rsidTr="00AA4176">
        <w:trPr>
          <w:gridAfter w:val="1"/>
          <w:wAfter w:w="10" w:type="dxa"/>
          <w:trHeight w:val="216"/>
        </w:trPr>
        <w:tc>
          <w:tcPr>
            <w:tcW w:w="40" w:type="dxa"/>
            <w:tcBorders>
              <w:left w:val="single" w:sz="8" w:space="0" w:color="000000"/>
            </w:tcBorders>
            <w:shd w:val="clear" w:color="auto" w:fill="000000"/>
            <w:vAlign w:val="bottom"/>
          </w:tcPr>
          <w:p w:rsidR="00AA4176" w:rsidRDefault="00AA4176" w:rsidP="00AA4176">
            <w:pPr>
              <w:rPr>
                <w:sz w:val="18"/>
                <w:szCs w:val="18"/>
              </w:rPr>
            </w:pPr>
          </w:p>
        </w:tc>
        <w:tc>
          <w:tcPr>
            <w:tcW w:w="660" w:type="dxa"/>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11</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 xml:space="preserve">при передаче в соответствии </w:t>
            </w:r>
            <w:proofErr w:type="gramStart"/>
            <w:r>
              <w:rPr>
                <w:rFonts w:eastAsia="Times New Roman"/>
                <w:sz w:val="20"/>
                <w:szCs w:val="20"/>
              </w:rPr>
              <w:t>с</w:t>
            </w:r>
            <w:proofErr w:type="gramEnd"/>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240120241</w:t>
            </w:r>
          </w:p>
        </w:tc>
        <w:tc>
          <w:tcPr>
            <w:tcW w:w="1340" w:type="dxa"/>
            <w:gridSpan w:val="2"/>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210200000</w:t>
            </w:r>
          </w:p>
        </w:tc>
        <w:tc>
          <w:tcPr>
            <w:tcW w:w="301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240110242</w:t>
            </w: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иным правообладателям, за исключением</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240120252</w:t>
            </w: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органов </w:t>
            </w:r>
            <w:proofErr w:type="gramStart"/>
            <w:r>
              <w:rPr>
                <w:rFonts w:eastAsia="Times New Roman"/>
                <w:sz w:val="20"/>
                <w:szCs w:val="20"/>
              </w:rPr>
              <w:t>государственной</w:t>
            </w:r>
            <w:proofErr w:type="gramEnd"/>
            <w:r>
              <w:rPr>
                <w:rFonts w:eastAsia="Times New Roman"/>
                <w:sz w:val="20"/>
                <w:szCs w:val="20"/>
              </w:rPr>
              <w:t xml:space="preserve"> (муниципальной)</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240120253</w:t>
            </w: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2579" w:type="dxa"/>
            <w:gridSpan w:val="3"/>
            <w:vAlign w:val="bottom"/>
          </w:tcPr>
          <w:p w:rsidR="00AA4176" w:rsidRDefault="00AA4176" w:rsidP="00AA4176">
            <w:pPr>
              <w:ind w:left="100"/>
              <w:rPr>
                <w:sz w:val="20"/>
                <w:szCs w:val="20"/>
              </w:rPr>
            </w:pPr>
            <w:r>
              <w:rPr>
                <w:rFonts w:eastAsia="Times New Roman"/>
                <w:sz w:val="20"/>
                <w:szCs w:val="20"/>
              </w:rPr>
              <w:t>власти</w:t>
            </w: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210400000</w:t>
            </w: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211400000</w:t>
            </w: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gridAfter w:val="1"/>
          <w:wAfter w:w="10" w:type="dxa"/>
          <w:trHeight w:val="231"/>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6"/>
        </w:trPr>
        <w:tc>
          <w:tcPr>
            <w:tcW w:w="40" w:type="dxa"/>
            <w:tcBorders>
              <w:left w:val="single" w:sz="8" w:space="0" w:color="000000"/>
              <w:bottom w:val="single" w:sz="8" w:space="0" w:color="000000"/>
            </w:tcBorders>
            <w:shd w:val="clear" w:color="auto" w:fill="000000"/>
            <w:vAlign w:val="bottom"/>
          </w:tcPr>
          <w:p w:rsidR="00AA4176" w:rsidRDefault="00AA4176" w:rsidP="00AA4176">
            <w:pPr>
              <w:rPr>
                <w:sz w:val="20"/>
                <w:szCs w:val="20"/>
              </w:rPr>
            </w:pPr>
          </w:p>
        </w:tc>
        <w:tc>
          <w:tcPr>
            <w:tcW w:w="660" w:type="dxa"/>
            <w:tcBorders>
              <w:bottom w:val="single" w:sz="8" w:space="0" w:color="000000"/>
              <w:right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rPr>
                <w:sz w:val="20"/>
                <w:szCs w:val="20"/>
              </w:rPr>
            </w:pPr>
          </w:p>
        </w:tc>
        <w:tc>
          <w:tcPr>
            <w:tcW w:w="1999" w:type="dxa"/>
            <w:gridSpan w:val="2"/>
            <w:tcBorders>
              <w:bottom w:val="single" w:sz="8" w:space="0" w:color="000000"/>
            </w:tcBorders>
            <w:vAlign w:val="bottom"/>
          </w:tcPr>
          <w:p w:rsidR="00AA4176" w:rsidRDefault="00AA4176" w:rsidP="00AA4176">
            <w:pPr>
              <w:rPr>
                <w:sz w:val="20"/>
                <w:szCs w:val="20"/>
              </w:rPr>
            </w:pPr>
          </w:p>
        </w:tc>
        <w:tc>
          <w:tcPr>
            <w:tcW w:w="1381"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gridAfter w:val="1"/>
          <w:wAfter w:w="10" w:type="dxa"/>
          <w:trHeight w:val="216"/>
        </w:trPr>
        <w:tc>
          <w:tcPr>
            <w:tcW w:w="40" w:type="dxa"/>
            <w:tcBorders>
              <w:left w:val="single" w:sz="8" w:space="0" w:color="000000"/>
            </w:tcBorders>
            <w:shd w:val="clear" w:color="auto" w:fill="000000"/>
            <w:vAlign w:val="bottom"/>
          </w:tcPr>
          <w:p w:rsidR="00AA4176" w:rsidRDefault="00AA4176" w:rsidP="00AA4176">
            <w:pPr>
              <w:rPr>
                <w:sz w:val="18"/>
                <w:szCs w:val="18"/>
              </w:rPr>
            </w:pPr>
          </w:p>
        </w:tc>
        <w:tc>
          <w:tcPr>
            <w:tcW w:w="660" w:type="dxa"/>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12</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вложение объектов нематериальных</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210400000</w:t>
            </w:r>
          </w:p>
        </w:tc>
        <w:tc>
          <w:tcPr>
            <w:tcW w:w="1340" w:type="dxa"/>
            <w:gridSpan w:val="2"/>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210200000</w:t>
            </w:r>
          </w:p>
        </w:tc>
        <w:tc>
          <w:tcPr>
            <w:tcW w:w="301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 xml:space="preserve">активов, в соответствии с </w:t>
            </w:r>
            <w:proofErr w:type="gramStart"/>
            <w:r>
              <w:rPr>
                <w:rFonts w:eastAsia="Times New Roman"/>
                <w:sz w:val="20"/>
                <w:szCs w:val="20"/>
              </w:rPr>
              <w:t>действующим</w:t>
            </w:r>
            <w:proofErr w:type="gramEnd"/>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211400000</w:t>
            </w: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221500000</w:t>
            </w: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26"/>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 xml:space="preserve">при создании </w:t>
            </w:r>
            <w:proofErr w:type="gramStart"/>
            <w:r>
              <w:rPr>
                <w:rFonts w:eastAsia="Times New Roman"/>
                <w:sz w:val="20"/>
                <w:szCs w:val="20"/>
              </w:rPr>
              <w:t>некоммерческих</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организаций, в случае передачи данной</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1"/>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организации исключительных прав </w:t>
            </w:r>
            <w:proofErr w:type="gramStart"/>
            <w:r>
              <w:rPr>
                <w:rFonts w:eastAsia="Times New Roman"/>
                <w:sz w:val="20"/>
                <w:szCs w:val="20"/>
              </w:rPr>
              <w:t>на</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объект нематериальных активов </w:t>
            </w:r>
            <w:proofErr w:type="gramStart"/>
            <w:r>
              <w:rPr>
                <w:rFonts w:eastAsia="Times New Roman"/>
                <w:sz w:val="20"/>
                <w:szCs w:val="20"/>
              </w:rPr>
              <w:t>в</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уставный капитал организаций</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6"/>
        </w:trPr>
        <w:tc>
          <w:tcPr>
            <w:tcW w:w="40" w:type="dxa"/>
            <w:tcBorders>
              <w:left w:val="single" w:sz="8" w:space="0" w:color="000000"/>
              <w:bottom w:val="single" w:sz="8" w:space="0" w:color="000000"/>
            </w:tcBorders>
            <w:shd w:val="clear" w:color="auto" w:fill="000000"/>
            <w:vAlign w:val="bottom"/>
          </w:tcPr>
          <w:p w:rsidR="00AA4176" w:rsidRDefault="00AA4176" w:rsidP="00AA4176">
            <w:pPr>
              <w:rPr>
                <w:sz w:val="20"/>
                <w:szCs w:val="20"/>
              </w:rPr>
            </w:pPr>
          </w:p>
        </w:tc>
        <w:tc>
          <w:tcPr>
            <w:tcW w:w="660" w:type="dxa"/>
            <w:tcBorders>
              <w:bottom w:val="single" w:sz="8" w:space="0" w:color="000000"/>
              <w:right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rPr>
                <w:sz w:val="20"/>
                <w:szCs w:val="20"/>
              </w:rPr>
            </w:pPr>
          </w:p>
        </w:tc>
        <w:tc>
          <w:tcPr>
            <w:tcW w:w="1999" w:type="dxa"/>
            <w:gridSpan w:val="2"/>
            <w:tcBorders>
              <w:bottom w:val="single" w:sz="8" w:space="0" w:color="000000"/>
            </w:tcBorders>
            <w:vAlign w:val="bottom"/>
          </w:tcPr>
          <w:p w:rsidR="00AA4176" w:rsidRDefault="00AA4176" w:rsidP="00AA4176">
            <w:pPr>
              <w:rPr>
                <w:sz w:val="20"/>
                <w:szCs w:val="20"/>
              </w:rPr>
            </w:pPr>
          </w:p>
        </w:tc>
        <w:tc>
          <w:tcPr>
            <w:tcW w:w="1381"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gridAfter w:val="1"/>
          <w:wAfter w:w="10" w:type="dxa"/>
          <w:trHeight w:val="216"/>
        </w:trPr>
        <w:tc>
          <w:tcPr>
            <w:tcW w:w="40" w:type="dxa"/>
            <w:tcBorders>
              <w:left w:val="single" w:sz="8" w:space="0" w:color="000000"/>
            </w:tcBorders>
            <w:shd w:val="clear" w:color="auto" w:fill="000000"/>
            <w:vAlign w:val="bottom"/>
          </w:tcPr>
          <w:p w:rsidR="00AA4176" w:rsidRDefault="00AA4176" w:rsidP="00AA4176">
            <w:pPr>
              <w:rPr>
                <w:sz w:val="18"/>
                <w:szCs w:val="18"/>
              </w:rPr>
            </w:pPr>
          </w:p>
        </w:tc>
        <w:tc>
          <w:tcPr>
            <w:tcW w:w="660" w:type="dxa"/>
            <w:tcBorders>
              <w:right w:val="single" w:sz="8" w:space="0" w:color="000000"/>
            </w:tcBorders>
            <w:vAlign w:val="bottom"/>
          </w:tcPr>
          <w:p w:rsidR="00AA4176" w:rsidRDefault="00AA4176" w:rsidP="00AA4176">
            <w:pPr>
              <w:spacing w:line="216" w:lineRule="exact"/>
              <w:ind w:left="80"/>
              <w:rPr>
                <w:sz w:val="20"/>
                <w:szCs w:val="20"/>
              </w:rPr>
            </w:pPr>
            <w:r>
              <w:rPr>
                <w:rFonts w:eastAsia="Times New Roman"/>
                <w:sz w:val="20"/>
                <w:szCs w:val="20"/>
              </w:rPr>
              <w:t>13</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 xml:space="preserve">выбытие нематериальных активов </w:t>
            </w:r>
            <w:proofErr w:type="gramStart"/>
            <w:r>
              <w:rPr>
                <w:rFonts w:eastAsia="Times New Roman"/>
                <w:sz w:val="20"/>
                <w:szCs w:val="20"/>
              </w:rPr>
              <w:t>при</w:t>
            </w:r>
            <w:proofErr w:type="gramEnd"/>
            <w:r>
              <w:rPr>
                <w:rFonts w:eastAsia="Times New Roman"/>
                <w:sz w:val="20"/>
                <w:szCs w:val="20"/>
              </w:rPr>
              <w:t xml:space="preserve"> их</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010400000</w:t>
            </w:r>
          </w:p>
        </w:tc>
        <w:tc>
          <w:tcPr>
            <w:tcW w:w="1340" w:type="dxa"/>
            <w:gridSpan w:val="2"/>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010200000</w:t>
            </w:r>
          </w:p>
        </w:tc>
        <w:tc>
          <w:tcPr>
            <w:tcW w:w="3019" w:type="dxa"/>
            <w:gridSpan w:val="2"/>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продаже (передаче исключительных прав</w:t>
            </w:r>
            <w:proofErr w:type="gramEnd"/>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011400000</w:t>
            </w: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на результаты </w:t>
            </w:r>
            <w:proofErr w:type="gramStart"/>
            <w:r>
              <w:rPr>
                <w:rFonts w:eastAsia="Times New Roman"/>
                <w:sz w:val="20"/>
                <w:szCs w:val="20"/>
              </w:rPr>
              <w:t>интеллектуальной</w:t>
            </w:r>
            <w:proofErr w:type="gramEnd"/>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040110172</w:t>
            </w: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31"/>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деятельности и приравненные к ним</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средства индивидуализации) в случаях,</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предусмотренных</w:t>
            </w:r>
            <w:proofErr w:type="gramEnd"/>
            <w:r>
              <w:rPr>
                <w:rFonts w:eastAsia="Times New Roman"/>
                <w:sz w:val="20"/>
                <w:szCs w:val="20"/>
              </w:rPr>
              <w:t xml:space="preserve"> законодательством</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2579" w:type="dxa"/>
            <w:gridSpan w:val="3"/>
            <w:vAlign w:val="bottom"/>
          </w:tcPr>
          <w:p w:rsidR="00AA4176" w:rsidRDefault="00AA4176" w:rsidP="00AA4176">
            <w:pPr>
              <w:ind w:left="100"/>
              <w:rPr>
                <w:sz w:val="20"/>
                <w:szCs w:val="20"/>
              </w:rPr>
            </w:pPr>
            <w:r>
              <w:rPr>
                <w:rFonts w:eastAsia="Times New Roman"/>
                <w:sz w:val="20"/>
                <w:szCs w:val="20"/>
              </w:rPr>
              <w:t>Российской Федерации</w:t>
            </w: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rPr>
          <w:gridAfter w:val="1"/>
          <w:wAfter w:w="10" w:type="dxa"/>
          <w:trHeight w:val="226"/>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580" w:type="dxa"/>
            <w:vAlign w:val="bottom"/>
          </w:tcPr>
          <w:p w:rsidR="00AA4176" w:rsidRDefault="00AA4176" w:rsidP="00AA4176">
            <w:pPr>
              <w:rPr>
                <w:sz w:val="19"/>
                <w:szCs w:val="19"/>
              </w:rPr>
            </w:pPr>
          </w:p>
        </w:tc>
        <w:tc>
          <w:tcPr>
            <w:tcW w:w="1999" w:type="dxa"/>
            <w:gridSpan w:val="2"/>
            <w:vAlign w:val="bottom"/>
          </w:tcPr>
          <w:p w:rsidR="00AA4176" w:rsidRDefault="00AA4176" w:rsidP="00AA4176">
            <w:pPr>
              <w:rPr>
                <w:sz w:val="19"/>
                <w:szCs w:val="19"/>
              </w:rPr>
            </w:pPr>
          </w:p>
        </w:tc>
        <w:tc>
          <w:tcPr>
            <w:tcW w:w="1381" w:type="dxa"/>
            <w:gridSpan w:val="2"/>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нефинансовых активов</w:t>
            </w:r>
          </w:p>
        </w:tc>
      </w:tr>
      <w:tr w:rsidR="00AA4176" w:rsidTr="00AA4176">
        <w:trPr>
          <w:gridAfter w:val="1"/>
          <w:wAfter w:w="10" w:type="dxa"/>
          <w:trHeight w:val="236"/>
        </w:trPr>
        <w:tc>
          <w:tcPr>
            <w:tcW w:w="40" w:type="dxa"/>
            <w:tcBorders>
              <w:left w:val="single" w:sz="8" w:space="0" w:color="000000"/>
              <w:bottom w:val="single" w:sz="8" w:space="0" w:color="000000"/>
            </w:tcBorders>
            <w:shd w:val="clear" w:color="auto" w:fill="000000"/>
            <w:vAlign w:val="bottom"/>
          </w:tcPr>
          <w:p w:rsidR="00AA4176" w:rsidRDefault="00AA4176" w:rsidP="00AA4176">
            <w:pPr>
              <w:rPr>
                <w:sz w:val="20"/>
                <w:szCs w:val="20"/>
              </w:rPr>
            </w:pPr>
          </w:p>
        </w:tc>
        <w:tc>
          <w:tcPr>
            <w:tcW w:w="660" w:type="dxa"/>
            <w:tcBorders>
              <w:bottom w:val="single" w:sz="8" w:space="0" w:color="000000"/>
              <w:right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rPr>
                <w:sz w:val="20"/>
                <w:szCs w:val="20"/>
              </w:rPr>
            </w:pPr>
          </w:p>
        </w:tc>
        <w:tc>
          <w:tcPr>
            <w:tcW w:w="1999" w:type="dxa"/>
            <w:gridSpan w:val="2"/>
            <w:tcBorders>
              <w:bottom w:val="single" w:sz="8" w:space="0" w:color="000000"/>
            </w:tcBorders>
            <w:vAlign w:val="bottom"/>
          </w:tcPr>
          <w:p w:rsidR="00AA4176" w:rsidRDefault="00AA4176" w:rsidP="00AA4176">
            <w:pPr>
              <w:rPr>
                <w:sz w:val="20"/>
                <w:szCs w:val="20"/>
              </w:rPr>
            </w:pPr>
          </w:p>
        </w:tc>
        <w:tc>
          <w:tcPr>
            <w:tcW w:w="1381"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0504101)</w:t>
            </w:r>
          </w:p>
        </w:tc>
      </w:tr>
      <w:tr w:rsidR="00AA4176" w:rsidTr="00AA4176">
        <w:trPr>
          <w:gridAfter w:val="1"/>
          <w:wAfter w:w="10" w:type="dxa"/>
          <w:trHeight w:val="222"/>
        </w:trPr>
        <w:tc>
          <w:tcPr>
            <w:tcW w:w="40" w:type="dxa"/>
            <w:tcBorders>
              <w:left w:val="single" w:sz="8" w:space="0" w:color="000000"/>
              <w:bottom w:val="single" w:sz="8" w:space="0" w:color="000000"/>
            </w:tcBorders>
            <w:shd w:val="clear" w:color="auto" w:fill="000000"/>
            <w:vAlign w:val="bottom"/>
          </w:tcPr>
          <w:p w:rsidR="00AA4176" w:rsidRDefault="00AA4176" w:rsidP="00AA4176">
            <w:pPr>
              <w:rPr>
                <w:sz w:val="19"/>
                <w:szCs w:val="19"/>
              </w:rPr>
            </w:pPr>
          </w:p>
        </w:tc>
        <w:tc>
          <w:tcPr>
            <w:tcW w:w="66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580" w:type="dxa"/>
            <w:tcBorders>
              <w:bottom w:val="single" w:sz="8" w:space="0" w:color="000000"/>
            </w:tcBorders>
            <w:shd w:val="clear" w:color="auto" w:fill="F2F2F2"/>
            <w:vAlign w:val="bottom"/>
          </w:tcPr>
          <w:p w:rsidR="00AA4176" w:rsidRDefault="00AA4176" w:rsidP="00AA4176">
            <w:pPr>
              <w:rPr>
                <w:sz w:val="19"/>
                <w:szCs w:val="19"/>
              </w:rPr>
            </w:pPr>
          </w:p>
        </w:tc>
        <w:tc>
          <w:tcPr>
            <w:tcW w:w="1999" w:type="dxa"/>
            <w:gridSpan w:val="2"/>
            <w:tcBorders>
              <w:bottom w:val="single" w:sz="8" w:space="0" w:color="000000"/>
            </w:tcBorders>
            <w:shd w:val="clear" w:color="auto" w:fill="F2F2F2"/>
            <w:vAlign w:val="bottom"/>
          </w:tcPr>
          <w:p w:rsidR="00AA4176" w:rsidRDefault="00AA4176" w:rsidP="00AA4176">
            <w:pPr>
              <w:spacing w:line="221" w:lineRule="exact"/>
              <w:ind w:left="679"/>
              <w:jc w:val="center"/>
              <w:rPr>
                <w:sz w:val="20"/>
                <w:szCs w:val="20"/>
              </w:rPr>
            </w:pPr>
            <w:r>
              <w:rPr>
                <w:rFonts w:eastAsia="Times New Roman"/>
                <w:b/>
                <w:bCs/>
                <w:sz w:val="20"/>
                <w:szCs w:val="20"/>
              </w:rPr>
              <w:t>Переоценка</w:t>
            </w:r>
          </w:p>
        </w:tc>
        <w:tc>
          <w:tcPr>
            <w:tcW w:w="1381"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40"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19"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gridAfter w:val="1"/>
          <w:wAfter w:w="10" w:type="dxa"/>
          <w:trHeight w:val="214"/>
        </w:trPr>
        <w:tc>
          <w:tcPr>
            <w:tcW w:w="40" w:type="dxa"/>
            <w:tcBorders>
              <w:left w:val="single" w:sz="8" w:space="0" w:color="000000"/>
            </w:tcBorders>
            <w:shd w:val="clear" w:color="auto" w:fill="000000"/>
            <w:vAlign w:val="bottom"/>
          </w:tcPr>
          <w:p w:rsidR="00AA4176" w:rsidRDefault="00AA4176" w:rsidP="00AA4176">
            <w:pPr>
              <w:rPr>
                <w:sz w:val="18"/>
                <w:szCs w:val="18"/>
              </w:rPr>
            </w:pPr>
          </w:p>
        </w:tc>
        <w:tc>
          <w:tcPr>
            <w:tcW w:w="660" w:type="dxa"/>
            <w:tcBorders>
              <w:right w:val="single" w:sz="8" w:space="0" w:color="000000"/>
            </w:tcBorders>
            <w:vAlign w:val="bottom"/>
          </w:tcPr>
          <w:p w:rsidR="00AA4176" w:rsidRDefault="00AA4176" w:rsidP="00AA4176">
            <w:pPr>
              <w:spacing w:line="214" w:lineRule="exact"/>
              <w:ind w:left="80"/>
              <w:rPr>
                <w:sz w:val="20"/>
                <w:szCs w:val="20"/>
              </w:rPr>
            </w:pPr>
            <w:r>
              <w:rPr>
                <w:rFonts w:eastAsia="Times New Roman"/>
                <w:sz w:val="20"/>
                <w:szCs w:val="20"/>
              </w:rPr>
              <w:t>14</w:t>
            </w:r>
          </w:p>
        </w:tc>
        <w:tc>
          <w:tcPr>
            <w:tcW w:w="3960" w:type="dxa"/>
            <w:gridSpan w:val="5"/>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Суммы уценки (</w:t>
            </w:r>
            <w:proofErr w:type="spellStart"/>
            <w:r>
              <w:rPr>
                <w:rFonts w:eastAsia="Times New Roman"/>
                <w:sz w:val="20"/>
                <w:szCs w:val="20"/>
              </w:rPr>
              <w:t>дооценки</w:t>
            </w:r>
            <w:proofErr w:type="spellEnd"/>
            <w:r>
              <w:rPr>
                <w:rFonts w:eastAsia="Times New Roman"/>
                <w:sz w:val="20"/>
                <w:szCs w:val="20"/>
              </w:rPr>
              <w:t>) стоимости</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040130000</w:t>
            </w:r>
          </w:p>
        </w:tc>
        <w:tc>
          <w:tcPr>
            <w:tcW w:w="1340" w:type="dxa"/>
            <w:gridSpan w:val="2"/>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010200000</w:t>
            </w:r>
          </w:p>
        </w:tc>
        <w:tc>
          <w:tcPr>
            <w:tcW w:w="3019"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29"/>
        </w:trPr>
        <w:tc>
          <w:tcPr>
            <w:tcW w:w="40" w:type="dxa"/>
            <w:tcBorders>
              <w:left w:val="single" w:sz="8" w:space="0" w:color="000000"/>
            </w:tcBorders>
            <w:shd w:val="clear" w:color="auto" w:fill="000000"/>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объекта основных средств и </w:t>
            </w:r>
            <w:proofErr w:type="gramStart"/>
            <w:r>
              <w:rPr>
                <w:rFonts w:eastAsia="Times New Roman"/>
                <w:sz w:val="20"/>
                <w:szCs w:val="20"/>
              </w:rPr>
              <w:t>начисленной</w:t>
            </w:r>
            <w:proofErr w:type="gramEnd"/>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010200000</w:t>
            </w:r>
          </w:p>
        </w:tc>
        <w:tc>
          <w:tcPr>
            <w:tcW w:w="1340" w:type="dxa"/>
            <w:gridSpan w:val="2"/>
            <w:tcBorders>
              <w:right w:val="single" w:sz="8" w:space="0" w:color="000000"/>
            </w:tcBorders>
            <w:vAlign w:val="bottom"/>
          </w:tcPr>
          <w:p w:rsidR="00AA4176" w:rsidRDefault="00AA4176" w:rsidP="00AA4176">
            <w:pPr>
              <w:ind w:right="239"/>
              <w:jc w:val="right"/>
              <w:rPr>
                <w:sz w:val="20"/>
                <w:szCs w:val="20"/>
              </w:rPr>
            </w:pPr>
            <w:r>
              <w:rPr>
                <w:rFonts w:eastAsia="Times New Roman"/>
                <w:sz w:val="20"/>
                <w:szCs w:val="20"/>
              </w:rPr>
              <w:t>040130000</w:t>
            </w: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амортизации, полученные в результате</w:t>
            </w: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 или Инвентарная</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2579" w:type="dxa"/>
            <w:gridSpan w:val="3"/>
            <w:vAlign w:val="bottom"/>
          </w:tcPr>
          <w:p w:rsidR="00AA4176" w:rsidRDefault="00AA4176" w:rsidP="00AA4176">
            <w:pPr>
              <w:ind w:left="100"/>
              <w:rPr>
                <w:sz w:val="20"/>
                <w:szCs w:val="20"/>
              </w:rPr>
            </w:pPr>
            <w:r>
              <w:rPr>
                <w:rFonts w:eastAsia="Times New Roman"/>
                <w:sz w:val="20"/>
                <w:szCs w:val="20"/>
              </w:rPr>
              <w:t>переоценки</w:t>
            </w: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карточка группового учета</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0504032);</w:t>
            </w:r>
          </w:p>
        </w:tc>
      </w:tr>
      <w:tr w:rsidR="00AA4176" w:rsidTr="00AA4176">
        <w:trPr>
          <w:gridAfter w:val="1"/>
          <w:wAfter w:w="10" w:type="dxa"/>
          <w:trHeight w:val="230"/>
        </w:trPr>
        <w:tc>
          <w:tcPr>
            <w:tcW w:w="40" w:type="dxa"/>
            <w:tcBorders>
              <w:left w:val="single" w:sz="8" w:space="0" w:color="000000"/>
            </w:tcBorders>
            <w:shd w:val="clear" w:color="auto" w:fill="000000"/>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580" w:type="dxa"/>
            <w:vAlign w:val="bottom"/>
          </w:tcPr>
          <w:p w:rsidR="00AA4176" w:rsidRDefault="00AA4176" w:rsidP="00AA4176">
            <w:pPr>
              <w:rPr>
                <w:sz w:val="20"/>
                <w:szCs w:val="20"/>
              </w:rPr>
            </w:pPr>
          </w:p>
        </w:tc>
        <w:tc>
          <w:tcPr>
            <w:tcW w:w="1999" w:type="dxa"/>
            <w:gridSpan w:val="2"/>
            <w:vAlign w:val="bottom"/>
          </w:tcPr>
          <w:p w:rsidR="00AA4176" w:rsidRDefault="00AA4176" w:rsidP="00AA4176">
            <w:pPr>
              <w:rPr>
                <w:sz w:val="20"/>
                <w:szCs w:val="20"/>
              </w:rPr>
            </w:pPr>
          </w:p>
        </w:tc>
        <w:tc>
          <w:tcPr>
            <w:tcW w:w="1381" w:type="dxa"/>
            <w:gridSpan w:val="2"/>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Бухгалтерская справка</w:t>
            </w:r>
          </w:p>
        </w:tc>
      </w:tr>
      <w:tr w:rsidR="00AA4176" w:rsidTr="00AA4176">
        <w:trPr>
          <w:gridAfter w:val="1"/>
          <w:wAfter w:w="10" w:type="dxa"/>
          <w:trHeight w:val="236"/>
        </w:trPr>
        <w:tc>
          <w:tcPr>
            <w:tcW w:w="40" w:type="dxa"/>
            <w:tcBorders>
              <w:left w:val="single" w:sz="8" w:space="0" w:color="000000"/>
              <w:bottom w:val="single" w:sz="8" w:space="0" w:color="000000"/>
            </w:tcBorders>
            <w:shd w:val="clear" w:color="auto" w:fill="000000"/>
            <w:vAlign w:val="bottom"/>
          </w:tcPr>
          <w:p w:rsidR="00AA4176" w:rsidRDefault="00AA4176" w:rsidP="00AA4176">
            <w:pPr>
              <w:rPr>
                <w:sz w:val="20"/>
                <w:szCs w:val="20"/>
              </w:rPr>
            </w:pPr>
          </w:p>
        </w:tc>
        <w:tc>
          <w:tcPr>
            <w:tcW w:w="660" w:type="dxa"/>
            <w:tcBorders>
              <w:bottom w:val="single" w:sz="8" w:space="0" w:color="000000"/>
              <w:right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rPr>
                <w:sz w:val="20"/>
                <w:szCs w:val="20"/>
              </w:rPr>
            </w:pPr>
          </w:p>
        </w:tc>
        <w:tc>
          <w:tcPr>
            <w:tcW w:w="1999" w:type="dxa"/>
            <w:gridSpan w:val="2"/>
            <w:tcBorders>
              <w:bottom w:val="single" w:sz="8" w:space="0" w:color="000000"/>
            </w:tcBorders>
            <w:vAlign w:val="bottom"/>
          </w:tcPr>
          <w:p w:rsidR="00AA4176" w:rsidRDefault="00AA4176" w:rsidP="00AA4176">
            <w:pPr>
              <w:rPr>
                <w:sz w:val="20"/>
                <w:szCs w:val="20"/>
              </w:rPr>
            </w:pPr>
          </w:p>
        </w:tc>
        <w:tc>
          <w:tcPr>
            <w:tcW w:w="1381"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rPr>
          <w:gridAfter w:val="1"/>
          <w:wAfter w:w="10" w:type="dxa"/>
          <w:trHeight w:val="680"/>
        </w:trPr>
        <w:tc>
          <w:tcPr>
            <w:tcW w:w="40" w:type="dxa"/>
            <w:vAlign w:val="bottom"/>
          </w:tcPr>
          <w:p w:rsidR="00AA4176" w:rsidRDefault="00AA4176" w:rsidP="00AA4176">
            <w:pPr>
              <w:rPr>
                <w:sz w:val="24"/>
                <w:szCs w:val="24"/>
              </w:rPr>
            </w:pPr>
          </w:p>
        </w:tc>
        <w:tc>
          <w:tcPr>
            <w:tcW w:w="660" w:type="dxa"/>
            <w:vAlign w:val="bottom"/>
          </w:tcPr>
          <w:p w:rsidR="00AA4176" w:rsidRDefault="00AA4176" w:rsidP="00AA4176">
            <w:pPr>
              <w:rPr>
                <w:sz w:val="24"/>
                <w:szCs w:val="24"/>
              </w:rPr>
            </w:pPr>
          </w:p>
        </w:tc>
        <w:tc>
          <w:tcPr>
            <w:tcW w:w="2579" w:type="dxa"/>
            <w:gridSpan w:val="3"/>
            <w:vAlign w:val="bottom"/>
          </w:tcPr>
          <w:p w:rsidR="00AA4176" w:rsidRDefault="00AA4176" w:rsidP="00AA4176">
            <w:pPr>
              <w:ind w:left="20"/>
              <w:rPr>
                <w:sz w:val="20"/>
                <w:szCs w:val="20"/>
              </w:rPr>
            </w:pPr>
            <w:r>
              <w:rPr>
                <w:rFonts w:eastAsia="Times New Roman"/>
                <w:b/>
                <w:bCs/>
                <w:sz w:val="20"/>
                <w:szCs w:val="20"/>
              </w:rPr>
              <w:t>Непроизведенные активы</w:t>
            </w:r>
          </w:p>
        </w:tc>
        <w:tc>
          <w:tcPr>
            <w:tcW w:w="1381" w:type="dxa"/>
            <w:gridSpan w:val="2"/>
            <w:vAlign w:val="bottom"/>
          </w:tcPr>
          <w:p w:rsidR="00AA4176" w:rsidRDefault="00AA4176" w:rsidP="00AA4176">
            <w:pPr>
              <w:rPr>
                <w:sz w:val="24"/>
                <w:szCs w:val="24"/>
              </w:rPr>
            </w:pPr>
          </w:p>
        </w:tc>
        <w:tc>
          <w:tcPr>
            <w:tcW w:w="1319" w:type="dxa"/>
            <w:vAlign w:val="bottom"/>
          </w:tcPr>
          <w:p w:rsidR="00AA4176" w:rsidRDefault="00AA4176" w:rsidP="00AA4176">
            <w:pPr>
              <w:rPr>
                <w:sz w:val="24"/>
                <w:szCs w:val="24"/>
              </w:rPr>
            </w:pPr>
          </w:p>
        </w:tc>
        <w:tc>
          <w:tcPr>
            <w:tcW w:w="1340" w:type="dxa"/>
            <w:gridSpan w:val="2"/>
            <w:vAlign w:val="bottom"/>
          </w:tcPr>
          <w:p w:rsidR="00AA4176" w:rsidRDefault="00AA4176" w:rsidP="00AA4176">
            <w:pPr>
              <w:rPr>
                <w:sz w:val="24"/>
                <w:szCs w:val="24"/>
              </w:rPr>
            </w:pPr>
          </w:p>
        </w:tc>
        <w:tc>
          <w:tcPr>
            <w:tcW w:w="3019" w:type="dxa"/>
            <w:gridSpan w:val="2"/>
            <w:vAlign w:val="bottom"/>
          </w:tcPr>
          <w:p w:rsidR="00AA4176" w:rsidRDefault="00AA4176" w:rsidP="00AA4176">
            <w:pPr>
              <w:rPr>
                <w:sz w:val="24"/>
                <w:szCs w:val="24"/>
              </w:rPr>
            </w:pPr>
          </w:p>
        </w:tc>
      </w:tr>
      <w:tr w:rsidR="00AA4176" w:rsidTr="00AA4176">
        <w:trPr>
          <w:gridAfter w:val="1"/>
          <w:wAfter w:w="10" w:type="dxa"/>
          <w:trHeight w:val="241"/>
        </w:trPr>
        <w:tc>
          <w:tcPr>
            <w:tcW w:w="40" w:type="dxa"/>
            <w:tcBorders>
              <w:bottom w:val="single" w:sz="8" w:space="0" w:color="000000"/>
            </w:tcBorders>
            <w:vAlign w:val="bottom"/>
          </w:tcPr>
          <w:p w:rsidR="00AA4176" w:rsidRDefault="00AA4176" w:rsidP="00AA4176">
            <w:pPr>
              <w:rPr>
                <w:sz w:val="20"/>
                <w:szCs w:val="20"/>
              </w:rPr>
            </w:pPr>
          </w:p>
        </w:tc>
        <w:tc>
          <w:tcPr>
            <w:tcW w:w="660" w:type="dxa"/>
            <w:tcBorders>
              <w:bottom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rPr>
                <w:sz w:val="20"/>
                <w:szCs w:val="20"/>
              </w:rPr>
            </w:pPr>
          </w:p>
        </w:tc>
        <w:tc>
          <w:tcPr>
            <w:tcW w:w="3380" w:type="dxa"/>
            <w:gridSpan w:val="4"/>
            <w:tcBorders>
              <w:bottom w:val="single" w:sz="8" w:space="0" w:color="000000"/>
            </w:tcBorders>
            <w:vAlign w:val="bottom"/>
          </w:tcPr>
          <w:p w:rsidR="00AA4176" w:rsidRDefault="00AA4176" w:rsidP="00AA4176">
            <w:pPr>
              <w:rPr>
                <w:sz w:val="20"/>
                <w:szCs w:val="20"/>
              </w:rPr>
            </w:pPr>
          </w:p>
        </w:tc>
        <w:tc>
          <w:tcPr>
            <w:tcW w:w="1319" w:type="dxa"/>
            <w:tcBorders>
              <w:bottom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tcBorders>
            <w:vAlign w:val="bottom"/>
          </w:tcPr>
          <w:p w:rsidR="00AA4176" w:rsidRDefault="00AA4176" w:rsidP="00AA4176">
            <w:pPr>
              <w:rPr>
                <w:sz w:val="20"/>
                <w:szCs w:val="20"/>
              </w:rPr>
            </w:pPr>
          </w:p>
        </w:tc>
      </w:tr>
      <w:tr w:rsidR="00AA4176" w:rsidTr="00AA4176">
        <w:trPr>
          <w:gridAfter w:val="1"/>
          <w:wAfter w:w="10" w:type="dxa"/>
          <w:trHeight w:val="214"/>
        </w:trPr>
        <w:tc>
          <w:tcPr>
            <w:tcW w:w="40" w:type="dxa"/>
            <w:tcBorders>
              <w:left w:val="single" w:sz="8" w:space="0" w:color="000000"/>
            </w:tcBorders>
            <w:vAlign w:val="bottom"/>
          </w:tcPr>
          <w:p w:rsidR="00AA4176" w:rsidRDefault="00AA4176" w:rsidP="00AA4176">
            <w:pPr>
              <w:rPr>
                <w:sz w:val="18"/>
                <w:szCs w:val="18"/>
              </w:rPr>
            </w:pPr>
          </w:p>
        </w:tc>
        <w:tc>
          <w:tcPr>
            <w:tcW w:w="660" w:type="dxa"/>
            <w:tcBorders>
              <w:right w:val="single" w:sz="8" w:space="0" w:color="000000"/>
            </w:tcBorders>
            <w:shd w:val="clear" w:color="auto" w:fill="BFBFBF"/>
            <w:vAlign w:val="bottom"/>
          </w:tcPr>
          <w:p w:rsidR="00AA4176" w:rsidRDefault="00AA4176" w:rsidP="00AA4176">
            <w:pPr>
              <w:spacing w:line="214" w:lineRule="exact"/>
              <w:ind w:left="80"/>
              <w:rPr>
                <w:sz w:val="20"/>
                <w:szCs w:val="20"/>
              </w:rPr>
            </w:pPr>
            <w:r>
              <w:rPr>
                <w:rFonts w:eastAsia="Times New Roman"/>
                <w:sz w:val="20"/>
                <w:szCs w:val="20"/>
              </w:rPr>
              <w:t>№</w:t>
            </w:r>
          </w:p>
        </w:tc>
        <w:tc>
          <w:tcPr>
            <w:tcW w:w="580" w:type="dxa"/>
            <w:shd w:val="clear" w:color="auto" w:fill="BFBFBF"/>
            <w:vAlign w:val="bottom"/>
          </w:tcPr>
          <w:p w:rsidR="00AA4176" w:rsidRDefault="00AA4176" w:rsidP="00AA4176">
            <w:pPr>
              <w:rPr>
                <w:sz w:val="18"/>
                <w:szCs w:val="18"/>
              </w:rPr>
            </w:pPr>
          </w:p>
        </w:tc>
        <w:tc>
          <w:tcPr>
            <w:tcW w:w="3380" w:type="dxa"/>
            <w:gridSpan w:val="4"/>
            <w:tcBorders>
              <w:right w:val="single" w:sz="8" w:space="0" w:color="000000"/>
            </w:tcBorders>
            <w:shd w:val="clear" w:color="auto" w:fill="BFBFBF"/>
            <w:vAlign w:val="bottom"/>
          </w:tcPr>
          <w:p w:rsidR="00AA4176" w:rsidRDefault="00AA4176" w:rsidP="00AA4176">
            <w:pPr>
              <w:spacing w:line="214" w:lineRule="exact"/>
              <w:ind w:right="499"/>
              <w:jc w:val="center"/>
              <w:rPr>
                <w:sz w:val="20"/>
                <w:szCs w:val="20"/>
              </w:rPr>
            </w:pPr>
            <w:r>
              <w:rPr>
                <w:rFonts w:eastAsia="Times New Roman"/>
                <w:b/>
                <w:bCs/>
                <w:sz w:val="20"/>
                <w:szCs w:val="20"/>
              </w:rPr>
              <w:t>Факт хозяйственной жизни</w:t>
            </w:r>
          </w:p>
        </w:tc>
        <w:tc>
          <w:tcPr>
            <w:tcW w:w="1319" w:type="dxa"/>
            <w:tcBorders>
              <w:right w:val="single" w:sz="8" w:space="0" w:color="000000"/>
            </w:tcBorders>
            <w:shd w:val="clear" w:color="auto" w:fill="BFBFBF"/>
            <w:vAlign w:val="bottom"/>
          </w:tcPr>
          <w:p w:rsidR="00AA4176" w:rsidRDefault="00AA4176" w:rsidP="00AA4176">
            <w:pPr>
              <w:spacing w:line="214" w:lineRule="exact"/>
              <w:ind w:right="319"/>
              <w:jc w:val="right"/>
              <w:rPr>
                <w:sz w:val="20"/>
                <w:szCs w:val="20"/>
              </w:rPr>
            </w:pPr>
            <w:r>
              <w:rPr>
                <w:rFonts w:eastAsia="Times New Roman"/>
                <w:b/>
                <w:bCs/>
                <w:sz w:val="20"/>
                <w:szCs w:val="20"/>
              </w:rPr>
              <w:t>Дебет</w:t>
            </w:r>
          </w:p>
        </w:tc>
        <w:tc>
          <w:tcPr>
            <w:tcW w:w="1340" w:type="dxa"/>
            <w:gridSpan w:val="2"/>
            <w:tcBorders>
              <w:right w:val="single" w:sz="8" w:space="0" w:color="000000"/>
            </w:tcBorders>
            <w:shd w:val="clear" w:color="auto" w:fill="BFBFBF"/>
            <w:vAlign w:val="bottom"/>
          </w:tcPr>
          <w:p w:rsidR="00AA4176" w:rsidRDefault="00AA4176" w:rsidP="00AA4176">
            <w:pPr>
              <w:spacing w:line="214" w:lineRule="exact"/>
              <w:ind w:right="239"/>
              <w:jc w:val="right"/>
              <w:rPr>
                <w:sz w:val="20"/>
                <w:szCs w:val="20"/>
              </w:rPr>
            </w:pPr>
            <w:r>
              <w:rPr>
                <w:rFonts w:eastAsia="Times New Roman"/>
                <w:b/>
                <w:bCs/>
                <w:sz w:val="20"/>
                <w:szCs w:val="20"/>
              </w:rPr>
              <w:t>Кредит</w:t>
            </w:r>
          </w:p>
        </w:tc>
        <w:tc>
          <w:tcPr>
            <w:tcW w:w="3019" w:type="dxa"/>
            <w:gridSpan w:val="2"/>
            <w:tcBorders>
              <w:right w:val="single" w:sz="8" w:space="0" w:color="000000"/>
            </w:tcBorders>
            <w:shd w:val="clear" w:color="auto" w:fill="BFBFBF"/>
            <w:vAlign w:val="bottom"/>
          </w:tcPr>
          <w:p w:rsidR="00AA4176" w:rsidRDefault="00AA4176" w:rsidP="00AA4176">
            <w:pPr>
              <w:spacing w:line="214" w:lineRule="exact"/>
              <w:ind w:left="500"/>
              <w:rPr>
                <w:sz w:val="20"/>
                <w:szCs w:val="20"/>
              </w:rPr>
            </w:pPr>
            <w:r>
              <w:rPr>
                <w:rFonts w:eastAsia="Times New Roman"/>
                <w:b/>
                <w:bCs/>
                <w:sz w:val="20"/>
                <w:szCs w:val="20"/>
              </w:rPr>
              <w:t>Первичный документ</w:t>
            </w:r>
          </w:p>
        </w:tc>
      </w:tr>
      <w:tr w:rsidR="00AA4176" w:rsidTr="00AA4176">
        <w:trPr>
          <w:gridAfter w:val="1"/>
          <w:wAfter w:w="10" w:type="dxa"/>
          <w:trHeight w:val="235"/>
        </w:trPr>
        <w:tc>
          <w:tcPr>
            <w:tcW w:w="40" w:type="dxa"/>
            <w:tcBorders>
              <w:left w:val="single" w:sz="8" w:space="0" w:color="000000"/>
              <w:bottom w:val="single" w:sz="8" w:space="0" w:color="000000"/>
            </w:tcBorders>
            <w:vAlign w:val="bottom"/>
          </w:tcPr>
          <w:p w:rsidR="00AA4176" w:rsidRDefault="00AA4176" w:rsidP="00AA4176">
            <w:pPr>
              <w:rPr>
                <w:sz w:val="20"/>
                <w:szCs w:val="20"/>
              </w:rPr>
            </w:pPr>
          </w:p>
        </w:tc>
        <w:tc>
          <w:tcPr>
            <w:tcW w:w="660"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580" w:type="dxa"/>
            <w:tcBorders>
              <w:bottom w:val="single" w:sz="8" w:space="0" w:color="000000"/>
            </w:tcBorders>
            <w:shd w:val="clear" w:color="auto" w:fill="BFBFBF"/>
            <w:vAlign w:val="bottom"/>
          </w:tcPr>
          <w:p w:rsidR="00AA4176" w:rsidRDefault="00AA4176" w:rsidP="00AA4176">
            <w:pPr>
              <w:rPr>
                <w:sz w:val="20"/>
                <w:szCs w:val="20"/>
              </w:rPr>
            </w:pPr>
          </w:p>
        </w:tc>
        <w:tc>
          <w:tcPr>
            <w:tcW w:w="1999" w:type="dxa"/>
            <w:gridSpan w:val="2"/>
            <w:tcBorders>
              <w:bottom w:val="single" w:sz="8" w:space="0" w:color="000000"/>
            </w:tcBorders>
            <w:shd w:val="clear" w:color="auto" w:fill="BFBFBF"/>
            <w:vAlign w:val="bottom"/>
          </w:tcPr>
          <w:p w:rsidR="00AA4176" w:rsidRDefault="00AA4176" w:rsidP="00AA4176">
            <w:pPr>
              <w:ind w:left="679"/>
              <w:jc w:val="center"/>
              <w:rPr>
                <w:sz w:val="20"/>
                <w:szCs w:val="20"/>
              </w:rPr>
            </w:pPr>
            <w:r>
              <w:rPr>
                <w:rFonts w:eastAsia="Times New Roman"/>
                <w:b/>
                <w:bCs/>
                <w:sz w:val="20"/>
                <w:szCs w:val="20"/>
              </w:rPr>
              <w:t>учреждения</w:t>
            </w:r>
          </w:p>
        </w:tc>
        <w:tc>
          <w:tcPr>
            <w:tcW w:w="1381" w:type="dxa"/>
            <w:gridSpan w:val="2"/>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1319" w:type="dxa"/>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shd w:val="clear" w:color="auto" w:fill="BFBFBF"/>
            <w:vAlign w:val="bottom"/>
          </w:tcPr>
          <w:p w:rsidR="00AA4176" w:rsidRDefault="00AA4176" w:rsidP="00AA4176">
            <w:pPr>
              <w:rPr>
                <w:sz w:val="20"/>
                <w:szCs w:val="20"/>
              </w:rPr>
            </w:pPr>
          </w:p>
        </w:tc>
      </w:tr>
      <w:tr w:rsidR="00AA4176" w:rsidTr="00AA4176">
        <w:trPr>
          <w:gridAfter w:val="1"/>
          <w:wAfter w:w="10" w:type="dxa"/>
          <w:trHeight w:val="219"/>
        </w:trPr>
        <w:tc>
          <w:tcPr>
            <w:tcW w:w="40" w:type="dxa"/>
            <w:tcBorders>
              <w:left w:val="single" w:sz="8" w:space="0" w:color="000000"/>
              <w:bottom w:val="single" w:sz="8" w:space="0" w:color="000000"/>
            </w:tcBorders>
            <w:vAlign w:val="bottom"/>
          </w:tcPr>
          <w:p w:rsidR="00AA4176" w:rsidRDefault="00AA4176" w:rsidP="00AA4176">
            <w:pPr>
              <w:rPr>
                <w:sz w:val="19"/>
                <w:szCs w:val="19"/>
              </w:rPr>
            </w:pPr>
          </w:p>
        </w:tc>
        <w:tc>
          <w:tcPr>
            <w:tcW w:w="660" w:type="dxa"/>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c>
          <w:tcPr>
            <w:tcW w:w="580" w:type="dxa"/>
            <w:tcBorders>
              <w:bottom w:val="single" w:sz="8" w:space="0" w:color="000000"/>
            </w:tcBorders>
            <w:shd w:val="clear" w:color="auto" w:fill="D9D9D9"/>
            <w:vAlign w:val="bottom"/>
          </w:tcPr>
          <w:p w:rsidR="00AA4176" w:rsidRDefault="00AA4176" w:rsidP="00AA4176">
            <w:pPr>
              <w:rPr>
                <w:sz w:val="19"/>
                <w:szCs w:val="19"/>
              </w:rPr>
            </w:pPr>
          </w:p>
        </w:tc>
        <w:tc>
          <w:tcPr>
            <w:tcW w:w="3380" w:type="dxa"/>
            <w:gridSpan w:val="4"/>
            <w:tcBorders>
              <w:bottom w:val="single" w:sz="8" w:space="0" w:color="000000"/>
              <w:right w:val="single" w:sz="8" w:space="0" w:color="000000"/>
            </w:tcBorders>
            <w:shd w:val="clear" w:color="auto" w:fill="D9D9D9"/>
            <w:vAlign w:val="bottom"/>
          </w:tcPr>
          <w:p w:rsidR="00AA4176" w:rsidRDefault="00AA4176" w:rsidP="00AA4176">
            <w:pPr>
              <w:spacing w:line="219" w:lineRule="exact"/>
              <w:ind w:right="499"/>
              <w:jc w:val="center"/>
              <w:rPr>
                <w:sz w:val="20"/>
                <w:szCs w:val="20"/>
              </w:rPr>
            </w:pPr>
            <w:r>
              <w:rPr>
                <w:rFonts w:eastAsia="Times New Roman"/>
                <w:b/>
                <w:bCs/>
                <w:sz w:val="20"/>
                <w:szCs w:val="20"/>
              </w:rPr>
              <w:t>Непроизведенные активы</w:t>
            </w:r>
          </w:p>
        </w:tc>
        <w:tc>
          <w:tcPr>
            <w:tcW w:w="1319" w:type="dxa"/>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c>
          <w:tcPr>
            <w:tcW w:w="1340" w:type="dxa"/>
            <w:gridSpan w:val="2"/>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c>
          <w:tcPr>
            <w:tcW w:w="3019" w:type="dxa"/>
            <w:gridSpan w:val="2"/>
            <w:tcBorders>
              <w:bottom w:val="single" w:sz="8" w:space="0" w:color="000000"/>
              <w:right w:val="single" w:sz="8" w:space="0" w:color="000000"/>
            </w:tcBorders>
            <w:shd w:val="clear" w:color="auto" w:fill="D9D9D9"/>
            <w:vAlign w:val="bottom"/>
          </w:tcPr>
          <w:p w:rsidR="00AA4176" w:rsidRDefault="00AA4176" w:rsidP="00AA4176">
            <w:pPr>
              <w:rPr>
                <w:sz w:val="19"/>
                <w:szCs w:val="19"/>
              </w:rPr>
            </w:pPr>
          </w:p>
        </w:tc>
      </w:tr>
      <w:tr w:rsidR="00AA4176" w:rsidTr="00AA4176">
        <w:trPr>
          <w:gridAfter w:val="1"/>
          <w:wAfter w:w="10" w:type="dxa"/>
          <w:trHeight w:val="217"/>
        </w:trPr>
        <w:tc>
          <w:tcPr>
            <w:tcW w:w="40" w:type="dxa"/>
            <w:tcBorders>
              <w:left w:val="single" w:sz="8" w:space="0" w:color="000000"/>
            </w:tcBorders>
            <w:vAlign w:val="bottom"/>
          </w:tcPr>
          <w:p w:rsidR="00AA4176" w:rsidRDefault="00AA4176" w:rsidP="00AA4176">
            <w:pPr>
              <w:rPr>
                <w:sz w:val="18"/>
                <w:szCs w:val="18"/>
              </w:rPr>
            </w:pPr>
          </w:p>
        </w:tc>
        <w:tc>
          <w:tcPr>
            <w:tcW w:w="660" w:type="dxa"/>
            <w:tcBorders>
              <w:right w:val="single" w:sz="8" w:space="0" w:color="000000"/>
            </w:tcBorders>
            <w:shd w:val="clear" w:color="auto" w:fill="F2F2F2"/>
            <w:vAlign w:val="bottom"/>
          </w:tcPr>
          <w:p w:rsidR="00AA4176" w:rsidRDefault="00AA4176" w:rsidP="00AA4176">
            <w:pPr>
              <w:rPr>
                <w:sz w:val="18"/>
                <w:szCs w:val="18"/>
              </w:rPr>
            </w:pPr>
          </w:p>
        </w:tc>
        <w:tc>
          <w:tcPr>
            <w:tcW w:w="3960" w:type="dxa"/>
            <w:gridSpan w:val="5"/>
            <w:tcBorders>
              <w:right w:val="single" w:sz="8" w:space="0" w:color="000000"/>
            </w:tcBorders>
            <w:shd w:val="clear" w:color="auto" w:fill="F2F2F2"/>
            <w:vAlign w:val="bottom"/>
          </w:tcPr>
          <w:p w:rsidR="00AA4176" w:rsidRDefault="00AA4176" w:rsidP="00AA4176">
            <w:pPr>
              <w:spacing w:line="217" w:lineRule="exact"/>
              <w:jc w:val="center"/>
              <w:rPr>
                <w:sz w:val="20"/>
                <w:szCs w:val="20"/>
              </w:rPr>
            </w:pPr>
            <w:r>
              <w:rPr>
                <w:rFonts w:eastAsia="Times New Roman"/>
                <w:b/>
                <w:bCs/>
                <w:w w:val="99"/>
                <w:sz w:val="20"/>
                <w:szCs w:val="20"/>
                <w:shd w:val="clear" w:color="auto" w:fill="F2F2F2"/>
              </w:rPr>
              <w:t>Поступление объектов непроизведенных</w:t>
            </w:r>
          </w:p>
        </w:tc>
        <w:tc>
          <w:tcPr>
            <w:tcW w:w="1319" w:type="dxa"/>
            <w:tcBorders>
              <w:right w:val="single" w:sz="8" w:space="0" w:color="000000"/>
            </w:tcBorders>
            <w:shd w:val="clear" w:color="auto" w:fill="F2F2F2"/>
            <w:vAlign w:val="bottom"/>
          </w:tcPr>
          <w:p w:rsidR="00AA4176" w:rsidRDefault="00AA4176" w:rsidP="00AA4176">
            <w:pPr>
              <w:rPr>
                <w:sz w:val="18"/>
                <w:szCs w:val="18"/>
              </w:rPr>
            </w:pPr>
          </w:p>
        </w:tc>
        <w:tc>
          <w:tcPr>
            <w:tcW w:w="1340" w:type="dxa"/>
            <w:gridSpan w:val="2"/>
            <w:tcBorders>
              <w:right w:val="single" w:sz="8" w:space="0" w:color="000000"/>
            </w:tcBorders>
            <w:shd w:val="clear" w:color="auto" w:fill="F2F2F2"/>
            <w:vAlign w:val="bottom"/>
          </w:tcPr>
          <w:p w:rsidR="00AA4176" w:rsidRDefault="00AA4176" w:rsidP="00AA4176">
            <w:pPr>
              <w:rPr>
                <w:sz w:val="18"/>
                <w:szCs w:val="18"/>
              </w:rPr>
            </w:pPr>
          </w:p>
        </w:tc>
        <w:tc>
          <w:tcPr>
            <w:tcW w:w="3019" w:type="dxa"/>
            <w:gridSpan w:val="2"/>
            <w:tcBorders>
              <w:right w:val="single" w:sz="8" w:space="0" w:color="000000"/>
            </w:tcBorders>
            <w:shd w:val="clear" w:color="auto" w:fill="F2F2F2"/>
            <w:vAlign w:val="bottom"/>
          </w:tcPr>
          <w:p w:rsidR="00AA4176" w:rsidRDefault="00AA4176" w:rsidP="00AA4176">
            <w:pPr>
              <w:rPr>
                <w:sz w:val="18"/>
                <w:szCs w:val="18"/>
              </w:rPr>
            </w:pPr>
          </w:p>
        </w:tc>
      </w:tr>
      <w:tr w:rsidR="00AA4176" w:rsidTr="00AA4176">
        <w:trPr>
          <w:gridAfter w:val="1"/>
          <w:wAfter w:w="10" w:type="dxa"/>
          <w:trHeight w:val="233"/>
        </w:trPr>
        <w:tc>
          <w:tcPr>
            <w:tcW w:w="40" w:type="dxa"/>
            <w:tcBorders>
              <w:left w:val="single" w:sz="8" w:space="0" w:color="000000"/>
              <w:bottom w:val="single" w:sz="8" w:space="0" w:color="000000"/>
            </w:tcBorders>
            <w:vAlign w:val="bottom"/>
          </w:tcPr>
          <w:p w:rsidR="00AA4176" w:rsidRDefault="00AA4176" w:rsidP="00AA4176">
            <w:pPr>
              <w:rPr>
                <w:sz w:val="20"/>
                <w:szCs w:val="20"/>
              </w:rPr>
            </w:pPr>
          </w:p>
        </w:tc>
        <w:tc>
          <w:tcPr>
            <w:tcW w:w="66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580" w:type="dxa"/>
            <w:tcBorders>
              <w:bottom w:val="single" w:sz="8" w:space="0" w:color="000000"/>
            </w:tcBorders>
            <w:shd w:val="clear" w:color="auto" w:fill="F2F2F2"/>
            <w:vAlign w:val="bottom"/>
          </w:tcPr>
          <w:p w:rsidR="00AA4176" w:rsidRDefault="00AA4176" w:rsidP="00AA4176">
            <w:pPr>
              <w:rPr>
                <w:sz w:val="20"/>
                <w:szCs w:val="20"/>
              </w:rPr>
            </w:pPr>
          </w:p>
        </w:tc>
        <w:tc>
          <w:tcPr>
            <w:tcW w:w="1999" w:type="dxa"/>
            <w:gridSpan w:val="2"/>
            <w:tcBorders>
              <w:bottom w:val="single" w:sz="8" w:space="0" w:color="000000"/>
            </w:tcBorders>
            <w:shd w:val="clear" w:color="auto" w:fill="F2F2F2"/>
            <w:vAlign w:val="bottom"/>
          </w:tcPr>
          <w:p w:rsidR="00AA4176" w:rsidRDefault="00AA4176" w:rsidP="00AA4176">
            <w:pPr>
              <w:ind w:left="679"/>
              <w:jc w:val="center"/>
              <w:rPr>
                <w:sz w:val="20"/>
                <w:szCs w:val="20"/>
              </w:rPr>
            </w:pPr>
            <w:r>
              <w:rPr>
                <w:rFonts w:eastAsia="Times New Roman"/>
                <w:b/>
                <w:bCs/>
                <w:w w:val="99"/>
                <w:sz w:val="20"/>
                <w:szCs w:val="20"/>
              </w:rPr>
              <w:t>активов</w:t>
            </w:r>
          </w:p>
        </w:tc>
        <w:tc>
          <w:tcPr>
            <w:tcW w:w="1381" w:type="dxa"/>
            <w:gridSpan w:val="2"/>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r>
      <w:tr w:rsidR="00AA4176" w:rsidTr="00AA4176">
        <w:trPr>
          <w:gridAfter w:val="1"/>
          <w:wAfter w:w="10" w:type="dxa"/>
          <w:trHeight w:val="214"/>
        </w:trPr>
        <w:tc>
          <w:tcPr>
            <w:tcW w:w="700" w:type="dxa"/>
            <w:gridSpan w:val="2"/>
            <w:tcBorders>
              <w:left w:val="single" w:sz="8" w:space="0" w:color="000000"/>
              <w:right w:val="single" w:sz="8" w:space="0" w:color="000000"/>
            </w:tcBorders>
            <w:vAlign w:val="bottom"/>
          </w:tcPr>
          <w:p w:rsidR="00AA4176" w:rsidRDefault="00AA4176" w:rsidP="00AA4176">
            <w:pPr>
              <w:spacing w:line="214" w:lineRule="exact"/>
              <w:ind w:left="120"/>
              <w:rPr>
                <w:sz w:val="20"/>
                <w:szCs w:val="20"/>
              </w:rPr>
            </w:pPr>
            <w:r>
              <w:rPr>
                <w:rFonts w:eastAsia="Times New Roman"/>
                <w:sz w:val="20"/>
                <w:szCs w:val="20"/>
              </w:rPr>
              <w:t>1</w:t>
            </w:r>
          </w:p>
        </w:tc>
        <w:tc>
          <w:tcPr>
            <w:tcW w:w="3960" w:type="dxa"/>
            <w:gridSpan w:val="5"/>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 xml:space="preserve">при  получении  земельных  участков  </w:t>
            </w:r>
            <w:proofErr w:type="gramStart"/>
            <w:r>
              <w:rPr>
                <w:rFonts w:eastAsia="Times New Roman"/>
                <w:sz w:val="20"/>
                <w:szCs w:val="20"/>
              </w:rPr>
              <w:t>на</w:t>
            </w:r>
            <w:proofErr w:type="gramEnd"/>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410311330</w:t>
            </w:r>
          </w:p>
        </w:tc>
        <w:tc>
          <w:tcPr>
            <w:tcW w:w="1340" w:type="dxa"/>
            <w:gridSpan w:val="2"/>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440110180</w:t>
            </w:r>
          </w:p>
        </w:tc>
        <w:tc>
          <w:tcPr>
            <w:tcW w:w="3019" w:type="dxa"/>
            <w:gridSpan w:val="2"/>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Акт о приеме-передаче объектов</w:t>
            </w:r>
          </w:p>
        </w:tc>
      </w:tr>
      <w:tr w:rsidR="00AA4176" w:rsidTr="00AA4176">
        <w:trPr>
          <w:gridAfter w:val="1"/>
          <w:wAfter w:w="10" w:type="dxa"/>
          <w:trHeight w:val="229"/>
        </w:trPr>
        <w:tc>
          <w:tcPr>
            <w:tcW w:w="40" w:type="dxa"/>
            <w:tcBorders>
              <w:left w:val="single" w:sz="8" w:space="0" w:color="000000"/>
            </w:tcBorders>
            <w:vAlign w:val="bottom"/>
          </w:tcPr>
          <w:p w:rsidR="00AA4176" w:rsidRDefault="00AA4176" w:rsidP="00AA4176">
            <w:pPr>
              <w:rPr>
                <w:sz w:val="19"/>
                <w:szCs w:val="19"/>
              </w:rPr>
            </w:pPr>
          </w:p>
        </w:tc>
        <w:tc>
          <w:tcPr>
            <w:tcW w:w="660" w:type="dxa"/>
            <w:tcBorders>
              <w:right w:val="single" w:sz="8" w:space="0" w:color="000000"/>
            </w:tcBorders>
            <w:vAlign w:val="bottom"/>
          </w:tcPr>
          <w:p w:rsidR="00AA4176" w:rsidRDefault="00AA4176" w:rsidP="00AA4176">
            <w:pPr>
              <w:rPr>
                <w:sz w:val="19"/>
                <w:szCs w:val="19"/>
              </w:rPr>
            </w:pPr>
          </w:p>
        </w:tc>
        <w:tc>
          <w:tcPr>
            <w:tcW w:w="580" w:type="dxa"/>
            <w:vAlign w:val="bottom"/>
          </w:tcPr>
          <w:p w:rsidR="00AA4176" w:rsidRDefault="00AA4176" w:rsidP="00AA4176">
            <w:pPr>
              <w:spacing w:line="229" w:lineRule="exact"/>
              <w:ind w:left="100"/>
              <w:rPr>
                <w:sz w:val="20"/>
                <w:szCs w:val="20"/>
              </w:rPr>
            </w:pPr>
            <w:proofErr w:type="gramStart"/>
            <w:r>
              <w:rPr>
                <w:rFonts w:eastAsia="Times New Roman"/>
                <w:w w:val="95"/>
                <w:sz w:val="20"/>
                <w:szCs w:val="20"/>
              </w:rPr>
              <w:t>праве</w:t>
            </w:r>
            <w:proofErr w:type="gramEnd"/>
          </w:p>
        </w:tc>
        <w:tc>
          <w:tcPr>
            <w:tcW w:w="1999" w:type="dxa"/>
            <w:gridSpan w:val="2"/>
            <w:vAlign w:val="bottom"/>
          </w:tcPr>
          <w:p w:rsidR="00AA4176" w:rsidRDefault="00AA4176" w:rsidP="00AA4176">
            <w:pPr>
              <w:spacing w:line="229" w:lineRule="exact"/>
              <w:ind w:left="500"/>
              <w:rPr>
                <w:sz w:val="20"/>
                <w:szCs w:val="20"/>
              </w:rPr>
            </w:pPr>
            <w:r>
              <w:rPr>
                <w:rFonts w:eastAsia="Times New Roman"/>
                <w:sz w:val="20"/>
                <w:szCs w:val="20"/>
              </w:rPr>
              <w:t>постоянного</w:t>
            </w:r>
          </w:p>
        </w:tc>
        <w:tc>
          <w:tcPr>
            <w:tcW w:w="1381" w:type="dxa"/>
            <w:gridSpan w:val="2"/>
            <w:tcBorders>
              <w:right w:val="single" w:sz="8" w:space="0" w:color="000000"/>
            </w:tcBorders>
            <w:vAlign w:val="bottom"/>
          </w:tcPr>
          <w:p w:rsidR="00AA4176" w:rsidRDefault="00AA4176" w:rsidP="00AA4176">
            <w:pPr>
              <w:spacing w:line="229" w:lineRule="exact"/>
              <w:ind w:right="19"/>
              <w:jc w:val="right"/>
              <w:rPr>
                <w:sz w:val="20"/>
                <w:szCs w:val="20"/>
              </w:rPr>
            </w:pPr>
            <w:r>
              <w:rPr>
                <w:rFonts w:eastAsia="Times New Roman"/>
                <w:sz w:val="20"/>
                <w:szCs w:val="20"/>
              </w:rPr>
              <w:t>(бессрочного)</w:t>
            </w:r>
          </w:p>
        </w:tc>
        <w:tc>
          <w:tcPr>
            <w:tcW w:w="1319" w:type="dxa"/>
            <w:tcBorders>
              <w:right w:val="single" w:sz="8" w:space="0" w:color="000000"/>
            </w:tcBorders>
            <w:vAlign w:val="bottom"/>
          </w:tcPr>
          <w:p w:rsidR="00AA4176" w:rsidRDefault="00AA4176" w:rsidP="00AA4176">
            <w:pPr>
              <w:rPr>
                <w:sz w:val="19"/>
                <w:szCs w:val="19"/>
              </w:rPr>
            </w:pPr>
          </w:p>
        </w:tc>
        <w:tc>
          <w:tcPr>
            <w:tcW w:w="1340" w:type="dxa"/>
            <w:gridSpan w:val="2"/>
            <w:tcBorders>
              <w:right w:val="single" w:sz="8" w:space="0" w:color="000000"/>
            </w:tcBorders>
            <w:vAlign w:val="bottom"/>
          </w:tcPr>
          <w:p w:rsidR="00AA4176" w:rsidRDefault="00AA4176" w:rsidP="00AA4176">
            <w:pPr>
              <w:rPr>
                <w:sz w:val="19"/>
                <w:szCs w:val="19"/>
              </w:rPr>
            </w:pPr>
          </w:p>
        </w:tc>
        <w:tc>
          <w:tcPr>
            <w:tcW w:w="3019" w:type="dxa"/>
            <w:gridSpan w:val="2"/>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НФА (ф. 0504101);</w:t>
            </w:r>
          </w:p>
        </w:tc>
      </w:tr>
      <w:tr w:rsidR="00AA4176" w:rsidTr="00AA4176">
        <w:trPr>
          <w:gridAfter w:val="1"/>
          <w:wAfter w:w="10" w:type="dxa"/>
          <w:trHeight w:val="230"/>
        </w:trPr>
        <w:tc>
          <w:tcPr>
            <w:tcW w:w="40" w:type="dxa"/>
            <w:tcBorders>
              <w:left w:val="single" w:sz="8" w:space="0" w:color="000000"/>
            </w:tcBorders>
            <w:vAlign w:val="bottom"/>
          </w:tcPr>
          <w:p w:rsidR="00AA4176" w:rsidRDefault="00AA4176" w:rsidP="00AA4176">
            <w:pPr>
              <w:rPr>
                <w:sz w:val="20"/>
                <w:szCs w:val="20"/>
              </w:rPr>
            </w:pPr>
          </w:p>
        </w:tc>
        <w:tc>
          <w:tcPr>
            <w:tcW w:w="660" w:type="dxa"/>
            <w:tcBorders>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пользования (в том числе расположенных</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1340" w:type="dxa"/>
            <w:gridSpan w:val="2"/>
            <w:tcBorders>
              <w:right w:val="single" w:sz="8" w:space="0" w:color="000000"/>
            </w:tcBorders>
            <w:vAlign w:val="bottom"/>
          </w:tcPr>
          <w:p w:rsidR="00AA4176" w:rsidRDefault="00AA4176" w:rsidP="00AA4176">
            <w:pPr>
              <w:rPr>
                <w:sz w:val="20"/>
                <w:szCs w:val="20"/>
              </w:rPr>
            </w:pPr>
          </w:p>
        </w:tc>
        <w:tc>
          <w:tcPr>
            <w:tcW w:w="3019" w:type="dxa"/>
            <w:gridSpan w:val="2"/>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rPr>
          <w:gridAfter w:val="1"/>
          <w:wAfter w:w="10" w:type="dxa"/>
          <w:trHeight w:val="236"/>
        </w:trPr>
        <w:tc>
          <w:tcPr>
            <w:tcW w:w="40" w:type="dxa"/>
            <w:tcBorders>
              <w:left w:val="single" w:sz="8" w:space="0" w:color="000000"/>
              <w:bottom w:val="single" w:sz="8" w:space="0" w:color="000000"/>
            </w:tcBorders>
            <w:vAlign w:val="bottom"/>
          </w:tcPr>
          <w:p w:rsidR="00AA4176" w:rsidRDefault="00AA4176" w:rsidP="00AA4176">
            <w:pPr>
              <w:rPr>
                <w:sz w:val="20"/>
                <w:szCs w:val="20"/>
              </w:rPr>
            </w:pPr>
          </w:p>
        </w:tc>
        <w:tc>
          <w:tcPr>
            <w:tcW w:w="660" w:type="dxa"/>
            <w:tcBorders>
              <w:bottom w:val="single" w:sz="8" w:space="0" w:color="000000"/>
              <w:right w:val="single" w:sz="8" w:space="0" w:color="000000"/>
            </w:tcBorders>
            <w:vAlign w:val="bottom"/>
          </w:tcPr>
          <w:p w:rsidR="00AA4176" w:rsidRDefault="00AA4176" w:rsidP="00AA4176">
            <w:pPr>
              <w:rPr>
                <w:sz w:val="20"/>
                <w:szCs w:val="20"/>
              </w:rPr>
            </w:pPr>
          </w:p>
        </w:tc>
        <w:tc>
          <w:tcPr>
            <w:tcW w:w="580" w:type="dxa"/>
            <w:tcBorders>
              <w:bottom w:val="single" w:sz="8" w:space="0" w:color="000000"/>
            </w:tcBorders>
            <w:vAlign w:val="bottom"/>
          </w:tcPr>
          <w:p w:rsidR="00AA4176" w:rsidRDefault="00AA4176" w:rsidP="00AA4176">
            <w:pPr>
              <w:ind w:left="100"/>
              <w:rPr>
                <w:sz w:val="20"/>
                <w:szCs w:val="20"/>
              </w:rPr>
            </w:pPr>
            <w:r>
              <w:rPr>
                <w:rFonts w:eastAsia="Times New Roman"/>
                <w:sz w:val="20"/>
                <w:szCs w:val="20"/>
              </w:rPr>
              <w:t>под</w:t>
            </w:r>
          </w:p>
        </w:tc>
        <w:tc>
          <w:tcPr>
            <w:tcW w:w="3380" w:type="dxa"/>
            <w:gridSpan w:val="4"/>
            <w:tcBorders>
              <w:bottom w:val="single" w:sz="8" w:space="0" w:color="000000"/>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объектами   недвижимости)   (</w:t>
            </w:r>
            <w:proofErr w:type="gramStart"/>
            <w:r>
              <w:rPr>
                <w:rFonts w:eastAsia="Times New Roman"/>
                <w:sz w:val="20"/>
                <w:szCs w:val="20"/>
              </w:rPr>
              <w:t>по</w:t>
            </w:r>
            <w:proofErr w:type="gramEnd"/>
            <w:r>
              <w:rPr>
                <w:rFonts w:eastAsia="Times New Roman"/>
                <w:sz w:val="20"/>
                <w:szCs w:val="20"/>
              </w:rPr>
              <w:t xml:space="preserve">   </w:t>
            </w:r>
            <w:proofErr w:type="gramStart"/>
            <w:r>
              <w:rPr>
                <w:rFonts w:eastAsia="Times New Roman"/>
                <w:sz w:val="20"/>
                <w:szCs w:val="20"/>
              </w:rPr>
              <w:t>их</w:t>
            </w:r>
            <w:proofErr w:type="gramEnd"/>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gridSpan w:val="2"/>
            <w:tcBorders>
              <w:bottom w:val="single" w:sz="8" w:space="0" w:color="000000"/>
              <w:right w:val="single" w:sz="8" w:space="0" w:color="000000"/>
            </w:tcBorders>
            <w:vAlign w:val="bottom"/>
          </w:tcPr>
          <w:p w:rsidR="00AA4176" w:rsidRDefault="00AA4176" w:rsidP="00AA4176">
            <w:pPr>
              <w:rPr>
                <w:sz w:val="20"/>
                <w:szCs w:val="20"/>
              </w:rPr>
            </w:pPr>
          </w:p>
        </w:tc>
        <w:tc>
          <w:tcPr>
            <w:tcW w:w="3019" w:type="dxa"/>
            <w:gridSpan w:val="2"/>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gridAfter w:val="1"/>
          <w:wAfter w:w="10" w:type="dxa"/>
          <w:trHeight w:val="420"/>
        </w:trPr>
        <w:tc>
          <w:tcPr>
            <w:tcW w:w="40" w:type="dxa"/>
            <w:vAlign w:val="bottom"/>
          </w:tcPr>
          <w:p w:rsidR="00AA4176" w:rsidRDefault="00AA4176" w:rsidP="00AA4176">
            <w:pPr>
              <w:rPr>
                <w:sz w:val="24"/>
                <w:szCs w:val="24"/>
              </w:rPr>
            </w:pPr>
          </w:p>
        </w:tc>
        <w:tc>
          <w:tcPr>
            <w:tcW w:w="660" w:type="dxa"/>
            <w:vAlign w:val="bottom"/>
          </w:tcPr>
          <w:p w:rsidR="00AA4176" w:rsidRDefault="00AA4176" w:rsidP="00AA4176">
            <w:pPr>
              <w:rPr>
                <w:sz w:val="24"/>
                <w:szCs w:val="24"/>
              </w:rPr>
            </w:pPr>
          </w:p>
        </w:tc>
        <w:tc>
          <w:tcPr>
            <w:tcW w:w="580" w:type="dxa"/>
            <w:vAlign w:val="bottom"/>
          </w:tcPr>
          <w:p w:rsidR="00AA4176" w:rsidRDefault="00AA4176" w:rsidP="00AA4176">
            <w:pPr>
              <w:rPr>
                <w:sz w:val="24"/>
                <w:szCs w:val="24"/>
              </w:rPr>
            </w:pPr>
          </w:p>
        </w:tc>
        <w:tc>
          <w:tcPr>
            <w:tcW w:w="1999" w:type="dxa"/>
            <w:gridSpan w:val="2"/>
            <w:vAlign w:val="bottom"/>
          </w:tcPr>
          <w:p w:rsidR="00AA4176" w:rsidRDefault="00AA4176" w:rsidP="00AA4176">
            <w:pPr>
              <w:rPr>
                <w:sz w:val="24"/>
                <w:szCs w:val="24"/>
              </w:rPr>
            </w:pPr>
          </w:p>
        </w:tc>
        <w:tc>
          <w:tcPr>
            <w:tcW w:w="1381" w:type="dxa"/>
            <w:gridSpan w:val="2"/>
            <w:vAlign w:val="bottom"/>
          </w:tcPr>
          <w:p w:rsidR="00AA4176" w:rsidRDefault="00AA4176" w:rsidP="00AA4176">
            <w:pPr>
              <w:rPr>
                <w:sz w:val="24"/>
                <w:szCs w:val="24"/>
              </w:rPr>
            </w:pPr>
          </w:p>
        </w:tc>
        <w:tc>
          <w:tcPr>
            <w:tcW w:w="1319" w:type="dxa"/>
            <w:vAlign w:val="bottom"/>
          </w:tcPr>
          <w:p w:rsidR="00AA4176" w:rsidRDefault="00AA4176" w:rsidP="00AA4176">
            <w:pPr>
              <w:rPr>
                <w:sz w:val="24"/>
                <w:szCs w:val="24"/>
              </w:rPr>
            </w:pPr>
          </w:p>
        </w:tc>
        <w:tc>
          <w:tcPr>
            <w:tcW w:w="1340" w:type="dxa"/>
            <w:gridSpan w:val="2"/>
            <w:vAlign w:val="bottom"/>
          </w:tcPr>
          <w:p w:rsidR="00AA4176" w:rsidRDefault="00AA4176" w:rsidP="00AA4176">
            <w:pPr>
              <w:rPr>
                <w:sz w:val="24"/>
                <w:szCs w:val="24"/>
              </w:rPr>
            </w:pPr>
          </w:p>
        </w:tc>
        <w:tc>
          <w:tcPr>
            <w:tcW w:w="3019" w:type="dxa"/>
            <w:gridSpan w:val="2"/>
            <w:vAlign w:val="bottom"/>
          </w:tcPr>
          <w:p w:rsidR="00AA4176" w:rsidRDefault="00AA4176" w:rsidP="00AA4176">
            <w:pPr>
              <w:ind w:left="2520"/>
              <w:rPr>
                <w:sz w:val="20"/>
                <w:szCs w:val="20"/>
              </w:rPr>
            </w:pPr>
          </w:p>
        </w:tc>
      </w:tr>
      <w:tr w:rsidR="00AA4176" w:rsidTr="00AA4176">
        <w:tblPrEx>
          <w:tblCellMar>
            <w:left w:w="0" w:type="dxa"/>
          </w:tblCellMar>
        </w:tblPrEx>
        <w:trPr>
          <w:trHeight w:val="276"/>
        </w:trPr>
        <w:tc>
          <w:tcPr>
            <w:tcW w:w="700" w:type="dxa"/>
            <w:gridSpan w:val="2"/>
            <w:vAlign w:val="bottom"/>
          </w:tcPr>
          <w:p w:rsidR="00AA4176" w:rsidRDefault="00AA4176" w:rsidP="00AA4176">
            <w:pPr>
              <w:rPr>
                <w:sz w:val="23"/>
                <w:szCs w:val="23"/>
              </w:rPr>
            </w:pPr>
          </w:p>
        </w:tc>
        <w:tc>
          <w:tcPr>
            <w:tcW w:w="1220" w:type="dxa"/>
            <w:gridSpan w:val="2"/>
            <w:vAlign w:val="bottom"/>
          </w:tcPr>
          <w:p w:rsidR="00AA4176" w:rsidRDefault="00AA4176" w:rsidP="00AA4176">
            <w:pPr>
              <w:rPr>
                <w:sz w:val="23"/>
                <w:szCs w:val="23"/>
              </w:rPr>
            </w:pPr>
          </w:p>
        </w:tc>
        <w:tc>
          <w:tcPr>
            <w:tcW w:w="1580" w:type="dxa"/>
            <w:gridSpan w:val="2"/>
            <w:vAlign w:val="bottom"/>
          </w:tcPr>
          <w:p w:rsidR="00AA4176" w:rsidRDefault="00AA4176" w:rsidP="00AA4176">
            <w:pPr>
              <w:rPr>
                <w:sz w:val="23"/>
                <w:szCs w:val="23"/>
              </w:rPr>
            </w:pPr>
          </w:p>
        </w:tc>
        <w:tc>
          <w:tcPr>
            <w:tcW w:w="1160" w:type="dxa"/>
            <w:vAlign w:val="bottom"/>
          </w:tcPr>
          <w:p w:rsidR="00AA4176" w:rsidRDefault="00AA4176" w:rsidP="00AA4176">
            <w:pPr>
              <w:rPr>
                <w:sz w:val="23"/>
                <w:szCs w:val="23"/>
              </w:rPr>
            </w:pPr>
          </w:p>
        </w:tc>
        <w:tc>
          <w:tcPr>
            <w:tcW w:w="1319" w:type="dxa"/>
            <w:vAlign w:val="bottom"/>
          </w:tcPr>
          <w:p w:rsidR="00AA4176" w:rsidRDefault="00AA4176" w:rsidP="00AA4176">
            <w:pPr>
              <w:rPr>
                <w:sz w:val="23"/>
                <w:szCs w:val="23"/>
              </w:rPr>
            </w:pPr>
          </w:p>
        </w:tc>
        <w:tc>
          <w:tcPr>
            <w:tcW w:w="640" w:type="dxa"/>
            <w:vAlign w:val="bottom"/>
          </w:tcPr>
          <w:p w:rsidR="00AA4176" w:rsidRDefault="00AA4176" w:rsidP="00AA4176">
            <w:pPr>
              <w:rPr>
                <w:sz w:val="23"/>
                <w:szCs w:val="23"/>
              </w:rPr>
            </w:pPr>
          </w:p>
        </w:tc>
        <w:tc>
          <w:tcPr>
            <w:tcW w:w="3720" w:type="dxa"/>
            <w:gridSpan w:val="4"/>
            <w:vAlign w:val="bottom"/>
          </w:tcPr>
          <w:p w:rsidR="00AA4176" w:rsidRDefault="00AA4176" w:rsidP="00AA4176">
            <w:pPr>
              <w:rPr>
                <w:sz w:val="20"/>
                <w:szCs w:val="20"/>
              </w:rPr>
            </w:pPr>
            <w:r>
              <w:rPr>
                <w:rFonts w:eastAsia="Times New Roman"/>
                <w:i/>
                <w:iCs/>
                <w:color w:val="404040"/>
                <w:sz w:val="24"/>
                <w:szCs w:val="24"/>
              </w:rPr>
              <w:t>Положение об учетной политике</w:t>
            </w:r>
          </w:p>
        </w:tc>
      </w:tr>
      <w:tr w:rsidR="00AA4176" w:rsidTr="00AA4176">
        <w:tblPrEx>
          <w:tblCellMar>
            <w:left w:w="0" w:type="dxa"/>
          </w:tblCellMar>
        </w:tblPrEx>
        <w:trPr>
          <w:trHeight w:val="153"/>
        </w:trPr>
        <w:tc>
          <w:tcPr>
            <w:tcW w:w="700" w:type="dxa"/>
            <w:gridSpan w:val="2"/>
            <w:tcBorders>
              <w:bottom w:val="single" w:sz="8" w:space="0" w:color="000000"/>
            </w:tcBorders>
            <w:vAlign w:val="bottom"/>
          </w:tcPr>
          <w:p w:rsidR="00AA4176" w:rsidRDefault="00AA4176" w:rsidP="00AA4176">
            <w:pPr>
              <w:rPr>
                <w:sz w:val="13"/>
                <w:szCs w:val="13"/>
              </w:rPr>
            </w:pPr>
          </w:p>
        </w:tc>
        <w:tc>
          <w:tcPr>
            <w:tcW w:w="1220" w:type="dxa"/>
            <w:gridSpan w:val="2"/>
            <w:tcBorders>
              <w:bottom w:val="single" w:sz="8" w:space="0" w:color="000000"/>
            </w:tcBorders>
            <w:vAlign w:val="bottom"/>
          </w:tcPr>
          <w:p w:rsidR="00AA4176" w:rsidRDefault="00AA4176" w:rsidP="00AA4176">
            <w:pPr>
              <w:rPr>
                <w:sz w:val="13"/>
                <w:szCs w:val="13"/>
              </w:rPr>
            </w:pPr>
          </w:p>
        </w:tc>
        <w:tc>
          <w:tcPr>
            <w:tcW w:w="1580" w:type="dxa"/>
            <w:gridSpan w:val="2"/>
            <w:tcBorders>
              <w:bottom w:val="single" w:sz="8" w:space="0" w:color="000000"/>
            </w:tcBorders>
            <w:vAlign w:val="bottom"/>
          </w:tcPr>
          <w:p w:rsidR="00AA4176" w:rsidRDefault="00AA4176" w:rsidP="00AA4176">
            <w:pPr>
              <w:rPr>
                <w:sz w:val="13"/>
                <w:szCs w:val="13"/>
              </w:rPr>
            </w:pPr>
          </w:p>
        </w:tc>
        <w:tc>
          <w:tcPr>
            <w:tcW w:w="1160" w:type="dxa"/>
            <w:tcBorders>
              <w:bottom w:val="single" w:sz="8" w:space="0" w:color="000000"/>
            </w:tcBorders>
            <w:vAlign w:val="bottom"/>
          </w:tcPr>
          <w:p w:rsidR="00AA4176" w:rsidRDefault="00AA4176" w:rsidP="00AA4176">
            <w:pPr>
              <w:rPr>
                <w:sz w:val="13"/>
                <w:szCs w:val="13"/>
              </w:rPr>
            </w:pPr>
          </w:p>
        </w:tc>
        <w:tc>
          <w:tcPr>
            <w:tcW w:w="1319" w:type="dxa"/>
            <w:tcBorders>
              <w:bottom w:val="single" w:sz="8" w:space="0" w:color="000000"/>
            </w:tcBorders>
            <w:vAlign w:val="bottom"/>
          </w:tcPr>
          <w:p w:rsidR="00AA4176" w:rsidRDefault="00AA4176" w:rsidP="00AA4176">
            <w:pPr>
              <w:rPr>
                <w:sz w:val="13"/>
                <w:szCs w:val="13"/>
              </w:rPr>
            </w:pPr>
          </w:p>
        </w:tc>
        <w:tc>
          <w:tcPr>
            <w:tcW w:w="640" w:type="dxa"/>
            <w:tcBorders>
              <w:bottom w:val="single" w:sz="8" w:space="0" w:color="000000"/>
            </w:tcBorders>
            <w:vAlign w:val="bottom"/>
          </w:tcPr>
          <w:p w:rsidR="00AA4176" w:rsidRDefault="00AA4176" w:rsidP="00AA4176">
            <w:pPr>
              <w:rPr>
                <w:sz w:val="13"/>
                <w:szCs w:val="13"/>
              </w:rPr>
            </w:pPr>
          </w:p>
        </w:tc>
        <w:tc>
          <w:tcPr>
            <w:tcW w:w="700" w:type="dxa"/>
            <w:tcBorders>
              <w:top w:val="single" w:sz="8" w:space="0" w:color="404040"/>
              <w:bottom w:val="single" w:sz="8" w:space="0" w:color="000000"/>
            </w:tcBorders>
            <w:vAlign w:val="bottom"/>
          </w:tcPr>
          <w:p w:rsidR="00AA4176" w:rsidRDefault="00AA4176" w:rsidP="00AA4176">
            <w:pPr>
              <w:rPr>
                <w:sz w:val="13"/>
                <w:szCs w:val="13"/>
              </w:rPr>
            </w:pPr>
          </w:p>
        </w:tc>
        <w:tc>
          <w:tcPr>
            <w:tcW w:w="2760" w:type="dxa"/>
            <w:tcBorders>
              <w:top w:val="single" w:sz="8" w:space="0" w:color="404040"/>
              <w:bottom w:val="single" w:sz="8" w:space="0" w:color="000000"/>
            </w:tcBorders>
            <w:vAlign w:val="bottom"/>
          </w:tcPr>
          <w:p w:rsidR="00AA4176" w:rsidRDefault="00AA4176" w:rsidP="00AA4176">
            <w:pPr>
              <w:rPr>
                <w:sz w:val="13"/>
                <w:szCs w:val="13"/>
              </w:rPr>
            </w:pPr>
          </w:p>
        </w:tc>
        <w:tc>
          <w:tcPr>
            <w:tcW w:w="260" w:type="dxa"/>
            <w:gridSpan w:val="2"/>
            <w:tcBorders>
              <w:bottom w:val="single" w:sz="8" w:space="0" w:color="000000"/>
            </w:tcBorders>
            <w:vAlign w:val="bottom"/>
          </w:tcPr>
          <w:p w:rsidR="00AA4176" w:rsidRDefault="00AA4176" w:rsidP="00AA4176">
            <w:pPr>
              <w:rPr>
                <w:sz w:val="13"/>
                <w:szCs w:val="13"/>
              </w:rPr>
            </w:pPr>
          </w:p>
        </w:tc>
      </w:tr>
      <w:tr w:rsidR="00AA4176" w:rsidTr="00AA4176">
        <w:tblPrEx>
          <w:tblCellMar>
            <w:left w:w="0" w:type="dxa"/>
          </w:tblCellMar>
        </w:tblPrEx>
        <w:trPr>
          <w:trHeight w:val="211"/>
        </w:trPr>
        <w:tc>
          <w:tcPr>
            <w:tcW w:w="700" w:type="dxa"/>
            <w:gridSpan w:val="2"/>
            <w:tcBorders>
              <w:left w:val="single" w:sz="8" w:space="0" w:color="000000"/>
              <w:right w:val="single" w:sz="8" w:space="0" w:color="000000"/>
            </w:tcBorders>
            <w:vAlign w:val="bottom"/>
          </w:tcPr>
          <w:p w:rsidR="00AA4176" w:rsidRDefault="00AA4176" w:rsidP="00AA4176">
            <w:pPr>
              <w:rPr>
                <w:sz w:val="18"/>
                <w:szCs w:val="18"/>
              </w:rPr>
            </w:pPr>
          </w:p>
        </w:tc>
        <w:tc>
          <w:tcPr>
            <w:tcW w:w="1220" w:type="dxa"/>
            <w:gridSpan w:val="2"/>
            <w:vAlign w:val="bottom"/>
          </w:tcPr>
          <w:p w:rsidR="00AA4176" w:rsidRDefault="00AA4176" w:rsidP="00AA4176">
            <w:pPr>
              <w:spacing w:line="210" w:lineRule="exact"/>
              <w:ind w:left="100"/>
              <w:rPr>
                <w:sz w:val="20"/>
                <w:szCs w:val="20"/>
              </w:rPr>
            </w:pPr>
            <w:r>
              <w:rPr>
                <w:rFonts w:eastAsia="Times New Roman"/>
                <w:sz w:val="20"/>
                <w:szCs w:val="20"/>
              </w:rPr>
              <w:t>кадастровой</w:t>
            </w:r>
          </w:p>
        </w:tc>
        <w:tc>
          <w:tcPr>
            <w:tcW w:w="1580" w:type="dxa"/>
            <w:gridSpan w:val="2"/>
            <w:vAlign w:val="bottom"/>
          </w:tcPr>
          <w:p w:rsidR="00AA4176" w:rsidRDefault="00AA4176" w:rsidP="00AA4176">
            <w:pPr>
              <w:spacing w:line="210" w:lineRule="exact"/>
              <w:jc w:val="center"/>
              <w:rPr>
                <w:sz w:val="20"/>
                <w:szCs w:val="20"/>
              </w:rPr>
            </w:pPr>
            <w:r>
              <w:rPr>
                <w:rFonts w:eastAsia="Times New Roman"/>
                <w:sz w:val="20"/>
                <w:szCs w:val="20"/>
              </w:rPr>
              <w:t>стоимости</w:t>
            </w:r>
          </w:p>
        </w:tc>
        <w:tc>
          <w:tcPr>
            <w:tcW w:w="1160" w:type="dxa"/>
            <w:tcBorders>
              <w:right w:val="single" w:sz="8" w:space="0" w:color="000000"/>
            </w:tcBorders>
            <w:vAlign w:val="bottom"/>
          </w:tcPr>
          <w:p w:rsidR="00AA4176" w:rsidRDefault="00AA4176" w:rsidP="00AA4176">
            <w:pPr>
              <w:spacing w:line="210" w:lineRule="exact"/>
              <w:ind w:right="19"/>
              <w:jc w:val="right"/>
              <w:rPr>
                <w:sz w:val="20"/>
                <w:szCs w:val="20"/>
              </w:rPr>
            </w:pPr>
            <w:proofErr w:type="gramStart"/>
            <w:r>
              <w:rPr>
                <w:rFonts w:eastAsia="Times New Roman"/>
                <w:sz w:val="20"/>
                <w:szCs w:val="20"/>
              </w:rPr>
              <w:t>(стоимости,</w:t>
            </w:r>
            <w:proofErr w:type="gramEnd"/>
          </w:p>
        </w:tc>
        <w:tc>
          <w:tcPr>
            <w:tcW w:w="1319" w:type="dxa"/>
            <w:tcBorders>
              <w:right w:val="single" w:sz="8" w:space="0" w:color="000000"/>
            </w:tcBorders>
            <w:vAlign w:val="bottom"/>
          </w:tcPr>
          <w:p w:rsidR="00AA4176" w:rsidRDefault="00AA4176" w:rsidP="00AA4176">
            <w:pPr>
              <w:rPr>
                <w:sz w:val="18"/>
                <w:szCs w:val="18"/>
              </w:rPr>
            </w:pPr>
          </w:p>
        </w:tc>
        <w:tc>
          <w:tcPr>
            <w:tcW w:w="640" w:type="dxa"/>
            <w:vAlign w:val="bottom"/>
          </w:tcPr>
          <w:p w:rsidR="00AA4176" w:rsidRDefault="00AA4176" w:rsidP="00AA4176">
            <w:pPr>
              <w:rPr>
                <w:sz w:val="18"/>
                <w:szCs w:val="18"/>
              </w:rPr>
            </w:pPr>
          </w:p>
        </w:tc>
        <w:tc>
          <w:tcPr>
            <w:tcW w:w="700" w:type="dxa"/>
            <w:tcBorders>
              <w:right w:val="single" w:sz="8" w:space="0" w:color="000000"/>
            </w:tcBorders>
            <w:vAlign w:val="bottom"/>
          </w:tcPr>
          <w:p w:rsidR="00AA4176" w:rsidRDefault="00AA4176" w:rsidP="00AA4176">
            <w:pPr>
              <w:rPr>
                <w:sz w:val="18"/>
                <w:szCs w:val="18"/>
              </w:rPr>
            </w:pPr>
          </w:p>
        </w:tc>
        <w:tc>
          <w:tcPr>
            <w:tcW w:w="3020" w:type="dxa"/>
            <w:gridSpan w:val="3"/>
            <w:tcBorders>
              <w:right w:val="single" w:sz="8" w:space="0" w:color="000000"/>
            </w:tcBorders>
            <w:vAlign w:val="bottom"/>
          </w:tcPr>
          <w:p w:rsidR="00AA4176" w:rsidRDefault="00AA4176" w:rsidP="00AA4176">
            <w:pPr>
              <w:spacing w:line="210" w:lineRule="exact"/>
              <w:ind w:left="100"/>
              <w:rPr>
                <w:sz w:val="20"/>
                <w:szCs w:val="20"/>
              </w:rPr>
            </w:pPr>
            <w:r>
              <w:rPr>
                <w:rFonts w:eastAsia="Times New Roman"/>
                <w:sz w:val="20"/>
                <w:szCs w:val="20"/>
              </w:rPr>
              <w:t>(ф. 0504031)</w:t>
            </w:r>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proofErr w:type="spellStart"/>
            <w:r>
              <w:rPr>
                <w:rFonts w:eastAsia="Times New Roman"/>
                <w:w w:val="97"/>
                <w:sz w:val="20"/>
                <w:szCs w:val="20"/>
              </w:rPr>
              <w:t>указаннойвдокументенаправо</w:t>
            </w:r>
            <w:proofErr w:type="spellEnd"/>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2760" w:type="dxa"/>
            <w:vAlign w:val="bottom"/>
          </w:tcPr>
          <w:p w:rsidR="00AA4176" w:rsidRDefault="00AA4176" w:rsidP="00AA4176">
            <w:pPr>
              <w:rPr>
                <w:sz w:val="19"/>
                <w:szCs w:val="19"/>
              </w:rPr>
            </w:pPr>
          </w:p>
        </w:tc>
        <w:tc>
          <w:tcPr>
            <w:tcW w:w="260" w:type="dxa"/>
            <w:gridSpan w:val="2"/>
            <w:tcBorders>
              <w:right w:val="single" w:sz="8" w:space="0" w:color="000000"/>
            </w:tcBorders>
            <w:vAlign w:val="bottom"/>
          </w:tcPr>
          <w:p w:rsidR="00AA4176" w:rsidRDefault="00AA4176" w:rsidP="00AA4176">
            <w:pPr>
              <w:rPr>
                <w:sz w:val="19"/>
                <w:szCs w:val="19"/>
              </w:rPr>
            </w:pP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ind w:left="100"/>
              <w:rPr>
                <w:sz w:val="20"/>
                <w:szCs w:val="20"/>
              </w:rPr>
            </w:pPr>
            <w:r>
              <w:rPr>
                <w:rFonts w:eastAsia="Times New Roman"/>
                <w:sz w:val="20"/>
                <w:szCs w:val="20"/>
              </w:rPr>
              <w:t>пользования</w:t>
            </w:r>
          </w:p>
        </w:tc>
        <w:tc>
          <w:tcPr>
            <w:tcW w:w="1580" w:type="dxa"/>
            <w:gridSpan w:val="2"/>
            <w:vAlign w:val="bottom"/>
          </w:tcPr>
          <w:p w:rsidR="00AA4176" w:rsidRDefault="00AA4176" w:rsidP="00AA4176">
            <w:pPr>
              <w:ind w:left="380"/>
              <w:rPr>
                <w:sz w:val="20"/>
                <w:szCs w:val="20"/>
              </w:rPr>
            </w:pPr>
            <w:r>
              <w:rPr>
                <w:rFonts w:eastAsia="Times New Roman"/>
                <w:sz w:val="20"/>
                <w:szCs w:val="20"/>
              </w:rPr>
              <w:t>земельным</w:t>
            </w:r>
          </w:p>
        </w:tc>
        <w:tc>
          <w:tcPr>
            <w:tcW w:w="1160"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участком,</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proofErr w:type="gramStart"/>
            <w:r>
              <w:rPr>
                <w:rFonts w:eastAsia="Times New Roman"/>
                <w:sz w:val="20"/>
                <w:szCs w:val="20"/>
              </w:rPr>
              <w:t>расположенном</w:t>
            </w:r>
            <w:proofErr w:type="gramEnd"/>
            <w:r>
              <w:rPr>
                <w:rFonts w:eastAsia="Times New Roman"/>
                <w:sz w:val="20"/>
                <w:szCs w:val="20"/>
              </w:rPr>
              <w:t xml:space="preserve">  за  пределами</w:t>
            </w:r>
          </w:p>
        </w:tc>
        <w:tc>
          <w:tcPr>
            <w:tcW w:w="1160"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территории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2800" w:type="dxa"/>
            <w:gridSpan w:val="4"/>
            <w:tcBorders>
              <w:bottom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Российской Федерации)</w:t>
            </w:r>
            <w:proofErr w:type="gramEnd"/>
          </w:p>
        </w:tc>
        <w:tc>
          <w:tcPr>
            <w:tcW w:w="11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2760" w:type="dxa"/>
            <w:tcBorders>
              <w:bottom w:val="single" w:sz="8" w:space="0" w:color="000000"/>
            </w:tcBorders>
            <w:vAlign w:val="bottom"/>
          </w:tcPr>
          <w:p w:rsidR="00AA4176" w:rsidRDefault="00AA4176" w:rsidP="00AA4176">
            <w:pPr>
              <w:rPr>
                <w:sz w:val="20"/>
                <w:szCs w:val="20"/>
              </w:rPr>
            </w:pPr>
          </w:p>
        </w:tc>
        <w:tc>
          <w:tcPr>
            <w:tcW w:w="260"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16"/>
        </w:trPr>
        <w:tc>
          <w:tcPr>
            <w:tcW w:w="700" w:type="dxa"/>
            <w:gridSpan w:val="2"/>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2</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при   их   приобретении,   осуществлении</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010300000</w:t>
            </w:r>
          </w:p>
        </w:tc>
        <w:tc>
          <w:tcPr>
            <w:tcW w:w="1340"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010613330</w:t>
            </w:r>
          </w:p>
        </w:tc>
        <w:tc>
          <w:tcPr>
            <w:tcW w:w="3020"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Акт о приеме-передаче объектов</w:t>
            </w:r>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1220" w:type="dxa"/>
            <w:gridSpan w:val="2"/>
            <w:vAlign w:val="bottom"/>
          </w:tcPr>
          <w:p w:rsidR="00AA4176" w:rsidRDefault="00AA4176" w:rsidP="00AA4176">
            <w:pPr>
              <w:ind w:left="100"/>
              <w:rPr>
                <w:sz w:val="20"/>
                <w:szCs w:val="20"/>
              </w:rPr>
            </w:pPr>
            <w:r>
              <w:rPr>
                <w:rFonts w:eastAsia="Times New Roman"/>
                <w:w w:val="99"/>
                <w:sz w:val="20"/>
                <w:szCs w:val="20"/>
              </w:rPr>
              <w:t>капитальных</w:t>
            </w:r>
          </w:p>
        </w:tc>
        <w:tc>
          <w:tcPr>
            <w:tcW w:w="1580" w:type="dxa"/>
            <w:gridSpan w:val="2"/>
            <w:vAlign w:val="bottom"/>
          </w:tcPr>
          <w:p w:rsidR="00AA4176" w:rsidRDefault="00AA4176" w:rsidP="00AA4176">
            <w:pPr>
              <w:ind w:left="180"/>
              <w:rPr>
                <w:sz w:val="20"/>
                <w:szCs w:val="20"/>
              </w:rPr>
            </w:pPr>
            <w:r>
              <w:rPr>
                <w:rFonts w:eastAsia="Times New Roman"/>
                <w:sz w:val="20"/>
                <w:szCs w:val="20"/>
              </w:rPr>
              <w:t xml:space="preserve">вложений   </w:t>
            </w:r>
            <w:proofErr w:type="gramStart"/>
            <w:r>
              <w:rPr>
                <w:rFonts w:eastAsia="Times New Roman"/>
                <w:sz w:val="20"/>
                <w:szCs w:val="20"/>
              </w:rPr>
              <w:t>по</w:t>
            </w:r>
            <w:proofErr w:type="gramEnd"/>
          </w:p>
        </w:tc>
        <w:tc>
          <w:tcPr>
            <w:tcW w:w="1160"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улучшению</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НФА (ф. 0504101);</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ind w:left="100"/>
              <w:rPr>
                <w:sz w:val="20"/>
                <w:szCs w:val="20"/>
              </w:rPr>
            </w:pPr>
            <w:r>
              <w:rPr>
                <w:rFonts w:eastAsia="Times New Roman"/>
                <w:sz w:val="20"/>
                <w:szCs w:val="20"/>
              </w:rPr>
              <w:t>объектов</w:t>
            </w:r>
          </w:p>
        </w:tc>
        <w:tc>
          <w:tcPr>
            <w:tcW w:w="1580" w:type="dxa"/>
            <w:gridSpan w:val="2"/>
            <w:vAlign w:val="bottom"/>
          </w:tcPr>
          <w:p w:rsidR="00AA4176" w:rsidRDefault="00AA4176" w:rsidP="00AA4176">
            <w:pPr>
              <w:jc w:val="center"/>
              <w:rPr>
                <w:sz w:val="20"/>
                <w:szCs w:val="20"/>
              </w:rPr>
            </w:pPr>
            <w:r>
              <w:rPr>
                <w:rFonts w:eastAsia="Times New Roman"/>
                <w:w w:val="99"/>
                <w:sz w:val="20"/>
                <w:szCs w:val="20"/>
              </w:rPr>
              <w:t>непроизведенных</w:t>
            </w:r>
          </w:p>
        </w:tc>
        <w:tc>
          <w:tcPr>
            <w:tcW w:w="1160" w:type="dxa"/>
            <w:tcBorders>
              <w:right w:val="single" w:sz="8" w:space="0" w:color="000000"/>
            </w:tcBorders>
            <w:vAlign w:val="bottom"/>
          </w:tcPr>
          <w:p w:rsidR="00AA4176" w:rsidRDefault="00AA4176" w:rsidP="00AA4176">
            <w:pPr>
              <w:ind w:right="19"/>
              <w:jc w:val="right"/>
              <w:rPr>
                <w:sz w:val="20"/>
                <w:szCs w:val="20"/>
              </w:rPr>
            </w:pPr>
            <w:r>
              <w:rPr>
                <w:rFonts w:eastAsia="Times New Roman"/>
                <w:sz w:val="20"/>
                <w:szCs w:val="20"/>
              </w:rPr>
              <w:t>активов,</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proofErr w:type="gramStart"/>
            <w:r>
              <w:rPr>
                <w:rFonts w:eastAsia="Times New Roman"/>
                <w:sz w:val="20"/>
                <w:szCs w:val="20"/>
              </w:rPr>
              <w:t>неотделимых от них</w:t>
            </w:r>
            <w:proofErr w:type="gramEnd"/>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220" w:type="dxa"/>
            <w:gridSpan w:val="2"/>
            <w:tcBorders>
              <w:bottom w:val="single" w:sz="8" w:space="0" w:color="000000"/>
            </w:tcBorders>
            <w:vAlign w:val="bottom"/>
          </w:tcPr>
          <w:p w:rsidR="00AA4176" w:rsidRDefault="00AA4176" w:rsidP="00AA4176">
            <w:pPr>
              <w:rPr>
                <w:sz w:val="20"/>
                <w:szCs w:val="20"/>
              </w:rPr>
            </w:pPr>
          </w:p>
        </w:tc>
        <w:tc>
          <w:tcPr>
            <w:tcW w:w="1580" w:type="dxa"/>
            <w:gridSpan w:val="2"/>
            <w:tcBorders>
              <w:bottom w:val="single" w:sz="8" w:space="0" w:color="000000"/>
            </w:tcBorders>
            <w:vAlign w:val="bottom"/>
          </w:tcPr>
          <w:p w:rsidR="00AA4176" w:rsidRDefault="00AA4176" w:rsidP="00AA4176">
            <w:pPr>
              <w:rPr>
                <w:sz w:val="20"/>
                <w:szCs w:val="20"/>
              </w:rPr>
            </w:pPr>
          </w:p>
        </w:tc>
        <w:tc>
          <w:tcPr>
            <w:tcW w:w="11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blPrEx>
          <w:tblCellMar>
            <w:left w:w="0" w:type="dxa"/>
          </w:tblCellMar>
        </w:tblPrEx>
        <w:trPr>
          <w:trHeight w:val="216"/>
        </w:trPr>
        <w:tc>
          <w:tcPr>
            <w:tcW w:w="700" w:type="dxa"/>
            <w:gridSpan w:val="2"/>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3</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при  принятии  к  учету  согласно  Акту  о</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010300000</w:t>
            </w:r>
          </w:p>
        </w:tc>
        <w:tc>
          <w:tcPr>
            <w:tcW w:w="1340"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040110189</w:t>
            </w:r>
          </w:p>
        </w:tc>
        <w:tc>
          <w:tcPr>
            <w:tcW w:w="3020"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Акт о результатах</w:t>
            </w:r>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1220" w:type="dxa"/>
            <w:gridSpan w:val="2"/>
            <w:vAlign w:val="bottom"/>
          </w:tcPr>
          <w:p w:rsidR="00AA4176" w:rsidRDefault="00AA4176" w:rsidP="00AA4176">
            <w:pPr>
              <w:spacing w:line="229" w:lineRule="exact"/>
              <w:ind w:left="100"/>
              <w:rPr>
                <w:sz w:val="20"/>
                <w:szCs w:val="20"/>
              </w:rPr>
            </w:pPr>
            <w:proofErr w:type="gramStart"/>
            <w:r>
              <w:rPr>
                <w:rFonts w:eastAsia="Times New Roman"/>
                <w:sz w:val="20"/>
                <w:szCs w:val="20"/>
              </w:rPr>
              <w:t>результатах</w:t>
            </w:r>
            <w:proofErr w:type="gramEnd"/>
          </w:p>
        </w:tc>
        <w:tc>
          <w:tcPr>
            <w:tcW w:w="1580" w:type="dxa"/>
            <w:gridSpan w:val="2"/>
            <w:vAlign w:val="bottom"/>
          </w:tcPr>
          <w:p w:rsidR="00AA4176" w:rsidRDefault="00AA4176" w:rsidP="00AA4176">
            <w:pPr>
              <w:spacing w:line="229" w:lineRule="exact"/>
              <w:ind w:left="180"/>
              <w:rPr>
                <w:sz w:val="20"/>
                <w:szCs w:val="20"/>
              </w:rPr>
            </w:pPr>
            <w:r>
              <w:rPr>
                <w:rFonts w:eastAsia="Times New Roman"/>
                <w:sz w:val="20"/>
                <w:szCs w:val="20"/>
              </w:rPr>
              <w:t>инвентаризации</w:t>
            </w:r>
          </w:p>
        </w:tc>
        <w:tc>
          <w:tcPr>
            <w:tcW w:w="1160" w:type="dxa"/>
            <w:tcBorders>
              <w:right w:val="single" w:sz="8" w:space="0" w:color="000000"/>
            </w:tcBorders>
            <w:vAlign w:val="bottom"/>
          </w:tcPr>
          <w:p w:rsidR="00AA4176" w:rsidRDefault="00AA4176" w:rsidP="00AA4176">
            <w:pPr>
              <w:spacing w:line="229" w:lineRule="exact"/>
              <w:ind w:right="19"/>
              <w:jc w:val="right"/>
              <w:rPr>
                <w:sz w:val="20"/>
                <w:szCs w:val="20"/>
              </w:rPr>
            </w:pPr>
            <w:r>
              <w:rPr>
                <w:rFonts w:eastAsia="Times New Roman"/>
                <w:sz w:val="20"/>
                <w:szCs w:val="20"/>
              </w:rPr>
              <w:t>объектов</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инвентаризации объектов</w:t>
            </w:r>
          </w:p>
        </w:tc>
      </w:tr>
      <w:tr w:rsidR="00AA4176" w:rsidTr="00AA4176">
        <w:tblPrEx>
          <w:tblCellMar>
            <w:left w:w="0" w:type="dxa"/>
          </w:tblCellMar>
        </w:tblPrEx>
        <w:trPr>
          <w:trHeight w:val="226"/>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 xml:space="preserve">непроизведенных активов, выявленных </w:t>
            </w:r>
            <w:proofErr w:type="gramStart"/>
            <w:r>
              <w:rPr>
                <w:rFonts w:eastAsia="Times New Roman"/>
                <w:sz w:val="20"/>
                <w:szCs w:val="20"/>
              </w:rPr>
              <w:t>при</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непроизведенных активов;</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инвентаризации, отражается </w:t>
            </w:r>
            <w:proofErr w:type="gramStart"/>
            <w:r>
              <w:rPr>
                <w:rFonts w:eastAsia="Times New Roman"/>
                <w:sz w:val="20"/>
                <w:szCs w:val="20"/>
              </w:rPr>
              <w:t>по</w:t>
            </w:r>
            <w:proofErr w:type="gramEnd"/>
            <w:r>
              <w:rPr>
                <w:rFonts w:eastAsia="Times New Roman"/>
                <w:sz w:val="20"/>
                <w:szCs w:val="20"/>
              </w:rPr>
              <w:t xml:space="preserve"> оценочной</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Акт о приеме-передаче объектов</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r>
              <w:rPr>
                <w:rFonts w:eastAsia="Times New Roman"/>
                <w:sz w:val="20"/>
                <w:szCs w:val="20"/>
              </w:rPr>
              <w:t>стоимости на дату принятия</w:t>
            </w: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НФА (ф. 0504101)</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rPr>
                <w:sz w:val="20"/>
                <w:szCs w:val="20"/>
              </w:rPr>
            </w:pPr>
          </w:p>
        </w:tc>
        <w:tc>
          <w:tcPr>
            <w:tcW w:w="1580" w:type="dxa"/>
            <w:gridSpan w:val="2"/>
            <w:vAlign w:val="bottom"/>
          </w:tcPr>
          <w:p w:rsidR="00AA4176" w:rsidRDefault="00AA4176" w:rsidP="00AA4176">
            <w:pPr>
              <w:rPr>
                <w:sz w:val="20"/>
                <w:szCs w:val="20"/>
              </w:rPr>
            </w:pP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 (или)</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rPr>
                <w:sz w:val="20"/>
                <w:szCs w:val="20"/>
              </w:rPr>
            </w:pPr>
          </w:p>
        </w:tc>
        <w:tc>
          <w:tcPr>
            <w:tcW w:w="1580" w:type="dxa"/>
            <w:gridSpan w:val="2"/>
            <w:vAlign w:val="bottom"/>
          </w:tcPr>
          <w:p w:rsidR="00AA4176" w:rsidRDefault="00AA4176" w:rsidP="00AA4176">
            <w:pPr>
              <w:rPr>
                <w:sz w:val="20"/>
                <w:szCs w:val="20"/>
              </w:rPr>
            </w:pP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Бухгалтерская справка</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rPr>
                <w:sz w:val="20"/>
                <w:szCs w:val="20"/>
              </w:rPr>
            </w:pPr>
          </w:p>
        </w:tc>
        <w:tc>
          <w:tcPr>
            <w:tcW w:w="1580" w:type="dxa"/>
            <w:gridSpan w:val="2"/>
            <w:vAlign w:val="bottom"/>
          </w:tcPr>
          <w:p w:rsidR="00AA4176" w:rsidRDefault="00AA4176" w:rsidP="00AA4176">
            <w:pPr>
              <w:rPr>
                <w:sz w:val="20"/>
                <w:szCs w:val="20"/>
              </w:rPr>
            </w:pP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rPr>
                <w:sz w:val="20"/>
                <w:szCs w:val="20"/>
              </w:rPr>
            </w:pPr>
          </w:p>
        </w:tc>
        <w:tc>
          <w:tcPr>
            <w:tcW w:w="1580" w:type="dxa"/>
            <w:gridSpan w:val="2"/>
            <w:vAlign w:val="bottom"/>
          </w:tcPr>
          <w:p w:rsidR="00AA4176" w:rsidRDefault="00AA4176" w:rsidP="00AA4176">
            <w:pPr>
              <w:rPr>
                <w:sz w:val="20"/>
                <w:szCs w:val="20"/>
              </w:rPr>
            </w:pP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blPrEx>
          <w:tblCellMar>
            <w:left w:w="0" w:type="dxa"/>
          </w:tblCellMar>
        </w:tblPrEx>
        <w:trPr>
          <w:trHeight w:val="231"/>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rPr>
                <w:sz w:val="20"/>
                <w:szCs w:val="20"/>
              </w:rPr>
            </w:pPr>
          </w:p>
        </w:tc>
        <w:tc>
          <w:tcPr>
            <w:tcW w:w="1580" w:type="dxa"/>
            <w:gridSpan w:val="2"/>
            <w:vAlign w:val="bottom"/>
          </w:tcPr>
          <w:p w:rsidR="00AA4176" w:rsidRDefault="00AA4176" w:rsidP="00AA4176">
            <w:pPr>
              <w:rPr>
                <w:sz w:val="20"/>
                <w:szCs w:val="20"/>
              </w:rPr>
            </w:pP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220" w:type="dxa"/>
            <w:gridSpan w:val="2"/>
            <w:tcBorders>
              <w:bottom w:val="single" w:sz="8" w:space="0" w:color="000000"/>
            </w:tcBorders>
            <w:vAlign w:val="bottom"/>
          </w:tcPr>
          <w:p w:rsidR="00AA4176" w:rsidRDefault="00AA4176" w:rsidP="00AA4176">
            <w:pPr>
              <w:rPr>
                <w:sz w:val="20"/>
                <w:szCs w:val="20"/>
              </w:rPr>
            </w:pPr>
          </w:p>
        </w:tc>
        <w:tc>
          <w:tcPr>
            <w:tcW w:w="1580" w:type="dxa"/>
            <w:gridSpan w:val="2"/>
            <w:tcBorders>
              <w:bottom w:val="single" w:sz="8" w:space="0" w:color="000000"/>
            </w:tcBorders>
            <w:vAlign w:val="bottom"/>
          </w:tcPr>
          <w:p w:rsidR="00AA4176" w:rsidRDefault="00AA4176" w:rsidP="00AA4176">
            <w:pPr>
              <w:rPr>
                <w:sz w:val="20"/>
                <w:szCs w:val="20"/>
              </w:rPr>
            </w:pPr>
          </w:p>
        </w:tc>
        <w:tc>
          <w:tcPr>
            <w:tcW w:w="11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blPrEx>
          <w:tblCellMar>
            <w:left w:w="0" w:type="dxa"/>
          </w:tblCellMar>
        </w:tblPrEx>
        <w:trPr>
          <w:trHeight w:val="222"/>
        </w:trPr>
        <w:tc>
          <w:tcPr>
            <w:tcW w:w="700" w:type="dxa"/>
            <w:gridSpan w:val="2"/>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220" w:type="dxa"/>
            <w:gridSpan w:val="2"/>
            <w:tcBorders>
              <w:bottom w:val="single" w:sz="8" w:space="0" w:color="000000"/>
            </w:tcBorders>
            <w:shd w:val="clear" w:color="auto" w:fill="F2F2F2"/>
            <w:vAlign w:val="bottom"/>
          </w:tcPr>
          <w:p w:rsidR="00AA4176" w:rsidRDefault="00AA4176" w:rsidP="00AA4176">
            <w:pPr>
              <w:rPr>
                <w:sz w:val="19"/>
                <w:szCs w:val="19"/>
              </w:rPr>
            </w:pPr>
          </w:p>
        </w:tc>
        <w:tc>
          <w:tcPr>
            <w:tcW w:w="1580" w:type="dxa"/>
            <w:gridSpan w:val="2"/>
            <w:tcBorders>
              <w:bottom w:val="single" w:sz="8" w:space="0" w:color="000000"/>
            </w:tcBorders>
            <w:shd w:val="clear" w:color="auto" w:fill="F2F2F2"/>
            <w:vAlign w:val="bottom"/>
          </w:tcPr>
          <w:p w:rsidR="00AA4176" w:rsidRDefault="00AA4176" w:rsidP="00AA4176">
            <w:pPr>
              <w:spacing w:line="221" w:lineRule="exact"/>
              <w:jc w:val="center"/>
              <w:rPr>
                <w:sz w:val="20"/>
                <w:szCs w:val="20"/>
              </w:rPr>
            </w:pPr>
            <w:r>
              <w:rPr>
                <w:rFonts w:eastAsia="Times New Roman"/>
                <w:b/>
                <w:bCs/>
                <w:sz w:val="20"/>
                <w:szCs w:val="20"/>
              </w:rPr>
              <w:t>Перемещение</w:t>
            </w:r>
          </w:p>
        </w:tc>
        <w:tc>
          <w:tcPr>
            <w:tcW w:w="116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640" w:type="dxa"/>
            <w:tcBorders>
              <w:bottom w:val="single" w:sz="8" w:space="0" w:color="000000"/>
            </w:tcBorders>
            <w:shd w:val="clear" w:color="auto" w:fill="F2F2F2"/>
            <w:vAlign w:val="bottom"/>
          </w:tcPr>
          <w:p w:rsidR="00AA4176" w:rsidRDefault="00AA4176" w:rsidP="00AA4176">
            <w:pPr>
              <w:rPr>
                <w:sz w:val="19"/>
                <w:szCs w:val="19"/>
              </w:rPr>
            </w:pPr>
          </w:p>
        </w:tc>
        <w:tc>
          <w:tcPr>
            <w:tcW w:w="70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2760" w:type="dxa"/>
            <w:tcBorders>
              <w:bottom w:val="single" w:sz="8" w:space="0" w:color="000000"/>
            </w:tcBorders>
            <w:shd w:val="clear" w:color="auto" w:fill="F2F2F2"/>
            <w:vAlign w:val="bottom"/>
          </w:tcPr>
          <w:p w:rsidR="00AA4176" w:rsidRDefault="00AA4176" w:rsidP="00AA4176">
            <w:pPr>
              <w:rPr>
                <w:sz w:val="19"/>
                <w:szCs w:val="19"/>
              </w:rPr>
            </w:pPr>
          </w:p>
        </w:tc>
        <w:tc>
          <w:tcPr>
            <w:tcW w:w="260" w:type="dxa"/>
            <w:gridSpan w:val="2"/>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blPrEx>
          <w:tblCellMar>
            <w:left w:w="0" w:type="dxa"/>
          </w:tblCellMar>
        </w:tblPrEx>
        <w:trPr>
          <w:trHeight w:val="214"/>
        </w:trPr>
        <w:tc>
          <w:tcPr>
            <w:tcW w:w="700" w:type="dxa"/>
            <w:gridSpan w:val="2"/>
            <w:tcBorders>
              <w:left w:val="single" w:sz="8" w:space="0" w:color="000000"/>
              <w:right w:val="single" w:sz="8" w:space="0" w:color="000000"/>
            </w:tcBorders>
            <w:vAlign w:val="bottom"/>
          </w:tcPr>
          <w:p w:rsidR="00AA4176" w:rsidRDefault="00AA4176" w:rsidP="00AA4176">
            <w:pPr>
              <w:spacing w:line="214" w:lineRule="exact"/>
              <w:ind w:right="379"/>
              <w:jc w:val="right"/>
              <w:rPr>
                <w:sz w:val="20"/>
                <w:szCs w:val="20"/>
              </w:rPr>
            </w:pPr>
            <w:r>
              <w:rPr>
                <w:rFonts w:eastAsia="Times New Roman"/>
                <w:sz w:val="20"/>
                <w:szCs w:val="20"/>
              </w:rPr>
              <w:t>4</w:t>
            </w:r>
          </w:p>
        </w:tc>
        <w:tc>
          <w:tcPr>
            <w:tcW w:w="3960" w:type="dxa"/>
            <w:gridSpan w:val="5"/>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Внутреннее перемещение объектов</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010300000</w:t>
            </w:r>
          </w:p>
        </w:tc>
        <w:tc>
          <w:tcPr>
            <w:tcW w:w="1340" w:type="dxa"/>
            <w:gridSpan w:val="2"/>
            <w:tcBorders>
              <w:right w:val="single" w:sz="8" w:space="0" w:color="000000"/>
            </w:tcBorders>
            <w:vAlign w:val="bottom"/>
          </w:tcPr>
          <w:p w:rsidR="00AA4176" w:rsidRDefault="00AA4176" w:rsidP="00AA4176">
            <w:pPr>
              <w:spacing w:line="214" w:lineRule="exact"/>
              <w:ind w:right="220"/>
              <w:jc w:val="right"/>
              <w:rPr>
                <w:sz w:val="20"/>
                <w:szCs w:val="20"/>
              </w:rPr>
            </w:pPr>
            <w:r>
              <w:rPr>
                <w:rFonts w:eastAsia="Times New Roman"/>
                <w:sz w:val="20"/>
                <w:szCs w:val="20"/>
              </w:rPr>
              <w:t>010300000</w:t>
            </w:r>
          </w:p>
        </w:tc>
        <w:tc>
          <w:tcPr>
            <w:tcW w:w="3020" w:type="dxa"/>
            <w:gridSpan w:val="3"/>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 xml:space="preserve">Накладная на </w:t>
            </w:r>
            <w:proofErr w:type="gramStart"/>
            <w:r>
              <w:rPr>
                <w:rFonts w:eastAsia="Times New Roman"/>
                <w:sz w:val="20"/>
                <w:szCs w:val="20"/>
              </w:rPr>
              <w:t>внутреннее</w:t>
            </w:r>
            <w:proofErr w:type="gramEnd"/>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 xml:space="preserve">непроизведенных активов, в том числе </w:t>
            </w:r>
            <w:proofErr w:type="gramStart"/>
            <w:r>
              <w:rPr>
                <w:rFonts w:eastAsia="Times New Roman"/>
                <w:sz w:val="20"/>
                <w:szCs w:val="20"/>
              </w:rPr>
              <w:t>при</w:t>
            </w:r>
            <w:proofErr w:type="gramEnd"/>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перемещение объектов</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предоставлении в аренду, </w:t>
            </w:r>
            <w:proofErr w:type="gramStart"/>
            <w:r>
              <w:rPr>
                <w:rFonts w:eastAsia="Times New Roman"/>
                <w:sz w:val="20"/>
                <w:szCs w:val="20"/>
              </w:rPr>
              <w:t>безвозмездное</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нефинансовых активов (ф.</w:t>
            </w:r>
            <w:proofErr w:type="gramEnd"/>
          </w:p>
        </w:tc>
      </w:tr>
      <w:tr w:rsidR="00AA4176" w:rsidTr="00AA4176">
        <w:tblPrEx>
          <w:tblCellMar>
            <w:left w:w="0" w:type="dxa"/>
          </w:tblCellMar>
        </w:tblPrEx>
        <w:trPr>
          <w:trHeight w:val="226"/>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пользование, сервитут, доверительное</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2760" w:type="dxa"/>
            <w:vAlign w:val="bottom"/>
          </w:tcPr>
          <w:p w:rsidR="00AA4176" w:rsidRDefault="00AA4176" w:rsidP="00AA4176">
            <w:pPr>
              <w:spacing w:line="226" w:lineRule="exact"/>
              <w:ind w:left="100"/>
              <w:rPr>
                <w:sz w:val="20"/>
                <w:szCs w:val="20"/>
              </w:rPr>
            </w:pPr>
            <w:r>
              <w:rPr>
                <w:rFonts w:eastAsia="Times New Roman"/>
                <w:sz w:val="20"/>
                <w:szCs w:val="20"/>
              </w:rPr>
              <w:t>0504102);</w:t>
            </w:r>
          </w:p>
        </w:tc>
        <w:tc>
          <w:tcPr>
            <w:tcW w:w="260" w:type="dxa"/>
            <w:gridSpan w:val="2"/>
            <w:tcBorders>
              <w:right w:val="single" w:sz="8" w:space="0" w:color="000000"/>
            </w:tcBorders>
            <w:vAlign w:val="bottom"/>
          </w:tcPr>
          <w:p w:rsidR="00AA4176" w:rsidRDefault="00AA4176" w:rsidP="00AA4176">
            <w:pPr>
              <w:rPr>
                <w:sz w:val="19"/>
                <w:szCs w:val="19"/>
              </w:rPr>
            </w:pPr>
          </w:p>
        </w:tc>
      </w:tr>
      <w:tr w:rsidR="00AA4176" w:rsidTr="00AA4176">
        <w:tblPrEx>
          <w:tblCellMar>
            <w:left w:w="0" w:type="dxa"/>
          </w:tblCellMar>
        </w:tblPrEx>
        <w:trPr>
          <w:trHeight w:val="231"/>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управление, концессию; с </w:t>
            </w:r>
            <w:proofErr w:type="gramStart"/>
            <w:r>
              <w:rPr>
                <w:rFonts w:eastAsia="Times New Roman"/>
                <w:sz w:val="20"/>
                <w:szCs w:val="20"/>
              </w:rPr>
              <w:t>одновременным</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отражением в структуре групп (видов)</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r>
              <w:rPr>
                <w:rFonts w:eastAsia="Times New Roman"/>
                <w:sz w:val="20"/>
                <w:szCs w:val="20"/>
              </w:rPr>
              <w:t xml:space="preserve">нефинансовых активов </w:t>
            </w:r>
            <w:proofErr w:type="gramStart"/>
            <w:r>
              <w:rPr>
                <w:rFonts w:eastAsia="Times New Roman"/>
                <w:sz w:val="20"/>
                <w:szCs w:val="20"/>
              </w:rPr>
              <w:t>на</w:t>
            </w:r>
            <w:proofErr w:type="gramEnd"/>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соответствующих забалансовых </w:t>
            </w:r>
            <w:proofErr w:type="gramStart"/>
            <w:r>
              <w:rPr>
                <w:rFonts w:eastAsia="Times New Roman"/>
                <w:sz w:val="20"/>
                <w:szCs w:val="20"/>
              </w:rPr>
              <w:t>счетах</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Рабочего плана счетов субъекта учета</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r>
              <w:rPr>
                <w:rFonts w:eastAsia="Times New Roman"/>
                <w:sz w:val="20"/>
                <w:szCs w:val="20"/>
              </w:rPr>
              <w:t>непроизведенных активов,</w:t>
            </w: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предоставленных</w:t>
            </w:r>
            <w:proofErr w:type="gramEnd"/>
            <w:r>
              <w:rPr>
                <w:rFonts w:eastAsia="Times New Roman"/>
                <w:sz w:val="20"/>
                <w:szCs w:val="20"/>
              </w:rPr>
              <w:t xml:space="preserve"> в аренду, безвозмездное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31"/>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пользование, сервитут, доверительное</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2760" w:type="dxa"/>
            <w:vAlign w:val="bottom"/>
          </w:tcPr>
          <w:p w:rsidR="00AA4176" w:rsidRDefault="00AA4176" w:rsidP="00AA4176">
            <w:pPr>
              <w:rPr>
                <w:sz w:val="20"/>
                <w:szCs w:val="20"/>
              </w:rPr>
            </w:pPr>
          </w:p>
        </w:tc>
        <w:tc>
          <w:tcPr>
            <w:tcW w:w="260" w:type="dxa"/>
            <w:gridSpan w:val="2"/>
            <w:tcBorders>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2800" w:type="dxa"/>
            <w:gridSpan w:val="4"/>
            <w:tcBorders>
              <w:bottom w:val="single" w:sz="8" w:space="0" w:color="000000"/>
            </w:tcBorders>
            <w:vAlign w:val="bottom"/>
          </w:tcPr>
          <w:p w:rsidR="00AA4176" w:rsidRDefault="00AA4176" w:rsidP="00AA4176">
            <w:pPr>
              <w:ind w:left="100"/>
              <w:rPr>
                <w:sz w:val="20"/>
                <w:szCs w:val="20"/>
              </w:rPr>
            </w:pPr>
            <w:r>
              <w:rPr>
                <w:rFonts w:eastAsia="Times New Roman"/>
                <w:sz w:val="20"/>
                <w:szCs w:val="20"/>
              </w:rPr>
              <w:t>управление, концессию</w:t>
            </w:r>
          </w:p>
        </w:tc>
        <w:tc>
          <w:tcPr>
            <w:tcW w:w="11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2760" w:type="dxa"/>
            <w:tcBorders>
              <w:bottom w:val="single" w:sz="8" w:space="0" w:color="000000"/>
            </w:tcBorders>
            <w:vAlign w:val="bottom"/>
          </w:tcPr>
          <w:p w:rsidR="00AA4176" w:rsidRDefault="00AA4176" w:rsidP="00AA4176">
            <w:pPr>
              <w:rPr>
                <w:sz w:val="20"/>
                <w:szCs w:val="20"/>
              </w:rPr>
            </w:pPr>
          </w:p>
        </w:tc>
        <w:tc>
          <w:tcPr>
            <w:tcW w:w="260"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19"/>
        </w:trPr>
        <w:tc>
          <w:tcPr>
            <w:tcW w:w="700" w:type="dxa"/>
            <w:gridSpan w:val="2"/>
            <w:tcBorders>
              <w:left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960" w:type="dxa"/>
            <w:gridSpan w:val="5"/>
            <w:tcBorders>
              <w:right w:val="single" w:sz="8" w:space="0" w:color="000000"/>
            </w:tcBorders>
            <w:shd w:val="clear" w:color="auto" w:fill="F2F2F2"/>
            <w:vAlign w:val="bottom"/>
          </w:tcPr>
          <w:p w:rsidR="00AA4176" w:rsidRDefault="00AA4176" w:rsidP="00AA4176">
            <w:pPr>
              <w:spacing w:line="219" w:lineRule="exact"/>
              <w:jc w:val="center"/>
              <w:rPr>
                <w:sz w:val="20"/>
                <w:szCs w:val="20"/>
              </w:rPr>
            </w:pPr>
            <w:r>
              <w:rPr>
                <w:rFonts w:eastAsia="Times New Roman"/>
                <w:b/>
                <w:bCs/>
                <w:sz w:val="20"/>
                <w:szCs w:val="20"/>
              </w:rPr>
              <w:t>Выбытие объектов непроизведенных</w:t>
            </w:r>
          </w:p>
        </w:tc>
        <w:tc>
          <w:tcPr>
            <w:tcW w:w="1319" w:type="dxa"/>
            <w:tcBorders>
              <w:right w:val="single" w:sz="8" w:space="0" w:color="000000"/>
            </w:tcBorders>
            <w:shd w:val="clear" w:color="auto" w:fill="F2F2F2"/>
            <w:vAlign w:val="bottom"/>
          </w:tcPr>
          <w:p w:rsidR="00AA4176" w:rsidRDefault="00AA4176" w:rsidP="00AA4176">
            <w:pPr>
              <w:rPr>
                <w:sz w:val="19"/>
                <w:szCs w:val="19"/>
              </w:rPr>
            </w:pPr>
          </w:p>
        </w:tc>
        <w:tc>
          <w:tcPr>
            <w:tcW w:w="640" w:type="dxa"/>
            <w:shd w:val="clear" w:color="auto" w:fill="F2F2F2"/>
            <w:vAlign w:val="bottom"/>
          </w:tcPr>
          <w:p w:rsidR="00AA4176" w:rsidRDefault="00AA4176" w:rsidP="00AA4176">
            <w:pPr>
              <w:rPr>
                <w:sz w:val="19"/>
                <w:szCs w:val="19"/>
              </w:rPr>
            </w:pPr>
          </w:p>
        </w:tc>
        <w:tc>
          <w:tcPr>
            <w:tcW w:w="700" w:type="dxa"/>
            <w:tcBorders>
              <w:right w:val="single" w:sz="8" w:space="0" w:color="000000"/>
            </w:tcBorders>
            <w:shd w:val="clear" w:color="auto" w:fill="F2F2F2"/>
            <w:vAlign w:val="bottom"/>
          </w:tcPr>
          <w:p w:rsidR="00AA4176" w:rsidRDefault="00AA4176" w:rsidP="00AA4176">
            <w:pPr>
              <w:rPr>
                <w:sz w:val="19"/>
                <w:szCs w:val="19"/>
              </w:rPr>
            </w:pPr>
          </w:p>
        </w:tc>
        <w:tc>
          <w:tcPr>
            <w:tcW w:w="2760" w:type="dxa"/>
            <w:shd w:val="clear" w:color="auto" w:fill="F2F2F2"/>
            <w:vAlign w:val="bottom"/>
          </w:tcPr>
          <w:p w:rsidR="00AA4176" w:rsidRDefault="00AA4176" w:rsidP="00AA4176">
            <w:pPr>
              <w:rPr>
                <w:sz w:val="19"/>
                <w:szCs w:val="19"/>
              </w:rPr>
            </w:pPr>
          </w:p>
        </w:tc>
        <w:tc>
          <w:tcPr>
            <w:tcW w:w="260" w:type="dxa"/>
            <w:gridSpan w:val="2"/>
            <w:tcBorders>
              <w:right w:val="single" w:sz="8" w:space="0" w:color="000000"/>
            </w:tcBorders>
            <w:shd w:val="clear" w:color="auto" w:fill="F2F2F2"/>
            <w:vAlign w:val="bottom"/>
          </w:tcPr>
          <w:p w:rsidR="00AA4176" w:rsidRDefault="00AA4176" w:rsidP="00AA4176">
            <w:pPr>
              <w:rPr>
                <w:sz w:val="19"/>
                <w:szCs w:val="19"/>
              </w:rPr>
            </w:pPr>
          </w:p>
        </w:tc>
      </w:tr>
      <w:tr w:rsidR="00AA4176" w:rsidTr="00AA4176">
        <w:tblPrEx>
          <w:tblCellMar>
            <w:left w:w="0" w:type="dxa"/>
          </w:tblCellMar>
        </w:tblPrEx>
        <w:trPr>
          <w:trHeight w:val="233"/>
        </w:trPr>
        <w:tc>
          <w:tcPr>
            <w:tcW w:w="700" w:type="dxa"/>
            <w:gridSpan w:val="2"/>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220" w:type="dxa"/>
            <w:gridSpan w:val="2"/>
            <w:tcBorders>
              <w:bottom w:val="single" w:sz="8" w:space="0" w:color="000000"/>
            </w:tcBorders>
            <w:shd w:val="clear" w:color="auto" w:fill="F2F2F2"/>
            <w:vAlign w:val="bottom"/>
          </w:tcPr>
          <w:p w:rsidR="00AA4176" w:rsidRDefault="00AA4176" w:rsidP="00AA4176">
            <w:pPr>
              <w:rPr>
                <w:sz w:val="20"/>
                <w:szCs w:val="20"/>
              </w:rPr>
            </w:pPr>
          </w:p>
        </w:tc>
        <w:tc>
          <w:tcPr>
            <w:tcW w:w="1580" w:type="dxa"/>
            <w:gridSpan w:val="2"/>
            <w:tcBorders>
              <w:bottom w:val="single" w:sz="8" w:space="0" w:color="000000"/>
            </w:tcBorders>
            <w:shd w:val="clear" w:color="auto" w:fill="F2F2F2"/>
            <w:vAlign w:val="bottom"/>
          </w:tcPr>
          <w:p w:rsidR="00AA4176" w:rsidRDefault="00AA4176" w:rsidP="00AA4176">
            <w:pPr>
              <w:jc w:val="center"/>
              <w:rPr>
                <w:sz w:val="20"/>
                <w:szCs w:val="20"/>
              </w:rPr>
            </w:pPr>
            <w:r>
              <w:rPr>
                <w:rFonts w:eastAsia="Times New Roman"/>
                <w:b/>
                <w:bCs/>
                <w:w w:val="99"/>
                <w:sz w:val="20"/>
                <w:szCs w:val="20"/>
              </w:rPr>
              <w:t>активов</w:t>
            </w:r>
          </w:p>
        </w:tc>
        <w:tc>
          <w:tcPr>
            <w:tcW w:w="116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640" w:type="dxa"/>
            <w:tcBorders>
              <w:bottom w:val="single" w:sz="8" w:space="0" w:color="000000"/>
            </w:tcBorders>
            <w:shd w:val="clear" w:color="auto" w:fill="F2F2F2"/>
            <w:vAlign w:val="bottom"/>
          </w:tcPr>
          <w:p w:rsidR="00AA4176" w:rsidRDefault="00AA4176" w:rsidP="00AA4176">
            <w:pPr>
              <w:rPr>
                <w:sz w:val="20"/>
                <w:szCs w:val="20"/>
              </w:rPr>
            </w:pPr>
          </w:p>
        </w:tc>
        <w:tc>
          <w:tcPr>
            <w:tcW w:w="700" w:type="dxa"/>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c>
          <w:tcPr>
            <w:tcW w:w="2760" w:type="dxa"/>
            <w:tcBorders>
              <w:bottom w:val="single" w:sz="8" w:space="0" w:color="000000"/>
            </w:tcBorders>
            <w:shd w:val="clear" w:color="auto" w:fill="F2F2F2"/>
            <w:vAlign w:val="bottom"/>
          </w:tcPr>
          <w:p w:rsidR="00AA4176" w:rsidRDefault="00AA4176" w:rsidP="00AA4176">
            <w:pPr>
              <w:rPr>
                <w:sz w:val="20"/>
                <w:szCs w:val="20"/>
              </w:rPr>
            </w:pPr>
          </w:p>
        </w:tc>
        <w:tc>
          <w:tcPr>
            <w:tcW w:w="260" w:type="dxa"/>
            <w:gridSpan w:val="2"/>
            <w:tcBorders>
              <w:bottom w:val="single" w:sz="8" w:space="0" w:color="000000"/>
              <w:right w:val="single" w:sz="8" w:space="0" w:color="000000"/>
            </w:tcBorders>
            <w:shd w:val="clear" w:color="auto" w:fill="F2F2F2"/>
            <w:vAlign w:val="bottom"/>
          </w:tcPr>
          <w:p w:rsidR="00AA4176" w:rsidRDefault="00AA4176" w:rsidP="00AA4176">
            <w:pPr>
              <w:rPr>
                <w:sz w:val="20"/>
                <w:szCs w:val="20"/>
              </w:rPr>
            </w:pPr>
          </w:p>
        </w:tc>
      </w:tr>
      <w:tr w:rsidR="00AA4176" w:rsidTr="00AA4176">
        <w:tblPrEx>
          <w:tblCellMar>
            <w:left w:w="0" w:type="dxa"/>
          </w:tblCellMar>
        </w:tblPrEx>
        <w:trPr>
          <w:trHeight w:val="214"/>
        </w:trPr>
        <w:tc>
          <w:tcPr>
            <w:tcW w:w="700" w:type="dxa"/>
            <w:gridSpan w:val="2"/>
            <w:tcBorders>
              <w:left w:val="single" w:sz="8" w:space="0" w:color="000000"/>
              <w:right w:val="single" w:sz="8" w:space="0" w:color="000000"/>
            </w:tcBorders>
            <w:vAlign w:val="bottom"/>
          </w:tcPr>
          <w:p w:rsidR="00AA4176" w:rsidRDefault="00AA4176" w:rsidP="00AA4176">
            <w:pPr>
              <w:spacing w:line="214" w:lineRule="exact"/>
              <w:ind w:right="379"/>
              <w:jc w:val="right"/>
              <w:rPr>
                <w:sz w:val="20"/>
                <w:szCs w:val="20"/>
              </w:rPr>
            </w:pPr>
            <w:r>
              <w:rPr>
                <w:rFonts w:eastAsia="Times New Roman"/>
                <w:sz w:val="20"/>
                <w:szCs w:val="20"/>
              </w:rPr>
              <w:t>5</w:t>
            </w:r>
          </w:p>
        </w:tc>
        <w:tc>
          <w:tcPr>
            <w:tcW w:w="3960" w:type="dxa"/>
            <w:gridSpan w:val="5"/>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при передаче объекта непроизведенных</w:t>
            </w: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040120241</w:t>
            </w:r>
          </w:p>
        </w:tc>
        <w:tc>
          <w:tcPr>
            <w:tcW w:w="1340" w:type="dxa"/>
            <w:gridSpan w:val="2"/>
            <w:tcBorders>
              <w:right w:val="single" w:sz="8" w:space="0" w:color="000000"/>
            </w:tcBorders>
            <w:vAlign w:val="bottom"/>
          </w:tcPr>
          <w:p w:rsidR="00AA4176" w:rsidRDefault="00AA4176" w:rsidP="00AA4176">
            <w:pPr>
              <w:spacing w:line="214" w:lineRule="exact"/>
              <w:ind w:right="220"/>
              <w:jc w:val="right"/>
              <w:rPr>
                <w:sz w:val="20"/>
                <w:szCs w:val="20"/>
              </w:rPr>
            </w:pPr>
            <w:r>
              <w:rPr>
                <w:rFonts w:eastAsia="Times New Roman"/>
                <w:sz w:val="20"/>
                <w:szCs w:val="20"/>
              </w:rPr>
              <w:t>010300000</w:t>
            </w:r>
          </w:p>
        </w:tc>
        <w:tc>
          <w:tcPr>
            <w:tcW w:w="3020" w:type="dxa"/>
            <w:gridSpan w:val="3"/>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Акт о приеме-передаче объектов</w:t>
            </w:r>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активов органу власти, государственному</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НФА (ф. 0504101);</w:t>
            </w:r>
          </w:p>
        </w:tc>
      </w:tr>
      <w:tr w:rsidR="00AA4176" w:rsidTr="00AA4176">
        <w:tblPrEx>
          <w:tblCellMar>
            <w:left w:w="0" w:type="dxa"/>
          </w:tblCellMar>
        </w:tblPrEx>
        <w:trPr>
          <w:trHeight w:val="226"/>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(муниципальному) учреждению, в том</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Инвентарная карточка учета</w:t>
            </w:r>
          </w:p>
        </w:tc>
      </w:tr>
      <w:tr w:rsidR="00AA4176" w:rsidTr="00AA4176">
        <w:tblPrEx>
          <w:tblCellMar>
            <w:left w:w="0" w:type="dxa"/>
          </w:tblCellMar>
        </w:tblPrEx>
        <w:trPr>
          <w:trHeight w:val="231"/>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proofErr w:type="gramStart"/>
            <w:r>
              <w:rPr>
                <w:rFonts w:eastAsia="Times New Roman"/>
                <w:sz w:val="20"/>
                <w:szCs w:val="20"/>
              </w:rPr>
              <w:t>числе</w:t>
            </w:r>
            <w:proofErr w:type="gramEnd"/>
            <w:r>
              <w:rPr>
                <w:rFonts w:eastAsia="Times New Roman"/>
                <w:sz w:val="20"/>
                <w:szCs w:val="20"/>
              </w:rPr>
              <w:t xml:space="preserve"> при прекращении права</w:t>
            </w: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proofErr w:type="gramStart"/>
            <w:r>
              <w:rPr>
                <w:rFonts w:eastAsia="Times New Roman"/>
                <w:sz w:val="20"/>
                <w:szCs w:val="20"/>
              </w:rPr>
              <w:t>оперативного управления (изъятия из</w:t>
            </w:r>
            <w:proofErr w:type="gramEnd"/>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2800" w:type="dxa"/>
            <w:gridSpan w:val="4"/>
            <w:tcBorders>
              <w:bottom w:val="single" w:sz="8" w:space="0" w:color="000000"/>
            </w:tcBorders>
            <w:vAlign w:val="bottom"/>
          </w:tcPr>
          <w:p w:rsidR="00AA4176" w:rsidRDefault="00AA4176" w:rsidP="00AA4176">
            <w:pPr>
              <w:ind w:left="100"/>
              <w:rPr>
                <w:sz w:val="20"/>
                <w:szCs w:val="20"/>
              </w:rPr>
            </w:pPr>
            <w:r>
              <w:rPr>
                <w:rFonts w:eastAsia="Times New Roman"/>
                <w:sz w:val="20"/>
                <w:szCs w:val="20"/>
              </w:rPr>
              <w:t>оперативного управления)</w:t>
            </w:r>
          </w:p>
        </w:tc>
        <w:tc>
          <w:tcPr>
            <w:tcW w:w="11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2760" w:type="dxa"/>
            <w:tcBorders>
              <w:bottom w:val="single" w:sz="8" w:space="0" w:color="000000"/>
            </w:tcBorders>
            <w:vAlign w:val="bottom"/>
          </w:tcPr>
          <w:p w:rsidR="00AA4176" w:rsidRDefault="00AA4176" w:rsidP="00AA4176">
            <w:pPr>
              <w:rPr>
                <w:sz w:val="20"/>
                <w:szCs w:val="20"/>
              </w:rPr>
            </w:pPr>
          </w:p>
        </w:tc>
        <w:tc>
          <w:tcPr>
            <w:tcW w:w="260" w:type="dxa"/>
            <w:gridSpan w:val="2"/>
            <w:tcBorders>
              <w:bottom w:val="single" w:sz="8" w:space="0" w:color="000000"/>
              <w:right w:val="single" w:sz="8" w:space="0" w:color="000000"/>
            </w:tcBorders>
            <w:vAlign w:val="bottom"/>
          </w:tcPr>
          <w:p w:rsidR="00AA4176" w:rsidRDefault="00AA4176" w:rsidP="00AA4176">
            <w:pPr>
              <w:rPr>
                <w:sz w:val="20"/>
                <w:szCs w:val="20"/>
              </w:rPr>
            </w:pPr>
          </w:p>
        </w:tc>
      </w:tr>
      <w:tr w:rsidR="00AA4176" w:rsidTr="00AA4176">
        <w:tblPrEx>
          <w:tblCellMar>
            <w:left w:w="0" w:type="dxa"/>
          </w:tblCellMar>
        </w:tblPrEx>
        <w:trPr>
          <w:trHeight w:val="216"/>
        </w:trPr>
        <w:tc>
          <w:tcPr>
            <w:tcW w:w="700" w:type="dxa"/>
            <w:gridSpan w:val="2"/>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6</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выбытие объектов непроизведенных</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040120273</w:t>
            </w:r>
          </w:p>
        </w:tc>
        <w:tc>
          <w:tcPr>
            <w:tcW w:w="1340"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010300000</w:t>
            </w:r>
          </w:p>
        </w:tc>
        <w:tc>
          <w:tcPr>
            <w:tcW w:w="3020"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Акт о списании объектов</w:t>
            </w:r>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активов, пришедших в негодность</w:t>
            </w: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011400000</w:t>
            </w: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нефинансовых активов (кроме</w:t>
            </w:r>
            <w:proofErr w:type="gramEnd"/>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вследствие стихийных бедствий и других</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транспортных средств)</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чрезвычайных ситуаций, на основании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blPrEx>
          <w:tblCellMar>
            <w:left w:w="0" w:type="dxa"/>
          </w:tblCellMar>
        </w:tblPrEx>
        <w:trPr>
          <w:trHeight w:val="231"/>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принятого решения об их списании</w:t>
            </w: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rPr>
                <w:sz w:val="20"/>
                <w:szCs w:val="20"/>
              </w:rPr>
            </w:pPr>
          </w:p>
        </w:tc>
        <w:tc>
          <w:tcPr>
            <w:tcW w:w="1580" w:type="dxa"/>
            <w:gridSpan w:val="2"/>
            <w:vAlign w:val="bottom"/>
          </w:tcPr>
          <w:p w:rsidR="00AA4176" w:rsidRDefault="00AA4176" w:rsidP="00AA4176">
            <w:pPr>
              <w:rPr>
                <w:sz w:val="20"/>
                <w:szCs w:val="20"/>
              </w:rPr>
            </w:pP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220" w:type="dxa"/>
            <w:gridSpan w:val="2"/>
            <w:tcBorders>
              <w:bottom w:val="single" w:sz="8" w:space="0" w:color="000000"/>
            </w:tcBorders>
            <w:vAlign w:val="bottom"/>
          </w:tcPr>
          <w:p w:rsidR="00AA4176" w:rsidRDefault="00AA4176" w:rsidP="00AA4176">
            <w:pPr>
              <w:rPr>
                <w:sz w:val="20"/>
                <w:szCs w:val="20"/>
              </w:rPr>
            </w:pPr>
          </w:p>
        </w:tc>
        <w:tc>
          <w:tcPr>
            <w:tcW w:w="1580" w:type="dxa"/>
            <w:gridSpan w:val="2"/>
            <w:tcBorders>
              <w:bottom w:val="single" w:sz="8" w:space="0" w:color="000000"/>
            </w:tcBorders>
            <w:vAlign w:val="bottom"/>
          </w:tcPr>
          <w:p w:rsidR="00AA4176" w:rsidRDefault="00AA4176" w:rsidP="00AA4176">
            <w:pPr>
              <w:rPr>
                <w:sz w:val="20"/>
                <w:szCs w:val="20"/>
              </w:rPr>
            </w:pPr>
          </w:p>
        </w:tc>
        <w:tc>
          <w:tcPr>
            <w:tcW w:w="11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blPrEx>
          <w:tblCellMar>
            <w:left w:w="0" w:type="dxa"/>
          </w:tblCellMar>
        </w:tblPrEx>
        <w:trPr>
          <w:trHeight w:val="216"/>
        </w:trPr>
        <w:tc>
          <w:tcPr>
            <w:tcW w:w="700" w:type="dxa"/>
            <w:gridSpan w:val="2"/>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7</w:t>
            </w:r>
          </w:p>
        </w:tc>
        <w:tc>
          <w:tcPr>
            <w:tcW w:w="3960" w:type="dxa"/>
            <w:gridSpan w:val="5"/>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при передаче в рамках движения объектов</w:t>
            </w: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030404330</w:t>
            </w:r>
          </w:p>
        </w:tc>
        <w:tc>
          <w:tcPr>
            <w:tcW w:w="1340"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010300000</w:t>
            </w:r>
          </w:p>
        </w:tc>
        <w:tc>
          <w:tcPr>
            <w:tcW w:w="3020"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Акт о списании объектов</w:t>
            </w:r>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между головным учреждением и</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нефинансовых активов (кроме</w:t>
            </w:r>
            <w:proofErr w:type="gramEnd"/>
          </w:p>
        </w:tc>
      </w:tr>
      <w:tr w:rsidR="00AA4176" w:rsidTr="00AA4176">
        <w:tblPrEx>
          <w:tblCellMar>
            <w:left w:w="0" w:type="dxa"/>
          </w:tblCellMar>
        </w:tblPrEx>
        <w:trPr>
          <w:trHeight w:val="226"/>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структурными подразделениями</w:t>
            </w:r>
          </w:p>
        </w:tc>
        <w:tc>
          <w:tcPr>
            <w:tcW w:w="1319" w:type="dxa"/>
            <w:tcBorders>
              <w:right w:val="single" w:sz="8" w:space="0" w:color="000000"/>
            </w:tcBorders>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транспортных средств)</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r>
              <w:rPr>
                <w:rFonts w:eastAsia="Times New Roman"/>
                <w:sz w:val="20"/>
                <w:szCs w:val="20"/>
              </w:rPr>
              <w:t xml:space="preserve">(филиалами), в том числе </w:t>
            </w:r>
            <w:proofErr w:type="gramStart"/>
            <w:r>
              <w:rPr>
                <w:rFonts w:eastAsia="Times New Roman"/>
                <w:sz w:val="20"/>
                <w:szCs w:val="20"/>
              </w:rPr>
              <w:t>при</w:t>
            </w:r>
            <w:proofErr w:type="gramEnd"/>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blPrEx>
          <w:tblCellMar>
            <w:left w:w="0" w:type="dxa"/>
          </w:tblCellMar>
        </w:tblPrEx>
        <w:trPr>
          <w:trHeight w:val="231"/>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2800" w:type="dxa"/>
            <w:gridSpan w:val="4"/>
            <w:vAlign w:val="bottom"/>
          </w:tcPr>
          <w:p w:rsidR="00AA4176" w:rsidRDefault="00AA4176" w:rsidP="00AA4176">
            <w:pPr>
              <w:ind w:left="100"/>
              <w:rPr>
                <w:sz w:val="20"/>
                <w:szCs w:val="20"/>
              </w:rPr>
            </w:pPr>
            <w:r>
              <w:rPr>
                <w:rFonts w:eastAsia="Times New Roman"/>
                <w:sz w:val="20"/>
                <w:szCs w:val="20"/>
              </w:rPr>
              <w:t>реорганизации</w:t>
            </w: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1220" w:type="dxa"/>
            <w:gridSpan w:val="2"/>
            <w:vAlign w:val="bottom"/>
          </w:tcPr>
          <w:p w:rsidR="00AA4176" w:rsidRDefault="00AA4176" w:rsidP="00AA4176">
            <w:pPr>
              <w:rPr>
                <w:sz w:val="20"/>
                <w:szCs w:val="20"/>
              </w:rPr>
            </w:pPr>
          </w:p>
        </w:tc>
        <w:tc>
          <w:tcPr>
            <w:tcW w:w="1580" w:type="dxa"/>
            <w:gridSpan w:val="2"/>
            <w:vAlign w:val="bottom"/>
          </w:tcPr>
          <w:p w:rsidR="00AA4176" w:rsidRDefault="00AA4176" w:rsidP="00AA4176">
            <w:pPr>
              <w:rPr>
                <w:sz w:val="20"/>
                <w:szCs w:val="20"/>
              </w:rPr>
            </w:pPr>
          </w:p>
        </w:tc>
        <w:tc>
          <w:tcPr>
            <w:tcW w:w="1160"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1220" w:type="dxa"/>
            <w:gridSpan w:val="2"/>
            <w:tcBorders>
              <w:bottom w:val="single" w:sz="8" w:space="0" w:color="000000"/>
            </w:tcBorders>
            <w:vAlign w:val="bottom"/>
          </w:tcPr>
          <w:p w:rsidR="00AA4176" w:rsidRDefault="00AA4176" w:rsidP="00AA4176">
            <w:pPr>
              <w:rPr>
                <w:sz w:val="20"/>
                <w:szCs w:val="20"/>
              </w:rPr>
            </w:pPr>
          </w:p>
        </w:tc>
        <w:tc>
          <w:tcPr>
            <w:tcW w:w="1580" w:type="dxa"/>
            <w:gridSpan w:val="2"/>
            <w:tcBorders>
              <w:bottom w:val="single" w:sz="8" w:space="0" w:color="000000"/>
            </w:tcBorders>
            <w:vAlign w:val="bottom"/>
          </w:tcPr>
          <w:p w:rsidR="00AA4176" w:rsidRDefault="00AA4176" w:rsidP="00AA4176">
            <w:pPr>
              <w:rPr>
                <w:sz w:val="20"/>
                <w:szCs w:val="20"/>
              </w:rPr>
            </w:pPr>
          </w:p>
        </w:tc>
        <w:tc>
          <w:tcPr>
            <w:tcW w:w="1160"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blPrEx>
          <w:tblCellMar>
            <w:left w:w="0" w:type="dxa"/>
          </w:tblCellMar>
        </w:tblPrEx>
        <w:trPr>
          <w:trHeight w:val="216"/>
        </w:trPr>
        <w:tc>
          <w:tcPr>
            <w:tcW w:w="700" w:type="dxa"/>
            <w:gridSpan w:val="2"/>
            <w:tcBorders>
              <w:left w:val="single" w:sz="8" w:space="0" w:color="000000"/>
              <w:right w:val="single" w:sz="8" w:space="0" w:color="000000"/>
            </w:tcBorders>
            <w:vAlign w:val="bottom"/>
          </w:tcPr>
          <w:p w:rsidR="00AA4176" w:rsidRDefault="00AA4176" w:rsidP="00AA4176">
            <w:pPr>
              <w:spacing w:line="216" w:lineRule="exact"/>
              <w:ind w:right="379"/>
              <w:jc w:val="right"/>
              <w:rPr>
                <w:sz w:val="20"/>
                <w:szCs w:val="20"/>
              </w:rPr>
            </w:pPr>
            <w:r>
              <w:rPr>
                <w:rFonts w:eastAsia="Times New Roman"/>
                <w:sz w:val="20"/>
                <w:szCs w:val="20"/>
              </w:rPr>
              <w:t>8</w:t>
            </w:r>
          </w:p>
        </w:tc>
        <w:tc>
          <w:tcPr>
            <w:tcW w:w="2800" w:type="dxa"/>
            <w:gridSpan w:val="4"/>
            <w:vAlign w:val="bottom"/>
          </w:tcPr>
          <w:p w:rsidR="00AA4176" w:rsidRDefault="00AA4176" w:rsidP="00AA4176">
            <w:pPr>
              <w:spacing w:line="216" w:lineRule="exact"/>
              <w:ind w:left="100"/>
              <w:rPr>
                <w:sz w:val="20"/>
                <w:szCs w:val="20"/>
              </w:rPr>
            </w:pPr>
            <w:r>
              <w:rPr>
                <w:rFonts w:eastAsia="Times New Roman"/>
                <w:sz w:val="20"/>
                <w:szCs w:val="20"/>
              </w:rPr>
              <w:t xml:space="preserve">при передаче в соответствии </w:t>
            </w:r>
            <w:proofErr w:type="gramStart"/>
            <w:r>
              <w:rPr>
                <w:rFonts w:eastAsia="Times New Roman"/>
                <w:sz w:val="20"/>
                <w:szCs w:val="20"/>
              </w:rPr>
              <w:t>с</w:t>
            </w:r>
            <w:proofErr w:type="gramEnd"/>
          </w:p>
        </w:tc>
        <w:tc>
          <w:tcPr>
            <w:tcW w:w="1160" w:type="dxa"/>
            <w:tcBorders>
              <w:right w:val="single" w:sz="8" w:space="0" w:color="000000"/>
            </w:tcBorders>
            <w:vAlign w:val="bottom"/>
          </w:tcPr>
          <w:p w:rsidR="00AA4176" w:rsidRDefault="00AA4176" w:rsidP="00AA4176">
            <w:pPr>
              <w:rPr>
                <w:sz w:val="18"/>
                <w:szCs w:val="18"/>
              </w:rPr>
            </w:pP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040120241</w:t>
            </w:r>
          </w:p>
        </w:tc>
        <w:tc>
          <w:tcPr>
            <w:tcW w:w="1340" w:type="dxa"/>
            <w:gridSpan w:val="2"/>
            <w:tcBorders>
              <w:right w:val="single" w:sz="8" w:space="0" w:color="000000"/>
            </w:tcBorders>
            <w:vAlign w:val="bottom"/>
          </w:tcPr>
          <w:p w:rsidR="00AA4176" w:rsidRDefault="00AA4176" w:rsidP="00AA4176">
            <w:pPr>
              <w:spacing w:line="216" w:lineRule="exact"/>
              <w:ind w:right="220"/>
              <w:jc w:val="right"/>
              <w:rPr>
                <w:sz w:val="20"/>
                <w:szCs w:val="20"/>
              </w:rPr>
            </w:pPr>
            <w:r>
              <w:rPr>
                <w:rFonts w:eastAsia="Times New Roman"/>
                <w:sz w:val="20"/>
                <w:szCs w:val="20"/>
              </w:rPr>
              <w:t>010300000</w:t>
            </w:r>
          </w:p>
        </w:tc>
        <w:tc>
          <w:tcPr>
            <w:tcW w:w="3020" w:type="dxa"/>
            <w:gridSpan w:val="3"/>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Акт о списании объектов</w:t>
            </w:r>
          </w:p>
        </w:tc>
      </w:tr>
      <w:tr w:rsidR="00AA4176" w:rsidTr="00AA4176">
        <w:tblPrEx>
          <w:tblCellMar>
            <w:left w:w="0" w:type="dxa"/>
          </w:tblCellMar>
        </w:tblPrEx>
        <w:trPr>
          <w:trHeight w:val="229"/>
        </w:trPr>
        <w:tc>
          <w:tcPr>
            <w:tcW w:w="700" w:type="dxa"/>
            <w:gridSpan w:val="2"/>
            <w:tcBorders>
              <w:left w:val="single" w:sz="8" w:space="0" w:color="000000"/>
              <w:right w:val="single" w:sz="8" w:space="0" w:color="000000"/>
            </w:tcBorders>
            <w:vAlign w:val="bottom"/>
          </w:tcPr>
          <w:p w:rsidR="00AA4176" w:rsidRDefault="00AA4176" w:rsidP="00AA4176">
            <w:pPr>
              <w:rPr>
                <w:sz w:val="19"/>
                <w:szCs w:val="19"/>
              </w:rPr>
            </w:pPr>
          </w:p>
        </w:tc>
        <w:tc>
          <w:tcPr>
            <w:tcW w:w="3960" w:type="dxa"/>
            <w:gridSpan w:val="5"/>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040120242</w:t>
            </w:r>
          </w:p>
        </w:tc>
        <w:tc>
          <w:tcPr>
            <w:tcW w:w="640" w:type="dxa"/>
            <w:vAlign w:val="bottom"/>
          </w:tcPr>
          <w:p w:rsidR="00AA4176" w:rsidRDefault="00AA4176" w:rsidP="00AA4176">
            <w:pPr>
              <w:rPr>
                <w:sz w:val="19"/>
                <w:szCs w:val="19"/>
              </w:rPr>
            </w:pPr>
          </w:p>
        </w:tc>
        <w:tc>
          <w:tcPr>
            <w:tcW w:w="700" w:type="dxa"/>
            <w:tcBorders>
              <w:right w:val="single" w:sz="8" w:space="0" w:color="000000"/>
            </w:tcBorders>
            <w:vAlign w:val="bottom"/>
          </w:tcPr>
          <w:p w:rsidR="00AA4176" w:rsidRDefault="00AA4176" w:rsidP="00AA4176">
            <w:pPr>
              <w:rPr>
                <w:sz w:val="19"/>
                <w:szCs w:val="19"/>
              </w:rPr>
            </w:pPr>
          </w:p>
        </w:tc>
        <w:tc>
          <w:tcPr>
            <w:tcW w:w="3020" w:type="dxa"/>
            <w:gridSpan w:val="3"/>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нефинансовых активов (кроме</w:t>
            </w:r>
            <w:proofErr w:type="gramEnd"/>
          </w:p>
        </w:tc>
      </w:tr>
      <w:tr w:rsidR="00AA4176" w:rsidTr="00AA4176">
        <w:tblPrEx>
          <w:tblCellMar>
            <w:left w:w="0" w:type="dxa"/>
          </w:tblCellMar>
        </w:tblPrEx>
        <w:trPr>
          <w:trHeight w:val="230"/>
        </w:trPr>
        <w:tc>
          <w:tcPr>
            <w:tcW w:w="700" w:type="dxa"/>
            <w:gridSpan w:val="2"/>
            <w:tcBorders>
              <w:left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иным правообладателям, за исключением</w:t>
            </w: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040120252</w:t>
            </w:r>
          </w:p>
        </w:tc>
        <w:tc>
          <w:tcPr>
            <w:tcW w:w="640" w:type="dxa"/>
            <w:vAlign w:val="bottom"/>
          </w:tcPr>
          <w:p w:rsidR="00AA4176" w:rsidRDefault="00AA4176" w:rsidP="00AA4176">
            <w:pPr>
              <w:rPr>
                <w:sz w:val="20"/>
                <w:szCs w:val="20"/>
              </w:rPr>
            </w:pPr>
          </w:p>
        </w:tc>
        <w:tc>
          <w:tcPr>
            <w:tcW w:w="700" w:type="dxa"/>
            <w:tcBorders>
              <w:right w:val="single" w:sz="8" w:space="0" w:color="000000"/>
            </w:tcBorders>
            <w:vAlign w:val="bottom"/>
          </w:tcPr>
          <w:p w:rsidR="00AA4176" w:rsidRDefault="00AA4176" w:rsidP="00AA4176">
            <w:pPr>
              <w:rPr>
                <w:sz w:val="20"/>
                <w:szCs w:val="20"/>
              </w:rPr>
            </w:pPr>
          </w:p>
        </w:tc>
        <w:tc>
          <w:tcPr>
            <w:tcW w:w="3020" w:type="dxa"/>
            <w:gridSpan w:val="3"/>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транспортных средств)</w:t>
            </w:r>
          </w:p>
        </w:tc>
      </w:tr>
      <w:tr w:rsidR="00AA4176" w:rsidTr="00AA4176">
        <w:tblPrEx>
          <w:tblCellMar>
            <w:left w:w="0" w:type="dxa"/>
          </w:tblCellMar>
        </w:tblPrEx>
        <w:trPr>
          <w:trHeight w:val="236"/>
        </w:trPr>
        <w:tc>
          <w:tcPr>
            <w:tcW w:w="700" w:type="dxa"/>
            <w:gridSpan w:val="2"/>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3960" w:type="dxa"/>
            <w:gridSpan w:val="5"/>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 xml:space="preserve">органов </w:t>
            </w:r>
            <w:proofErr w:type="gramStart"/>
            <w:r>
              <w:rPr>
                <w:rFonts w:eastAsia="Times New Roman"/>
                <w:sz w:val="20"/>
                <w:szCs w:val="20"/>
              </w:rPr>
              <w:t>государственной</w:t>
            </w:r>
            <w:proofErr w:type="gramEnd"/>
            <w:r>
              <w:rPr>
                <w:rFonts w:eastAsia="Times New Roman"/>
                <w:sz w:val="20"/>
                <w:szCs w:val="20"/>
              </w:rPr>
              <w:t xml:space="preserve"> (муниципальной)</w:t>
            </w:r>
          </w:p>
        </w:tc>
        <w:tc>
          <w:tcPr>
            <w:tcW w:w="1319" w:type="dxa"/>
            <w:tcBorders>
              <w:bottom w:val="single" w:sz="8" w:space="0" w:color="000000"/>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040120253</w:t>
            </w:r>
          </w:p>
        </w:tc>
        <w:tc>
          <w:tcPr>
            <w:tcW w:w="640" w:type="dxa"/>
            <w:tcBorders>
              <w:bottom w:val="single" w:sz="8" w:space="0" w:color="000000"/>
            </w:tcBorders>
            <w:vAlign w:val="bottom"/>
          </w:tcPr>
          <w:p w:rsidR="00AA4176" w:rsidRDefault="00AA4176" w:rsidP="00AA4176">
            <w:pPr>
              <w:rPr>
                <w:sz w:val="20"/>
                <w:szCs w:val="20"/>
              </w:rPr>
            </w:pPr>
          </w:p>
        </w:tc>
        <w:tc>
          <w:tcPr>
            <w:tcW w:w="700" w:type="dxa"/>
            <w:tcBorders>
              <w:bottom w:val="single" w:sz="8" w:space="0" w:color="000000"/>
              <w:right w:val="single" w:sz="8" w:space="0" w:color="000000"/>
            </w:tcBorders>
            <w:vAlign w:val="bottom"/>
          </w:tcPr>
          <w:p w:rsidR="00AA4176" w:rsidRDefault="00AA4176" w:rsidP="00AA4176">
            <w:pPr>
              <w:rPr>
                <w:sz w:val="20"/>
                <w:szCs w:val="20"/>
              </w:rPr>
            </w:pPr>
          </w:p>
        </w:tc>
        <w:tc>
          <w:tcPr>
            <w:tcW w:w="3020" w:type="dxa"/>
            <w:gridSpan w:val="3"/>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blPrEx>
          <w:tblCellMar>
            <w:left w:w="0" w:type="dxa"/>
          </w:tblCellMar>
        </w:tblPrEx>
        <w:trPr>
          <w:trHeight w:val="449"/>
        </w:trPr>
        <w:tc>
          <w:tcPr>
            <w:tcW w:w="700" w:type="dxa"/>
            <w:gridSpan w:val="2"/>
            <w:vAlign w:val="bottom"/>
          </w:tcPr>
          <w:p w:rsidR="00AA4176" w:rsidRDefault="00AA4176" w:rsidP="00AA4176">
            <w:pPr>
              <w:rPr>
                <w:sz w:val="24"/>
                <w:szCs w:val="24"/>
              </w:rPr>
            </w:pPr>
          </w:p>
        </w:tc>
        <w:tc>
          <w:tcPr>
            <w:tcW w:w="1220" w:type="dxa"/>
            <w:gridSpan w:val="2"/>
            <w:vAlign w:val="bottom"/>
          </w:tcPr>
          <w:p w:rsidR="00AA4176" w:rsidRDefault="00AA4176" w:rsidP="00AA4176">
            <w:pPr>
              <w:rPr>
                <w:sz w:val="24"/>
                <w:szCs w:val="24"/>
              </w:rPr>
            </w:pPr>
          </w:p>
        </w:tc>
        <w:tc>
          <w:tcPr>
            <w:tcW w:w="1580" w:type="dxa"/>
            <w:gridSpan w:val="2"/>
            <w:vAlign w:val="bottom"/>
          </w:tcPr>
          <w:p w:rsidR="00AA4176" w:rsidRDefault="00AA4176" w:rsidP="00AA4176">
            <w:pPr>
              <w:rPr>
                <w:sz w:val="24"/>
                <w:szCs w:val="24"/>
              </w:rPr>
            </w:pPr>
          </w:p>
        </w:tc>
        <w:tc>
          <w:tcPr>
            <w:tcW w:w="1160" w:type="dxa"/>
            <w:vAlign w:val="bottom"/>
          </w:tcPr>
          <w:p w:rsidR="00AA4176" w:rsidRDefault="00AA4176" w:rsidP="00AA4176">
            <w:pPr>
              <w:rPr>
                <w:sz w:val="24"/>
                <w:szCs w:val="24"/>
              </w:rPr>
            </w:pPr>
          </w:p>
        </w:tc>
        <w:tc>
          <w:tcPr>
            <w:tcW w:w="1319" w:type="dxa"/>
            <w:vAlign w:val="bottom"/>
          </w:tcPr>
          <w:p w:rsidR="00AA4176" w:rsidRDefault="00AA4176" w:rsidP="00AA4176">
            <w:pPr>
              <w:rPr>
                <w:sz w:val="24"/>
                <w:szCs w:val="24"/>
              </w:rPr>
            </w:pPr>
          </w:p>
        </w:tc>
        <w:tc>
          <w:tcPr>
            <w:tcW w:w="640" w:type="dxa"/>
            <w:vAlign w:val="bottom"/>
          </w:tcPr>
          <w:p w:rsidR="00AA4176" w:rsidRDefault="00AA4176" w:rsidP="00AA4176">
            <w:pPr>
              <w:rPr>
                <w:sz w:val="24"/>
                <w:szCs w:val="24"/>
              </w:rPr>
            </w:pPr>
          </w:p>
        </w:tc>
        <w:tc>
          <w:tcPr>
            <w:tcW w:w="700" w:type="dxa"/>
            <w:vAlign w:val="bottom"/>
          </w:tcPr>
          <w:p w:rsidR="00AA4176" w:rsidRDefault="00AA4176" w:rsidP="00AA4176">
            <w:pPr>
              <w:rPr>
                <w:sz w:val="24"/>
                <w:szCs w:val="24"/>
              </w:rPr>
            </w:pPr>
          </w:p>
        </w:tc>
        <w:tc>
          <w:tcPr>
            <w:tcW w:w="2760" w:type="dxa"/>
            <w:vAlign w:val="bottom"/>
          </w:tcPr>
          <w:p w:rsidR="00AA4176" w:rsidRDefault="00AA4176" w:rsidP="00AA4176">
            <w:pPr>
              <w:ind w:left="2400"/>
              <w:rPr>
                <w:sz w:val="20"/>
                <w:szCs w:val="20"/>
              </w:rPr>
            </w:pPr>
          </w:p>
        </w:tc>
        <w:tc>
          <w:tcPr>
            <w:tcW w:w="260" w:type="dxa"/>
            <w:gridSpan w:val="2"/>
            <w:vAlign w:val="bottom"/>
          </w:tcPr>
          <w:p w:rsidR="00AA4176" w:rsidRDefault="00AA4176" w:rsidP="00AA4176">
            <w:pPr>
              <w:rPr>
                <w:sz w:val="24"/>
                <w:szCs w:val="24"/>
              </w:rPr>
            </w:pPr>
          </w:p>
        </w:tc>
      </w:tr>
    </w:tbl>
    <w:p w:rsidR="00AA4176" w:rsidRDefault="00AA4176" w:rsidP="00AA4176">
      <w:pPr>
        <w:jc w:val="both"/>
        <w:rPr>
          <w:sz w:val="24"/>
          <w:szCs w:val="24"/>
        </w:rPr>
        <w:sectPr w:rsidR="00AA4176">
          <w:pgSz w:w="11906" w:h="16838"/>
          <w:pgMar w:top="710" w:right="864" w:bottom="542" w:left="700" w:header="0" w:footer="0" w:gutter="0"/>
          <w:cols w:space="720"/>
          <w:formProt w:val="0"/>
          <w:docGrid w:linePitch="100" w:charSpace="4096"/>
        </w:sectPr>
      </w:pPr>
    </w:p>
    <w:p w:rsidR="00AA4176" w:rsidRDefault="00AA4176" w:rsidP="00AA4176">
      <w:pPr>
        <w:ind w:left="6620"/>
        <w:rPr>
          <w:sz w:val="20"/>
          <w:szCs w:val="20"/>
        </w:rPr>
      </w:pPr>
      <w:r>
        <w:rPr>
          <w:rFonts w:eastAsia="Times New Roman"/>
          <w:i/>
          <w:iCs/>
          <w:color w:val="404040"/>
          <w:sz w:val="24"/>
          <w:szCs w:val="24"/>
          <w:u w:val="single"/>
        </w:rPr>
        <w:lastRenderedPageBreak/>
        <w:t>Положение об учетной политике</w:t>
      </w:r>
    </w:p>
    <w:p w:rsidR="00AA4176" w:rsidRDefault="00AA4176" w:rsidP="00AA4176">
      <w:pPr>
        <w:spacing w:line="127" w:lineRule="exact"/>
        <w:rPr>
          <w:sz w:val="20"/>
          <w:szCs w:val="20"/>
        </w:rPr>
      </w:pPr>
    </w:p>
    <w:tbl>
      <w:tblPr>
        <w:tblW w:w="10340" w:type="dxa"/>
        <w:tblInd w:w="11" w:type="dxa"/>
        <w:tblCellMar>
          <w:left w:w="10" w:type="dxa"/>
          <w:right w:w="10" w:type="dxa"/>
        </w:tblCellMar>
        <w:tblLook w:val="04A0" w:firstRow="1" w:lastRow="0" w:firstColumn="1" w:lastColumn="0" w:noHBand="0" w:noVBand="1"/>
      </w:tblPr>
      <w:tblGrid>
        <w:gridCol w:w="701"/>
        <w:gridCol w:w="500"/>
        <w:gridCol w:w="679"/>
        <w:gridCol w:w="820"/>
        <w:gridCol w:w="640"/>
        <w:gridCol w:w="341"/>
        <w:gridCol w:w="359"/>
        <w:gridCol w:w="621"/>
        <w:gridCol w:w="1319"/>
        <w:gridCol w:w="1340"/>
        <w:gridCol w:w="3020"/>
      </w:tblGrid>
      <w:tr w:rsidR="00AA4176" w:rsidTr="00AA4176">
        <w:trPr>
          <w:trHeight w:val="231"/>
        </w:trPr>
        <w:tc>
          <w:tcPr>
            <w:tcW w:w="700" w:type="dxa"/>
            <w:tcBorders>
              <w:top w:val="single" w:sz="8" w:space="0" w:color="000000"/>
              <w:left w:val="single" w:sz="8" w:space="0" w:color="000000"/>
              <w:right w:val="single" w:sz="8" w:space="0" w:color="000000"/>
            </w:tcBorders>
            <w:vAlign w:val="bottom"/>
          </w:tcPr>
          <w:p w:rsidR="00AA4176" w:rsidRDefault="00AA4176" w:rsidP="00AA4176">
            <w:pPr>
              <w:rPr>
                <w:sz w:val="20"/>
                <w:szCs w:val="20"/>
              </w:rPr>
            </w:pPr>
          </w:p>
        </w:tc>
        <w:tc>
          <w:tcPr>
            <w:tcW w:w="1179" w:type="dxa"/>
            <w:gridSpan w:val="2"/>
            <w:tcBorders>
              <w:top w:val="single" w:sz="8" w:space="0" w:color="000000"/>
            </w:tcBorders>
            <w:vAlign w:val="bottom"/>
          </w:tcPr>
          <w:p w:rsidR="00AA4176" w:rsidRDefault="00AA4176" w:rsidP="00AA4176">
            <w:pPr>
              <w:ind w:left="100"/>
              <w:rPr>
                <w:sz w:val="20"/>
                <w:szCs w:val="20"/>
              </w:rPr>
            </w:pPr>
            <w:r>
              <w:rPr>
                <w:rFonts w:eastAsia="Times New Roman"/>
                <w:sz w:val="20"/>
                <w:szCs w:val="20"/>
              </w:rPr>
              <w:t>власти</w:t>
            </w:r>
          </w:p>
        </w:tc>
        <w:tc>
          <w:tcPr>
            <w:tcW w:w="820" w:type="dxa"/>
            <w:tcBorders>
              <w:top w:val="single" w:sz="8" w:space="0" w:color="000000"/>
            </w:tcBorders>
            <w:vAlign w:val="bottom"/>
          </w:tcPr>
          <w:p w:rsidR="00AA4176" w:rsidRDefault="00AA4176" w:rsidP="00AA4176">
            <w:pPr>
              <w:rPr>
                <w:sz w:val="20"/>
                <w:szCs w:val="20"/>
              </w:rPr>
            </w:pPr>
          </w:p>
        </w:tc>
        <w:tc>
          <w:tcPr>
            <w:tcW w:w="640" w:type="dxa"/>
            <w:tcBorders>
              <w:top w:val="single" w:sz="8" w:space="0" w:color="000000"/>
            </w:tcBorders>
            <w:vAlign w:val="bottom"/>
          </w:tcPr>
          <w:p w:rsidR="00AA4176" w:rsidRDefault="00AA4176" w:rsidP="00AA4176">
            <w:pPr>
              <w:rPr>
                <w:sz w:val="20"/>
                <w:szCs w:val="20"/>
              </w:rPr>
            </w:pPr>
          </w:p>
        </w:tc>
        <w:tc>
          <w:tcPr>
            <w:tcW w:w="341" w:type="dxa"/>
            <w:tcBorders>
              <w:top w:val="single" w:sz="8" w:space="0" w:color="000000"/>
            </w:tcBorders>
            <w:vAlign w:val="bottom"/>
          </w:tcPr>
          <w:p w:rsidR="00AA4176" w:rsidRDefault="00AA4176" w:rsidP="00AA4176">
            <w:pPr>
              <w:rPr>
                <w:sz w:val="20"/>
                <w:szCs w:val="20"/>
              </w:rPr>
            </w:pPr>
          </w:p>
        </w:tc>
        <w:tc>
          <w:tcPr>
            <w:tcW w:w="359" w:type="dxa"/>
            <w:tcBorders>
              <w:top w:val="single" w:sz="8" w:space="0" w:color="000000"/>
            </w:tcBorders>
            <w:vAlign w:val="bottom"/>
          </w:tcPr>
          <w:p w:rsidR="00AA4176" w:rsidRDefault="00AA4176" w:rsidP="00AA4176">
            <w:pPr>
              <w:rPr>
                <w:sz w:val="20"/>
                <w:szCs w:val="20"/>
              </w:rPr>
            </w:pPr>
          </w:p>
        </w:tc>
        <w:tc>
          <w:tcPr>
            <w:tcW w:w="621" w:type="dxa"/>
            <w:tcBorders>
              <w:top w:val="single" w:sz="8" w:space="0" w:color="000000"/>
              <w:right w:val="single" w:sz="8" w:space="0" w:color="000000"/>
            </w:tcBorders>
            <w:vAlign w:val="bottom"/>
          </w:tcPr>
          <w:p w:rsidR="00AA4176" w:rsidRDefault="00AA4176" w:rsidP="00AA4176">
            <w:pPr>
              <w:rPr>
                <w:sz w:val="20"/>
                <w:szCs w:val="20"/>
              </w:rPr>
            </w:pPr>
          </w:p>
        </w:tc>
        <w:tc>
          <w:tcPr>
            <w:tcW w:w="1319" w:type="dxa"/>
            <w:tcBorders>
              <w:top w:val="single" w:sz="8" w:space="0" w:color="000000"/>
              <w:right w:val="single" w:sz="8" w:space="0" w:color="000000"/>
            </w:tcBorders>
            <w:vAlign w:val="bottom"/>
          </w:tcPr>
          <w:p w:rsidR="00AA4176" w:rsidRDefault="00AA4176" w:rsidP="00AA4176">
            <w:pPr>
              <w:rPr>
                <w:sz w:val="20"/>
                <w:szCs w:val="20"/>
              </w:rPr>
            </w:pPr>
          </w:p>
        </w:tc>
        <w:tc>
          <w:tcPr>
            <w:tcW w:w="1340" w:type="dxa"/>
            <w:tcBorders>
              <w:top w:val="single" w:sz="8" w:space="0" w:color="000000"/>
              <w:right w:val="single" w:sz="8" w:space="0" w:color="000000"/>
            </w:tcBorders>
            <w:vAlign w:val="bottom"/>
          </w:tcPr>
          <w:p w:rsidR="00AA4176" w:rsidRDefault="00AA4176" w:rsidP="00AA4176">
            <w:pPr>
              <w:rPr>
                <w:sz w:val="20"/>
                <w:szCs w:val="20"/>
              </w:rPr>
            </w:pPr>
          </w:p>
        </w:tc>
        <w:tc>
          <w:tcPr>
            <w:tcW w:w="3019" w:type="dxa"/>
            <w:tcBorders>
              <w:top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500" w:type="dxa"/>
            <w:vAlign w:val="bottom"/>
          </w:tcPr>
          <w:p w:rsidR="00AA4176" w:rsidRDefault="00AA4176" w:rsidP="00AA4176">
            <w:pPr>
              <w:rPr>
                <w:sz w:val="19"/>
                <w:szCs w:val="19"/>
              </w:rPr>
            </w:pPr>
          </w:p>
        </w:tc>
        <w:tc>
          <w:tcPr>
            <w:tcW w:w="679" w:type="dxa"/>
            <w:vAlign w:val="bottom"/>
          </w:tcPr>
          <w:p w:rsidR="00AA4176" w:rsidRDefault="00AA4176" w:rsidP="00AA4176">
            <w:pPr>
              <w:rPr>
                <w:sz w:val="19"/>
                <w:szCs w:val="19"/>
              </w:rPr>
            </w:pPr>
          </w:p>
        </w:tc>
        <w:tc>
          <w:tcPr>
            <w:tcW w:w="820" w:type="dxa"/>
            <w:vAlign w:val="bottom"/>
          </w:tcPr>
          <w:p w:rsidR="00AA4176" w:rsidRDefault="00AA4176" w:rsidP="00AA4176">
            <w:pPr>
              <w:rPr>
                <w:sz w:val="19"/>
                <w:szCs w:val="19"/>
              </w:rPr>
            </w:pPr>
          </w:p>
        </w:tc>
        <w:tc>
          <w:tcPr>
            <w:tcW w:w="640" w:type="dxa"/>
            <w:vAlign w:val="bottom"/>
          </w:tcPr>
          <w:p w:rsidR="00AA4176" w:rsidRDefault="00AA4176" w:rsidP="00AA4176">
            <w:pPr>
              <w:rPr>
                <w:sz w:val="19"/>
                <w:szCs w:val="19"/>
              </w:rPr>
            </w:pPr>
          </w:p>
        </w:tc>
        <w:tc>
          <w:tcPr>
            <w:tcW w:w="341" w:type="dxa"/>
            <w:vAlign w:val="bottom"/>
          </w:tcPr>
          <w:p w:rsidR="00AA4176" w:rsidRDefault="00AA4176" w:rsidP="00AA4176">
            <w:pPr>
              <w:rPr>
                <w:sz w:val="19"/>
                <w:szCs w:val="19"/>
              </w:rPr>
            </w:pPr>
          </w:p>
        </w:tc>
        <w:tc>
          <w:tcPr>
            <w:tcW w:w="359" w:type="dxa"/>
            <w:vAlign w:val="bottom"/>
          </w:tcPr>
          <w:p w:rsidR="00AA4176" w:rsidRDefault="00AA4176" w:rsidP="00AA4176">
            <w:pPr>
              <w:rPr>
                <w:sz w:val="19"/>
                <w:szCs w:val="19"/>
              </w:rPr>
            </w:pPr>
          </w:p>
        </w:tc>
        <w:tc>
          <w:tcPr>
            <w:tcW w:w="62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9" w:lineRule="exact"/>
              <w:ind w:left="100"/>
              <w:rPr>
                <w:sz w:val="20"/>
                <w:szCs w:val="20"/>
              </w:rPr>
            </w:pPr>
            <w:r>
              <w:rPr>
                <w:rFonts w:eastAsia="Times New Roman"/>
                <w:sz w:val="20"/>
                <w:szCs w:val="20"/>
              </w:rPr>
              <w:t>нефинансовых активов</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500" w:type="dxa"/>
            <w:tcBorders>
              <w:bottom w:val="single" w:sz="8" w:space="0" w:color="000000"/>
            </w:tcBorders>
            <w:vAlign w:val="bottom"/>
          </w:tcPr>
          <w:p w:rsidR="00AA4176" w:rsidRDefault="00AA4176" w:rsidP="00AA4176">
            <w:pPr>
              <w:rPr>
                <w:sz w:val="20"/>
                <w:szCs w:val="20"/>
              </w:rPr>
            </w:pPr>
          </w:p>
        </w:tc>
        <w:tc>
          <w:tcPr>
            <w:tcW w:w="679" w:type="dxa"/>
            <w:tcBorders>
              <w:bottom w:val="single" w:sz="8" w:space="0" w:color="000000"/>
            </w:tcBorders>
            <w:vAlign w:val="bottom"/>
          </w:tcPr>
          <w:p w:rsidR="00AA4176" w:rsidRDefault="00AA4176" w:rsidP="00AA4176">
            <w:pPr>
              <w:rPr>
                <w:sz w:val="20"/>
                <w:szCs w:val="20"/>
              </w:rPr>
            </w:pPr>
          </w:p>
        </w:tc>
        <w:tc>
          <w:tcPr>
            <w:tcW w:w="820" w:type="dxa"/>
            <w:tcBorders>
              <w:bottom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341" w:type="dxa"/>
            <w:tcBorders>
              <w:bottom w:val="single" w:sz="8" w:space="0" w:color="000000"/>
            </w:tcBorders>
            <w:vAlign w:val="bottom"/>
          </w:tcPr>
          <w:p w:rsidR="00AA4176" w:rsidRDefault="00AA4176" w:rsidP="00AA4176">
            <w:pPr>
              <w:rPr>
                <w:sz w:val="20"/>
                <w:szCs w:val="20"/>
              </w:rPr>
            </w:pPr>
          </w:p>
        </w:tc>
        <w:tc>
          <w:tcPr>
            <w:tcW w:w="359" w:type="dxa"/>
            <w:tcBorders>
              <w:bottom w:val="single" w:sz="8" w:space="0" w:color="000000"/>
            </w:tcBorders>
            <w:vAlign w:val="bottom"/>
          </w:tcPr>
          <w:p w:rsidR="00AA4176" w:rsidRDefault="00AA4176" w:rsidP="00AA4176">
            <w:pPr>
              <w:rPr>
                <w:sz w:val="20"/>
                <w:szCs w:val="20"/>
              </w:rPr>
            </w:pPr>
          </w:p>
        </w:tc>
        <w:tc>
          <w:tcPr>
            <w:tcW w:w="62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rPr>
          <w:trHeight w:val="216"/>
        </w:trPr>
        <w:tc>
          <w:tcPr>
            <w:tcW w:w="700" w:type="dxa"/>
            <w:tcBorders>
              <w:left w:val="single" w:sz="8" w:space="0" w:color="000000"/>
              <w:right w:val="single" w:sz="8" w:space="0" w:color="000000"/>
            </w:tcBorders>
            <w:vAlign w:val="bottom"/>
          </w:tcPr>
          <w:p w:rsidR="00AA4176" w:rsidRDefault="00AA4176" w:rsidP="00AA4176">
            <w:pPr>
              <w:spacing w:line="216" w:lineRule="exact"/>
              <w:ind w:left="120"/>
              <w:rPr>
                <w:sz w:val="20"/>
                <w:szCs w:val="20"/>
              </w:rPr>
            </w:pPr>
            <w:r>
              <w:rPr>
                <w:rFonts w:eastAsia="Times New Roman"/>
                <w:sz w:val="20"/>
                <w:szCs w:val="20"/>
              </w:rPr>
              <w:t>9</w:t>
            </w:r>
          </w:p>
        </w:tc>
        <w:tc>
          <w:tcPr>
            <w:tcW w:w="3339" w:type="dxa"/>
            <w:gridSpan w:val="6"/>
            <w:vAlign w:val="bottom"/>
          </w:tcPr>
          <w:p w:rsidR="00AA4176" w:rsidRDefault="00AA4176" w:rsidP="00AA4176">
            <w:pPr>
              <w:spacing w:line="216" w:lineRule="exact"/>
              <w:ind w:left="100"/>
              <w:rPr>
                <w:sz w:val="20"/>
                <w:szCs w:val="20"/>
              </w:rPr>
            </w:pPr>
            <w:r>
              <w:rPr>
                <w:rFonts w:eastAsia="Times New Roman"/>
                <w:sz w:val="20"/>
                <w:szCs w:val="20"/>
              </w:rPr>
              <w:t>выбытие объектов непроизведенных</w:t>
            </w:r>
          </w:p>
        </w:tc>
        <w:tc>
          <w:tcPr>
            <w:tcW w:w="621" w:type="dxa"/>
            <w:tcBorders>
              <w:right w:val="single" w:sz="8" w:space="0" w:color="000000"/>
            </w:tcBorders>
            <w:vAlign w:val="bottom"/>
          </w:tcPr>
          <w:p w:rsidR="00AA4176" w:rsidRDefault="00AA4176" w:rsidP="00AA4176">
            <w:pPr>
              <w:rPr>
                <w:sz w:val="18"/>
                <w:szCs w:val="18"/>
              </w:rPr>
            </w:pPr>
          </w:p>
        </w:tc>
        <w:tc>
          <w:tcPr>
            <w:tcW w:w="1319" w:type="dxa"/>
            <w:tcBorders>
              <w:right w:val="single" w:sz="8" w:space="0" w:color="000000"/>
            </w:tcBorders>
            <w:vAlign w:val="bottom"/>
          </w:tcPr>
          <w:p w:rsidR="00AA4176" w:rsidRDefault="00AA4176" w:rsidP="00AA4176">
            <w:pPr>
              <w:spacing w:line="216" w:lineRule="exact"/>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AA4176" w:rsidRDefault="00AA4176" w:rsidP="00AA4176">
            <w:pPr>
              <w:spacing w:line="216" w:lineRule="exact"/>
              <w:ind w:right="239"/>
              <w:jc w:val="right"/>
              <w:rPr>
                <w:sz w:val="20"/>
                <w:szCs w:val="20"/>
              </w:rPr>
            </w:pPr>
            <w:r>
              <w:rPr>
                <w:rFonts w:eastAsia="Times New Roman"/>
                <w:sz w:val="20"/>
                <w:szCs w:val="20"/>
              </w:rPr>
              <w:t>010300000</w:t>
            </w:r>
          </w:p>
        </w:tc>
        <w:tc>
          <w:tcPr>
            <w:tcW w:w="3019" w:type="dxa"/>
            <w:tcBorders>
              <w:right w:val="single" w:sz="8" w:space="0" w:color="000000"/>
            </w:tcBorders>
            <w:vAlign w:val="bottom"/>
          </w:tcPr>
          <w:p w:rsidR="00AA4176" w:rsidRDefault="00AA4176" w:rsidP="00AA4176">
            <w:pPr>
              <w:spacing w:line="216" w:lineRule="exact"/>
              <w:ind w:left="100"/>
              <w:rPr>
                <w:sz w:val="20"/>
                <w:szCs w:val="20"/>
              </w:rPr>
            </w:pPr>
            <w:r>
              <w:rPr>
                <w:rFonts w:eastAsia="Times New Roman"/>
                <w:sz w:val="20"/>
                <w:szCs w:val="20"/>
              </w:rPr>
              <w:t>Акт о списании объектов</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339" w:type="dxa"/>
            <w:gridSpan w:val="6"/>
            <w:vAlign w:val="bottom"/>
          </w:tcPr>
          <w:p w:rsidR="00AA4176" w:rsidRDefault="00AA4176" w:rsidP="00AA4176">
            <w:pPr>
              <w:spacing w:line="229" w:lineRule="exact"/>
              <w:ind w:left="100"/>
              <w:rPr>
                <w:sz w:val="20"/>
                <w:szCs w:val="20"/>
              </w:rPr>
            </w:pPr>
            <w:r>
              <w:rPr>
                <w:rFonts w:eastAsia="Times New Roman"/>
                <w:w w:val="99"/>
                <w:sz w:val="20"/>
                <w:szCs w:val="20"/>
              </w:rPr>
              <w:t>активов при их реализации в случаях,</w:t>
            </w:r>
          </w:p>
        </w:tc>
        <w:tc>
          <w:tcPr>
            <w:tcW w:w="62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spacing w:line="229" w:lineRule="exact"/>
              <w:ind w:right="219"/>
              <w:jc w:val="right"/>
              <w:rPr>
                <w:sz w:val="20"/>
                <w:szCs w:val="20"/>
              </w:rPr>
            </w:pPr>
            <w:r>
              <w:rPr>
                <w:rFonts w:eastAsia="Times New Roman"/>
                <w:sz w:val="20"/>
                <w:szCs w:val="20"/>
              </w:rPr>
              <w:t>011400000</w:t>
            </w: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9" w:lineRule="exact"/>
              <w:ind w:left="100"/>
              <w:rPr>
                <w:sz w:val="20"/>
                <w:szCs w:val="20"/>
              </w:rPr>
            </w:pPr>
            <w:proofErr w:type="gramStart"/>
            <w:r>
              <w:rPr>
                <w:rFonts w:eastAsia="Times New Roman"/>
                <w:sz w:val="20"/>
                <w:szCs w:val="20"/>
              </w:rPr>
              <w:t>нефинансовых активов (кроме</w:t>
            </w:r>
            <w:proofErr w:type="gramEnd"/>
          </w:p>
        </w:tc>
      </w:tr>
      <w:tr w:rsidR="00AA4176" w:rsidTr="00AA4176">
        <w:trPr>
          <w:trHeight w:val="231"/>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3339" w:type="dxa"/>
            <w:gridSpan w:val="6"/>
            <w:vAlign w:val="bottom"/>
          </w:tcPr>
          <w:p w:rsidR="00AA4176" w:rsidRDefault="00AA4176" w:rsidP="00AA4176">
            <w:pPr>
              <w:ind w:left="100"/>
              <w:rPr>
                <w:sz w:val="20"/>
                <w:szCs w:val="20"/>
              </w:rPr>
            </w:pPr>
            <w:proofErr w:type="gramStart"/>
            <w:r>
              <w:rPr>
                <w:rFonts w:eastAsia="Times New Roman"/>
                <w:sz w:val="20"/>
                <w:szCs w:val="20"/>
              </w:rPr>
              <w:t>предусмотренных</w:t>
            </w:r>
            <w:proofErr w:type="gramEnd"/>
            <w:r>
              <w:rPr>
                <w:rFonts w:eastAsia="Times New Roman"/>
                <w:sz w:val="20"/>
                <w:szCs w:val="20"/>
              </w:rPr>
              <w:t xml:space="preserve"> законодательством</w:t>
            </w:r>
          </w:p>
        </w:tc>
        <w:tc>
          <w:tcPr>
            <w:tcW w:w="62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транспортных средств)</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2639" w:type="dxa"/>
            <w:gridSpan w:val="4"/>
            <w:vAlign w:val="bottom"/>
          </w:tcPr>
          <w:p w:rsidR="00AA4176" w:rsidRDefault="00AA4176" w:rsidP="00AA4176">
            <w:pPr>
              <w:ind w:left="100"/>
              <w:rPr>
                <w:sz w:val="20"/>
                <w:szCs w:val="20"/>
              </w:rPr>
            </w:pPr>
            <w:r>
              <w:rPr>
                <w:rFonts w:eastAsia="Times New Roman"/>
                <w:sz w:val="20"/>
                <w:szCs w:val="20"/>
              </w:rPr>
              <w:t>Российской Федерации</w:t>
            </w:r>
          </w:p>
        </w:tc>
        <w:tc>
          <w:tcPr>
            <w:tcW w:w="341" w:type="dxa"/>
            <w:vAlign w:val="bottom"/>
          </w:tcPr>
          <w:p w:rsidR="00AA4176" w:rsidRDefault="00AA4176" w:rsidP="00AA4176">
            <w:pPr>
              <w:rPr>
                <w:sz w:val="20"/>
                <w:szCs w:val="20"/>
              </w:rPr>
            </w:pPr>
          </w:p>
        </w:tc>
        <w:tc>
          <w:tcPr>
            <w:tcW w:w="359" w:type="dxa"/>
            <w:vAlign w:val="bottom"/>
          </w:tcPr>
          <w:p w:rsidR="00AA4176" w:rsidRDefault="00AA4176" w:rsidP="00AA4176">
            <w:pPr>
              <w:rPr>
                <w:sz w:val="20"/>
                <w:szCs w:val="20"/>
              </w:rPr>
            </w:pPr>
          </w:p>
        </w:tc>
        <w:tc>
          <w:tcPr>
            <w:tcW w:w="62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(ф. 0504104);</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500" w:type="dxa"/>
            <w:vAlign w:val="bottom"/>
          </w:tcPr>
          <w:p w:rsidR="00AA4176" w:rsidRDefault="00AA4176" w:rsidP="00AA4176">
            <w:pPr>
              <w:rPr>
                <w:sz w:val="20"/>
                <w:szCs w:val="20"/>
              </w:rPr>
            </w:pPr>
          </w:p>
        </w:tc>
        <w:tc>
          <w:tcPr>
            <w:tcW w:w="679" w:type="dxa"/>
            <w:vAlign w:val="bottom"/>
          </w:tcPr>
          <w:p w:rsidR="00AA4176" w:rsidRDefault="00AA4176" w:rsidP="00AA4176">
            <w:pPr>
              <w:rPr>
                <w:sz w:val="20"/>
                <w:szCs w:val="20"/>
              </w:rPr>
            </w:pPr>
          </w:p>
        </w:tc>
        <w:tc>
          <w:tcPr>
            <w:tcW w:w="820" w:type="dxa"/>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341" w:type="dxa"/>
            <w:vAlign w:val="bottom"/>
          </w:tcPr>
          <w:p w:rsidR="00AA4176" w:rsidRDefault="00AA4176" w:rsidP="00AA4176">
            <w:pPr>
              <w:rPr>
                <w:sz w:val="20"/>
                <w:szCs w:val="20"/>
              </w:rPr>
            </w:pPr>
          </w:p>
        </w:tc>
        <w:tc>
          <w:tcPr>
            <w:tcW w:w="359" w:type="dxa"/>
            <w:vAlign w:val="bottom"/>
          </w:tcPr>
          <w:p w:rsidR="00AA4176" w:rsidRDefault="00AA4176" w:rsidP="00AA4176">
            <w:pPr>
              <w:rPr>
                <w:sz w:val="20"/>
                <w:szCs w:val="20"/>
              </w:rPr>
            </w:pPr>
          </w:p>
        </w:tc>
        <w:tc>
          <w:tcPr>
            <w:tcW w:w="62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Инвентарная карточка учета</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500" w:type="dxa"/>
            <w:vAlign w:val="bottom"/>
          </w:tcPr>
          <w:p w:rsidR="00AA4176" w:rsidRDefault="00AA4176" w:rsidP="00AA4176">
            <w:pPr>
              <w:rPr>
                <w:sz w:val="20"/>
                <w:szCs w:val="20"/>
              </w:rPr>
            </w:pPr>
          </w:p>
        </w:tc>
        <w:tc>
          <w:tcPr>
            <w:tcW w:w="679" w:type="dxa"/>
            <w:vAlign w:val="bottom"/>
          </w:tcPr>
          <w:p w:rsidR="00AA4176" w:rsidRDefault="00AA4176" w:rsidP="00AA4176">
            <w:pPr>
              <w:rPr>
                <w:sz w:val="20"/>
                <w:szCs w:val="20"/>
              </w:rPr>
            </w:pPr>
          </w:p>
        </w:tc>
        <w:tc>
          <w:tcPr>
            <w:tcW w:w="820" w:type="dxa"/>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341" w:type="dxa"/>
            <w:vAlign w:val="bottom"/>
          </w:tcPr>
          <w:p w:rsidR="00AA4176" w:rsidRDefault="00AA4176" w:rsidP="00AA4176">
            <w:pPr>
              <w:rPr>
                <w:sz w:val="20"/>
                <w:szCs w:val="20"/>
              </w:rPr>
            </w:pPr>
          </w:p>
        </w:tc>
        <w:tc>
          <w:tcPr>
            <w:tcW w:w="359" w:type="dxa"/>
            <w:vAlign w:val="bottom"/>
          </w:tcPr>
          <w:p w:rsidR="00AA4176" w:rsidRDefault="00AA4176" w:rsidP="00AA4176">
            <w:pPr>
              <w:rPr>
                <w:sz w:val="20"/>
                <w:szCs w:val="20"/>
              </w:rPr>
            </w:pPr>
          </w:p>
        </w:tc>
        <w:tc>
          <w:tcPr>
            <w:tcW w:w="62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500" w:type="dxa"/>
            <w:tcBorders>
              <w:bottom w:val="single" w:sz="8" w:space="0" w:color="000000"/>
            </w:tcBorders>
            <w:vAlign w:val="bottom"/>
          </w:tcPr>
          <w:p w:rsidR="00AA4176" w:rsidRDefault="00AA4176" w:rsidP="00AA4176">
            <w:pPr>
              <w:rPr>
                <w:sz w:val="20"/>
                <w:szCs w:val="20"/>
              </w:rPr>
            </w:pPr>
          </w:p>
        </w:tc>
        <w:tc>
          <w:tcPr>
            <w:tcW w:w="679" w:type="dxa"/>
            <w:tcBorders>
              <w:bottom w:val="single" w:sz="8" w:space="0" w:color="000000"/>
            </w:tcBorders>
            <w:vAlign w:val="bottom"/>
          </w:tcPr>
          <w:p w:rsidR="00AA4176" w:rsidRDefault="00AA4176" w:rsidP="00AA4176">
            <w:pPr>
              <w:rPr>
                <w:sz w:val="20"/>
                <w:szCs w:val="20"/>
              </w:rPr>
            </w:pPr>
          </w:p>
        </w:tc>
        <w:tc>
          <w:tcPr>
            <w:tcW w:w="820" w:type="dxa"/>
            <w:tcBorders>
              <w:bottom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341" w:type="dxa"/>
            <w:tcBorders>
              <w:bottom w:val="single" w:sz="8" w:space="0" w:color="000000"/>
            </w:tcBorders>
            <w:vAlign w:val="bottom"/>
          </w:tcPr>
          <w:p w:rsidR="00AA4176" w:rsidRDefault="00AA4176" w:rsidP="00AA4176">
            <w:pPr>
              <w:rPr>
                <w:sz w:val="20"/>
                <w:szCs w:val="20"/>
              </w:rPr>
            </w:pPr>
          </w:p>
        </w:tc>
        <w:tc>
          <w:tcPr>
            <w:tcW w:w="359" w:type="dxa"/>
            <w:tcBorders>
              <w:bottom w:val="single" w:sz="8" w:space="0" w:color="000000"/>
            </w:tcBorders>
            <w:vAlign w:val="bottom"/>
          </w:tcPr>
          <w:p w:rsidR="00AA4176" w:rsidRDefault="00AA4176" w:rsidP="00AA4176">
            <w:pPr>
              <w:rPr>
                <w:sz w:val="20"/>
                <w:szCs w:val="20"/>
              </w:rPr>
            </w:pPr>
          </w:p>
        </w:tc>
        <w:tc>
          <w:tcPr>
            <w:tcW w:w="62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0504031)</w:t>
            </w:r>
          </w:p>
        </w:tc>
      </w:tr>
      <w:tr w:rsidR="00AA4176" w:rsidTr="00AA4176">
        <w:trPr>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500" w:type="dxa"/>
            <w:tcBorders>
              <w:bottom w:val="single" w:sz="8" w:space="0" w:color="000000"/>
            </w:tcBorders>
            <w:shd w:val="clear" w:color="auto" w:fill="F2F2F2"/>
            <w:vAlign w:val="bottom"/>
          </w:tcPr>
          <w:p w:rsidR="00AA4176" w:rsidRDefault="00AA4176" w:rsidP="00AA4176">
            <w:pPr>
              <w:rPr>
                <w:sz w:val="19"/>
                <w:szCs w:val="19"/>
              </w:rPr>
            </w:pPr>
          </w:p>
        </w:tc>
        <w:tc>
          <w:tcPr>
            <w:tcW w:w="679" w:type="dxa"/>
            <w:tcBorders>
              <w:bottom w:val="single" w:sz="8" w:space="0" w:color="000000"/>
            </w:tcBorders>
            <w:shd w:val="clear" w:color="auto" w:fill="F2F2F2"/>
            <w:vAlign w:val="bottom"/>
          </w:tcPr>
          <w:p w:rsidR="00AA4176" w:rsidRDefault="00AA4176" w:rsidP="00AA4176">
            <w:pPr>
              <w:rPr>
                <w:sz w:val="19"/>
                <w:szCs w:val="19"/>
              </w:rPr>
            </w:pPr>
          </w:p>
        </w:tc>
        <w:tc>
          <w:tcPr>
            <w:tcW w:w="1460" w:type="dxa"/>
            <w:gridSpan w:val="2"/>
            <w:tcBorders>
              <w:bottom w:val="single" w:sz="8" w:space="0" w:color="000000"/>
            </w:tcBorders>
            <w:shd w:val="clear" w:color="auto" w:fill="F2F2F2"/>
            <w:vAlign w:val="bottom"/>
          </w:tcPr>
          <w:p w:rsidR="00AA4176" w:rsidRDefault="00AA4176" w:rsidP="00AA4176">
            <w:pPr>
              <w:spacing w:line="221" w:lineRule="exact"/>
              <w:ind w:left="19"/>
              <w:jc w:val="center"/>
              <w:rPr>
                <w:sz w:val="20"/>
                <w:szCs w:val="20"/>
              </w:rPr>
            </w:pPr>
            <w:r>
              <w:rPr>
                <w:rFonts w:eastAsia="Times New Roman"/>
                <w:b/>
                <w:bCs/>
                <w:sz w:val="20"/>
                <w:szCs w:val="20"/>
              </w:rPr>
              <w:t>Переоценка</w:t>
            </w:r>
          </w:p>
        </w:tc>
        <w:tc>
          <w:tcPr>
            <w:tcW w:w="341" w:type="dxa"/>
            <w:tcBorders>
              <w:bottom w:val="single" w:sz="8" w:space="0" w:color="000000"/>
            </w:tcBorders>
            <w:shd w:val="clear" w:color="auto" w:fill="F2F2F2"/>
            <w:vAlign w:val="bottom"/>
          </w:tcPr>
          <w:p w:rsidR="00AA4176" w:rsidRDefault="00AA4176" w:rsidP="00AA4176">
            <w:pPr>
              <w:rPr>
                <w:sz w:val="19"/>
                <w:szCs w:val="19"/>
              </w:rPr>
            </w:pPr>
          </w:p>
        </w:tc>
        <w:tc>
          <w:tcPr>
            <w:tcW w:w="359" w:type="dxa"/>
            <w:tcBorders>
              <w:bottom w:val="single" w:sz="8" w:space="0" w:color="000000"/>
            </w:tcBorders>
            <w:shd w:val="clear" w:color="auto" w:fill="F2F2F2"/>
            <w:vAlign w:val="bottom"/>
          </w:tcPr>
          <w:p w:rsidR="00AA4176" w:rsidRDefault="00AA4176" w:rsidP="00AA4176">
            <w:pPr>
              <w:rPr>
                <w:sz w:val="19"/>
                <w:szCs w:val="19"/>
              </w:rPr>
            </w:pPr>
          </w:p>
        </w:tc>
        <w:tc>
          <w:tcPr>
            <w:tcW w:w="621"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1340"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c>
          <w:tcPr>
            <w:tcW w:w="3019" w:type="dxa"/>
            <w:tcBorders>
              <w:bottom w:val="single" w:sz="8" w:space="0" w:color="000000"/>
              <w:right w:val="single" w:sz="8" w:space="0" w:color="000000"/>
            </w:tcBorders>
            <w:shd w:val="clear" w:color="auto" w:fill="F2F2F2"/>
            <w:vAlign w:val="bottom"/>
          </w:tcPr>
          <w:p w:rsidR="00AA4176" w:rsidRDefault="00AA4176" w:rsidP="00AA4176">
            <w:pPr>
              <w:rPr>
                <w:sz w:val="19"/>
                <w:szCs w:val="19"/>
              </w:rPr>
            </w:pPr>
          </w:p>
        </w:tc>
      </w:tr>
      <w:tr w:rsidR="00AA4176" w:rsidTr="00AA4176">
        <w:trPr>
          <w:trHeight w:val="214"/>
        </w:trPr>
        <w:tc>
          <w:tcPr>
            <w:tcW w:w="700" w:type="dxa"/>
            <w:tcBorders>
              <w:left w:val="single" w:sz="8" w:space="0" w:color="000000"/>
              <w:right w:val="single" w:sz="8" w:space="0" w:color="000000"/>
            </w:tcBorders>
            <w:vAlign w:val="bottom"/>
          </w:tcPr>
          <w:p w:rsidR="00AA4176" w:rsidRDefault="00AA4176" w:rsidP="00AA4176">
            <w:pPr>
              <w:spacing w:line="214" w:lineRule="exact"/>
              <w:ind w:left="120"/>
              <w:rPr>
                <w:sz w:val="20"/>
                <w:szCs w:val="20"/>
              </w:rPr>
            </w:pPr>
            <w:r>
              <w:rPr>
                <w:rFonts w:eastAsia="Times New Roman"/>
                <w:sz w:val="20"/>
                <w:szCs w:val="20"/>
              </w:rPr>
              <w:t>10</w:t>
            </w:r>
          </w:p>
        </w:tc>
        <w:tc>
          <w:tcPr>
            <w:tcW w:w="3339" w:type="dxa"/>
            <w:gridSpan w:val="6"/>
            <w:vAlign w:val="bottom"/>
          </w:tcPr>
          <w:p w:rsidR="00AA4176" w:rsidRDefault="00AA4176" w:rsidP="00AA4176">
            <w:pPr>
              <w:spacing w:line="214" w:lineRule="exact"/>
              <w:ind w:left="100"/>
              <w:rPr>
                <w:sz w:val="20"/>
                <w:szCs w:val="20"/>
              </w:rPr>
            </w:pPr>
            <w:r>
              <w:rPr>
                <w:rFonts w:eastAsia="Times New Roman"/>
                <w:sz w:val="20"/>
                <w:szCs w:val="20"/>
              </w:rPr>
              <w:t>суммы уценки (</w:t>
            </w:r>
            <w:proofErr w:type="spellStart"/>
            <w:r>
              <w:rPr>
                <w:rFonts w:eastAsia="Times New Roman"/>
                <w:sz w:val="20"/>
                <w:szCs w:val="20"/>
              </w:rPr>
              <w:t>дооценки</w:t>
            </w:r>
            <w:proofErr w:type="spellEnd"/>
            <w:r>
              <w:rPr>
                <w:rFonts w:eastAsia="Times New Roman"/>
                <w:sz w:val="20"/>
                <w:szCs w:val="20"/>
              </w:rPr>
              <w:t>) стоимости</w:t>
            </w:r>
          </w:p>
        </w:tc>
        <w:tc>
          <w:tcPr>
            <w:tcW w:w="621" w:type="dxa"/>
            <w:tcBorders>
              <w:right w:val="single" w:sz="8" w:space="0" w:color="000000"/>
            </w:tcBorders>
            <w:vAlign w:val="bottom"/>
          </w:tcPr>
          <w:p w:rsidR="00AA4176" w:rsidRDefault="00AA4176" w:rsidP="00AA4176">
            <w:pPr>
              <w:rPr>
                <w:sz w:val="18"/>
                <w:szCs w:val="18"/>
              </w:rPr>
            </w:pPr>
          </w:p>
        </w:tc>
        <w:tc>
          <w:tcPr>
            <w:tcW w:w="1319" w:type="dxa"/>
            <w:tcBorders>
              <w:right w:val="single" w:sz="8" w:space="0" w:color="000000"/>
            </w:tcBorders>
            <w:vAlign w:val="bottom"/>
          </w:tcPr>
          <w:p w:rsidR="00AA4176" w:rsidRDefault="00AA4176" w:rsidP="00AA4176">
            <w:pPr>
              <w:spacing w:line="214" w:lineRule="exact"/>
              <w:ind w:right="219"/>
              <w:jc w:val="right"/>
              <w:rPr>
                <w:sz w:val="20"/>
                <w:szCs w:val="20"/>
              </w:rPr>
            </w:pPr>
            <w:r>
              <w:rPr>
                <w:rFonts w:eastAsia="Times New Roman"/>
                <w:sz w:val="20"/>
                <w:szCs w:val="20"/>
              </w:rPr>
              <w:t>040130000</w:t>
            </w:r>
          </w:p>
        </w:tc>
        <w:tc>
          <w:tcPr>
            <w:tcW w:w="1340" w:type="dxa"/>
            <w:tcBorders>
              <w:right w:val="single" w:sz="8" w:space="0" w:color="000000"/>
            </w:tcBorders>
            <w:vAlign w:val="bottom"/>
          </w:tcPr>
          <w:p w:rsidR="00AA4176" w:rsidRDefault="00AA4176" w:rsidP="00AA4176">
            <w:pPr>
              <w:spacing w:line="214" w:lineRule="exact"/>
              <w:ind w:right="239"/>
              <w:jc w:val="right"/>
              <w:rPr>
                <w:sz w:val="20"/>
                <w:szCs w:val="20"/>
              </w:rPr>
            </w:pPr>
            <w:r>
              <w:rPr>
                <w:rFonts w:eastAsia="Times New Roman"/>
                <w:sz w:val="20"/>
                <w:szCs w:val="20"/>
              </w:rPr>
              <w:t>010300000</w:t>
            </w:r>
          </w:p>
        </w:tc>
        <w:tc>
          <w:tcPr>
            <w:tcW w:w="3019" w:type="dxa"/>
            <w:tcBorders>
              <w:right w:val="single" w:sz="8" w:space="0" w:color="000000"/>
            </w:tcBorders>
            <w:vAlign w:val="bottom"/>
          </w:tcPr>
          <w:p w:rsidR="00AA4176" w:rsidRDefault="00AA4176" w:rsidP="00AA4176">
            <w:pPr>
              <w:spacing w:line="214" w:lineRule="exact"/>
              <w:ind w:left="100"/>
              <w:rPr>
                <w:sz w:val="20"/>
                <w:szCs w:val="20"/>
              </w:rPr>
            </w:pPr>
            <w:r>
              <w:rPr>
                <w:rFonts w:eastAsia="Times New Roman"/>
                <w:sz w:val="20"/>
                <w:szCs w:val="20"/>
              </w:rPr>
              <w:t>Инвентарная карточка учета</w:t>
            </w:r>
          </w:p>
        </w:tc>
      </w:tr>
      <w:tr w:rsidR="00AA4176" w:rsidTr="00AA4176">
        <w:trPr>
          <w:trHeight w:val="229"/>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339" w:type="dxa"/>
            <w:gridSpan w:val="6"/>
            <w:vAlign w:val="bottom"/>
          </w:tcPr>
          <w:p w:rsidR="00AA4176" w:rsidRDefault="00AA4176" w:rsidP="00AA4176">
            <w:pPr>
              <w:ind w:left="100"/>
              <w:rPr>
                <w:sz w:val="20"/>
                <w:szCs w:val="20"/>
              </w:rPr>
            </w:pPr>
            <w:r>
              <w:rPr>
                <w:rFonts w:eastAsia="Times New Roman"/>
                <w:sz w:val="20"/>
                <w:szCs w:val="20"/>
              </w:rPr>
              <w:t>объекта непроизведенных активов,</w:t>
            </w:r>
          </w:p>
        </w:tc>
        <w:tc>
          <w:tcPr>
            <w:tcW w:w="62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ind w:right="219"/>
              <w:jc w:val="right"/>
              <w:rPr>
                <w:sz w:val="20"/>
                <w:szCs w:val="20"/>
              </w:rPr>
            </w:pPr>
            <w:r>
              <w:rPr>
                <w:rFonts w:eastAsia="Times New Roman"/>
                <w:sz w:val="20"/>
                <w:szCs w:val="20"/>
              </w:rPr>
              <w:t>010300000</w:t>
            </w:r>
          </w:p>
        </w:tc>
        <w:tc>
          <w:tcPr>
            <w:tcW w:w="1340" w:type="dxa"/>
            <w:tcBorders>
              <w:right w:val="single" w:sz="8" w:space="0" w:color="000000"/>
            </w:tcBorders>
            <w:vAlign w:val="bottom"/>
          </w:tcPr>
          <w:p w:rsidR="00AA4176" w:rsidRDefault="00AA4176" w:rsidP="00AA4176">
            <w:pPr>
              <w:ind w:right="239"/>
              <w:jc w:val="right"/>
              <w:rPr>
                <w:sz w:val="20"/>
                <w:szCs w:val="20"/>
              </w:rPr>
            </w:pPr>
            <w:r>
              <w:rPr>
                <w:rFonts w:eastAsia="Times New Roman"/>
                <w:sz w:val="20"/>
                <w:szCs w:val="20"/>
              </w:rPr>
              <w:t>040130000</w:t>
            </w:r>
          </w:p>
        </w:tc>
        <w:tc>
          <w:tcPr>
            <w:tcW w:w="3019" w:type="dxa"/>
            <w:tcBorders>
              <w:right w:val="single" w:sz="8" w:space="0" w:color="000000"/>
            </w:tcBorders>
            <w:vAlign w:val="bottom"/>
          </w:tcPr>
          <w:p w:rsidR="00AA4176" w:rsidRDefault="00AA4176" w:rsidP="00AA4176">
            <w:pPr>
              <w:ind w:left="100"/>
              <w:rPr>
                <w:sz w:val="20"/>
                <w:szCs w:val="20"/>
              </w:rPr>
            </w:pPr>
            <w:r>
              <w:rPr>
                <w:rFonts w:eastAsia="Times New Roman"/>
                <w:sz w:val="20"/>
                <w:szCs w:val="20"/>
              </w:rPr>
              <w:t>нефинансовых активов</w:t>
            </w:r>
          </w:p>
        </w:tc>
      </w:tr>
      <w:tr w:rsidR="00AA4176" w:rsidTr="00AA4176">
        <w:trPr>
          <w:trHeight w:val="226"/>
        </w:trPr>
        <w:tc>
          <w:tcPr>
            <w:tcW w:w="700" w:type="dxa"/>
            <w:tcBorders>
              <w:left w:val="single" w:sz="8" w:space="0" w:color="000000"/>
              <w:right w:val="single" w:sz="8" w:space="0" w:color="000000"/>
            </w:tcBorders>
            <w:vAlign w:val="bottom"/>
          </w:tcPr>
          <w:p w:rsidR="00AA4176" w:rsidRDefault="00AA4176" w:rsidP="00AA4176">
            <w:pPr>
              <w:rPr>
                <w:sz w:val="19"/>
                <w:szCs w:val="19"/>
              </w:rPr>
            </w:pPr>
          </w:p>
        </w:tc>
        <w:tc>
          <w:tcPr>
            <w:tcW w:w="3339" w:type="dxa"/>
            <w:gridSpan w:val="6"/>
            <w:vAlign w:val="bottom"/>
          </w:tcPr>
          <w:p w:rsidR="00AA4176" w:rsidRDefault="00AA4176" w:rsidP="00AA4176">
            <w:pPr>
              <w:spacing w:line="226" w:lineRule="exact"/>
              <w:ind w:left="100"/>
              <w:rPr>
                <w:sz w:val="20"/>
                <w:szCs w:val="20"/>
              </w:rPr>
            </w:pPr>
            <w:r>
              <w:rPr>
                <w:rFonts w:eastAsia="Times New Roman"/>
                <w:sz w:val="20"/>
                <w:szCs w:val="20"/>
              </w:rPr>
              <w:t>полученные в результате переоценки</w:t>
            </w:r>
          </w:p>
        </w:tc>
        <w:tc>
          <w:tcPr>
            <w:tcW w:w="621" w:type="dxa"/>
            <w:tcBorders>
              <w:right w:val="single" w:sz="8" w:space="0" w:color="000000"/>
            </w:tcBorders>
            <w:vAlign w:val="bottom"/>
          </w:tcPr>
          <w:p w:rsidR="00AA4176" w:rsidRDefault="00AA4176" w:rsidP="00AA4176">
            <w:pPr>
              <w:rPr>
                <w:sz w:val="19"/>
                <w:szCs w:val="19"/>
              </w:rPr>
            </w:pPr>
          </w:p>
        </w:tc>
        <w:tc>
          <w:tcPr>
            <w:tcW w:w="1319" w:type="dxa"/>
            <w:tcBorders>
              <w:right w:val="single" w:sz="8" w:space="0" w:color="000000"/>
            </w:tcBorders>
            <w:vAlign w:val="bottom"/>
          </w:tcPr>
          <w:p w:rsidR="00AA4176" w:rsidRDefault="00AA4176" w:rsidP="00AA4176">
            <w:pPr>
              <w:rPr>
                <w:sz w:val="19"/>
                <w:szCs w:val="19"/>
              </w:rPr>
            </w:pPr>
          </w:p>
        </w:tc>
        <w:tc>
          <w:tcPr>
            <w:tcW w:w="1340" w:type="dxa"/>
            <w:tcBorders>
              <w:right w:val="single" w:sz="8" w:space="0" w:color="000000"/>
            </w:tcBorders>
            <w:vAlign w:val="bottom"/>
          </w:tcPr>
          <w:p w:rsidR="00AA4176" w:rsidRDefault="00AA4176" w:rsidP="00AA4176">
            <w:pPr>
              <w:rPr>
                <w:sz w:val="19"/>
                <w:szCs w:val="19"/>
              </w:rPr>
            </w:pPr>
          </w:p>
        </w:tc>
        <w:tc>
          <w:tcPr>
            <w:tcW w:w="3019" w:type="dxa"/>
            <w:tcBorders>
              <w:right w:val="single" w:sz="8" w:space="0" w:color="000000"/>
            </w:tcBorders>
            <w:vAlign w:val="bottom"/>
          </w:tcPr>
          <w:p w:rsidR="00AA4176" w:rsidRDefault="00AA4176" w:rsidP="00AA4176">
            <w:pPr>
              <w:spacing w:line="226" w:lineRule="exact"/>
              <w:ind w:left="100"/>
              <w:rPr>
                <w:sz w:val="20"/>
                <w:szCs w:val="20"/>
              </w:rPr>
            </w:pPr>
            <w:r>
              <w:rPr>
                <w:rFonts w:eastAsia="Times New Roman"/>
                <w:sz w:val="20"/>
                <w:szCs w:val="20"/>
              </w:rPr>
              <w:t>(ф. 0504031);</w:t>
            </w:r>
          </w:p>
        </w:tc>
      </w:tr>
      <w:tr w:rsidR="00AA4176" w:rsidTr="00AA4176">
        <w:trPr>
          <w:trHeight w:val="230"/>
        </w:trPr>
        <w:tc>
          <w:tcPr>
            <w:tcW w:w="700" w:type="dxa"/>
            <w:tcBorders>
              <w:left w:val="single" w:sz="8" w:space="0" w:color="000000"/>
              <w:right w:val="single" w:sz="8" w:space="0" w:color="000000"/>
            </w:tcBorders>
            <w:vAlign w:val="bottom"/>
          </w:tcPr>
          <w:p w:rsidR="00AA4176" w:rsidRDefault="00AA4176" w:rsidP="00AA4176">
            <w:pPr>
              <w:rPr>
                <w:sz w:val="20"/>
                <w:szCs w:val="20"/>
              </w:rPr>
            </w:pPr>
          </w:p>
        </w:tc>
        <w:tc>
          <w:tcPr>
            <w:tcW w:w="500" w:type="dxa"/>
            <w:vAlign w:val="bottom"/>
          </w:tcPr>
          <w:p w:rsidR="00AA4176" w:rsidRDefault="00AA4176" w:rsidP="00AA4176">
            <w:pPr>
              <w:rPr>
                <w:sz w:val="20"/>
                <w:szCs w:val="20"/>
              </w:rPr>
            </w:pPr>
          </w:p>
        </w:tc>
        <w:tc>
          <w:tcPr>
            <w:tcW w:w="679" w:type="dxa"/>
            <w:vAlign w:val="bottom"/>
          </w:tcPr>
          <w:p w:rsidR="00AA4176" w:rsidRDefault="00AA4176" w:rsidP="00AA4176">
            <w:pPr>
              <w:rPr>
                <w:sz w:val="20"/>
                <w:szCs w:val="20"/>
              </w:rPr>
            </w:pPr>
          </w:p>
        </w:tc>
        <w:tc>
          <w:tcPr>
            <w:tcW w:w="820" w:type="dxa"/>
            <w:vAlign w:val="bottom"/>
          </w:tcPr>
          <w:p w:rsidR="00AA4176" w:rsidRDefault="00AA4176" w:rsidP="00AA4176">
            <w:pPr>
              <w:rPr>
                <w:sz w:val="20"/>
                <w:szCs w:val="20"/>
              </w:rPr>
            </w:pPr>
          </w:p>
        </w:tc>
        <w:tc>
          <w:tcPr>
            <w:tcW w:w="640" w:type="dxa"/>
            <w:vAlign w:val="bottom"/>
          </w:tcPr>
          <w:p w:rsidR="00AA4176" w:rsidRDefault="00AA4176" w:rsidP="00AA4176">
            <w:pPr>
              <w:rPr>
                <w:sz w:val="20"/>
                <w:szCs w:val="20"/>
              </w:rPr>
            </w:pPr>
          </w:p>
        </w:tc>
        <w:tc>
          <w:tcPr>
            <w:tcW w:w="341" w:type="dxa"/>
            <w:vAlign w:val="bottom"/>
          </w:tcPr>
          <w:p w:rsidR="00AA4176" w:rsidRDefault="00AA4176" w:rsidP="00AA4176">
            <w:pPr>
              <w:rPr>
                <w:sz w:val="20"/>
                <w:szCs w:val="20"/>
              </w:rPr>
            </w:pPr>
          </w:p>
        </w:tc>
        <w:tc>
          <w:tcPr>
            <w:tcW w:w="359" w:type="dxa"/>
            <w:vAlign w:val="bottom"/>
          </w:tcPr>
          <w:p w:rsidR="00AA4176" w:rsidRDefault="00AA4176" w:rsidP="00AA4176">
            <w:pPr>
              <w:rPr>
                <w:sz w:val="20"/>
                <w:szCs w:val="20"/>
              </w:rPr>
            </w:pPr>
          </w:p>
        </w:tc>
        <w:tc>
          <w:tcPr>
            <w:tcW w:w="621" w:type="dxa"/>
            <w:tcBorders>
              <w:right w:val="single" w:sz="8" w:space="0" w:color="000000"/>
            </w:tcBorders>
            <w:vAlign w:val="bottom"/>
          </w:tcPr>
          <w:p w:rsidR="00AA4176" w:rsidRDefault="00AA4176" w:rsidP="00AA4176">
            <w:pPr>
              <w:rPr>
                <w:sz w:val="20"/>
                <w:szCs w:val="20"/>
              </w:rPr>
            </w:pPr>
          </w:p>
        </w:tc>
        <w:tc>
          <w:tcPr>
            <w:tcW w:w="1319" w:type="dxa"/>
            <w:tcBorders>
              <w:right w:val="single" w:sz="8" w:space="0" w:color="000000"/>
            </w:tcBorders>
            <w:vAlign w:val="bottom"/>
          </w:tcPr>
          <w:p w:rsidR="00AA4176" w:rsidRDefault="00AA4176" w:rsidP="00AA4176">
            <w:pPr>
              <w:rPr>
                <w:sz w:val="20"/>
                <w:szCs w:val="20"/>
              </w:rPr>
            </w:pPr>
          </w:p>
        </w:tc>
        <w:tc>
          <w:tcPr>
            <w:tcW w:w="1340" w:type="dxa"/>
            <w:tcBorders>
              <w:right w:val="single" w:sz="8" w:space="0" w:color="000000"/>
            </w:tcBorders>
            <w:vAlign w:val="bottom"/>
          </w:tcPr>
          <w:p w:rsidR="00AA4176" w:rsidRDefault="00AA4176" w:rsidP="00AA4176">
            <w:pPr>
              <w:rPr>
                <w:sz w:val="20"/>
                <w:szCs w:val="20"/>
              </w:rPr>
            </w:pPr>
          </w:p>
        </w:tc>
        <w:tc>
          <w:tcPr>
            <w:tcW w:w="3019" w:type="dxa"/>
            <w:tcBorders>
              <w:right w:val="single" w:sz="8" w:space="0" w:color="000000"/>
            </w:tcBorders>
            <w:vAlign w:val="bottom"/>
          </w:tcPr>
          <w:p w:rsidR="00AA4176" w:rsidRDefault="00AA4176" w:rsidP="00AA4176">
            <w:pPr>
              <w:ind w:left="140"/>
              <w:rPr>
                <w:sz w:val="20"/>
                <w:szCs w:val="20"/>
              </w:rPr>
            </w:pPr>
            <w:r>
              <w:rPr>
                <w:rFonts w:eastAsia="Times New Roman"/>
                <w:sz w:val="20"/>
                <w:szCs w:val="20"/>
              </w:rPr>
              <w:t>Бухгалтерская справка</w:t>
            </w:r>
          </w:p>
        </w:tc>
      </w:tr>
      <w:tr w:rsidR="00AA4176" w:rsidTr="00AA4176">
        <w:trPr>
          <w:trHeight w:val="236"/>
        </w:trPr>
        <w:tc>
          <w:tcPr>
            <w:tcW w:w="700" w:type="dxa"/>
            <w:tcBorders>
              <w:left w:val="single" w:sz="8" w:space="0" w:color="000000"/>
              <w:bottom w:val="single" w:sz="8" w:space="0" w:color="000000"/>
              <w:right w:val="single" w:sz="8" w:space="0" w:color="000000"/>
            </w:tcBorders>
            <w:vAlign w:val="bottom"/>
          </w:tcPr>
          <w:p w:rsidR="00AA4176" w:rsidRDefault="00AA4176" w:rsidP="00AA4176">
            <w:pPr>
              <w:rPr>
                <w:sz w:val="20"/>
                <w:szCs w:val="20"/>
              </w:rPr>
            </w:pPr>
          </w:p>
        </w:tc>
        <w:tc>
          <w:tcPr>
            <w:tcW w:w="500" w:type="dxa"/>
            <w:tcBorders>
              <w:bottom w:val="single" w:sz="8" w:space="0" w:color="000000"/>
            </w:tcBorders>
            <w:vAlign w:val="bottom"/>
          </w:tcPr>
          <w:p w:rsidR="00AA4176" w:rsidRDefault="00AA4176" w:rsidP="00AA4176">
            <w:pPr>
              <w:rPr>
                <w:sz w:val="20"/>
                <w:szCs w:val="20"/>
              </w:rPr>
            </w:pPr>
          </w:p>
        </w:tc>
        <w:tc>
          <w:tcPr>
            <w:tcW w:w="679" w:type="dxa"/>
            <w:tcBorders>
              <w:bottom w:val="single" w:sz="8" w:space="0" w:color="000000"/>
            </w:tcBorders>
            <w:vAlign w:val="bottom"/>
          </w:tcPr>
          <w:p w:rsidR="00AA4176" w:rsidRDefault="00AA4176" w:rsidP="00AA4176">
            <w:pPr>
              <w:rPr>
                <w:sz w:val="20"/>
                <w:szCs w:val="20"/>
              </w:rPr>
            </w:pPr>
          </w:p>
        </w:tc>
        <w:tc>
          <w:tcPr>
            <w:tcW w:w="820" w:type="dxa"/>
            <w:tcBorders>
              <w:bottom w:val="single" w:sz="8" w:space="0" w:color="000000"/>
            </w:tcBorders>
            <w:vAlign w:val="bottom"/>
          </w:tcPr>
          <w:p w:rsidR="00AA4176" w:rsidRDefault="00AA4176" w:rsidP="00AA4176">
            <w:pPr>
              <w:rPr>
                <w:sz w:val="20"/>
                <w:szCs w:val="20"/>
              </w:rPr>
            </w:pPr>
          </w:p>
        </w:tc>
        <w:tc>
          <w:tcPr>
            <w:tcW w:w="640" w:type="dxa"/>
            <w:tcBorders>
              <w:bottom w:val="single" w:sz="8" w:space="0" w:color="000000"/>
            </w:tcBorders>
            <w:vAlign w:val="bottom"/>
          </w:tcPr>
          <w:p w:rsidR="00AA4176" w:rsidRDefault="00AA4176" w:rsidP="00AA4176">
            <w:pPr>
              <w:rPr>
                <w:sz w:val="20"/>
                <w:szCs w:val="20"/>
              </w:rPr>
            </w:pPr>
          </w:p>
        </w:tc>
        <w:tc>
          <w:tcPr>
            <w:tcW w:w="341" w:type="dxa"/>
            <w:tcBorders>
              <w:bottom w:val="single" w:sz="8" w:space="0" w:color="000000"/>
            </w:tcBorders>
            <w:vAlign w:val="bottom"/>
          </w:tcPr>
          <w:p w:rsidR="00AA4176" w:rsidRDefault="00AA4176" w:rsidP="00AA4176">
            <w:pPr>
              <w:rPr>
                <w:sz w:val="20"/>
                <w:szCs w:val="20"/>
              </w:rPr>
            </w:pPr>
          </w:p>
        </w:tc>
        <w:tc>
          <w:tcPr>
            <w:tcW w:w="359" w:type="dxa"/>
            <w:tcBorders>
              <w:bottom w:val="single" w:sz="8" w:space="0" w:color="000000"/>
            </w:tcBorders>
            <w:vAlign w:val="bottom"/>
          </w:tcPr>
          <w:p w:rsidR="00AA4176" w:rsidRDefault="00AA4176" w:rsidP="00AA4176">
            <w:pPr>
              <w:rPr>
                <w:sz w:val="20"/>
                <w:szCs w:val="20"/>
              </w:rPr>
            </w:pPr>
          </w:p>
        </w:tc>
        <w:tc>
          <w:tcPr>
            <w:tcW w:w="621" w:type="dxa"/>
            <w:tcBorders>
              <w:bottom w:val="single" w:sz="8" w:space="0" w:color="000000"/>
              <w:right w:val="single" w:sz="8" w:space="0" w:color="000000"/>
            </w:tcBorders>
            <w:vAlign w:val="bottom"/>
          </w:tcPr>
          <w:p w:rsidR="00AA4176" w:rsidRDefault="00AA4176" w:rsidP="00AA4176">
            <w:pPr>
              <w:rPr>
                <w:sz w:val="20"/>
                <w:szCs w:val="20"/>
              </w:rPr>
            </w:pPr>
          </w:p>
        </w:tc>
        <w:tc>
          <w:tcPr>
            <w:tcW w:w="1319" w:type="dxa"/>
            <w:tcBorders>
              <w:bottom w:val="single" w:sz="8" w:space="0" w:color="000000"/>
              <w:right w:val="single" w:sz="8" w:space="0" w:color="000000"/>
            </w:tcBorders>
            <w:vAlign w:val="bottom"/>
          </w:tcPr>
          <w:p w:rsidR="00AA4176" w:rsidRDefault="00AA4176" w:rsidP="00AA4176">
            <w:pPr>
              <w:rPr>
                <w:sz w:val="20"/>
                <w:szCs w:val="20"/>
              </w:rPr>
            </w:pPr>
          </w:p>
        </w:tc>
        <w:tc>
          <w:tcPr>
            <w:tcW w:w="1340" w:type="dxa"/>
            <w:tcBorders>
              <w:bottom w:val="single" w:sz="8" w:space="0" w:color="000000"/>
              <w:right w:val="single" w:sz="8" w:space="0" w:color="000000"/>
            </w:tcBorders>
            <w:vAlign w:val="bottom"/>
          </w:tcPr>
          <w:p w:rsidR="00AA4176" w:rsidRDefault="00AA4176" w:rsidP="00AA4176">
            <w:pPr>
              <w:rPr>
                <w:sz w:val="20"/>
                <w:szCs w:val="20"/>
              </w:rPr>
            </w:pPr>
          </w:p>
        </w:tc>
        <w:tc>
          <w:tcPr>
            <w:tcW w:w="3019" w:type="dxa"/>
            <w:tcBorders>
              <w:bottom w:val="single" w:sz="8" w:space="0" w:color="000000"/>
              <w:right w:val="single" w:sz="8" w:space="0" w:color="000000"/>
            </w:tcBorders>
            <w:vAlign w:val="bottom"/>
          </w:tcPr>
          <w:p w:rsidR="00AA4176" w:rsidRDefault="00AA4176" w:rsidP="00AA4176">
            <w:pPr>
              <w:ind w:left="100"/>
              <w:rPr>
                <w:sz w:val="20"/>
                <w:szCs w:val="20"/>
              </w:rPr>
            </w:pPr>
            <w:r>
              <w:rPr>
                <w:rFonts w:eastAsia="Times New Roman"/>
                <w:sz w:val="20"/>
                <w:szCs w:val="20"/>
              </w:rPr>
              <w:t>(ф. 0504833)</w:t>
            </w:r>
          </w:p>
        </w:tc>
      </w:tr>
    </w:tbl>
    <w:p w:rsidR="00AC1928" w:rsidRPr="008A5F0D" w:rsidRDefault="00AC1928" w:rsidP="00B92DE4">
      <w:pPr>
        <w:suppressAutoHyphens w:val="0"/>
        <w:jc w:val="both"/>
        <w:rPr>
          <w:rFonts w:eastAsia="Times New Roman"/>
          <w:sz w:val="24"/>
          <w:szCs w:val="24"/>
        </w:rPr>
      </w:pPr>
    </w:p>
    <w:tbl>
      <w:tblPr>
        <w:tblW w:w="10340" w:type="dxa"/>
        <w:tblInd w:w="11" w:type="dxa"/>
        <w:tblCellMar>
          <w:left w:w="10" w:type="dxa"/>
          <w:right w:w="10" w:type="dxa"/>
        </w:tblCellMar>
        <w:tblLook w:val="04A0" w:firstRow="1" w:lastRow="0" w:firstColumn="1" w:lastColumn="0" w:noHBand="0" w:noVBand="1"/>
      </w:tblPr>
      <w:tblGrid>
        <w:gridCol w:w="701"/>
        <w:gridCol w:w="500"/>
        <w:gridCol w:w="679"/>
        <w:gridCol w:w="820"/>
        <w:gridCol w:w="640"/>
        <w:gridCol w:w="341"/>
        <w:gridCol w:w="359"/>
        <w:gridCol w:w="621"/>
        <w:gridCol w:w="1319"/>
        <w:gridCol w:w="1340"/>
        <w:gridCol w:w="3020"/>
      </w:tblGrid>
      <w:tr w:rsidR="00B92DE4" w:rsidTr="00165EB0">
        <w:trPr>
          <w:trHeight w:val="685"/>
        </w:trPr>
        <w:tc>
          <w:tcPr>
            <w:tcW w:w="700" w:type="dxa"/>
            <w:vAlign w:val="bottom"/>
          </w:tcPr>
          <w:p w:rsidR="00B92DE4" w:rsidRDefault="00B92DE4" w:rsidP="00165EB0">
            <w:pPr>
              <w:rPr>
                <w:sz w:val="24"/>
                <w:szCs w:val="24"/>
              </w:rPr>
            </w:pPr>
          </w:p>
        </w:tc>
        <w:tc>
          <w:tcPr>
            <w:tcW w:w="1999" w:type="dxa"/>
            <w:gridSpan w:val="3"/>
            <w:vAlign w:val="bottom"/>
          </w:tcPr>
          <w:p w:rsidR="00B92DE4" w:rsidRDefault="00B92DE4" w:rsidP="00B92DE4">
            <w:pPr>
              <w:rPr>
                <w:sz w:val="20"/>
                <w:szCs w:val="20"/>
              </w:rPr>
            </w:pPr>
            <w:r>
              <w:rPr>
                <w:rFonts w:eastAsia="Times New Roman"/>
                <w:b/>
                <w:bCs/>
                <w:sz w:val="20"/>
                <w:szCs w:val="20"/>
              </w:rPr>
              <w:t>Амортизация</w:t>
            </w:r>
          </w:p>
        </w:tc>
        <w:tc>
          <w:tcPr>
            <w:tcW w:w="640" w:type="dxa"/>
            <w:vAlign w:val="bottom"/>
          </w:tcPr>
          <w:p w:rsidR="00B92DE4" w:rsidRDefault="00B92DE4" w:rsidP="00165EB0">
            <w:pPr>
              <w:rPr>
                <w:sz w:val="24"/>
                <w:szCs w:val="24"/>
              </w:rPr>
            </w:pPr>
          </w:p>
        </w:tc>
        <w:tc>
          <w:tcPr>
            <w:tcW w:w="341" w:type="dxa"/>
            <w:vAlign w:val="bottom"/>
          </w:tcPr>
          <w:p w:rsidR="00B92DE4" w:rsidRDefault="00B92DE4" w:rsidP="00165EB0">
            <w:pPr>
              <w:rPr>
                <w:sz w:val="24"/>
                <w:szCs w:val="24"/>
              </w:rPr>
            </w:pPr>
          </w:p>
        </w:tc>
        <w:tc>
          <w:tcPr>
            <w:tcW w:w="359" w:type="dxa"/>
            <w:vAlign w:val="bottom"/>
          </w:tcPr>
          <w:p w:rsidR="00B92DE4" w:rsidRDefault="00B92DE4" w:rsidP="00165EB0">
            <w:pPr>
              <w:rPr>
                <w:sz w:val="24"/>
                <w:szCs w:val="24"/>
              </w:rPr>
            </w:pPr>
          </w:p>
        </w:tc>
        <w:tc>
          <w:tcPr>
            <w:tcW w:w="621" w:type="dxa"/>
            <w:vAlign w:val="bottom"/>
          </w:tcPr>
          <w:p w:rsidR="00B92DE4" w:rsidRDefault="00B92DE4" w:rsidP="00165EB0">
            <w:pPr>
              <w:rPr>
                <w:sz w:val="24"/>
                <w:szCs w:val="24"/>
              </w:rPr>
            </w:pPr>
          </w:p>
        </w:tc>
        <w:tc>
          <w:tcPr>
            <w:tcW w:w="1319" w:type="dxa"/>
            <w:vAlign w:val="bottom"/>
          </w:tcPr>
          <w:p w:rsidR="00B92DE4" w:rsidRDefault="00B92DE4" w:rsidP="00165EB0">
            <w:pPr>
              <w:rPr>
                <w:sz w:val="24"/>
                <w:szCs w:val="24"/>
              </w:rPr>
            </w:pPr>
          </w:p>
        </w:tc>
        <w:tc>
          <w:tcPr>
            <w:tcW w:w="1340" w:type="dxa"/>
            <w:vAlign w:val="bottom"/>
          </w:tcPr>
          <w:p w:rsidR="00B92DE4" w:rsidRDefault="00B92DE4" w:rsidP="00165EB0">
            <w:pPr>
              <w:rPr>
                <w:sz w:val="24"/>
                <w:szCs w:val="24"/>
              </w:rPr>
            </w:pPr>
          </w:p>
        </w:tc>
        <w:tc>
          <w:tcPr>
            <w:tcW w:w="3019" w:type="dxa"/>
            <w:vAlign w:val="bottom"/>
          </w:tcPr>
          <w:p w:rsidR="00B92DE4" w:rsidRDefault="00B92DE4" w:rsidP="00165EB0">
            <w:pPr>
              <w:rPr>
                <w:sz w:val="24"/>
                <w:szCs w:val="24"/>
              </w:rPr>
            </w:pPr>
          </w:p>
        </w:tc>
      </w:tr>
      <w:tr w:rsidR="00B92DE4" w:rsidTr="00165EB0">
        <w:trPr>
          <w:trHeight w:val="707"/>
        </w:trPr>
        <w:tc>
          <w:tcPr>
            <w:tcW w:w="700" w:type="dxa"/>
            <w:tcBorders>
              <w:bottom w:val="single" w:sz="8" w:space="0" w:color="000000"/>
            </w:tcBorders>
            <w:vAlign w:val="bottom"/>
          </w:tcPr>
          <w:p w:rsidR="00B92DE4" w:rsidRDefault="00B92DE4" w:rsidP="00165EB0">
            <w:pPr>
              <w:rPr>
                <w:sz w:val="24"/>
                <w:szCs w:val="24"/>
              </w:rPr>
            </w:pPr>
          </w:p>
        </w:tc>
        <w:tc>
          <w:tcPr>
            <w:tcW w:w="500" w:type="dxa"/>
            <w:tcBorders>
              <w:bottom w:val="single" w:sz="8" w:space="0" w:color="000000"/>
            </w:tcBorders>
            <w:vAlign w:val="bottom"/>
          </w:tcPr>
          <w:p w:rsidR="00B92DE4" w:rsidRDefault="00B92DE4" w:rsidP="00165EB0">
            <w:pPr>
              <w:rPr>
                <w:sz w:val="24"/>
                <w:szCs w:val="24"/>
              </w:rPr>
            </w:pPr>
          </w:p>
        </w:tc>
        <w:tc>
          <w:tcPr>
            <w:tcW w:w="2839" w:type="dxa"/>
            <w:gridSpan w:val="5"/>
            <w:tcBorders>
              <w:bottom w:val="single" w:sz="8" w:space="0" w:color="000000"/>
            </w:tcBorders>
            <w:vAlign w:val="bottom"/>
          </w:tcPr>
          <w:p w:rsidR="00B92DE4" w:rsidRDefault="00B92DE4" w:rsidP="00165EB0">
            <w:pPr>
              <w:rPr>
                <w:sz w:val="24"/>
                <w:szCs w:val="24"/>
              </w:rPr>
            </w:pPr>
          </w:p>
        </w:tc>
        <w:tc>
          <w:tcPr>
            <w:tcW w:w="621" w:type="dxa"/>
            <w:tcBorders>
              <w:bottom w:val="single" w:sz="8" w:space="0" w:color="000000"/>
            </w:tcBorders>
            <w:vAlign w:val="bottom"/>
          </w:tcPr>
          <w:p w:rsidR="00B92DE4" w:rsidRDefault="00B92DE4" w:rsidP="00165EB0">
            <w:pPr>
              <w:rPr>
                <w:sz w:val="24"/>
                <w:szCs w:val="24"/>
              </w:rPr>
            </w:pPr>
          </w:p>
        </w:tc>
        <w:tc>
          <w:tcPr>
            <w:tcW w:w="1319" w:type="dxa"/>
            <w:tcBorders>
              <w:bottom w:val="single" w:sz="8" w:space="0" w:color="000000"/>
            </w:tcBorders>
            <w:vAlign w:val="bottom"/>
          </w:tcPr>
          <w:p w:rsidR="00B92DE4" w:rsidRDefault="00B92DE4" w:rsidP="00165EB0">
            <w:pPr>
              <w:rPr>
                <w:sz w:val="24"/>
                <w:szCs w:val="24"/>
              </w:rPr>
            </w:pPr>
          </w:p>
        </w:tc>
        <w:tc>
          <w:tcPr>
            <w:tcW w:w="1340" w:type="dxa"/>
            <w:tcBorders>
              <w:bottom w:val="single" w:sz="8" w:space="0" w:color="000000"/>
            </w:tcBorders>
            <w:vAlign w:val="bottom"/>
          </w:tcPr>
          <w:p w:rsidR="00B92DE4" w:rsidRDefault="00B92DE4" w:rsidP="00165EB0">
            <w:pPr>
              <w:rPr>
                <w:sz w:val="24"/>
                <w:szCs w:val="24"/>
              </w:rPr>
            </w:pPr>
          </w:p>
        </w:tc>
        <w:tc>
          <w:tcPr>
            <w:tcW w:w="3019" w:type="dxa"/>
            <w:tcBorders>
              <w:bottom w:val="single" w:sz="8" w:space="0" w:color="000000"/>
            </w:tcBorders>
            <w:vAlign w:val="bottom"/>
          </w:tcPr>
          <w:p w:rsidR="00B92DE4" w:rsidRDefault="00B92DE4" w:rsidP="00165EB0">
            <w:pPr>
              <w:rPr>
                <w:sz w:val="24"/>
                <w:szCs w:val="24"/>
              </w:rPr>
            </w:pPr>
          </w:p>
        </w:tc>
      </w:tr>
      <w:tr w:rsidR="00B92DE4" w:rsidTr="00165EB0">
        <w:trPr>
          <w:trHeight w:val="214"/>
        </w:trPr>
        <w:tc>
          <w:tcPr>
            <w:tcW w:w="700" w:type="dxa"/>
            <w:tcBorders>
              <w:left w:val="single" w:sz="8" w:space="0" w:color="000000"/>
              <w:right w:val="single" w:sz="8" w:space="0" w:color="000000"/>
            </w:tcBorders>
            <w:shd w:val="clear" w:color="auto" w:fill="BFBFBF"/>
            <w:vAlign w:val="bottom"/>
          </w:tcPr>
          <w:p w:rsidR="00B92DE4" w:rsidRDefault="00B92DE4" w:rsidP="00165EB0">
            <w:pPr>
              <w:spacing w:line="214" w:lineRule="exact"/>
              <w:ind w:left="120"/>
              <w:rPr>
                <w:sz w:val="20"/>
                <w:szCs w:val="20"/>
              </w:rPr>
            </w:pPr>
            <w:r>
              <w:rPr>
                <w:rFonts w:eastAsia="Times New Roman"/>
                <w:sz w:val="20"/>
                <w:szCs w:val="20"/>
              </w:rPr>
              <w:t>№</w:t>
            </w:r>
          </w:p>
        </w:tc>
        <w:tc>
          <w:tcPr>
            <w:tcW w:w="500" w:type="dxa"/>
            <w:shd w:val="clear" w:color="auto" w:fill="BFBFBF"/>
            <w:vAlign w:val="bottom"/>
          </w:tcPr>
          <w:p w:rsidR="00B92DE4" w:rsidRDefault="00B92DE4" w:rsidP="00165EB0">
            <w:pPr>
              <w:rPr>
                <w:sz w:val="18"/>
                <w:szCs w:val="18"/>
              </w:rPr>
            </w:pPr>
          </w:p>
        </w:tc>
        <w:tc>
          <w:tcPr>
            <w:tcW w:w="2839" w:type="dxa"/>
            <w:gridSpan w:val="5"/>
            <w:shd w:val="clear" w:color="auto" w:fill="BFBFBF"/>
            <w:vAlign w:val="bottom"/>
          </w:tcPr>
          <w:p w:rsidR="00B92DE4" w:rsidRDefault="00B92DE4" w:rsidP="00165EB0">
            <w:pPr>
              <w:spacing w:line="214" w:lineRule="exact"/>
              <w:jc w:val="center"/>
              <w:rPr>
                <w:sz w:val="20"/>
                <w:szCs w:val="20"/>
              </w:rPr>
            </w:pPr>
            <w:r>
              <w:rPr>
                <w:rFonts w:eastAsia="Times New Roman"/>
                <w:b/>
                <w:bCs/>
                <w:sz w:val="20"/>
                <w:szCs w:val="20"/>
              </w:rPr>
              <w:t>Факт хозяйственной жизни</w:t>
            </w:r>
          </w:p>
        </w:tc>
        <w:tc>
          <w:tcPr>
            <w:tcW w:w="621" w:type="dxa"/>
            <w:tcBorders>
              <w:right w:val="single" w:sz="8" w:space="0" w:color="000000"/>
            </w:tcBorders>
            <w:shd w:val="clear" w:color="auto" w:fill="BFBFBF"/>
            <w:vAlign w:val="bottom"/>
          </w:tcPr>
          <w:p w:rsidR="00B92DE4" w:rsidRDefault="00B92DE4" w:rsidP="00165EB0">
            <w:pPr>
              <w:rPr>
                <w:sz w:val="18"/>
                <w:szCs w:val="18"/>
              </w:rPr>
            </w:pPr>
          </w:p>
        </w:tc>
        <w:tc>
          <w:tcPr>
            <w:tcW w:w="1319" w:type="dxa"/>
            <w:tcBorders>
              <w:right w:val="single" w:sz="8" w:space="0" w:color="000000"/>
            </w:tcBorders>
            <w:shd w:val="clear" w:color="auto" w:fill="BFBFBF"/>
            <w:vAlign w:val="bottom"/>
          </w:tcPr>
          <w:p w:rsidR="00B92DE4" w:rsidRDefault="00B92DE4" w:rsidP="00165EB0">
            <w:pPr>
              <w:spacing w:line="214" w:lineRule="exact"/>
              <w:ind w:right="319"/>
              <w:jc w:val="right"/>
              <w:rPr>
                <w:sz w:val="20"/>
                <w:szCs w:val="20"/>
              </w:rPr>
            </w:pPr>
            <w:r>
              <w:rPr>
                <w:rFonts w:eastAsia="Times New Roman"/>
                <w:b/>
                <w:bCs/>
                <w:sz w:val="20"/>
                <w:szCs w:val="20"/>
              </w:rPr>
              <w:t>Дебет</w:t>
            </w:r>
          </w:p>
        </w:tc>
        <w:tc>
          <w:tcPr>
            <w:tcW w:w="1340" w:type="dxa"/>
            <w:tcBorders>
              <w:right w:val="single" w:sz="8" w:space="0" w:color="000000"/>
            </w:tcBorders>
            <w:shd w:val="clear" w:color="auto" w:fill="BFBFBF"/>
            <w:vAlign w:val="bottom"/>
          </w:tcPr>
          <w:p w:rsidR="00B92DE4" w:rsidRDefault="00B92DE4" w:rsidP="00165EB0">
            <w:pPr>
              <w:spacing w:line="214" w:lineRule="exact"/>
              <w:ind w:right="239"/>
              <w:jc w:val="right"/>
              <w:rPr>
                <w:sz w:val="20"/>
                <w:szCs w:val="20"/>
              </w:rPr>
            </w:pPr>
            <w:r>
              <w:rPr>
                <w:rFonts w:eastAsia="Times New Roman"/>
                <w:b/>
                <w:bCs/>
                <w:sz w:val="20"/>
                <w:szCs w:val="20"/>
              </w:rPr>
              <w:t>Кредит</w:t>
            </w:r>
          </w:p>
        </w:tc>
        <w:tc>
          <w:tcPr>
            <w:tcW w:w="3019" w:type="dxa"/>
            <w:tcBorders>
              <w:right w:val="single" w:sz="8" w:space="0" w:color="000000"/>
            </w:tcBorders>
            <w:shd w:val="clear" w:color="auto" w:fill="BFBFBF"/>
            <w:vAlign w:val="bottom"/>
          </w:tcPr>
          <w:p w:rsidR="00B92DE4" w:rsidRDefault="00B92DE4" w:rsidP="00165EB0">
            <w:pPr>
              <w:spacing w:line="214" w:lineRule="exact"/>
              <w:ind w:left="500"/>
              <w:rPr>
                <w:sz w:val="20"/>
                <w:szCs w:val="20"/>
              </w:rPr>
            </w:pPr>
            <w:r>
              <w:rPr>
                <w:rFonts w:eastAsia="Times New Roman"/>
                <w:b/>
                <w:bCs/>
                <w:sz w:val="20"/>
                <w:szCs w:val="20"/>
              </w:rPr>
              <w:t>Первичный документ</w:t>
            </w:r>
          </w:p>
        </w:tc>
      </w:tr>
      <w:tr w:rsidR="00B92DE4" w:rsidTr="00165EB0">
        <w:trPr>
          <w:trHeight w:val="231"/>
        </w:trPr>
        <w:tc>
          <w:tcPr>
            <w:tcW w:w="700" w:type="dxa"/>
            <w:tcBorders>
              <w:left w:val="single" w:sz="8" w:space="0" w:color="000000"/>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500" w:type="dxa"/>
            <w:tcBorders>
              <w:bottom w:val="single" w:sz="8" w:space="0" w:color="000000"/>
            </w:tcBorders>
            <w:shd w:val="clear" w:color="auto" w:fill="BFBFBF"/>
            <w:vAlign w:val="bottom"/>
          </w:tcPr>
          <w:p w:rsidR="00B92DE4" w:rsidRDefault="00B92DE4" w:rsidP="00165EB0">
            <w:pPr>
              <w:rPr>
                <w:sz w:val="20"/>
                <w:szCs w:val="20"/>
              </w:rPr>
            </w:pPr>
          </w:p>
        </w:tc>
        <w:tc>
          <w:tcPr>
            <w:tcW w:w="679" w:type="dxa"/>
            <w:tcBorders>
              <w:bottom w:val="single" w:sz="8" w:space="0" w:color="000000"/>
            </w:tcBorders>
            <w:shd w:val="clear" w:color="auto" w:fill="BFBFBF"/>
            <w:vAlign w:val="bottom"/>
          </w:tcPr>
          <w:p w:rsidR="00B92DE4" w:rsidRDefault="00B92DE4" w:rsidP="00165EB0">
            <w:pPr>
              <w:rPr>
                <w:sz w:val="20"/>
                <w:szCs w:val="20"/>
              </w:rPr>
            </w:pPr>
          </w:p>
        </w:tc>
        <w:tc>
          <w:tcPr>
            <w:tcW w:w="1460" w:type="dxa"/>
            <w:gridSpan w:val="2"/>
            <w:tcBorders>
              <w:bottom w:val="single" w:sz="8" w:space="0" w:color="000000"/>
            </w:tcBorders>
            <w:shd w:val="clear" w:color="auto" w:fill="BFBFBF"/>
            <w:vAlign w:val="bottom"/>
          </w:tcPr>
          <w:p w:rsidR="00B92DE4" w:rsidRDefault="00B92DE4" w:rsidP="00165EB0">
            <w:pPr>
              <w:ind w:left="19"/>
              <w:jc w:val="center"/>
              <w:rPr>
                <w:sz w:val="20"/>
                <w:szCs w:val="20"/>
              </w:rPr>
            </w:pPr>
            <w:r>
              <w:rPr>
                <w:rFonts w:eastAsia="Times New Roman"/>
                <w:b/>
                <w:bCs/>
                <w:sz w:val="20"/>
                <w:szCs w:val="20"/>
              </w:rPr>
              <w:t>учреждения</w:t>
            </w:r>
          </w:p>
        </w:tc>
        <w:tc>
          <w:tcPr>
            <w:tcW w:w="341" w:type="dxa"/>
            <w:tcBorders>
              <w:bottom w:val="single" w:sz="8" w:space="0" w:color="000000"/>
            </w:tcBorders>
            <w:shd w:val="clear" w:color="auto" w:fill="BFBFBF"/>
            <w:vAlign w:val="bottom"/>
          </w:tcPr>
          <w:p w:rsidR="00B92DE4" w:rsidRDefault="00B92DE4" w:rsidP="00165EB0">
            <w:pPr>
              <w:rPr>
                <w:sz w:val="20"/>
                <w:szCs w:val="20"/>
              </w:rPr>
            </w:pPr>
          </w:p>
        </w:tc>
        <w:tc>
          <w:tcPr>
            <w:tcW w:w="359" w:type="dxa"/>
            <w:tcBorders>
              <w:bottom w:val="single" w:sz="8" w:space="0" w:color="000000"/>
            </w:tcBorders>
            <w:shd w:val="clear" w:color="auto" w:fill="BFBFBF"/>
            <w:vAlign w:val="bottom"/>
          </w:tcPr>
          <w:p w:rsidR="00B92DE4" w:rsidRDefault="00B92DE4" w:rsidP="00165EB0">
            <w:pPr>
              <w:rPr>
                <w:sz w:val="20"/>
                <w:szCs w:val="20"/>
              </w:rPr>
            </w:pPr>
          </w:p>
        </w:tc>
        <w:tc>
          <w:tcPr>
            <w:tcW w:w="621"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319"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340"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3019"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r>
      <w:tr w:rsidR="00B92DE4" w:rsidTr="00165EB0">
        <w:trPr>
          <w:trHeight w:val="220"/>
        </w:trPr>
        <w:tc>
          <w:tcPr>
            <w:tcW w:w="700" w:type="dxa"/>
            <w:tcBorders>
              <w:left w:val="single" w:sz="8" w:space="0" w:color="000000"/>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500" w:type="dxa"/>
            <w:tcBorders>
              <w:bottom w:val="single" w:sz="8" w:space="0" w:color="000000"/>
            </w:tcBorders>
            <w:shd w:val="clear" w:color="auto" w:fill="D9D9D9"/>
            <w:vAlign w:val="bottom"/>
          </w:tcPr>
          <w:p w:rsidR="00B92DE4" w:rsidRDefault="00B92DE4" w:rsidP="00165EB0">
            <w:pPr>
              <w:rPr>
                <w:sz w:val="19"/>
                <w:szCs w:val="19"/>
              </w:rPr>
            </w:pPr>
          </w:p>
        </w:tc>
        <w:tc>
          <w:tcPr>
            <w:tcW w:w="679" w:type="dxa"/>
            <w:tcBorders>
              <w:bottom w:val="single" w:sz="8" w:space="0" w:color="000000"/>
            </w:tcBorders>
            <w:shd w:val="clear" w:color="auto" w:fill="D9D9D9"/>
            <w:vAlign w:val="bottom"/>
          </w:tcPr>
          <w:p w:rsidR="00B92DE4" w:rsidRDefault="00B92DE4" w:rsidP="00165EB0">
            <w:pPr>
              <w:rPr>
                <w:sz w:val="19"/>
                <w:szCs w:val="19"/>
              </w:rPr>
            </w:pPr>
          </w:p>
        </w:tc>
        <w:tc>
          <w:tcPr>
            <w:tcW w:w="1460" w:type="dxa"/>
            <w:gridSpan w:val="2"/>
            <w:tcBorders>
              <w:bottom w:val="single" w:sz="8" w:space="0" w:color="000000"/>
            </w:tcBorders>
            <w:shd w:val="clear" w:color="auto" w:fill="D9D9D9"/>
            <w:vAlign w:val="bottom"/>
          </w:tcPr>
          <w:p w:rsidR="00B92DE4" w:rsidRDefault="00B92DE4" w:rsidP="00165EB0">
            <w:pPr>
              <w:spacing w:line="220" w:lineRule="exact"/>
              <w:ind w:left="19"/>
              <w:jc w:val="center"/>
              <w:rPr>
                <w:sz w:val="20"/>
                <w:szCs w:val="20"/>
              </w:rPr>
            </w:pPr>
            <w:r>
              <w:rPr>
                <w:rFonts w:eastAsia="Times New Roman"/>
                <w:b/>
                <w:bCs/>
                <w:w w:val="99"/>
                <w:sz w:val="20"/>
                <w:szCs w:val="20"/>
              </w:rPr>
              <w:t>Амортизация</w:t>
            </w:r>
          </w:p>
        </w:tc>
        <w:tc>
          <w:tcPr>
            <w:tcW w:w="341" w:type="dxa"/>
            <w:tcBorders>
              <w:bottom w:val="single" w:sz="8" w:space="0" w:color="000000"/>
            </w:tcBorders>
            <w:shd w:val="clear" w:color="auto" w:fill="D9D9D9"/>
            <w:vAlign w:val="bottom"/>
          </w:tcPr>
          <w:p w:rsidR="00B92DE4" w:rsidRDefault="00B92DE4" w:rsidP="00165EB0">
            <w:pPr>
              <w:rPr>
                <w:sz w:val="19"/>
                <w:szCs w:val="19"/>
              </w:rPr>
            </w:pPr>
          </w:p>
        </w:tc>
        <w:tc>
          <w:tcPr>
            <w:tcW w:w="359" w:type="dxa"/>
            <w:tcBorders>
              <w:bottom w:val="single" w:sz="8" w:space="0" w:color="000000"/>
            </w:tcBorders>
            <w:shd w:val="clear" w:color="auto" w:fill="D9D9D9"/>
            <w:vAlign w:val="bottom"/>
          </w:tcPr>
          <w:p w:rsidR="00B92DE4" w:rsidRDefault="00B92DE4" w:rsidP="00165EB0">
            <w:pPr>
              <w:rPr>
                <w:sz w:val="19"/>
                <w:szCs w:val="19"/>
              </w:rPr>
            </w:pPr>
          </w:p>
        </w:tc>
        <w:tc>
          <w:tcPr>
            <w:tcW w:w="621"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1319"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1340"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3019"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r>
      <w:tr w:rsidR="00B92DE4" w:rsidTr="00165EB0">
        <w:trPr>
          <w:trHeight w:val="215"/>
        </w:trPr>
        <w:tc>
          <w:tcPr>
            <w:tcW w:w="700" w:type="dxa"/>
            <w:tcBorders>
              <w:left w:val="single" w:sz="8" w:space="0" w:color="000000"/>
              <w:right w:val="single" w:sz="8" w:space="0" w:color="000000"/>
            </w:tcBorders>
            <w:vAlign w:val="bottom"/>
          </w:tcPr>
          <w:p w:rsidR="00B92DE4" w:rsidRDefault="00B92DE4" w:rsidP="00165EB0">
            <w:pPr>
              <w:spacing w:line="214" w:lineRule="exact"/>
              <w:ind w:left="120"/>
              <w:rPr>
                <w:sz w:val="20"/>
                <w:szCs w:val="20"/>
              </w:rPr>
            </w:pPr>
            <w:r>
              <w:rPr>
                <w:rFonts w:eastAsia="Times New Roman"/>
                <w:sz w:val="20"/>
                <w:szCs w:val="20"/>
              </w:rPr>
              <w:t>1</w:t>
            </w:r>
          </w:p>
        </w:tc>
        <w:tc>
          <w:tcPr>
            <w:tcW w:w="1179" w:type="dxa"/>
            <w:gridSpan w:val="2"/>
            <w:vAlign w:val="bottom"/>
          </w:tcPr>
          <w:p w:rsidR="00B92DE4" w:rsidRDefault="00B92DE4" w:rsidP="00165EB0">
            <w:pPr>
              <w:spacing w:line="214" w:lineRule="exact"/>
              <w:ind w:left="100"/>
              <w:rPr>
                <w:sz w:val="20"/>
                <w:szCs w:val="20"/>
              </w:rPr>
            </w:pPr>
            <w:r>
              <w:rPr>
                <w:rFonts w:eastAsia="Times New Roman"/>
                <w:sz w:val="20"/>
                <w:szCs w:val="20"/>
              </w:rPr>
              <w:t>начисление</w:t>
            </w:r>
          </w:p>
        </w:tc>
        <w:tc>
          <w:tcPr>
            <w:tcW w:w="1460" w:type="dxa"/>
            <w:gridSpan w:val="2"/>
            <w:vAlign w:val="bottom"/>
          </w:tcPr>
          <w:p w:rsidR="00B92DE4" w:rsidRDefault="00B92DE4" w:rsidP="00165EB0">
            <w:pPr>
              <w:spacing w:line="214" w:lineRule="exact"/>
              <w:ind w:left="140"/>
              <w:rPr>
                <w:sz w:val="20"/>
                <w:szCs w:val="20"/>
              </w:rPr>
            </w:pPr>
            <w:r>
              <w:rPr>
                <w:rFonts w:eastAsia="Times New Roman"/>
                <w:sz w:val="20"/>
                <w:szCs w:val="20"/>
              </w:rPr>
              <w:t>амортизации</w:t>
            </w:r>
          </w:p>
        </w:tc>
        <w:tc>
          <w:tcPr>
            <w:tcW w:w="341" w:type="dxa"/>
            <w:vAlign w:val="bottom"/>
          </w:tcPr>
          <w:p w:rsidR="00B92DE4" w:rsidRDefault="00B92DE4" w:rsidP="00165EB0">
            <w:pPr>
              <w:spacing w:line="214" w:lineRule="exact"/>
              <w:jc w:val="right"/>
              <w:rPr>
                <w:sz w:val="20"/>
                <w:szCs w:val="20"/>
              </w:rPr>
            </w:pPr>
            <w:r>
              <w:rPr>
                <w:rFonts w:eastAsia="Times New Roman"/>
                <w:sz w:val="20"/>
                <w:szCs w:val="20"/>
              </w:rPr>
              <w:t>на</w:t>
            </w:r>
          </w:p>
        </w:tc>
        <w:tc>
          <w:tcPr>
            <w:tcW w:w="980" w:type="dxa"/>
            <w:gridSpan w:val="2"/>
            <w:tcBorders>
              <w:right w:val="single" w:sz="8" w:space="0" w:color="000000"/>
            </w:tcBorders>
            <w:vAlign w:val="bottom"/>
          </w:tcPr>
          <w:p w:rsidR="00B92DE4" w:rsidRDefault="00B92DE4" w:rsidP="00165EB0">
            <w:pPr>
              <w:spacing w:line="214" w:lineRule="exact"/>
              <w:ind w:right="19"/>
              <w:jc w:val="right"/>
              <w:rPr>
                <w:sz w:val="20"/>
                <w:szCs w:val="20"/>
              </w:rPr>
            </w:pPr>
            <w:r>
              <w:rPr>
                <w:rFonts w:eastAsia="Times New Roman"/>
                <w:sz w:val="20"/>
                <w:szCs w:val="20"/>
              </w:rPr>
              <w:t>объекты</w:t>
            </w:r>
          </w:p>
        </w:tc>
        <w:tc>
          <w:tcPr>
            <w:tcW w:w="1319" w:type="dxa"/>
            <w:tcBorders>
              <w:right w:val="single" w:sz="8" w:space="0" w:color="000000"/>
            </w:tcBorders>
            <w:vAlign w:val="bottom"/>
          </w:tcPr>
          <w:p w:rsidR="00B92DE4" w:rsidRDefault="00B92DE4" w:rsidP="00165EB0">
            <w:pPr>
              <w:spacing w:line="214" w:lineRule="exact"/>
              <w:ind w:right="219"/>
              <w:jc w:val="right"/>
              <w:rPr>
                <w:sz w:val="20"/>
                <w:szCs w:val="20"/>
              </w:rPr>
            </w:pPr>
            <w:r>
              <w:rPr>
                <w:rFonts w:eastAsia="Times New Roman"/>
                <w:sz w:val="20"/>
                <w:szCs w:val="20"/>
              </w:rPr>
              <w:t>040120271</w:t>
            </w:r>
          </w:p>
        </w:tc>
        <w:tc>
          <w:tcPr>
            <w:tcW w:w="1340"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010400000</w:t>
            </w:r>
          </w:p>
        </w:tc>
        <w:tc>
          <w:tcPr>
            <w:tcW w:w="30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Регламентная операция</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основных   средств   и   нематериальных</w:t>
            </w:r>
          </w:p>
        </w:tc>
        <w:tc>
          <w:tcPr>
            <w:tcW w:w="1319" w:type="dxa"/>
            <w:tcBorders>
              <w:right w:val="single" w:sz="8" w:space="0" w:color="000000"/>
            </w:tcBorders>
            <w:vAlign w:val="bottom"/>
          </w:tcPr>
          <w:p w:rsidR="00B92DE4" w:rsidRDefault="00B92DE4" w:rsidP="00165EB0">
            <w:pPr>
              <w:spacing w:line="226" w:lineRule="exact"/>
              <w:ind w:right="219"/>
              <w:jc w:val="right"/>
              <w:rPr>
                <w:sz w:val="20"/>
                <w:szCs w:val="20"/>
              </w:rPr>
            </w:pPr>
            <w:r>
              <w:rPr>
                <w:rFonts w:eastAsia="Times New Roman"/>
                <w:sz w:val="20"/>
                <w:szCs w:val="20"/>
              </w:rPr>
              <w:t>010900271</w:t>
            </w: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Бухгалтерская справка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1179" w:type="dxa"/>
            <w:gridSpan w:val="2"/>
            <w:vAlign w:val="bottom"/>
          </w:tcPr>
          <w:p w:rsidR="00B92DE4" w:rsidRDefault="00B92DE4" w:rsidP="00165EB0">
            <w:pPr>
              <w:ind w:left="100"/>
              <w:rPr>
                <w:sz w:val="20"/>
                <w:szCs w:val="20"/>
              </w:rPr>
            </w:pPr>
            <w:r>
              <w:rPr>
                <w:rFonts w:eastAsia="Times New Roman"/>
                <w:sz w:val="20"/>
                <w:szCs w:val="20"/>
              </w:rPr>
              <w:t>активов</w:t>
            </w: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0504833);</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0504031) или Инвентарная</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группового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500" w:type="dxa"/>
            <w:tcBorders>
              <w:bottom w:val="single" w:sz="8" w:space="0" w:color="000000"/>
            </w:tcBorders>
            <w:vAlign w:val="bottom"/>
          </w:tcPr>
          <w:p w:rsidR="00B92DE4" w:rsidRDefault="00B92DE4" w:rsidP="00165EB0">
            <w:pPr>
              <w:rPr>
                <w:sz w:val="20"/>
                <w:szCs w:val="20"/>
              </w:rPr>
            </w:pPr>
          </w:p>
        </w:tc>
        <w:tc>
          <w:tcPr>
            <w:tcW w:w="679" w:type="dxa"/>
            <w:tcBorders>
              <w:bottom w:val="single" w:sz="8" w:space="0" w:color="000000"/>
            </w:tcBorders>
            <w:vAlign w:val="bottom"/>
          </w:tcPr>
          <w:p w:rsidR="00B92DE4" w:rsidRDefault="00B92DE4" w:rsidP="00165EB0">
            <w:pPr>
              <w:rPr>
                <w:sz w:val="20"/>
                <w:szCs w:val="20"/>
              </w:rPr>
            </w:pPr>
          </w:p>
        </w:tc>
        <w:tc>
          <w:tcPr>
            <w:tcW w:w="820" w:type="dxa"/>
            <w:tcBorders>
              <w:bottom w:val="single" w:sz="8" w:space="0" w:color="000000"/>
            </w:tcBorders>
            <w:vAlign w:val="bottom"/>
          </w:tcPr>
          <w:p w:rsidR="00B92DE4" w:rsidRDefault="00B92DE4" w:rsidP="00165EB0">
            <w:pPr>
              <w:rPr>
                <w:sz w:val="20"/>
                <w:szCs w:val="20"/>
              </w:rPr>
            </w:pPr>
          </w:p>
        </w:tc>
        <w:tc>
          <w:tcPr>
            <w:tcW w:w="640" w:type="dxa"/>
            <w:tcBorders>
              <w:bottom w:val="single" w:sz="8" w:space="0" w:color="000000"/>
            </w:tcBorders>
            <w:vAlign w:val="bottom"/>
          </w:tcPr>
          <w:p w:rsidR="00B92DE4" w:rsidRDefault="00B92DE4" w:rsidP="00165EB0">
            <w:pPr>
              <w:rPr>
                <w:sz w:val="20"/>
                <w:szCs w:val="20"/>
              </w:rPr>
            </w:pPr>
          </w:p>
        </w:tc>
        <w:tc>
          <w:tcPr>
            <w:tcW w:w="341" w:type="dxa"/>
            <w:tcBorders>
              <w:bottom w:val="single" w:sz="8" w:space="0" w:color="000000"/>
            </w:tcBorders>
            <w:vAlign w:val="bottom"/>
          </w:tcPr>
          <w:p w:rsidR="00B92DE4" w:rsidRDefault="00B92DE4" w:rsidP="00165EB0">
            <w:pPr>
              <w:rPr>
                <w:sz w:val="20"/>
                <w:szCs w:val="20"/>
              </w:rPr>
            </w:pPr>
          </w:p>
        </w:tc>
        <w:tc>
          <w:tcPr>
            <w:tcW w:w="359" w:type="dxa"/>
            <w:tcBorders>
              <w:bottom w:val="single" w:sz="8" w:space="0" w:color="000000"/>
            </w:tcBorders>
            <w:vAlign w:val="bottom"/>
          </w:tcPr>
          <w:p w:rsidR="00B92DE4" w:rsidRDefault="00B92DE4" w:rsidP="00165EB0">
            <w:pPr>
              <w:rPr>
                <w:sz w:val="20"/>
                <w:szCs w:val="20"/>
              </w:rPr>
            </w:pPr>
          </w:p>
        </w:tc>
        <w:tc>
          <w:tcPr>
            <w:tcW w:w="6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2</w:t>
            </w:r>
          </w:p>
        </w:tc>
        <w:tc>
          <w:tcPr>
            <w:tcW w:w="1179" w:type="dxa"/>
            <w:gridSpan w:val="2"/>
            <w:vAlign w:val="bottom"/>
          </w:tcPr>
          <w:p w:rsidR="00B92DE4" w:rsidRDefault="00B92DE4" w:rsidP="00165EB0">
            <w:pPr>
              <w:spacing w:line="216" w:lineRule="exact"/>
              <w:ind w:left="100"/>
              <w:rPr>
                <w:sz w:val="20"/>
                <w:szCs w:val="20"/>
              </w:rPr>
            </w:pPr>
            <w:r>
              <w:rPr>
                <w:rFonts w:eastAsia="Times New Roman"/>
                <w:sz w:val="20"/>
                <w:szCs w:val="20"/>
              </w:rPr>
              <w:t>начисление</w:t>
            </w:r>
          </w:p>
        </w:tc>
        <w:tc>
          <w:tcPr>
            <w:tcW w:w="1460" w:type="dxa"/>
            <w:gridSpan w:val="2"/>
            <w:vAlign w:val="bottom"/>
          </w:tcPr>
          <w:p w:rsidR="00B92DE4" w:rsidRDefault="00B92DE4" w:rsidP="00165EB0">
            <w:pPr>
              <w:spacing w:line="216" w:lineRule="exact"/>
              <w:ind w:left="220"/>
              <w:rPr>
                <w:sz w:val="20"/>
                <w:szCs w:val="20"/>
              </w:rPr>
            </w:pPr>
            <w:r>
              <w:rPr>
                <w:rFonts w:eastAsia="Times New Roman"/>
                <w:sz w:val="20"/>
                <w:szCs w:val="20"/>
              </w:rPr>
              <w:t>амортизации</w:t>
            </w:r>
          </w:p>
        </w:tc>
        <w:tc>
          <w:tcPr>
            <w:tcW w:w="700" w:type="dxa"/>
            <w:gridSpan w:val="2"/>
            <w:vAlign w:val="bottom"/>
          </w:tcPr>
          <w:p w:rsidR="00B92DE4" w:rsidRDefault="00B92DE4" w:rsidP="00165EB0">
            <w:pPr>
              <w:spacing w:line="216" w:lineRule="exact"/>
              <w:ind w:left="200"/>
              <w:rPr>
                <w:sz w:val="20"/>
                <w:szCs w:val="20"/>
              </w:rPr>
            </w:pPr>
            <w:r>
              <w:rPr>
                <w:rFonts w:eastAsia="Times New Roman"/>
                <w:sz w:val="20"/>
                <w:szCs w:val="20"/>
              </w:rPr>
              <w:t>на</w:t>
            </w:r>
          </w:p>
        </w:tc>
        <w:tc>
          <w:tcPr>
            <w:tcW w:w="621" w:type="dxa"/>
            <w:tcBorders>
              <w:right w:val="single" w:sz="8" w:space="0" w:color="000000"/>
            </w:tcBorders>
            <w:vAlign w:val="bottom"/>
          </w:tcPr>
          <w:p w:rsidR="00B92DE4" w:rsidRDefault="00B92DE4" w:rsidP="00165EB0">
            <w:pPr>
              <w:spacing w:line="216" w:lineRule="exact"/>
              <w:ind w:right="19"/>
              <w:jc w:val="right"/>
              <w:rPr>
                <w:sz w:val="20"/>
                <w:szCs w:val="20"/>
              </w:rPr>
            </w:pPr>
            <w:r>
              <w:rPr>
                <w:rFonts w:eastAsia="Times New Roman"/>
                <w:sz w:val="20"/>
                <w:szCs w:val="20"/>
              </w:rPr>
              <w:t>права</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040120224</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010400000</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Регламентная операция</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пользования  активами  на  объекты  учета</w:t>
            </w:r>
          </w:p>
        </w:tc>
        <w:tc>
          <w:tcPr>
            <w:tcW w:w="1319" w:type="dxa"/>
            <w:tcBorders>
              <w:right w:val="single" w:sz="8" w:space="0" w:color="000000"/>
            </w:tcBorders>
            <w:vAlign w:val="bottom"/>
          </w:tcPr>
          <w:p w:rsidR="00B92DE4" w:rsidRDefault="00B92DE4" w:rsidP="00165EB0">
            <w:pPr>
              <w:spacing w:line="229" w:lineRule="exact"/>
              <w:ind w:right="219"/>
              <w:jc w:val="right"/>
              <w:rPr>
                <w:sz w:val="20"/>
                <w:szCs w:val="20"/>
              </w:rPr>
            </w:pPr>
            <w:r>
              <w:rPr>
                <w:rFonts w:eastAsia="Times New Roman"/>
                <w:sz w:val="20"/>
                <w:szCs w:val="20"/>
              </w:rPr>
              <w:t>010900000</w:t>
            </w: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Бухгалтерская справка</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999" w:type="dxa"/>
            <w:gridSpan w:val="3"/>
            <w:tcBorders>
              <w:bottom w:val="single" w:sz="8" w:space="0" w:color="000000"/>
            </w:tcBorders>
            <w:vAlign w:val="bottom"/>
          </w:tcPr>
          <w:p w:rsidR="00B92DE4" w:rsidRDefault="00B92DE4" w:rsidP="00165EB0">
            <w:pPr>
              <w:ind w:left="100"/>
              <w:rPr>
                <w:sz w:val="20"/>
                <w:szCs w:val="20"/>
              </w:rPr>
            </w:pPr>
            <w:r>
              <w:rPr>
                <w:rFonts w:eastAsia="Times New Roman"/>
                <w:w w:val="99"/>
                <w:sz w:val="20"/>
                <w:szCs w:val="20"/>
              </w:rPr>
              <w:t>операционной аренды</w:t>
            </w:r>
          </w:p>
        </w:tc>
        <w:tc>
          <w:tcPr>
            <w:tcW w:w="640" w:type="dxa"/>
            <w:tcBorders>
              <w:bottom w:val="single" w:sz="8" w:space="0" w:color="000000"/>
            </w:tcBorders>
            <w:vAlign w:val="bottom"/>
          </w:tcPr>
          <w:p w:rsidR="00B92DE4" w:rsidRDefault="00B92DE4" w:rsidP="00165EB0">
            <w:pPr>
              <w:rPr>
                <w:sz w:val="20"/>
                <w:szCs w:val="20"/>
              </w:rPr>
            </w:pPr>
          </w:p>
        </w:tc>
        <w:tc>
          <w:tcPr>
            <w:tcW w:w="341" w:type="dxa"/>
            <w:tcBorders>
              <w:bottom w:val="single" w:sz="8" w:space="0" w:color="000000"/>
            </w:tcBorders>
            <w:vAlign w:val="bottom"/>
          </w:tcPr>
          <w:p w:rsidR="00B92DE4" w:rsidRDefault="00B92DE4" w:rsidP="00165EB0">
            <w:pPr>
              <w:rPr>
                <w:sz w:val="20"/>
                <w:szCs w:val="20"/>
              </w:rPr>
            </w:pPr>
          </w:p>
        </w:tc>
        <w:tc>
          <w:tcPr>
            <w:tcW w:w="359" w:type="dxa"/>
            <w:tcBorders>
              <w:bottom w:val="single" w:sz="8" w:space="0" w:color="000000"/>
            </w:tcBorders>
            <w:vAlign w:val="bottom"/>
          </w:tcPr>
          <w:p w:rsidR="00B92DE4" w:rsidRDefault="00B92DE4" w:rsidP="00165EB0">
            <w:pPr>
              <w:rPr>
                <w:sz w:val="20"/>
                <w:szCs w:val="20"/>
              </w:rPr>
            </w:pPr>
          </w:p>
        </w:tc>
        <w:tc>
          <w:tcPr>
            <w:tcW w:w="6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0504833);</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3</w:t>
            </w:r>
          </w:p>
        </w:tc>
        <w:tc>
          <w:tcPr>
            <w:tcW w:w="1179" w:type="dxa"/>
            <w:gridSpan w:val="2"/>
            <w:vAlign w:val="bottom"/>
          </w:tcPr>
          <w:p w:rsidR="00B92DE4" w:rsidRDefault="00B92DE4" w:rsidP="00165EB0">
            <w:pPr>
              <w:spacing w:line="216" w:lineRule="exact"/>
              <w:ind w:left="100"/>
              <w:rPr>
                <w:sz w:val="20"/>
                <w:szCs w:val="20"/>
              </w:rPr>
            </w:pPr>
            <w:r>
              <w:rPr>
                <w:rFonts w:eastAsia="Times New Roman"/>
                <w:sz w:val="20"/>
                <w:szCs w:val="20"/>
              </w:rPr>
              <w:t>Начисление</w:t>
            </w:r>
          </w:p>
        </w:tc>
        <w:tc>
          <w:tcPr>
            <w:tcW w:w="1460" w:type="dxa"/>
            <w:gridSpan w:val="2"/>
            <w:vAlign w:val="bottom"/>
          </w:tcPr>
          <w:p w:rsidR="00B92DE4" w:rsidRDefault="00B92DE4" w:rsidP="00165EB0">
            <w:pPr>
              <w:spacing w:line="216" w:lineRule="exact"/>
              <w:ind w:left="180"/>
              <w:rPr>
                <w:sz w:val="20"/>
                <w:szCs w:val="20"/>
              </w:rPr>
            </w:pPr>
            <w:r>
              <w:rPr>
                <w:rFonts w:eastAsia="Times New Roman"/>
                <w:sz w:val="20"/>
                <w:szCs w:val="20"/>
              </w:rPr>
              <w:t>амортизации</w:t>
            </w:r>
          </w:p>
        </w:tc>
        <w:tc>
          <w:tcPr>
            <w:tcW w:w="341" w:type="dxa"/>
            <w:vAlign w:val="bottom"/>
          </w:tcPr>
          <w:p w:rsidR="00B92DE4" w:rsidRDefault="00B92DE4" w:rsidP="00165EB0">
            <w:pPr>
              <w:spacing w:line="216" w:lineRule="exact"/>
              <w:jc w:val="right"/>
              <w:rPr>
                <w:sz w:val="20"/>
                <w:szCs w:val="20"/>
              </w:rPr>
            </w:pPr>
            <w:r>
              <w:rPr>
                <w:rFonts w:eastAsia="Times New Roman"/>
                <w:sz w:val="20"/>
                <w:szCs w:val="20"/>
              </w:rPr>
              <w:t>на</w:t>
            </w:r>
          </w:p>
        </w:tc>
        <w:tc>
          <w:tcPr>
            <w:tcW w:w="980" w:type="dxa"/>
            <w:gridSpan w:val="2"/>
            <w:tcBorders>
              <w:right w:val="single" w:sz="8" w:space="0" w:color="000000"/>
            </w:tcBorders>
            <w:vAlign w:val="bottom"/>
          </w:tcPr>
          <w:p w:rsidR="00B92DE4" w:rsidRDefault="00B92DE4" w:rsidP="00165EB0">
            <w:pPr>
              <w:spacing w:line="216" w:lineRule="exact"/>
              <w:ind w:right="19"/>
              <w:jc w:val="right"/>
              <w:rPr>
                <w:sz w:val="20"/>
                <w:szCs w:val="20"/>
              </w:rPr>
            </w:pPr>
            <w:r>
              <w:rPr>
                <w:rFonts w:eastAsia="Times New Roman"/>
                <w:sz w:val="20"/>
                <w:szCs w:val="20"/>
              </w:rPr>
              <w:t>объекты</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040120271</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010490000</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Регламентная операция</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9" w:lineRule="exact"/>
              <w:ind w:left="100"/>
              <w:rPr>
                <w:sz w:val="20"/>
                <w:szCs w:val="20"/>
              </w:rPr>
            </w:pPr>
            <w:proofErr w:type="spellStart"/>
            <w:r>
              <w:rPr>
                <w:rFonts w:eastAsia="Times New Roman"/>
                <w:w w:val="84"/>
                <w:sz w:val="20"/>
                <w:szCs w:val="20"/>
              </w:rPr>
              <w:t>основныхсредств</w:t>
            </w:r>
            <w:proofErr w:type="spellEnd"/>
            <w:r>
              <w:rPr>
                <w:rFonts w:eastAsia="Times New Roman"/>
                <w:w w:val="84"/>
                <w:sz w:val="20"/>
                <w:szCs w:val="20"/>
              </w:rPr>
              <w:t>–</w:t>
            </w:r>
            <w:proofErr w:type="spellStart"/>
            <w:r>
              <w:rPr>
                <w:rFonts w:eastAsia="Times New Roman"/>
                <w:w w:val="84"/>
                <w:sz w:val="20"/>
                <w:szCs w:val="20"/>
              </w:rPr>
              <w:t>имуществав</w:t>
            </w:r>
            <w:proofErr w:type="spell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Бухгалтерская справка</w:t>
            </w:r>
          </w:p>
        </w:tc>
      </w:tr>
      <w:tr w:rsidR="00B92DE4" w:rsidTr="00165EB0">
        <w:trPr>
          <w:trHeight w:val="231"/>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179" w:type="dxa"/>
            <w:gridSpan w:val="2"/>
            <w:tcBorders>
              <w:bottom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концессии</w:t>
            </w:r>
          </w:p>
        </w:tc>
        <w:tc>
          <w:tcPr>
            <w:tcW w:w="820" w:type="dxa"/>
            <w:tcBorders>
              <w:bottom w:val="single" w:sz="8" w:space="0" w:color="000000"/>
            </w:tcBorders>
            <w:vAlign w:val="bottom"/>
          </w:tcPr>
          <w:p w:rsidR="00B92DE4" w:rsidRDefault="00B92DE4" w:rsidP="00165EB0">
            <w:pPr>
              <w:rPr>
                <w:sz w:val="20"/>
                <w:szCs w:val="20"/>
              </w:rPr>
            </w:pPr>
          </w:p>
        </w:tc>
        <w:tc>
          <w:tcPr>
            <w:tcW w:w="640" w:type="dxa"/>
            <w:tcBorders>
              <w:bottom w:val="single" w:sz="8" w:space="0" w:color="000000"/>
            </w:tcBorders>
            <w:vAlign w:val="bottom"/>
          </w:tcPr>
          <w:p w:rsidR="00B92DE4" w:rsidRDefault="00B92DE4" w:rsidP="00165EB0">
            <w:pPr>
              <w:rPr>
                <w:sz w:val="20"/>
                <w:szCs w:val="20"/>
              </w:rPr>
            </w:pPr>
          </w:p>
        </w:tc>
        <w:tc>
          <w:tcPr>
            <w:tcW w:w="341" w:type="dxa"/>
            <w:tcBorders>
              <w:bottom w:val="single" w:sz="8" w:space="0" w:color="000000"/>
            </w:tcBorders>
            <w:vAlign w:val="bottom"/>
          </w:tcPr>
          <w:p w:rsidR="00B92DE4" w:rsidRDefault="00B92DE4" w:rsidP="00165EB0">
            <w:pPr>
              <w:rPr>
                <w:sz w:val="20"/>
                <w:szCs w:val="20"/>
              </w:rPr>
            </w:pPr>
          </w:p>
        </w:tc>
        <w:tc>
          <w:tcPr>
            <w:tcW w:w="359" w:type="dxa"/>
            <w:tcBorders>
              <w:bottom w:val="single" w:sz="8" w:space="0" w:color="000000"/>
            </w:tcBorders>
            <w:vAlign w:val="bottom"/>
          </w:tcPr>
          <w:p w:rsidR="00B92DE4" w:rsidRDefault="00B92DE4" w:rsidP="00165EB0">
            <w:pPr>
              <w:rPr>
                <w:sz w:val="20"/>
                <w:szCs w:val="20"/>
              </w:rPr>
            </w:pPr>
          </w:p>
        </w:tc>
        <w:tc>
          <w:tcPr>
            <w:tcW w:w="6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(ф. 0504833);</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4</w:t>
            </w:r>
          </w:p>
        </w:tc>
        <w:tc>
          <w:tcPr>
            <w:tcW w:w="3960" w:type="dxa"/>
            <w:gridSpan w:val="7"/>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принятие к учету суммы амортизации </w:t>
            </w:r>
            <w:proofErr w:type="gramStart"/>
            <w:r>
              <w:rPr>
                <w:rFonts w:eastAsia="Times New Roman"/>
                <w:sz w:val="20"/>
                <w:szCs w:val="20"/>
              </w:rPr>
              <w:t>при</w:t>
            </w:r>
            <w:proofErr w:type="gramEnd"/>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030404000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010400000</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о приеме-передаче объектов</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1179" w:type="dxa"/>
            <w:gridSpan w:val="2"/>
            <w:vAlign w:val="bottom"/>
          </w:tcPr>
          <w:p w:rsidR="00B92DE4" w:rsidRDefault="00B92DE4" w:rsidP="00165EB0">
            <w:pPr>
              <w:ind w:left="100"/>
              <w:rPr>
                <w:sz w:val="20"/>
                <w:szCs w:val="20"/>
              </w:rPr>
            </w:pPr>
            <w:proofErr w:type="gramStart"/>
            <w:r>
              <w:rPr>
                <w:rFonts w:eastAsia="Times New Roman"/>
                <w:sz w:val="20"/>
                <w:szCs w:val="20"/>
              </w:rPr>
              <w:t>получении</w:t>
            </w:r>
            <w:proofErr w:type="gramEnd"/>
          </w:p>
        </w:tc>
        <w:tc>
          <w:tcPr>
            <w:tcW w:w="820" w:type="dxa"/>
            <w:vAlign w:val="bottom"/>
          </w:tcPr>
          <w:p w:rsidR="00B92DE4" w:rsidRDefault="00B92DE4" w:rsidP="00165EB0">
            <w:pPr>
              <w:rPr>
                <w:sz w:val="20"/>
                <w:szCs w:val="20"/>
              </w:rPr>
            </w:pPr>
            <w:r>
              <w:rPr>
                <w:rFonts w:eastAsia="Times New Roman"/>
                <w:sz w:val="20"/>
                <w:szCs w:val="20"/>
              </w:rPr>
              <w:t>объектов</w:t>
            </w:r>
          </w:p>
        </w:tc>
        <w:tc>
          <w:tcPr>
            <w:tcW w:w="981" w:type="dxa"/>
            <w:gridSpan w:val="2"/>
            <w:vAlign w:val="bottom"/>
          </w:tcPr>
          <w:p w:rsidR="00B92DE4" w:rsidRDefault="00B92DE4" w:rsidP="00165EB0">
            <w:pPr>
              <w:ind w:left="140"/>
              <w:rPr>
                <w:sz w:val="20"/>
                <w:szCs w:val="20"/>
              </w:rPr>
            </w:pPr>
            <w:r>
              <w:rPr>
                <w:rFonts w:eastAsia="Times New Roman"/>
                <w:w w:val="98"/>
                <w:sz w:val="20"/>
                <w:szCs w:val="20"/>
              </w:rPr>
              <w:t>основных</w:t>
            </w:r>
          </w:p>
        </w:tc>
        <w:tc>
          <w:tcPr>
            <w:tcW w:w="980" w:type="dxa"/>
            <w:gridSpan w:val="2"/>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средств,</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НФА (ф. 0504101);</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2639" w:type="dxa"/>
            <w:gridSpan w:val="4"/>
            <w:vAlign w:val="bottom"/>
          </w:tcPr>
          <w:p w:rsidR="00B92DE4" w:rsidRDefault="00B92DE4" w:rsidP="00165EB0">
            <w:pPr>
              <w:ind w:left="100"/>
              <w:rPr>
                <w:sz w:val="20"/>
                <w:szCs w:val="20"/>
              </w:rPr>
            </w:pPr>
            <w:r>
              <w:rPr>
                <w:rFonts w:eastAsia="Times New Roman"/>
                <w:sz w:val="20"/>
                <w:szCs w:val="20"/>
              </w:rPr>
              <w:t>нематериальных активов:</w:t>
            </w: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 0504805);</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ind w:left="100"/>
              <w:rPr>
                <w:sz w:val="20"/>
                <w:szCs w:val="20"/>
              </w:rPr>
            </w:pPr>
            <w:r>
              <w:rPr>
                <w:rFonts w:eastAsia="Times New Roman"/>
                <w:sz w:val="20"/>
                <w:szCs w:val="20"/>
              </w:rPr>
              <w:t>при</w:t>
            </w:r>
          </w:p>
        </w:tc>
        <w:tc>
          <w:tcPr>
            <w:tcW w:w="1499" w:type="dxa"/>
            <w:gridSpan w:val="2"/>
            <w:vAlign w:val="bottom"/>
          </w:tcPr>
          <w:p w:rsidR="00B92DE4" w:rsidRDefault="00B92DE4" w:rsidP="00165EB0">
            <w:pPr>
              <w:ind w:left="340"/>
              <w:rPr>
                <w:sz w:val="20"/>
                <w:szCs w:val="20"/>
              </w:rPr>
            </w:pPr>
            <w:r>
              <w:rPr>
                <w:rFonts w:eastAsia="Times New Roman"/>
                <w:sz w:val="20"/>
                <w:szCs w:val="20"/>
              </w:rPr>
              <w:t>передаче</w:t>
            </w:r>
          </w:p>
        </w:tc>
        <w:tc>
          <w:tcPr>
            <w:tcW w:w="640" w:type="dxa"/>
            <w:vAlign w:val="bottom"/>
          </w:tcPr>
          <w:p w:rsidR="00B92DE4" w:rsidRDefault="00B92DE4" w:rsidP="00165EB0">
            <w:pPr>
              <w:jc w:val="right"/>
              <w:rPr>
                <w:sz w:val="20"/>
                <w:szCs w:val="20"/>
              </w:rPr>
            </w:pPr>
            <w:r>
              <w:rPr>
                <w:rFonts w:eastAsia="Times New Roman"/>
                <w:sz w:val="20"/>
                <w:szCs w:val="20"/>
              </w:rPr>
              <w:t>между</w:t>
            </w:r>
          </w:p>
        </w:tc>
        <w:tc>
          <w:tcPr>
            <w:tcW w:w="341" w:type="dxa"/>
            <w:vAlign w:val="bottom"/>
          </w:tcPr>
          <w:p w:rsidR="00B92DE4" w:rsidRDefault="00B92DE4" w:rsidP="00165EB0">
            <w:pPr>
              <w:rPr>
                <w:sz w:val="20"/>
                <w:szCs w:val="20"/>
              </w:rPr>
            </w:pPr>
          </w:p>
        </w:tc>
        <w:tc>
          <w:tcPr>
            <w:tcW w:w="980" w:type="dxa"/>
            <w:gridSpan w:val="2"/>
            <w:tcBorders>
              <w:right w:val="single" w:sz="8" w:space="0" w:color="000000"/>
            </w:tcBorders>
            <w:vAlign w:val="bottom"/>
          </w:tcPr>
          <w:p w:rsidR="00B92DE4" w:rsidRDefault="00B92DE4" w:rsidP="00165EB0">
            <w:pPr>
              <w:ind w:right="19"/>
              <w:jc w:val="right"/>
              <w:rPr>
                <w:sz w:val="20"/>
                <w:szCs w:val="20"/>
              </w:rPr>
            </w:pPr>
            <w:r>
              <w:rPr>
                <w:rFonts w:eastAsia="Times New Roman"/>
                <w:w w:val="99"/>
                <w:sz w:val="20"/>
                <w:szCs w:val="20"/>
              </w:rPr>
              <w:t>головным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1999" w:type="dxa"/>
            <w:gridSpan w:val="3"/>
            <w:vAlign w:val="bottom"/>
          </w:tcPr>
          <w:p w:rsidR="00B92DE4" w:rsidRDefault="00B92DE4" w:rsidP="00165EB0">
            <w:pPr>
              <w:ind w:left="100"/>
              <w:rPr>
                <w:sz w:val="20"/>
                <w:szCs w:val="20"/>
              </w:rPr>
            </w:pPr>
            <w:r>
              <w:rPr>
                <w:rFonts w:eastAsia="Times New Roman"/>
                <w:sz w:val="20"/>
                <w:szCs w:val="20"/>
              </w:rPr>
              <w:t>учреждением,</w:t>
            </w:r>
          </w:p>
        </w:tc>
        <w:tc>
          <w:tcPr>
            <w:tcW w:w="1961" w:type="dxa"/>
            <w:gridSpan w:val="4"/>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обособленными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2980" w:type="dxa"/>
            <w:gridSpan w:val="5"/>
            <w:vAlign w:val="bottom"/>
          </w:tcPr>
          <w:p w:rsidR="00B92DE4" w:rsidRDefault="00B92DE4" w:rsidP="00165EB0">
            <w:pPr>
              <w:ind w:left="100"/>
              <w:rPr>
                <w:sz w:val="20"/>
                <w:szCs w:val="20"/>
              </w:rPr>
            </w:pPr>
            <w:r>
              <w:rPr>
                <w:rFonts w:eastAsia="Times New Roman"/>
                <w:sz w:val="20"/>
                <w:szCs w:val="20"/>
              </w:rPr>
              <w:t>подразделениями (филиалами)</w:t>
            </w: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0504031) или Инвентарная</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группового учета</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500" w:type="dxa"/>
            <w:tcBorders>
              <w:bottom w:val="single" w:sz="8" w:space="0" w:color="000000"/>
            </w:tcBorders>
            <w:vAlign w:val="bottom"/>
          </w:tcPr>
          <w:p w:rsidR="00B92DE4" w:rsidRDefault="00B92DE4" w:rsidP="00165EB0">
            <w:pPr>
              <w:rPr>
                <w:sz w:val="20"/>
                <w:szCs w:val="20"/>
              </w:rPr>
            </w:pPr>
          </w:p>
        </w:tc>
        <w:tc>
          <w:tcPr>
            <w:tcW w:w="679" w:type="dxa"/>
            <w:tcBorders>
              <w:bottom w:val="single" w:sz="8" w:space="0" w:color="000000"/>
            </w:tcBorders>
            <w:vAlign w:val="bottom"/>
          </w:tcPr>
          <w:p w:rsidR="00B92DE4" w:rsidRDefault="00B92DE4" w:rsidP="00165EB0">
            <w:pPr>
              <w:rPr>
                <w:sz w:val="20"/>
                <w:szCs w:val="20"/>
              </w:rPr>
            </w:pPr>
          </w:p>
        </w:tc>
        <w:tc>
          <w:tcPr>
            <w:tcW w:w="820" w:type="dxa"/>
            <w:tcBorders>
              <w:bottom w:val="single" w:sz="8" w:space="0" w:color="000000"/>
            </w:tcBorders>
            <w:vAlign w:val="bottom"/>
          </w:tcPr>
          <w:p w:rsidR="00B92DE4" w:rsidRDefault="00B92DE4" w:rsidP="00165EB0">
            <w:pPr>
              <w:rPr>
                <w:sz w:val="20"/>
                <w:szCs w:val="20"/>
              </w:rPr>
            </w:pPr>
          </w:p>
        </w:tc>
        <w:tc>
          <w:tcPr>
            <w:tcW w:w="640" w:type="dxa"/>
            <w:tcBorders>
              <w:bottom w:val="single" w:sz="8" w:space="0" w:color="000000"/>
            </w:tcBorders>
            <w:vAlign w:val="bottom"/>
          </w:tcPr>
          <w:p w:rsidR="00B92DE4" w:rsidRDefault="00B92DE4" w:rsidP="00165EB0">
            <w:pPr>
              <w:rPr>
                <w:sz w:val="20"/>
                <w:szCs w:val="20"/>
              </w:rPr>
            </w:pPr>
          </w:p>
        </w:tc>
        <w:tc>
          <w:tcPr>
            <w:tcW w:w="341" w:type="dxa"/>
            <w:tcBorders>
              <w:bottom w:val="single" w:sz="8" w:space="0" w:color="000000"/>
            </w:tcBorders>
            <w:vAlign w:val="bottom"/>
          </w:tcPr>
          <w:p w:rsidR="00B92DE4" w:rsidRDefault="00B92DE4" w:rsidP="00165EB0">
            <w:pPr>
              <w:rPr>
                <w:sz w:val="20"/>
                <w:szCs w:val="20"/>
              </w:rPr>
            </w:pPr>
          </w:p>
        </w:tc>
        <w:tc>
          <w:tcPr>
            <w:tcW w:w="359" w:type="dxa"/>
            <w:tcBorders>
              <w:bottom w:val="single" w:sz="8" w:space="0" w:color="000000"/>
            </w:tcBorders>
            <w:vAlign w:val="bottom"/>
          </w:tcPr>
          <w:p w:rsidR="00B92DE4" w:rsidRDefault="00B92DE4" w:rsidP="00165EB0">
            <w:pPr>
              <w:rPr>
                <w:sz w:val="20"/>
                <w:szCs w:val="20"/>
              </w:rPr>
            </w:pPr>
          </w:p>
        </w:tc>
        <w:tc>
          <w:tcPr>
            <w:tcW w:w="6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5</w:t>
            </w:r>
          </w:p>
        </w:tc>
        <w:tc>
          <w:tcPr>
            <w:tcW w:w="3960" w:type="dxa"/>
            <w:gridSpan w:val="7"/>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принятие к учету суммы амортизации </w:t>
            </w:r>
            <w:proofErr w:type="gramStart"/>
            <w:r>
              <w:rPr>
                <w:rFonts w:eastAsia="Times New Roman"/>
                <w:sz w:val="20"/>
                <w:szCs w:val="20"/>
              </w:rPr>
              <w:t>при</w:t>
            </w:r>
            <w:proofErr w:type="gramEnd"/>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040110189</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010400000</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о приеме-передаче объектов</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1179" w:type="dxa"/>
            <w:gridSpan w:val="2"/>
            <w:vAlign w:val="bottom"/>
          </w:tcPr>
          <w:p w:rsidR="00B92DE4" w:rsidRDefault="00B92DE4" w:rsidP="00165EB0">
            <w:pPr>
              <w:spacing w:line="229" w:lineRule="exact"/>
              <w:ind w:left="100"/>
              <w:rPr>
                <w:sz w:val="20"/>
                <w:szCs w:val="20"/>
              </w:rPr>
            </w:pPr>
            <w:proofErr w:type="gramStart"/>
            <w:r>
              <w:rPr>
                <w:rFonts w:eastAsia="Times New Roman"/>
                <w:sz w:val="20"/>
                <w:szCs w:val="20"/>
              </w:rPr>
              <w:t>получении</w:t>
            </w:r>
            <w:proofErr w:type="gramEnd"/>
          </w:p>
        </w:tc>
        <w:tc>
          <w:tcPr>
            <w:tcW w:w="820" w:type="dxa"/>
            <w:vAlign w:val="bottom"/>
          </w:tcPr>
          <w:p w:rsidR="00B92DE4" w:rsidRDefault="00B92DE4" w:rsidP="00165EB0">
            <w:pPr>
              <w:spacing w:line="229" w:lineRule="exact"/>
              <w:rPr>
                <w:sz w:val="20"/>
                <w:szCs w:val="20"/>
              </w:rPr>
            </w:pPr>
            <w:r>
              <w:rPr>
                <w:rFonts w:eastAsia="Times New Roman"/>
                <w:sz w:val="20"/>
                <w:szCs w:val="20"/>
              </w:rPr>
              <w:t>объектов</w:t>
            </w:r>
          </w:p>
        </w:tc>
        <w:tc>
          <w:tcPr>
            <w:tcW w:w="981" w:type="dxa"/>
            <w:gridSpan w:val="2"/>
            <w:vAlign w:val="bottom"/>
          </w:tcPr>
          <w:p w:rsidR="00B92DE4" w:rsidRDefault="00B92DE4" w:rsidP="00165EB0">
            <w:pPr>
              <w:spacing w:line="229" w:lineRule="exact"/>
              <w:ind w:left="140"/>
              <w:rPr>
                <w:sz w:val="20"/>
                <w:szCs w:val="20"/>
              </w:rPr>
            </w:pPr>
            <w:r>
              <w:rPr>
                <w:rFonts w:eastAsia="Times New Roman"/>
                <w:w w:val="98"/>
                <w:sz w:val="20"/>
                <w:szCs w:val="20"/>
              </w:rPr>
              <w:t>основных</w:t>
            </w:r>
          </w:p>
        </w:tc>
        <w:tc>
          <w:tcPr>
            <w:tcW w:w="980" w:type="dxa"/>
            <w:gridSpan w:val="2"/>
            <w:tcBorders>
              <w:right w:val="single" w:sz="8" w:space="0" w:color="000000"/>
            </w:tcBorders>
            <w:vAlign w:val="bottom"/>
          </w:tcPr>
          <w:p w:rsidR="00B92DE4" w:rsidRDefault="00B92DE4" w:rsidP="00165EB0">
            <w:pPr>
              <w:spacing w:line="229" w:lineRule="exact"/>
              <w:ind w:right="19"/>
              <w:jc w:val="right"/>
              <w:rPr>
                <w:sz w:val="20"/>
                <w:szCs w:val="20"/>
              </w:rPr>
            </w:pPr>
            <w:r>
              <w:rPr>
                <w:rFonts w:eastAsia="Times New Roman"/>
                <w:sz w:val="20"/>
                <w:szCs w:val="20"/>
              </w:rPr>
              <w:t>средств,</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НФА (ф. 0504101);</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2639" w:type="dxa"/>
            <w:gridSpan w:val="4"/>
            <w:vAlign w:val="bottom"/>
          </w:tcPr>
          <w:p w:rsidR="00B92DE4" w:rsidRDefault="00B92DE4" w:rsidP="00165EB0">
            <w:pPr>
              <w:ind w:left="100"/>
              <w:rPr>
                <w:sz w:val="20"/>
                <w:szCs w:val="20"/>
              </w:rPr>
            </w:pPr>
            <w:r>
              <w:rPr>
                <w:rFonts w:eastAsia="Times New Roman"/>
                <w:sz w:val="20"/>
                <w:szCs w:val="20"/>
              </w:rPr>
              <w:t>нематериальных активов:</w:t>
            </w: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при безвозмездном получении, а также </w:t>
            </w:r>
            <w:proofErr w:type="gramStart"/>
            <w:r>
              <w:rPr>
                <w:rFonts w:eastAsia="Times New Roman"/>
                <w:sz w:val="20"/>
                <w:szCs w:val="20"/>
              </w:rPr>
              <w:t>при</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1179" w:type="dxa"/>
            <w:gridSpan w:val="2"/>
            <w:vAlign w:val="bottom"/>
          </w:tcPr>
          <w:p w:rsidR="00B92DE4" w:rsidRDefault="00B92DE4" w:rsidP="00165EB0">
            <w:pPr>
              <w:spacing w:line="226" w:lineRule="exact"/>
              <w:ind w:left="100"/>
              <w:rPr>
                <w:sz w:val="20"/>
                <w:szCs w:val="20"/>
              </w:rPr>
            </w:pPr>
            <w:proofErr w:type="gramStart"/>
            <w:r>
              <w:rPr>
                <w:rFonts w:eastAsia="Times New Roman"/>
                <w:w w:val="98"/>
                <w:sz w:val="20"/>
                <w:szCs w:val="20"/>
              </w:rPr>
              <w:t>закреплении</w:t>
            </w:r>
            <w:proofErr w:type="gramEnd"/>
          </w:p>
        </w:tc>
        <w:tc>
          <w:tcPr>
            <w:tcW w:w="1460" w:type="dxa"/>
            <w:gridSpan w:val="2"/>
            <w:vAlign w:val="bottom"/>
          </w:tcPr>
          <w:p w:rsidR="00B92DE4" w:rsidRDefault="00B92DE4" w:rsidP="00165EB0">
            <w:pPr>
              <w:spacing w:line="226" w:lineRule="exact"/>
              <w:jc w:val="right"/>
              <w:rPr>
                <w:sz w:val="20"/>
                <w:szCs w:val="20"/>
              </w:rPr>
            </w:pPr>
            <w:r>
              <w:rPr>
                <w:rFonts w:eastAsia="Times New Roman"/>
                <w:sz w:val="20"/>
                <w:szCs w:val="20"/>
              </w:rPr>
              <w:t>за  бюджетным</w:t>
            </w:r>
          </w:p>
        </w:tc>
        <w:tc>
          <w:tcPr>
            <w:tcW w:w="1321" w:type="dxa"/>
            <w:gridSpan w:val="3"/>
            <w:tcBorders>
              <w:right w:val="single" w:sz="8" w:space="0" w:color="000000"/>
            </w:tcBorders>
            <w:vAlign w:val="bottom"/>
          </w:tcPr>
          <w:p w:rsidR="00B92DE4" w:rsidRDefault="00B92DE4" w:rsidP="00165EB0">
            <w:pPr>
              <w:spacing w:line="226" w:lineRule="exact"/>
              <w:ind w:right="19"/>
              <w:jc w:val="right"/>
              <w:rPr>
                <w:sz w:val="20"/>
                <w:szCs w:val="20"/>
              </w:rPr>
            </w:pPr>
            <w:r>
              <w:rPr>
                <w:rFonts w:eastAsia="Times New Roman"/>
                <w:sz w:val="20"/>
                <w:szCs w:val="20"/>
              </w:rPr>
              <w:t>учреждением</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(ф. 0504031) или Инвентарная</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2980" w:type="dxa"/>
            <w:gridSpan w:val="5"/>
            <w:vAlign w:val="bottom"/>
          </w:tcPr>
          <w:p w:rsidR="00B92DE4" w:rsidRDefault="00B92DE4" w:rsidP="00165EB0">
            <w:pPr>
              <w:ind w:left="100"/>
              <w:rPr>
                <w:sz w:val="20"/>
                <w:szCs w:val="20"/>
              </w:rPr>
            </w:pPr>
            <w:r>
              <w:rPr>
                <w:rFonts w:eastAsia="Times New Roman"/>
                <w:sz w:val="20"/>
                <w:szCs w:val="20"/>
              </w:rPr>
              <w:t>права оперативного управления</w:t>
            </w: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группового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00" w:type="dxa"/>
            <w:vAlign w:val="bottom"/>
          </w:tcPr>
          <w:p w:rsidR="00B92DE4" w:rsidRDefault="00B92DE4" w:rsidP="00165EB0">
            <w:pPr>
              <w:rPr>
                <w:sz w:val="20"/>
                <w:szCs w:val="20"/>
              </w:rPr>
            </w:pPr>
          </w:p>
        </w:tc>
        <w:tc>
          <w:tcPr>
            <w:tcW w:w="679" w:type="dxa"/>
            <w:vAlign w:val="bottom"/>
          </w:tcPr>
          <w:p w:rsidR="00B92DE4" w:rsidRDefault="00B92DE4" w:rsidP="00165EB0">
            <w:pPr>
              <w:rPr>
                <w:sz w:val="20"/>
                <w:szCs w:val="20"/>
              </w:rPr>
            </w:pPr>
          </w:p>
        </w:tc>
        <w:tc>
          <w:tcPr>
            <w:tcW w:w="820" w:type="dxa"/>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41" w:type="dxa"/>
            <w:vAlign w:val="bottom"/>
          </w:tcPr>
          <w:p w:rsidR="00B92DE4" w:rsidRDefault="00B92DE4" w:rsidP="00165EB0">
            <w:pPr>
              <w:rPr>
                <w:sz w:val="20"/>
                <w:szCs w:val="20"/>
              </w:rPr>
            </w:pPr>
          </w:p>
        </w:tc>
        <w:tc>
          <w:tcPr>
            <w:tcW w:w="359" w:type="dxa"/>
            <w:vAlign w:val="bottom"/>
          </w:tcPr>
          <w:p w:rsidR="00B92DE4" w:rsidRDefault="00B92DE4" w:rsidP="00165EB0">
            <w:pPr>
              <w:rPr>
                <w:sz w:val="20"/>
                <w:szCs w:val="20"/>
              </w:rPr>
            </w:pPr>
          </w:p>
        </w:tc>
        <w:tc>
          <w:tcPr>
            <w:tcW w:w="6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500" w:type="dxa"/>
            <w:tcBorders>
              <w:bottom w:val="single" w:sz="8" w:space="0" w:color="000000"/>
            </w:tcBorders>
            <w:vAlign w:val="bottom"/>
          </w:tcPr>
          <w:p w:rsidR="00B92DE4" w:rsidRDefault="00B92DE4" w:rsidP="00165EB0">
            <w:pPr>
              <w:rPr>
                <w:sz w:val="20"/>
                <w:szCs w:val="20"/>
              </w:rPr>
            </w:pPr>
          </w:p>
        </w:tc>
        <w:tc>
          <w:tcPr>
            <w:tcW w:w="679" w:type="dxa"/>
            <w:tcBorders>
              <w:bottom w:val="single" w:sz="8" w:space="0" w:color="000000"/>
            </w:tcBorders>
            <w:vAlign w:val="bottom"/>
          </w:tcPr>
          <w:p w:rsidR="00B92DE4" w:rsidRDefault="00B92DE4" w:rsidP="00165EB0">
            <w:pPr>
              <w:rPr>
                <w:sz w:val="20"/>
                <w:szCs w:val="20"/>
              </w:rPr>
            </w:pPr>
          </w:p>
        </w:tc>
        <w:tc>
          <w:tcPr>
            <w:tcW w:w="820" w:type="dxa"/>
            <w:tcBorders>
              <w:bottom w:val="single" w:sz="8" w:space="0" w:color="000000"/>
            </w:tcBorders>
            <w:vAlign w:val="bottom"/>
          </w:tcPr>
          <w:p w:rsidR="00B92DE4" w:rsidRDefault="00B92DE4" w:rsidP="00165EB0">
            <w:pPr>
              <w:rPr>
                <w:sz w:val="20"/>
                <w:szCs w:val="20"/>
              </w:rPr>
            </w:pPr>
          </w:p>
        </w:tc>
        <w:tc>
          <w:tcPr>
            <w:tcW w:w="640" w:type="dxa"/>
            <w:tcBorders>
              <w:bottom w:val="single" w:sz="8" w:space="0" w:color="000000"/>
            </w:tcBorders>
            <w:vAlign w:val="bottom"/>
          </w:tcPr>
          <w:p w:rsidR="00B92DE4" w:rsidRDefault="00B92DE4" w:rsidP="00165EB0">
            <w:pPr>
              <w:rPr>
                <w:sz w:val="20"/>
                <w:szCs w:val="20"/>
              </w:rPr>
            </w:pPr>
          </w:p>
        </w:tc>
        <w:tc>
          <w:tcPr>
            <w:tcW w:w="341" w:type="dxa"/>
            <w:tcBorders>
              <w:bottom w:val="single" w:sz="8" w:space="0" w:color="000000"/>
            </w:tcBorders>
            <w:vAlign w:val="bottom"/>
          </w:tcPr>
          <w:p w:rsidR="00B92DE4" w:rsidRDefault="00B92DE4" w:rsidP="00165EB0">
            <w:pPr>
              <w:rPr>
                <w:sz w:val="20"/>
                <w:szCs w:val="20"/>
              </w:rPr>
            </w:pPr>
          </w:p>
        </w:tc>
        <w:tc>
          <w:tcPr>
            <w:tcW w:w="359" w:type="dxa"/>
            <w:tcBorders>
              <w:bottom w:val="single" w:sz="8" w:space="0" w:color="000000"/>
            </w:tcBorders>
            <w:vAlign w:val="bottom"/>
          </w:tcPr>
          <w:p w:rsidR="00B92DE4" w:rsidRDefault="00B92DE4" w:rsidP="00165EB0">
            <w:pPr>
              <w:rPr>
                <w:sz w:val="20"/>
                <w:szCs w:val="20"/>
              </w:rPr>
            </w:pPr>
          </w:p>
        </w:tc>
        <w:tc>
          <w:tcPr>
            <w:tcW w:w="6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6</w:t>
            </w:r>
          </w:p>
        </w:tc>
        <w:tc>
          <w:tcPr>
            <w:tcW w:w="500" w:type="dxa"/>
            <w:vAlign w:val="bottom"/>
          </w:tcPr>
          <w:p w:rsidR="00B92DE4" w:rsidRDefault="00B92DE4" w:rsidP="00165EB0">
            <w:pPr>
              <w:spacing w:line="216" w:lineRule="exact"/>
              <w:ind w:left="100"/>
              <w:rPr>
                <w:sz w:val="20"/>
                <w:szCs w:val="20"/>
              </w:rPr>
            </w:pPr>
            <w:r>
              <w:rPr>
                <w:rFonts w:eastAsia="Times New Roman"/>
                <w:sz w:val="20"/>
                <w:szCs w:val="20"/>
              </w:rPr>
              <w:t>при</w:t>
            </w:r>
          </w:p>
        </w:tc>
        <w:tc>
          <w:tcPr>
            <w:tcW w:w="2480" w:type="dxa"/>
            <w:gridSpan w:val="4"/>
            <w:vAlign w:val="bottom"/>
          </w:tcPr>
          <w:p w:rsidR="00B92DE4" w:rsidRDefault="00B92DE4" w:rsidP="00165EB0">
            <w:pPr>
              <w:spacing w:line="216" w:lineRule="exact"/>
              <w:jc w:val="right"/>
              <w:rPr>
                <w:sz w:val="20"/>
                <w:szCs w:val="20"/>
              </w:rPr>
            </w:pPr>
            <w:r>
              <w:rPr>
                <w:rFonts w:eastAsia="Times New Roman"/>
                <w:sz w:val="20"/>
                <w:szCs w:val="20"/>
              </w:rPr>
              <w:t xml:space="preserve">внутреннем  </w:t>
            </w:r>
            <w:proofErr w:type="gramStart"/>
            <w:r>
              <w:rPr>
                <w:rFonts w:eastAsia="Times New Roman"/>
                <w:sz w:val="20"/>
                <w:szCs w:val="20"/>
              </w:rPr>
              <w:t>перемещении</w:t>
            </w:r>
            <w:proofErr w:type="gramEnd"/>
          </w:p>
        </w:tc>
        <w:tc>
          <w:tcPr>
            <w:tcW w:w="980" w:type="dxa"/>
            <w:gridSpan w:val="2"/>
            <w:tcBorders>
              <w:right w:val="single" w:sz="8" w:space="0" w:color="000000"/>
            </w:tcBorders>
            <w:vAlign w:val="bottom"/>
          </w:tcPr>
          <w:p w:rsidR="00B92DE4" w:rsidRDefault="00B92DE4" w:rsidP="00165EB0">
            <w:pPr>
              <w:spacing w:line="216" w:lineRule="exact"/>
              <w:ind w:right="19"/>
              <w:jc w:val="right"/>
              <w:rPr>
                <w:sz w:val="20"/>
                <w:szCs w:val="20"/>
              </w:rPr>
            </w:pPr>
            <w:r>
              <w:rPr>
                <w:rFonts w:eastAsia="Times New Roman"/>
                <w:sz w:val="20"/>
                <w:szCs w:val="20"/>
              </w:rPr>
              <w:t>объектов</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010400000</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 xml:space="preserve">учета  при  их  отнесении  (исключении)  </w:t>
            </w:r>
            <w:proofErr w:type="gramStart"/>
            <w:r>
              <w:rPr>
                <w:rFonts w:eastAsia="Times New Roman"/>
                <w:sz w:val="20"/>
                <w:szCs w:val="20"/>
              </w:rPr>
              <w:t>к</w:t>
            </w:r>
            <w:proofErr w:type="gramEnd"/>
          </w:p>
        </w:tc>
        <w:tc>
          <w:tcPr>
            <w:tcW w:w="1319" w:type="dxa"/>
            <w:tcBorders>
              <w:right w:val="single" w:sz="8" w:space="0" w:color="000000"/>
            </w:tcBorders>
            <w:vAlign w:val="bottom"/>
          </w:tcPr>
          <w:p w:rsidR="00B92DE4" w:rsidRDefault="00B92DE4" w:rsidP="00165EB0">
            <w:pPr>
              <w:spacing w:line="229"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B92DE4" w:rsidRDefault="00B92DE4" w:rsidP="00165EB0">
            <w:pPr>
              <w:spacing w:line="229" w:lineRule="exact"/>
              <w:ind w:right="239"/>
              <w:jc w:val="right"/>
              <w:rPr>
                <w:sz w:val="20"/>
                <w:szCs w:val="20"/>
              </w:rPr>
            </w:pPr>
            <w:r>
              <w:rPr>
                <w:rFonts w:eastAsia="Times New Roman"/>
                <w:sz w:val="20"/>
                <w:szCs w:val="20"/>
              </w:rPr>
              <w:t>040110172</w:t>
            </w: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(из)  категории  особо  </w:t>
            </w:r>
            <w:proofErr w:type="gramStart"/>
            <w:r>
              <w:rPr>
                <w:rFonts w:eastAsia="Times New Roman"/>
                <w:sz w:val="20"/>
                <w:szCs w:val="20"/>
              </w:rPr>
              <w:t>ценного</w:t>
            </w:r>
            <w:proofErr w:type="gramEnd"/>
            <w:r>
              <w:rPr>
                <w:rFonts w:eastAsia="Times New Roman"/>
                <w:sz w:val="20"/>
                <w:szCs w:val="20"/>
              </w:rPr>
              <w:t xml:space="preserve">  движимого</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179" w:type="dxa"/>
            <w:gridSpan w:val="2"/>
            <w:tcBorders>
              <w:bottom w:val="single" w:sz="8" w:space="0" w:color="000000"/>
            </w:tcBorders>
            <w:vAlign w:val="bottom"/>
          </w:tcPr>
          <w:p w:rsidR="00B92DE4" w:rsidRDefault="00B92DE4" w:rsidP="00165EB0">
            <w:pPr>
              <w:ind w:left="100"/>
              <w:rPr>
                <w:sz w:val="20"/>
                <w:szCs w:val="20"/>
              </w:rPr>
            </w:pPr>
            <w:r>
              <w:rPr>
                <w:rFonts w:eastAsia="Times New Roman"/>
                <w:sz w:val="20"/>
                <w:szCs w:val="20"/>
              </w:rPr>
              <w:t>имущества</w:t>
            </w:r>
          </w:p>
        </w:tc>
        <w:tc>
          <w:tcPr>
            <w:tcW w:w="820" w:type="dxa"/>
            <w:tcBorders>
              <w:bottom w:val="single" w:sz="8" w:space="0" w:color="000000"/>
            </w:tcBorders>
            <w:vAlign w:val="bottom"/>
          </w:tcPr>
          <w:p w:rsidR="00B92DE4" w:rsidRDefault="00B92DE4" w:rsidP="00165EB0">
            <w:pPr>
              <w:rPr>
                <w:sz w:val="20"/>
                <w:szCs w:val="20"/>
              </w:rPr>
            </w:pPr>
          </w:p>
        </w:tc>
        <w:tc>
          <w:tcPr>
            <w:tcW w:w="640" w:type="dxa"/>
            <w:tcBorders>
              <w:bottom w:val="single" w:sz="8" w:space="0" w:color="000000"/>
            </w:tcBorders>
            <w:vAlign w:val="bottom"/>
          </w:tcPr>
          <w:p w:rsidR="00B92DE4" w:rsidRDefault="00B92DE4" w:rsidP="00165EB0">
            <w:pPr>
              <w:rPr>
                <w:sz w:val="20"/>
                <w:szCs w:val="20"/>
              </w:rPr>
            </w:pPr>
          </w:p>
        </w:tc>
        <w:tc>
          <w:tcPr>
            <w:tcW w:w="341" w:type="dxa"/>
            <w:tcBorders>
              <w:bottom w:val="single" w:sz="8" w:space="0" w:color="000000"/>
            </w:tcBorders>
            <w:vAlign w:val="bottom"/>
          </w:tcPr>
          <w:p w:rsidR="00B92DE4" w:rsidRDefault="00B92DE4" w:rsidP="00165EB0">
            <w:pPr>
              <w:rPr>
                <w:sz w:val="20"/>
                <w:szCs w:val="20"/>
              </w:rPr>
            </w:pPr>
          </w:p>
        </w:tc>
        <w:tc>
          <w:tcPr>
            <w:tcW w:w="359" w:type="dxa"/>
            <w:tcBorders>
              <w:bottom w:val="single" w:sz="8" w:space="0" w:color="000000"/>
            </w:tcBorders>
            <w:vAlign w:val="bottom"/>
          </w:tcPr>
          <w:p w:rsidR="00B92DE4" w:rsidRDefault="00B92DE4" w:rsidP="00165EB0">
            <w:pPr>
              <w:rPr>
                <w:sz w:val="20"/>
                <w:szCs w:val="20"/>
              </w:rPr>
            </w:pPr>
          </w:p>
        </w:tc>
        <w:tc>
          <w:tcPr>
            <w:tcW w:w="6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405"/>
        </w:trPr>
        <w:tc>
          <w:tcPr>
            <w:tcW w:w="700" w:type="dxa"/>
            <w:vAlign w:val="bottom"/>
          </w:tcPr>
          <w:p w:rsidR="00B92DE4" w:rsidRDefault="00B92DE4" w:rsidP="00165EB0">
            <w:pPr>
              <w:rPr>
                <w:sz w:val="24"/>
                <w:szCs w:val="24"/>
              </w:rPr>
            </w:pPr>
          </w:p>
        </w:tc>
        <w:tc>
          <w:tcPr>
            <w:tcW w:w="500" w:type="dxa"/>
            <w:vAlign w:val="bottom"/>
          </w:tcPr>
          <w:p w:rsidR="00B92DE4" w:rsidRDefault="00B92DE4" w:rsidP="00165EB0">
            <w:pPr>
              <w:rPr>
                <w:sz w:val="24"/>
                <w:szCs w:val="24"/>
              </w:rPr>
            </w:pPr>
          </w:p>
        </w:tc>
        <w:tc>
          <w:tcPr>
            <w:tcW w:w="679" w:type="dxa"/>
            <w:vAlign w:val="bottom"/>
          </w:tcPr>
          <w:p w:rsidR="00B92DE4" w:rsidRDefault="00B92DE4" w:rsidP="00165EB0">
            <w:pPr>
              <w:rPr>
                <w:sz w:val="24"/>
                <w:szCs w:val="24"/>
              </w:rPr>
            </w:pPr>
          </w:p>
        </w:tc>
        <w:tc>
          <w:tcPr>
            <w:tcW w:w="820" w:type="dxa"/>
            <w:vAlign w:val="bottom"/>
          </w:tcPr>
          <w:p w:rsidR="00B92DE4" w:rsidRDefault="00B92DE4" w:rsidP="00165EB0">
            <w:pPr>
              <w:rPr>
                <w:sz w:val="24"/>
                <w:szCs w:val="24"/>
              </w:rPr>
            </w:pPr>
          </w:p>
        </w:tc>
        <w:tc>
          <w:tcPr>
            <w:tcW w:w="640" w:type="dxa"/>
            <w:vAlign w:val="bottom"/>
          </w:tcPr>
          <w:p w:rsidR="00B92DE4" w:rsidRDefault="00B92DE4" w:rsidP="00165EB0">
            <w:pPr>
              <w:rPr>
                <w:sz w:val="24"/>
                <w:szCs w:val="24"/>
              </w:rPr>
            </w:pPr>
          </w:p>
        </w:tc>
        <w:tc>
          <w:tcPr>
            <w:tcW w:w="341" w:type="dxa"/>
            <w:vAlign w:val="bottom"/>
          </w:tcPr>
          <w:p w:rsidR="00B92DE4" w:rsidRDefault="00B92DE4" w:rsidP="00165EB0">
            <w:pPr>
              <w:rPr>
                <w:sz w:val="24"/>
                <w:szCs w:val="24"/>
              </w:rPr>
            </w:pPr>
          </w:p>
        </w:tc>
        <w:tc>
          <w:tcPr>
            <w:tcW w:w="359" w:type="dxa"/>
            <w:vAlign w:val="bottom"/>
          </w:tcPr>
          <w:p w:rsidR="00B92DE4" w:rsidRDefault="00B92DE4" w:rsidP="00165EB0">
            <w:pPr>
              <w:rPr>
                <w:sz w:val="24"/>
                <w:szCs w:val="24"/>
              </w:rPr>
            </w:pPr>
          </w:p>
        </w:tc>
        <w:tc>
          <w:tcPr>
            <w:tcW w:w="621" w:type="dxa"/>
            <w:vAlign w:val="bottom"/>
          </w:tcPr>
          <w:p w:rsidR="00B92DE4" w:rsidRDefault="00B92DE4" w:rsidP="00165EB0">
            <w:pPr>
              <w:rPr>
                <w:sz w:val="24"/>
                <w:szCs w:val="24"/>
              </w:rPr>
            </w:pPr>
          </w:p>
        </w:tc>
        <w:tc>
          <w:tcPr>
            <w:tcW w:w="1319" w:type="dxa"/>
            <w:vAlign w:val="bottom"/>
          </w:tcPr>
          <w:p w:rsidR="00B92DE4" w:rsidRDefault="00B92DE4" w:rsidP="00165EB0">
            <w:pPr>
              <w:rPr>
                <w:sz w:val="24"/>
                <w:szCs w:val="24"/>
              </w:rPr>
            </w:pPr>
          </w:p>
        </w:tc>
        <w:tc>
          <w:tcPr>
            <w:tcW w:w="1340" w:type="dxa"/>
            <w:vAlign w:val="bottom"/>
          </w:tcPr>
          <w:p w:rsidR="00B92DE4" w:rsidRDefault="00B92DE4" w:rsidP="00165EB0">
            <w:pPr>
              <w:rPr>
                <w:sz w:val="24"/>
                <w:szCs w:val="24"/>
              </w:rPr>
            </w:pPr>
          </w:p>
        </w:tc>
        <w:tc>
          <w:tcPr>
            <w:tcW w:w="3019" w:type="dxa"/>
            <w:vAlign w:val="bottom"/>
          </w:tcPr>
          <w:p w:rsidR="00B92DE4" w:rsidRDefault="00B92DE4" w:rsidP="00165EB0">
            <w:pPr>
              <w:ind w:left="2400"/>
              <w:rPr>
                <w:sz w:val="20"/>
                <w:szCs w:val="20"/>
              </w:rPr>
            </w:pPr>
          </w:p>
        </w:tc>
      </w:tr>
    </w:tbl>
    <w:p w:rsidR="00B92DE4" w:rsidRDefault="00B92DE4" w:rsidP="00B92DE4">
      <w:pPr>
        <w:jc w:val="right"/>
        <w:sectPr w:rsidR="00B92DE4">
          <w:pgSz w:w="11906" w:h="16838"/>
          <w:pgMar w:top="710" w:right="864" w:bottom="542" w:left="700" w:header="0" w:footer="0" w:gutter="0"/>
          <w:cols w:space="720"/>
          <w:formProt w:val="0"/>
          <w:docGrid w:linePitch="100" w:charSpace="4096"/>
        </w:sectPr>
      </w:pPr>
    </w:p>
    <w:p w:rsidR="00B92DE4" w:rsidRDefault="00B92DE4" w:rsidP="00B92DE4">
      <w:pPr>
        <w:jc w:val="right"/>
        <w:rPr>
          <w:sz w:val="20"/>
          <w:szCs w:val="20"/>
        </w:rPr>
      </w:pPr>
      <w:r>
        <w:rPr>
          <w:rFonts w:eastAsia="Times New Roman"/>
          <w:i/>
          <w:iCs/>
          <w:color w:val="404040"/>
          <w:sz w:val="24"/>
          <w:szCs w:val="24"/>
          <w:u w:val="single"/>
        </w:rPr>
        <w:lastRenderedPageBreak/>
        <w:t>Положение об учетной политике</w:t>
      </w:r>
    </w:p>
    <w:p w:rsidR="00B92DE4" w:rsidRDefault="00B92DE4" w:rsidP="00B92DE4">
      <w:pPr>
        <w:spacing w:line="127" w:lineRule="exact"/>
        <w:rPr>
          <w:sz w:val="20"/>
          <w:szCs w:val="20"/>
        </w:rPr>
      </w:pPr>
    </w:p>
    <w:tbl>
      <w:tblPr>
        <w:tblW w:w="10340" w:type="dxa"/>
        <w:tblInd w:w="11" w:type="dxa"/>
        <w:tblCellMar>
          <w:left w:w="10" w:type="dxa"/>
          <w:right w:w="10" w:type="dxa"/>
        </w:tblCellMar>
        <w:tblLook w:val="04A0" w:firstRow="1" w:lastRow="0" w:firstColumn="1" w:lastColumn="0" w:noHBand="0" w:noVBand="1"/>
      </w:tblPr>
      <w:tblGrid>
        <w:gridCol w:w="700"/>
        <w:gridCol w:w="3960"/>
        <w:gridCol w:w="1319"/>
        <w:gridCol w:w="1340"/>
        <w:gridCol w:w="3021"/>
      </w:tblGrid>
      <w:tr w:rsidR="00B92DE4" w:rsidTr="00165EB0">
        <w:trPr>
          <w:trHeight w:val="231"/>
        </w:trPr>
        <w:tc>
          <w:tcPr>
            <w:tcW w:w="700" w:type="dxa"/>
            <w:tcBorders>
              <w:top w:val="single" w:sz="8" w:space="0" w:color="000000"/>
              <w:left w:val="single" w:sz="8" w:space="0" w:color="000000"/>
              <w:right w:val="single" w:sz="8" w:space="0" w:color="000000"/>
            </w:tcBorders>
            <w:vAlign w:val="bottom"/>
          </w:tcPr>
          <w:p w:rsidR="00B92DE4" w:rsidRDefault="00B92DE4" w:rsidP="00165EB0">
            <w:pPr>
              <w:rPr>
                <w:sz w:val="20"/>
                <w:szCs w:val="20"/>
              </w:rPr>
            </w:pPr>
          </w:p>
        </w:tc>
        <w:tc>
          <w:tcPr>
            <w:tcW w:w="3960" w:type="dxa"/>
            <w:tcBorders>
              <w:top w:val="single" w:sz="8" w:space="0" w:color="000000"/>
              <w:right w:val="single" w:sz="8" w:space="0" w:color="000000"/>
            </w:tcBorders>
            <w:vAlign w:val="bottom"/>
          </w:tcPr>
          <w:p w:rsidR="00B92DE4" w:rsidRDefault="00B92DE4" w:rsidP="00165EB0">
            <w:pPr>
              <w:rPr>
                <w:sz w:val="20"/>
                <w:szCs w:val="20"/>
              </w:rPr>
            </w:pPr>
          </w:p>
        </w:tc>
        <w:tc>
          <w:tcPr>
            <w:tcW w:w="1319" w:type="dxa"/>
            <w:tcBorders>
              <w:top w:val="single" w:sz="8" w:space="0" w:color="000000"/>
              <w:right w:val="single" w:sz="8" w:space="0" w:color="000000"/>
            </w:tcBorders>
            <w:vAlign w:val="bottom"/>
          </w:tcPr>
          <w:p w:rsidR="00B92DE4" w:rsidRDefault="00B92DE4" w:rsidP="00165EB0">
            <w:pPr>
              <w:rPr>
                <w:sz w:val="20"/>
                <w:szCs w:val="20"/>
              </w:rPr>
            </w:pPr>
          </w:p>
        </w:tc>
        <w:tc>
          <w:tcPr>
            <w:tcW w:w="1340" w:type="dxa"/>
            <w:tcBorders>
              <w:top w:val="single" w:sz="8" w:space="0" w:color="000000"/>
              <w:right w:val="single" w:sz="8" w:space="0" w:color="000000"/>
            </w:tcBorders>
            <w:vAlign w:val="bottom"/>
          </w:tcPr>
          <w:p w:rsidR="00B92DE4" w:rsidRDefault="00B92DE4" w:rsidP="00165EB0">
            <w:pPr>
              <w:rPr>
                <w:sz w:val="20"/>
                <w:szCs w:val="20"/>
              </w:rPr>
            </w:pPr>
          </w:p>
        </w:tc>
        <w:tc>
          <w:tcPr>
            <w:tcW w:w="3021" w:type="dxa"/>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0504031) или Инвентарная</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карточка группового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7</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операции по выбытию сумм амортизации</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030404000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о приеме-передаче объектов</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по </w:t>
            </w:r>
            <w:proofErr w:type="spellStart"/>
            <w:r>
              <w:rPr>
                <w:rFonts w:eastAsia="Times New Roman"/>
                <w:sz w:val="20"/>
                <w:szCs w:val="20"/>
              </w:rPr>
              <w:t>выбываемым</w:t>
            </w:r>
            <w:proofErr w:type="spellEnd"/>
            <w:r>
              <w:rPr>
                <w:rFonts w:eastAsia="Times New Roman"/>
                <w:sz w:val="20"/>
                <w:szCs w:val="20"/>
              </w:rPr>
              <w:t xml:space="preserve"> объектам </w:t>
            </w:r>
            <w:proofErr w:type="gramStart"/>
            <w:r>
              <w:rPr>
                <w:rFonts w:eastAsia="Times New Roman"/>
                <w:sz w:val="20"/>
                <w:szCs w:val="20"/>
              </w:rPr>
              <w:t>основных</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НФА (ф. 0504101);</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средств, нематериальных активов: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 0504805);</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передача объектов основных средств,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нематериальных активов в рамках расчетов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между головным учреждением,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0504031) или Инвентарная</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обособленными подразделениями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группового учета</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(филиалами)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нефинансовых активов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8</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операции по выбытию сумм амортизации</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040120241</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о приеме-передаче объектов</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 xml:space="preserve">по </w:t>
            </w:r>
            <w:proofErr w:type="spellStart"/>
            <w:r>
              <w:rPr>
                <w:rFonts w:eastAsia="Times New Roman"/>
                <w:sz w:val="20"/>
                <w:szCs w:val="20"/>
              </w:rPr>
              <w:t>выбываемым</w:t>
            </w:r>
            <w:proofErr w:type="spellEnd"/>
            <w:r>
              <w:rPr>
                <w:rFonts w:eastAsia="Times New Roman"/>
                <w:sz w:val="20"/>
                <w:szCs w:val="20"/>
              </w:rPr>
              <w:t xml:space="preserve"> объектам </w:t>
            </w:r>
            <w:proofErr w:type="gramStart"/>
            <w:r>
              <w:rPr>
                <w:rFonts w:eastAsia="Times New Roman"/>
                <w:sz w:val="20"/>
                <w:szCs w:val="20"/>
              </w:rPr>
              <w:t>основных</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НФА (ф. 0504101);</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средств, нематериальных активов: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 0504805);</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при передаче объектов учета органу</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власти, </w:t>
            </w:r>
            <w:proofErr w:type="gramStart"/>
            <w:r>
              <w:rPr>
                <w:rFonts w:eastAsia="Times New Roman"/>
                <w:sz w:val="20"/>
                <w:szCs w:val="20"/>
              </w:rPr>
              <w:t>государственному</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(муниципальному) учреждению, в том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0504031) или Инвентарная</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числе</w:t>
            </w:r>
            <w:proofErr w:type="gramEnd"/>
            <w:r>
              <w:rPr>
                <w:rFonts w:eastAsia="Times New Roman"/>
                <w:sz w:val="20"/>
                <w:szCs w:val="20"/>
              </w:rPr>
              <w:t xml:space="preserve"> при прекращении права</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группового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оперативного управления (изъятия из</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оперативного управления)</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19"/>
        </w:trPr>
        <w:tc>
          <w:tcPr>
            <w:tcW w:w="700" w:type="dxa"/>
            <w:tcBorders>
              <w:left w:val="single" w:sz="8" w:space="0" w:color="000000"/>
              <w:right w:val="single" w:sz="8" w:space="0" w:color="000000"/>
            </w:tcBorders>
            <w:vAlign w:val="bottom"/>
          </w:tcPr>
          <w:p w:rsidR="00B92DE4" w:rsidRDefault="00B92DE4" w:rsidP="00165EB0">
            <w:pPr>
              <w:spacing w:line="219" w:lineRule="exact"/>
              <w:ind w:left="120"/>
              <w:rPr>
                <w:sz w:val="20"/>
                <w:szCs w:val="20"/>
              </w:rPr>
            </w:pPr>
            <w:r>
              <w:rPr>
                <w:rFonts w:eastAsia="Times New Roman"/>
                <w:sz w:val="20"/>
                <w:szCs w:val="20"/>
              </w:rPr>
              <w:t>9</w:t>
            </w:r>
          </w:p>
        </w:tc>
        <w:tc>
          <w:tcPr>
            <w:tcW w:w="3960" w:type="dxa"/>
            <w:tcBorders>
              <w:right w:val="single" w:sz="8" w:space="0" w:color="000000"/>
            </w:tcBorders>
            <w:vAlign w:val="bottom"/>
          </w:tcPr>
          <w:p w:rsidR="00B92DE4" w:rsidRDefault="00B92DE4" w:rsidP="00165EB0">
            <w:pPr>
              <w:spacing w:line="219" w:lineRule="exact"/>
              <w:ind w:left="100"/>
              <w:rPr>
                <w:sz w:val="20"/>
                <w:szCs w:val="20"/>
              </w:rPr>
            </w:pPr>
            <w:r>
              <w:rPr>
                <w:rFonts w:eastAsia="Times New Roman"/>
                <w:sz w:val="20"/>
                <w:szCs w:val="20"/>
              </w:rPr>
              <w:t xml:space="preserve">передача объекта основных средств </w:t>
            </w:r>
            <w:proofErr w:type="gramStart"/>
            <w:r>
              <w:rPr>
                <w:rFonts w:eastAsia="Times New Roman"/>
                <w:sz w:val="20"/>
                <w:szCs w:val="20"/>
              </w:rPr>
              <w:t>по</w:t>
            </w:r>
            <w:proofErr w:type="gramEnd"/>
          </w:p>
        </w:tc>
        <w:tc>
          <w:tcPr>
            <w:tcW w:w="1319" w:type="dxa"/>
            <w:tcBorders>
              <w:right w:val="single" w:sz="8" w:space="0" w:color="000000"/>
            </w:tcBorders>
            <w:vAlign w:val="bottom"/>
          </w:tcPr>
          <w:p w:rsidR="00B92DE4" w:rsidRDefault="00B92DE4" w:rsidP="00165EB0">
            <w:pPr>
              <w:spacing w:line="219"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B92DE4" w:rsidRDefault="00B92DE4" w:rsidP="00165EB0">
            <w:pPr>
              <w:spacing w:line="219" w:lineRule="exact"/>
              <w:ind w:right="239"/>
              <w:jc w:val="right"/>
              <w:rPr>
                <w:sz w:val="20"/>
                <w:szCs w:val="20"/>
              </w:rPr>
            </w:pPr>
            <w:r>
              <w:rPr>
                <w:rFonts w:eastAsia="Times New Roman"/>
                <w:sz w:val="20"/>
                <w:szCs w:val="20"/>
              </w:rPr>
              <w:t>010100000</w:t>
            </w:r>
          </w:p>
        </w:tc>
        <w:tc>
          <w:tcPr>
            <w:tcW w:w="3021" w:type="dxa"/>
            <w:tcBorders>
              <w:right w:val="single" w:sz="8" w:space="0" w:color="000000"/>
            </w:tcBorders>
            <w:vAlign w:val="bottom"/>
          </w:tcPr>
          <w:p w:rsidR="00B92DE4" w:rsidRDefault="00B92DE4" w:rsidP="00165EB0">
            <w:pPr>
              <w:spacing w:line="219" w:lineRule="exact"/>
              <w:ind w:left="100"/>
              <w:rPr>
                <w:sz w:val="20"/>
                <w:szCs w:val="20"/>
              </w:rPr>
            </w:pPr>
            <w:r>
              <w:rPr>
                <w:rFonts w:eastAsia="Times New Roman"/>
                <w:b/>
                <w:bCs/>
                <w:sz w:val="20"/>
                <w:szCs w:val="20"/>
              </w:rPr>
              <w:t>Вариант 1</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 xml:space="preserve">факту их реализации (продажи), </w:t>
            </w:r>
            <w:proofErr w:type="gramStart"/>
            <w:r>
              <w:rPr>
                <w:rFonts w:eastAsia="Times New Roman"/>
                <w:sz w:val="20"/>
                <w:szCs w:val="20"/>
              </w:rPr>
              <w:t>на</w:t>
            </w:r>
            <w:proofErr w:type="gramEnd"/>
          </w:p>
        </w:tc>
        <w:tc>
          <w:tcPr>
            <w:tcW w:w="1319" w:type="dxa"/>
            <w:tcBorders>
              <w:right w:val="single" w:sz="8" w:space="0" w:color="000000"/>
            </w:tcBorders>
            <w:vAlign w:val="bottom"/>
          </w:tcPr>
          <w:p w:rsidR="00B92DE4" w:rsidRDefault="00B92DE4" w:rsidP="00165EB0">
            <w:pPr>
              <w:spacing w:line="226" w:lineRule="exact"/>
              <w:ind w:right="219"/>
              <w:jc w:val="right"/>
              <w:rPr>
                <w:sz w:val="20"/>
                <w:szCs w:val="20"/>
              </w:rPr>
            </w:pPr>
            <w:r>
              <w:rPr>
                <w:rFonts w:eastAsia="Times New Roman"/>
                <w:sz w:val="20"/>
                <w:szCs w:val="20"/>
              </w:rPr>
              <w:t>011400000</w:t>
            </w:r>
          </w:p>
        </w:tc>
        <w:tc>
          <w:tcPr>
            <w:tcW w:w="1340" w:type="dxa"/>
            <w:tcBorders>
              <w:right w:val="single" w:sz="8" w:space="0" w:color="000000"/>
            </w:tcBorders>
            <w:vAlign w:val="bottom"/>
          </w:tcPr>
          <w:p w:rsidR="00B92DE4" w:rsidRDefault="00B92DE4" w:rsidP="00165EB0">
            <w:pPr>
              <w:spacing w:line="226" w:lineRule="exact"/>
              <w:ind w:right="239"/>
              <w:jc w:val="right"/>
              <w:rPr>
                <w:sz w:val="20"/>
                <w:szCs w:val="20"/>
              </w:rPr>
            </w:pPr>
            <w:r>
              <w:rPr>
                <w:rFonts w:eastAsia="Times New Roman"/>
                <w:sz w:val="20"/>
                <w:szCs w:val="20"/>
              </w:rPr>
              <w:t>010200000</w:t>
            </w: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Накладная на отпуск</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proofErr w:type="gramStart"/>
            <w:r>
              <w:rPr>
                <w:rFonts w:eastAsia="Times New Roman"/>
                <w:sz w:val="20"/>
                <w:szCs w:val="20"/>
              </w:rPr>
              <w:t>основании</w:t>
            </w:r>
            <w:proofErr w:type="gramEnd"/>
            <w:r>
              <w:rPr>
                <w:rFonts w:eastAsia="Times New Roman"/>
                <w:sz w:val="20"/>
                <w:szCs w:val="20"/>
              </w:rPr>
              <w:t xml:space="preserve"> решения постоянно</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действующей комиссии по поступлению 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ценностей) на сторону</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выбытию активов, по </w:t>
            </w:r>
            <w:proofErr w:type="gramStart"/>
            <w:r>
              <w:rPr>
                <w:rFonts w:eastAsia="Times New Roman"/>
                <w:sz w:val="20"/>
                <w:szCs w:val="20"/>
              </w:rPr>
              <w:t>безвозмездной</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передаче объектов основных средств,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нематериальных активов, </w:t>
            </w:r>
            <w:proofErr w:type="gramStart"/>
            <w:r>
              <w:rPr>
                <w:rFonts w:eastAsia="Times New Roman"/>
                <w:sz w:val="20"/>
                <w:szCs w:val="20"/>
              </w:rPr>
              <w:t>принятого</w:t>
            </w:r>
            <w:proofErr w:type="gramEnd"/>
            <w:r>
              <w:rPr>
                <w:rFonts w:eastAsia="Times New Roman"/>
                <w:sz w:val="20"/>
                <w:szCs w:val="20"/>
              </w:rPr>
              <w:t xml:space="preserve"> 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Бухгалтерская справка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соответствии</w:t>
            </w:r>
            <w:proofErr w:type="gramEnd"/>
            <w:r>
              <w:rPr>
                <w:rFonts w:eastAsia="Times New Roman"/>
                <w:sz w:val="20"/>
                <w:szCs w:val="20"/>
              </w:rPr>
              <w:t xml:space="preserve"> с законодательством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0504833);</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Российской Федерации (в отношении</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организаций, за исключением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государственных и муниципальных</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0504031) или Инвентарная</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организаций, физических лиц,</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группового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наднациональных организаций 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правительств иностранных государств,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международных финансовых организаций),</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rPr>
                <w:sz w:val="19"/>
                <w:szCs w:val="19"/>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в том числе при создании </w:t>
            </w:r>
            <w:proofErr w:type="gramStart"/>
            <w:r>
              <w:rPr>
                <w:rFonts w:eastAsia="Times New Roman"/>
                <w:sz w:val="20"/>
                <w:szCs w:val="20"/>
              </w:rPr>
              <w:t>бюджетным</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учреждением иных организаций, а также</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выбытие объектов основных средств,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нематериальных активов согласно</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принятому решению об их списании</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10</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Суммы уценки (</w:t>
            </w:r>
            <w:proofErr w:type="spellStart"/>
            <w:r>
              <w:rPr>
                <w:rFonts w:eastAsia="Times New Roman"/>
                <w:sz w:val="20"/>
                <w:szCs w:val="20"/>
              </w:rPr>
              <w:t>дооценки</w:t>
            </w:r>
            <w:proofErr w:type="spellEnd"/>
            <w:r>
              <w:rPr>
                <w:rFonts w:eastAsia="Times New Roman"/>
                <w:sz w:val="20"/>
                <w:szCs w:val="20"/>
              </w:rPr>
              <w:t>) начисленной</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040130000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010400000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амортизации, полученные в результате</w:t>
            </w:r>
          </w:p>
        </w:tc>
        <w:tc>
          <w:tcPr>
            <w:tcW w:w="1319" w:type="dxa"/>
            <w:tcBorders>
              <w:right w:val="single" w:sz="8" w:space="0" w:color="000000"/>
            </w:tcBorders>
            <w:vAlign w:val="bottom"/>
          </w:tcPr>
          <w:p w:rsidR="00B92DE4" w:rsidRDefault="00B92DE4" w:rsidP="00165EB0">
            <w:pPr>
              <w:spacing w:line="229" w:lineRule="exact"/>
              <w:ind w:right="219"/>
              <w:jc w:val="right"/>
              <w:rPr>
                <w:sz w:val="20"/>
                <w:szCs w:val="20"/>
              </w:rPr>
            </w:pPr>
            <w:r>
              <w:rPr>
                <w:rFonts w:eastAsia="Times New Roman"/>
                <w:sz w:val="20"/>
                <w:szCs w:val="20"/>
              </w:rPr>
              <w:t>010400000</w:t>
            </w:r>
          </w:p>
        </w:tc>
        <w:tc>
          <w:tcPr>
            <w:tcW w:w="1340" w:type="dxa"/>
            <w:tcBorders>
              <w:right w:val="single" w:sz="8" w:space="0" w:color="000000"/>
            </w:tcBorders>
            <w:vAlign w:val="bottom"/>
          </w:tcPr>
          <w:p w:rsidR="00B92DE4" w:rsidRDefault="00B92DE4" w:rsidP="00165EB0">
            <w:pPr>
              <w:spacing w:line="229" w:lineRule="exact"/>
              <w:ind w:right="239"/>
              <w:jc w:val="right"/>
              <w:rPr>
                <w:sz w:val="20"/>
                <w:szCs w:val="20"/>
              </w:rPr>
            </w:pPr>
            <w:r>
              <w:rPr>
                <w:rFonts w:eastAsia="Times New Roman"/>
                <w:sz w:val="20"/>
                <w:szCs w:val="20"/>
              </w:rPr>
              <w:t>040130000</w:t>
            </w: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переоценки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Инвентарная карточка учета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0504031) или Инвентарная</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группового учета</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нефинансовых активов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0504032)</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11</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Прекращение права пользования активом</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010440000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011440000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proofErr w:type="gramStart"/>
            <w:r>
              <w:rPr>
                <w:rFonts w:eastAsia="Times New Roman"/>
                <w:sz w:val="20"/>
                <w:szCs w:val="20"/>
              </w:rPr>
              <w:t>(при условии полного исполнения</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договора) (выбытие объекта учета</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операционной аренды)</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12</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Прекращение права пользования активами</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010440000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011140000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при досрочном прекращении договора, </w:t>
            </w:r>
            <w:proofErr w:type="gramStart"/>
            <w:r>
              <w:rPr>
                <w:rFonts w:eastAsia="Times New Roman"/>
                <w:sz w:val="20"/>
                <w:szCs w:val="20"/>
              </w:rPr>
              <w:t>в</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0504833)</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соответствии</w:t>
            </w:r>
            <w:proofErr w:type="gramEnd"/>
            <w:r>
              <w:rPr>
                <w:rFonts w:eastAsia="Times New Roman"/>
                <w:sz w:val="20"/>
                <w:szCs w:val="20"/>
              </w:rPr>
              <w:t xml:space="preserve"> с которым были приняты на</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учет объекты учета операционной аренды</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(выбытие объекта учета операционной</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аренды)</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708"/>
        </w:trPr>
        <w:tc>
          <w:tcPr>
            <w:tcW w:w="700" w:type="dxa"/>
            <w:vAlign w:val="bottom"/>
          </w:tcPr>
          <w:p w:rsidR="00B92DE4" w:rsidRDefault="00B92DE4" w:rsidP="00165EB0">
            <w:pPr>
              <w:rPr>
                <w:sz w:val="24"/>
                <w:szCs w:val="24"/>
              </w:rPr>
            </w:pPr>
          </w:p>
        </w:tc>
        <w:tc>
          <w:tcPr>
            <w:tcW w:w="3960" w:type="dxa"/>
            <w:vAlign w:val="bottom"/>
          </w:tcPr>
          <w:p w:rsidR="00B92DE4" w:rsidRDefault="00B92DE4" w:rsidP="00165EB0">
            <w:pPr>
              <w:rPr>
                <w:sz w:val="24"/>
                <w:szCs w:val="24"/>
              </w:rPr>
            </w:pPr>
          </w:p>
        </w:tc>
        <w:tc>
          <w:tcPr>
            <w:tcW w:w="1319" w:type="dxa"/>
            <w:vAlign w:val="bottom"/>
          </w:tcPr>
          <w:p w:rsidR="00B92DE4" w:rsidRDefault="00B92DE4" w:rsidP="00165EB0">
            <w:pPr>
              <w:rPr>
                <w:sz w:val="24"/>
                <w:szCs w:val="24"/>
              </w:rPr>
            </w:pPr>
          </w:p>
        </w:tc>
        <w:tc>
          <w:tcPr>
            <w:tcW w:w="1340" w:type="dxa"/>
            <w:vAlign w:val="bottom"/>
          </w:tcPr>
          <w:p w:rsidR="00B92DE4" w:rsidRDefault="00B92DE4" w:rsidP="00165EB0">
            <w:pPr>
              <w:rPr>
                <w:sz w:val="24"/>
                <w:szCs w:val="24"/>
              </w:rPr>
            </w:pPr>
          </w:p>
        </w:tc>
        <w:tc>
          <w:tcPr>
            <w:tcW w:w="3021" w:type="dxa"/>
            <w:vAlign w:val="bottom"/>
          </w:tcPr>
          <w:p w:rsidR="00B92DE4" w:rsidRDefault="00B92DE4" w:rsidP="00165EB0">
            <w:pPr>
              <w:ind w:left="2400"/>
              <w:rPr>
                <w:sz w:val="20"/>
                <w:szCs w:val="20"/>
              </w:rPr>
            </w:pPr>
          </w:p>
        </w:tc>
      </w:tr>
    </w:tbl>
    <w:p w:rsidR="00B92DE4" w:rsidRDefault="00B92DE4" w:rsidP="00B92DE4">
      <w:pPr>
        <w:sectPr w:rsidR="00B92DE4">
          <w:pgSz w:w="11906" w:h="16838"/>
          <w:pgMar w:top="710" w:right="864" w:bottom="542" w:left="700" w:header="0" w:footer="0" w:gutter="0"/>
          <w:cols w:space="720"/>
          <w:formProt w:val="0"/>
          <w:docGrid w:linePitch="100" w:charSpace="4096"/>
        </w:sectPr>
      </w:pPr>
    </w:p>
    <w:p w:rsidR="00B92DE4" w:rsidRDefault="00B92DE4" w:rsidP="00B92DE4">
      <w:pPr>
        <w:spacing w:line="141" w:lineRule="exact"/>
        <w:rPr>
          <w:sz w:val="20"/>
          <w:szCs w:val="20"/>
        </w:rPr>
      </w:pPr>
    </w:p>
    <w:p w:rsidR="00B92DE4" w:rsidRDefault="00B92DE4" w:rsidP="00B92DE4">
      <w:pPr>
        <w:ind w:left="720"/>
        <w:rPr>
          <w:sz w:val="20"/>
          <w:szCs w:val="20"/>
        </w:rPr>
      </w:pPr>
      <w:r>
        <w:rPr>
          <w:rFonts w:eastAsia="Times New Roman"/>
          <w:b/>
          <w:bCs/>
          <w:sz w:val="20"/>
          <w:szCs w:val="20"/>
        </w:rPr>
        <w:t>Материальные запасы</w:t>
      </w:r>
    </w:p>
    <w:p w:rsidR="00B92DE4" w:rsidRDefault="00B92DE4" w:rsidP="00B92DE4">
      <w:pPr>
        <w:spacing w:line="200" w:lineRule="exact"/>
        <w:rPr>
          <w:sz w:val="20"/>
          <w:szCs w:val="20"/>
        </w:rPr>
      </w:pPr>
    </w:p>
    <w:p w:rsidR="00B92DE4" w:rsidRDefault="00B92DE4" w:rsidP="00B92DE4">
      <w:pPr>
        <w:spacing w:line="200" w:lineRule="exact"/>
        <w:rPr>
          <w:sz w:val="20"/>
          <w:szCs w:val="20"/>
        </w:rPr>
      </w:pPr>
    </w:p>
    <w:p w:rsidR="00B92DE4" w:rsidRDefault="00B92DE4" w:rsidP="00B92DE4">
      <w:pPr>
        <w:spacing w:line="287" w:lineRule="exact"/>
        <w:rPr>
          <w:sz w:val="20"/>
          <w:szCs w:val="20"/>
        </w:rPr>
      </w:pPr>
    </w:p>
    <w:tbl>
      <w:tblPr>
        <w:tblW w:w="10339" w:type="dxa"/>
        <w:tblInd w:w="11" w:type="dxa"/>
        <w:tblCellMar>
          <w:left w:w="10" w:type="dxa"/>
          <w:right w:w="10" w:type="dxa"/>
        </w:tblCellMar>
        <w:tblLook w:val="04A0" w:firstRow="1" w:lastRow="0" w:firstColumn="1" w:lastColumn="0" w:noHBand="0" w:noVBand="1"/>
      </w:tblPr>
      <w:tblGrid>
        <w:gridCol w:w="696"/>
        <w:gridCol w:w="640"/>
        <w:gridCol w:w="300"/>
        <w:gridCol w:w="240"/>
        <w:gridCol w:w="220"/>
        <w:gridCol w:w="467"/>
        <w:gridCol w:w="446"/>
        <w:gridCol w:w="243"/>
        <w:gridCol w:w="240"/>
        <w:gridCol w:w="460"/>
        <w:gridCol w:w="379"/>
        <w:gridCol w:w="340"/>
        <w:gridCol w:w="1320"/>
        <w:gridCol w:w="1338"/>
        <w:gridCol w:w="3010"/>
      </w:tblGrid>
      <w:tr w:rsidR="00B92DE4" w:rsidTr="00165EB0">
        <w:trPr>
          <w:trHeight w:val="234"/>
        </w:trPr>
        <w:tc>
          <w:tcPr>
            <w:tcW w:w="699" w:type="dxa"/>
            <w:tcBorders>
              <w:top w:val="single" w:sz="8" w:space="0" w:color="000000"/>
              <w:left w:val="single" w:sz="8" w:space="0" w:color="000000"/>
              <w:right w:val="single" w:sz="8" w:space="0" w:color="000000"/>
            </w:tcBorders>
            <w:shd w:val="clear" w:color="auto" w:fill="BFBFBF"/>
            <w:vAlign w:val="bottom"/>
          </w:tcPr>
          <w:p w:rsidR="00B92DE4" w:rsidRDefault="00B92DE4" w:rsidP="00165EB0">
            <w:pPr>
              <w:ind w:left="120"/>
              <w:rPr>
                <w:sz w:val="20"/>
                <w:szCs w:val="20"/>
              </w:rPr>
            </w:pPr>
            <w:r>
              <w:rPr>
                <w:rFonts w:eastAsia="Times New Roman"/>
                <w:sz w:val="20"/>
                <w:szCs w:val="20"/>
              </w:rPr>
              <w:t>№</w:t>
            </w:r>
          </w:p>
        </w:tc>
        <w:tc>
          <w:tcPr>
            <w:tcW w:w="640" w:type="dxa"/>
            <w:tcBorders>
              <w:top w:val="single" w:sz="8" w:space="0" w:color="000000"/>
            </w:tcBorders>
            <w:shd w:val="clear" w:color="auto" w:fill="BFBFBF"/>
            <w:vAlign w:val="bottom"/>
          </w:tcPr>
          <w:p w:rsidR="00B92DE4" w:rsidRDefault="00B92DE4" w:rsidP="00165EB0">
            <w:pPr>
              <w:rPr>
                <w:sz w:val="20"/>
                <w:szCs w:val="20"/>
              </w:rPr>
            </w:pPr>
          </w:p>
        </w:tc>
        <w:tc>
          <w:tcPr>
            <w:tcW w:w="2600" w:type="dxa"/>
            <w:gridSpan w:val="8"/>
            <w:tcBorders>
              <w:top w:val="single" w:sz="8" w:space="0" w:color="000000"/>
            </w:tcBorders>
            <w:shd w:val="clear" w:color="auto" w:fill="BFBFBF"/>
            <w:vAlign w:val="bottom"/>
          </w:tcPr>
          <w:p w:rsidR="00B92DE4" w:rsidRDefault="00B92DE4" w:rsidP="00165EB0">
            <w:pPr>
              <w:jc w:val="center"/>
              <w:rPr>
                <w:sz w:val="20"/>
                <w:szCs w:val="20"/>
              </w:rPr>
            </w:pPr>
            <w:r>
              <w:rPr>
                <w:rFonts w:eastAsia="Times New Roman"/>
                <w:b/>
                <w:bCs/>
                <w:sz w:val="20"/>
                <w:szCs w:val="20"/>
              </w:rPr>
              <w:t>Факт хозяйственной жизни</w:t>
            </w:r>
          </w:p>
        </w:tc>
        <w:tc>
          <w:tcPr>
            <w:tcW w:w="379" w:type="dxa"/>
            <w:tcBorders>
              <w:top w:val="single" w:sz="8" w:space="0" w:color="000000"/>
            </w:tcBorders>
            <w:shd w:val="clear" w:color="auto" w:fill="BFBFBF"/>
            <w:vAlign w:val="bottom"/>
          </w:tcPr>
          <w:p w:rsidR="00B92DE4" w:rsidRDefault="00B92DE4" w:rsidP="00165EB0">
            <w:pPr>
              <w:rPr>
                <w:sz w:val="20"/>
                <w:szCs w:val="20"/>
              </w:rPr>
            </w:pPr>
          </w:p>
        </w:tc>
        <w:tc>
          <w:tcPr>
            <w:tcW w:w="340" w:type="dxa"/>
            <w:tcBorders>
              <w:top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321" w:type="dxa"/>
            <w:tcBorders>
              <w:top w:val="single" w:sz="8" w:space="0" w:color="000000"/>
              <w:right w:val="single" w:sz="8" w:space="0" w:color="000000"/>
            </w:tcBorders>
            <w:shd w:val="clear" w:color="auto" w:fill="BFBFBF"/>
            <w:vAlign w:val="bottom"/>
          </w:tcPr>
          <w:p w:rsidR="00B92DE4" w:rsidRDefault="00B92DE4" w:rsidP="00165EB0">
            <w:pPr>
              <w:ind w:right="319"/>
              <w:jc w:val="right"/>
              <w:rPr>
                <w:sz w:val="20"/>
                <w:szCs w:val="20"/>
              </w:rPr>
            </w:pPr>
            <w:r>
              <w:rPr>
                <w:rFonts w:eastAsia="Times New Roman"/>
                <w:b/>
                <w:bCs/>
                <w:sz w:val="20"/>
                <w:szCs w:val="20"/>
              </w:rPr>
              <w:t>Дебет</w:t>
            </w:r>
          </w:p>
        </w:tc>
        <w:tc>
          <w:tcPr>
            <w:tcW w:w="1339" w:type="dxa"/>
            <w:tcBorders>
              <w:top w:val="single" w:sz="8" w:space="0" w:color="000000"/>
              <w:right w:val="single" w:sz="8" w:space="0" w:color="000000"/>
            </w:tcBorders>
            <w:shd w:val="clear" w:color="auto" w:fill="BFBFBF"/>
            <w:vAlign w:val="bottom"/>
          </w:tcPr>
          <w:p w:rsidR="00B92DE4" w:rsidRDefault="00B92DE4" w:rsidP="00165EB0">
            <w:pPr>
              <w:ind w:right="239"/>
              <w:jc w:val="right"/>
              <w:rPr>
                <w:sz w:val="20"/>
                <w:szCs w:val="20"/>
              </w:rPr>
            </w:pPr>
            <w:r>
              <w:rPr>
                <w:rFonts w:eastAsia="Times New Roman"/>
                <w:b/>
                <w:bCs/>
                <w:sz w:val="20"/>
                <w:szCs w:val="20"/>
              </w:rPr>
              <w:t>Кредит</w:t>
            </w:r>
          </w:p>
        </w:tc>
        <w:tc>
          <w:tcPr>
            <w:tcW w:w="3021" w:type="dxa"/>
            <w:tcBorders>
              <w:top w:val="single" w:sz="8" w:space="0" w:color="000000"/>
              <w:right w:val="single" w:sz="8" w:space="0" w:color="000000"/>
            </w:tcBorders>
            <w:shd w:val="clear" w:color="auto" w:fill="BFBFBF"/>
            <w:vAlign w:val="bottom"/>
          </w:tcPr>
          <w:p w:rsidR="00B92DE4" w:rsidRDefault="00B92DE4" w:rsidP="00165EB0">
            <w:pPr>
              <w:ind w:left="500"/>
              <w:rPr>
                <w:sz w:val="20"/>
                <w:szCs w:val="20"/>
              </w:rPr>
            </w:pPr>
            <w:r>
              <w:rPr>
                <w:rFonts w:eastAsia="Times New Roman"/>
                <w:b/>
                <w:bCs/>
                <w:sz w:val="20"/>
                <w:szCs w:val="20"/>
              </w:rPr>
              <w:t>Первичный документ</w:t>
            </w:r>
          </w:p>
        </w:tc>
      </w:tr>
      <w:tr w:rsidR="00B92DE4" w:rsidTr="00165EB0">
        <w:trPr>
          <w:trHeight w:val="234"/>
        </w:trPr>
        <w:tc>
          <w:tcPr>
            <w:tcW w:w="699" w:type="dxa"/>
            <w:tcBorders>
              <w:left w:val="single" w:sz="8" w:space="0" w:color="000000"/>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640" w:type="dxa"/>
            <w:tcBorders>
              <w:bottom w:val="single" w:sz="8" w:space="0" w:color="000000"/>
            </w:tcBorders>
            <w:shd w:val="clear" w:color="auto" w:fill="BFBFBF"/>
            <w:vAlign w:val="bottom"/>
          </w:tcPr>
          <w:p w:rsidR="00B92DE4" w:rsidRDefault="00B92DE4" w:rsidP="00165EB0">
            <w:pPr>
              <w:rPr>
                <w:sz w:val="20"/>
                <w:szCs w:val="20"/>
              </w:rPr>
            </w:pPr>
          </w:p>
        </w:tc>
        <w:tc>
          <w:tcPr>
            <w:tcW w:w="300" w:type="dxa"/>
            <w:tcBorders>
              <w:bottom w:val="single" w:sz="8" w:space="0" w:color="000000"/>
            </w:tcBorders>
            <w:shd w:val="clear" w:color="auto" w:fill="BFBFBF"/>
            <w:vAlign w:val="bottom"/>
          </w:tcPr>
          <w:p w:rsidR="00B92DE4" w:rsidRDefault="00B92DE4" w:rsidP="00165EB0">
            <w:pPr>
              <w:rPr>
                <w:sz w:val="20"/>
                <w:szCs w:val="20"/>
              </w:rPr>
            </w:pPr>
          </w:p>
        </w:tc>
        <w:tc>
          <w:tcPr>
            <w:tcW w:w="240" w:type="dxa"/>
            <w:tcBorders>
              <w:bottom w:val="single" w:sz="8" w:space="0" w:color="000000"/>
            </w:tcBorders>
            <w:shd w:val="clear" w:color="auto" w:fill="BFBFBF"/>
            <w:vAlign w:val="bottom"/>
          </w:tcPr>
          <w:p w:rsidR="00B92DE4" w:rsidRDefault="00B92DE4" w:rsidP="00165EB0">
            <w:pPr>
              <w:rPr>
                <w:sz w:val="20"/>
                <w:szCs w:val="20"/>
              </w:rPr>
            </w:pPr>
          </w:p>
        </w:tc>
        <w:tc>
          <w:tcPr>
            <w:tcW w:w="220" w:type="dxa"/>
            <w:tcBorders>
              <w:bottom w:val="single" w:sz="8" w:space="0" w:color="000000"/>
            </w:tcBorders>
            <w:shd w:val="clear" w:color="auto" w:fill="BFBFBF"/>
            <w:vAlign w:val="bottom"/>
          </w:tcPr>
          <w:p w:rsidR="00B92DE4" w:rsidRDefault="00B92DE4" w:rsidP="00165EB0">
            <w:pPr>
              <w:rPr>
                <w:sz w:val="20"/>
                <w:szCs w:val="20"/>
              </w:rPr>
            </w:pPr>
          </w:p>
        </w:tc>
        <w:tc>
          <w:tcPr>
            <w:tcW w:w="1140" w:type="dxa"/>
            <w:gridSpan w:val="3"/>
            <w:tcBorders>
              <w:bottom w:val="single" w:sz="8" w:space="0" w:color="000000"/>
            </w:tcBorders>
            <w:shd w:val="clear" w:color="auto" w:fill="BFBFBF"/>
            <w:vAlign w:val="bottom"/>
          </w:tcPr>
          <w:p w:rsidR="00B92DE4" w:rsidRDefault="00B92DE4" w:rsidP="00165EB0">
            <w:pPr>
              <w:jc w:val="center"/>
              <w:rPr>
                <w:sz w:val="20"/>
                <w:szCs w:val="20"/>
              </w:rPr>
            </w:pPr>
            <w:r>
              <w:rPr>
                <w:rFonts w:eastAsia="Times New Roman"/>
                <w:b/>
                <w:bCs/>
                <w:sz w:val="20"/>
                <w:szCs w:val="20"/>
              </w:rPr>
              <w:t>учреждения</w:t>
            </w:r>
          </w:p>
        </w:tc>
        <w:tc>
          <w:tcPr>
            <w:tcW w:w="240" w:type="dxa"/>
            <w:tcBorders>
              <w:bottom w:val="single" w:sz="8" w:space="0" w:color="000000"/>
            </w:tcBorders>
            <w:shd w:val="clear" w:color="auto" w:fill="BFBFBF"/>
            <w:vAlign w:val="bottom"/>
          </w:tcPr>
          <w:p w:rsidR="00B92DE4" w:rsidRDefault="00B92DE4" w:rsidP="00165EB0">
            <w:pPr>
              <w:rPr>
                <w:sz w:val="20"/>
                <w:szCs w:val="20"/>
              </w:rPr>
            </w:pPr>
          </w:p>
        </w:tc>
        <w:tc>
          <w:tcPr>
            <w:tcW w:w="460" w:type="dxa"/>
            <w:tcBorders>
              <w:bottom w:val="single" w:sz="8" w:space="0" w:color="000000"/>
            </w:tcBorders>
            <w:shd w:val="clear" w:color="auto" w:fill="BFBFBF"/>
            <w:vAlign w:val="bottom"/>
          </w:tcPr>
          <w:p w:rsidR="00B92DE4" w:rsidRDefault="00B92DE4" w:rsidP="00165EB0">
            <w:pPr>
              <w:rPr>
                <w:sz w:val="20"/>
                <w:szCs w:val="20"/>
              </w:rPr>
            </w:pPr>
          </w:p>
        </w:tc>
        <w:tc>
          <w:tcPr>
            <w:tcW w:w="379" w:type="dxa"/>
            <w:tcBorders>
              <w:bottom w:val="single" w:sz="8" w:space="0" w:color="000000"/>
            </w:tcBorders>
            <w:shd w:val="clear" w:color="auto" w:fill="BFBFBF"/>
            <w:vAlign w:val="bottom"/>
          </w:tcPr>
          <w:p w:rsidR="00B92DE4" w:rsidRDefault="00B92DE4" w:rsidP="00165EB0">
            <w:pPr>
              <w:rPr>
                <w:sz w:val="20"/>
                <w:szCs w:val="20"/>
              </w:rPr>
            </w:pPr>
          </w:p>
        </w:tc>
        <w:tc>
          <w:tcPr>
            <w:tcW w:w="340"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321"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339"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3021"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r>
      <w:tr w:rsidR="00B92DE4" w:rsidTr="00165EB0">
        <w:trPr>
          <w:trHeight w:val="220"/>
        </w:trPr>
        <w:tc>
          <w:tcPr>
            <w:tcW w:w="699" w:type="dxa"/>
            <w:tcBorders>
              <w:left w:val="single" w:sz="8" w:space="0" w:color="000000"/>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640" w:type="dxa"/>
            <w:tcBorders>
              <w:bottom w:val="single" w:sz="8" w:space="0" w:color="000000"/>
            </w:tcBorders>
            <w:shd w:val="clear" w:color="auto" w:fill="D9D9D9"/>
            <w:vAlign w:val="bottom"/>
          </w:tcPr>
          <w:p w:rsidR="00B92DE4" w:rsidRDefault="00B92DE4" w:rsidP="00165EB0">
            <w:pPr>
              <w:rPr>
                <w:sz w:val="19"/>
                <w:szCs w:val="19"/>
              </w:rPr>
            </w:pPr>
          </w:p>
        </w:tc>
        <w:tc>
          <w:tcPr>
            <w:tcW w:w="300" w:type="dxa"/>
            <w:tcBorders>
              <w:bottom w:val="single" w:sz="8" w:space="0" w:color="000000"/>
            </w:tcBorders>
            <w:shd w:val="clear" w:color="auto" w:fill="D9D9D9"/>
            <w:vAlign w:val="bottom"/>
          </w:tcPr>
          <w:p w:rsidR="00B92DE4" w:rsidRDefault="00B92DE4" w:rsidP="00165EB0">
            <w:pPr>
              <w:rPr>
                <w:sz w:val="19"/>
                <w:szCs w:val="19"/>
              </w:rPr>
            </w:pPr>
          </w:p>
        </w:tc>
        <w:tc>
          <w:tcPr>
            <w:tcW w:w="2300" w:type="dxa"/>
            <w:gridSpan w:val="7"/>
            <w:tcBorders>
              <w:bottom w:val="single" w:sz="8" w:space="0" w:color="000000"/>
            </w:tcBorders>
            <w:shd w:val="clear" w:color="auto" w:fill="D9D9D9"/>
            <w:vAlign w:val="bottom"/>
          </w:tcPr>
          <w:p w:rsidR="00B92DE4" w:rsidRDefault="00B92DE4" w:rsidP="00165EB0">
            <w:pPr>
              <w:spacing w:line="220" w:lineRule="exact"/>
              <w:ind w:right="139"/>
              <w:jc w:val="center"/>
              <w:rPr>
                <w:sz w:val="20"/>
                <w:szCs w:val="20"/>
              </w:rPr>
            </w:pPr>
            <w:r>
              <w:rPr>
                <w:rFonts w:eastAsia="Times New Roman"/>
                <w:b/>
                <w:bCs/>
                <w:w w:val="99"/>
                <w:sz w:val="20"/>
                <w:szCs w:val="20"/>
              </w:rPr>
              <w:t>Материальные запасы</w:t>
            </w:r>
          </w:p>
        </w:tc>
        <w:tc>
          <w:tcPr>
            <w:tcW w:w="379" w:type="dxa"/>
            <w:tcBorders>
              <w:bottom w:val="single" w:sz="8" w:space="0" w:color="000000"/>
            </w:tcBorders>
            <w:shd w:val="clear" w:color="auto" w:fill="D9D9D9"/>
            <w:vAlign w:val="bottom"/>
          </w:tcPr>
          <w:p w:rsidR="00B92DE4" w:rsidRDefault="00B92DE4" w:rsidP="00165EB0">
            <w:pPr>
              <w:rPr>
                <w:sz w:val="19"/>
                <w:szCs w:val="19"/>
              </w:rPr>
            </w:pPr>
          </w:p>
        </w:tc>
        <w:tc>
          <w:tcPr>
            <w:tcW w:w="340"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1321"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1339"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3021"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r>
      <w:tr w:rsidR="00B92DE4" w:rsidTr="00165EB0">
        <w:trPr>
          <w:trHeight w:val="220"/>
        </w:trPr>
        <w:tc>
          <w:tcPr>
            <w:tcW w:w="699"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640" w:type="dxa"/>
            <w:tcBorders>
              <w:bottom w:val="single" w:sz="8" w:space="0" w:color="000000"/>
            </w:tcBorders>
            <w:shd w:val="clear" w:color="auto" w:fill="F2F2F2"/>
            <w:vAlign w:val="bottom"/>
          </w:tcPr>
          <w:p w:rsidR="00B92DE4" w:rsidRDefault="00B92DE4" w:rsidP="00165EB0">
            <w:pPr>
              <w:rPr>
                <w:sz w:val="19"/>
                <w:szCs w:val="19"/>
              </w:rPr>
            </w:pPr>
          </w:p>
        </w:tc>
        <w:tc>
          <w:tcPr>
            <w:tcW w:w="300" w:type="dxa"/>
            <w:tcBorders>
              <w:bottom w:val="single" w:sz="8" w:space="0" w:color="000000"/>
            </w:tcBorders>
            <w:shd w:val="clear" w:color="auto" w:fill="F2F2F2"/>
            <w:vAlign w:val="bottom"/>
          </w:tcPr>
          <w:p w:rsidR="00B92DE4" w:rsidRDefault="00B92DE4" w:rsidP="00165EB0">
            <w:pPr>
              <w:rPr>
                <w:sz w:val="19"/>
                <w:szCs w:val="19"/>
              </w:rPr>
            </w:pPr>
          </w:p>
        </w:tc>
        <w:tc>
          <w:tcPr>
            <w:tcW w:w="240" w:type="dxa"/>
            <w:tcBorders>
              <w:bottom w:val="single" w:sz="8" w:space="0" w:color="000000"/>
            </w:tcBorders>
            <w:shd w:val="clear" w:color="auto" w:fill="F2F2F2"/>
            <w:vAlign w:val="bottom"/>
          </w:tcPr>
          <w:p w:rsidR="00B92DE4" w:rsidRDefault="00B92DE4" w:rsidP="00165EB0">
            <w:pPr>
              <w:rPr>
                <w:sz w:val="19"/>
                <w:szCs w:val="19"/>
              </w:rPr>
            </w:pPr>
          </w:p>
        </w:tc>
        <w:tc>
          <w:tcPr>
            <w:tcW w:w="1600" w:type="dxa"/>
            <w:gridSpan w:val="5"/>
            <w:tcBorders>
              <w:bottom w:val="single" w:sz="8" w:space="0" w:color="000000"/>
            </w:tcBorders>
            <w:shd w:val="clear" w:color="auto" w:fill="F2F2F2"/>
            <w:vAlign w:val="bottom"/>
          </w:tcPr>
          <w:p w:rsidR="00B92DE4" w:rsidRDefault="00B92DE4" w:rsidP="00165EB0">
            <w:pPr>
              <w:spacing w:line="220" w:lineRule="exact"/>
              <w:jc w:val="center"/>
              <w:rPr>
                <w:sz w:val="20"/>
                <w:szCs w:val="20"/>
              </w:rPr>
            </w:pPr>
            <w:r>
              <w:rPr>
                <w:rFonts w:eastAsia="Times New Roman"/>
                <w:b/>
                <w:bCs/>
                <w:sz w:val="20"/>
                <w:szCs w:val="20"/>
              </w:rPr>
              <w:t>Поступление</w:t>
            </w:r>
          </w:p>
        </w:tc>
        <w:tc>
          <w:tcPr>
            <w:tcW w:w="460" w:type="dxa"/>
            <w:tcBorders>
              <w:bottom w:val="single" w:sz="8" w:space="0" w:color="000000"/>
            </w:tcBorders>
            <w:shd w:val="clear" w:color="auto" w:fill="F2F2F2"/>
            <w:vAlign w:val="bottom"/>
          </w:tcPr>
          <w:p w:rsidR="00B92DE4" w:rsidRDefault="00B92DE4" w:rsidP="00165EB0">
            <w:pPr>
              <w:rPr>
                <w:sz w:val="19"/>
                <w:szCs w:val="19"/>
              </w:rPr>
            </w:pPr>
          </w:p>
        </w:tc>
        <w:tc>
          <w:tcPr>
            <w:tcW w:w="379" w:type="dxa"/>
            <w:tcBorders>
              <w:bottom w:val="single" w:sz="8" w:space="0" w:color="000000"/>
            </w:tcBorders>
            <w:shd w:val="clear" w:color="auto" w:fill="F2F2F2"/>
            <w:vAlign w:val="bottom"/>
          </w:tcPr>
          <w:p w:rsidR="00B92DE4" w:rsidRDefault="00B92DE4" w:rsidP="00165EB0">
            <w:pPr>
              <w:rPr>
                <w:sz w:val="19"/>
                <w:szCs w:val="19"/>
              </w:rPr>
            </w:pPr>
          </w:p>
        </w:tc>
        <w:tc>
          <w:tcPr>
            <w:tcW w:w="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3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699" w:type="dxa"/>
            <w:tcBorders>
              <w:left w:val="single" w:sz="8" w:space="0" w:color="000000"/>
              <w:right w:val="single" w:sz="8" w:space="0" w:color="000000"/>
            </w:tcBorders>
            <w:vAlign w:val="bottom"/>
          </w:tcPr>
          <w:p w:rsidR="00B92DE4" w:rsidRDefault="00B92DE4" w:rsidP="00165EB0">
            <w:pPr>
              <w:spacing w:line="214" w:lineRule="exact"/>
              <w:ind w:left="120"/>
              <w:rPr>
                <w:sz w:val="20"/>
                <w:szCs w:val="20"/>
              </w:rPr>
            </w:pPr>
            <w:r>
              <w:rPr>
                <w:rFonts w:eastAsia="Times New Roman"/>
                <w:sz w:val="20"/>
                <w:szCs w:val="20"/>
              </w:rPr>
              <w:t>1</w:t>
            </w:r>
          </w:p>
        </w:tc>
        <w:tc>
          <w:tcPr>
            <w:tcW w:w="1180" w:type="dxa"/>
            <w:gridSpan w:val="3"/>
            <w:vAlign w:val="bottom"/>
          </w:tcPr>
          <w:p w:rsidR="00B92DE4" w:rsidRDefault="00B92DE4" w:rsidP="00165EB0">
            <w:pPr>
              <w:spacing w:line="214" w:lineRule="exact"/>
              <w:ind w:left="100"/>
              <w:rPr>
                <w:sz w:val="20"/>
                <w:szCs w:val="20"/>
              </w:rPr>
            </w:pPr>
            <w:r>
              <w:rPr>
                <w:rFonts w:eastAsia="Times New Roman"/>
                <w:w w:val="97"/>
                <w:sz w:val="20"/>
                <w:szCs w:val="20"/>
              </w:rPr>
              <w:t>поступление</w:t>
            </w:r>
          </w:p>
        </w:tc>
        <w:tc>
          <w:tcPr>
            <w:tcW w:w="220" w:type="dxa"/>
            <w:vAlign w:val="bottom"/>
          </w:tcPr>
          <w:p w:rsidR="00B92DE4" w:rsidRDefault="00B92DE4" w:rsidP="00165EB0">
            <w:pPr>
              <w:rPr>
                <w:sz w:val="18"/>
                <w:szCs w:val="18"/>
              </w:rPr>
            </w:pPr>
          </w:p>
        </w:tc>
        <w:tc>
          <w:tcPr>
            <w:tcW w:w="1380" w:type="dxa"/>
            <w:gridSpan w:val="4"/>
            <w:vAlign w:val="bottom"/>
          </w:tcPr>
          <w:p w:rsidR="00B92DE4" w:rsidRDefault="00B92DE4" w:rsidP="00165EB0">
            <w:pPr>
              <w:spacing w:line="214" w:lineRule="exact"/>
              <w:ind w:left="140"/>
              <w:rPr>
                <w:sz w:val="20"/>
                <w:szCs w:val="20"/>
              </w:rPr>
            </w:pPr>
            <w:r>
              <w:rPr>
                <w:rFonts w:eastAsia="Times New Roman"/>
                <w:w w:val="99"/>
                <w:sz w:val="20"/>
                <w:szCs w:val="20"/>
              </w:rPr>
              <w:t>материальных</w:t>
            </w:r>
          </w:p>
        </w:tc>
        <w:tc>
          <w:tcPr>
            <w:tcW w:w="1179" w:type="dxa"/>
            <w:gridSpan w:val="3"/>
            <w:tcBorders>
              <w:right w:val="single" w:sz="8" w:space="0" w:color="000000"/>
            </w:tcBorders>
            <w:vAlign w:val="bottom"/>
          </w:tcPr>
          <w:p w:rsidR="00B92DE4" w:rsidRDefault="00B92DE4" w:rsidP="00165EB0">
            <w:pPr>
              <w:spacing w:line="214" w:lineRule="exact"/>
              <w:ind w:right="19"/>
              <w:jc w:val="right"/>
              <w:rPr>
                <w:sz w:val="20"/>
                <w:szCs w:val="20"/>
              </w:rPr>
            </w:pPr>
            <w:r>
              <w:rPr>
                <w:rFonts w:eastAsia="Times New Roman"/>
                <w:sz w:val="20"/>
                <w:szCs w:val="20"/>
              </w:rPr>
              <w:t>запасов,</w:t>
            </w:r>
          </w:p>
        </w:tc>
        <w:tc>
          <w:tcPr>
            <w:tcW w:w="1321" w:type="dxa"/>
            <w:tcBorders>
              <w:right w:val="single" w:sz="8" w:space="0" w:color="000000"/>
            </w:tcBorders>
            <w:vAlign w:val="bottom"/>
          </w:tcPr>
          <w:p w:rsidR="00B92DE4" w:rsidRDefault="00B92DE4" w:rsidP="00165EB0">
            <w:pPr>
              <w:spacing w:line="214" w:lineRule="exact"/>
              <w:ind w:right="219"/>
              <w:jc w:val="right"/>
              <w:rPr>
                <w:sz w:val="20"/>
                <w:szCs w:val="20"/>
              </w:rPr>
            </w:pPr>
            <w:r>
              <w:rPr>
                <w:rFonts w:eastAsia="Times New Roman"/>
                <w:sz w:val="20"/>
                <w:szCs w:val="20"/>
              </w:rPr>
              <w:t>010500000</w:t>
            </w:r>
          </w:p>
        </w:tc>
        <w:tc>
          <w:tcPr>
            <w:tcW w:w="1339"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030234730</w:t>
            </w:r>
          </w:p>
        </w:tc>
        <w:tc>
          <w:tcPr>
            <w:tcW w:w="3021"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Если нет расхождений</w:t>
            </w:r>
          </w:p>
        </w:tc>
      </w:tr>
      <w:tr w:rsidR="00B92DE4" w:rsidTr="00165EB0">
        <w:trPr>
          <w:trHeight w:val="229"/>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1860" w:type="dxa"/>
            <w:gridSpan w:val="5"/>
            <w:vAlign w:val="bottom"/>
          </w:tcPr>
          <w:p w:rsidR="00B92DE4" w:rsidRDefault="00B92DE4" w:rsidP="00165EB0">
            <w:pPr>
              <w:spacing w:line="229" w:lineRule="exact"/>
              <w:ind w:left="100"/>
              <w:rPr>
                <w:sz w:val="20"/>
                <w:szCs w:val="20"/>
              </w:rPr>
            </w:pPr>
            <w:r>
              <w:rPr>
                <w:rFonts w:eastAsia="Times New Roman"/>
                <w:sz w:val="20"/>
                <w:szCs w:val="20"/>
              </w:rPr>
              <w:t>приобретенных</w:t>
            </w:r>
          </w:p>
        </w:tc>
        <w:tc>
          <w:tcPr>
            <w:tcW w:w="440" w:type="dxa"/>
            <w:vAlign w:val="bottom"/>
          </w:tcPr>
          <w:p w:rsidR="00B92DE4" w:rsidRDefault="00B92DE4" w:rsidP="00165EB0">
            <w:pPr>
              <w:rPr>
                <w:sz w:val="19"/>
                <w:szCs w:val="19"/>
              </w:rPr>
            </w:pPr>
          </w:p>
        </w:tc>
        <w:tc>
          <w:tcPr>
            <w:tcW w:w="1659" w:type="dxa"/>
            <w:gridSpan w:val="5"/>
            <w:tcBorders>
              <w:right w:val="single" w:sz="8" w:space="0" w:color="000000"/>
            </w:tcBorders>
            <w:vAlign w:val="bottom"/>
          </w:tcPr>
          <w:p w:rsidR="00B92DE4" w:rsidRDefault="00B92DE4" w:rsidP="00165EB0">
            <w:pPr>
              <w:spacing w:line="229" w:lineRule="exact"/>
              <w:ind w:right="19"/>
              <w:jc w:val="right"/>
              <w:rPr>
                <w:sz w:val="20"/>
                <w:szCs w:val="20"/>
              </w:rPr>
            </w:pPr>
            <w:proofErr w:type="gramStart"/>
            <w:r>
              <w:rPr>
                <w:rFonts w:eastAsia="Times New Roman"/>
                <w:sz w:val="20"/>
                <w:szCs w:val="20"/>
              </w:rPr>
              <w:t>(изготовленных,</w:t>
            </w:r>
            <w:proofErr w:type="gramEnd"/>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spacing w:line="229" w:lineRule="exact"/>
              <w:ind w:right="239"/>
              <w:jc w:val="right"/>
              <w:rPr>
                <w:sz w:val="20"/>
                <w:szCs w:val="20"/>
              </w:rPr>
            </w:pPr>
            <w:r>
              <w:rPr>
                <w:rFonts w:eastAsia="Times New Roman"/>
                <w:sz w:val="20"/>
                <w:szCs w:val="20"/>
              </w:rPr>
              <w:t>020834660</w:t>
            </w: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с поставщиком</w:t>
            </w: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180" w:type="dxa"/>
            <w:gridSpan w:val="3"/>
            <w:vAlign w:val="bottom"/>
          </w:tcPr>
          <w:p w:rsidR="00B92DE4" w:rsidRDefault="00B92DE4" w:rsidP="00165EB0">
            <w:pPr>
              <w:ind w:left="100"/>
              <w:rPr>
                <w:sz w:val="20"/>
                <w:szCs w:val="20"/>
              </w:rPr>
            </w:pPr>
            <w:proofErr w:type="gramStart"/>
            <w:r>
              <w:rPr>
                <w:rFonts w:eastAsia="Times New Roman"/>
                <w:sz w:val="20"/>
                <w:szCs w:val="20"/>
              </w:rPr>
              <w:t>созданных</w:t>
            </w:r>
            <w:proofErr w:type="gramEnd"/>
            <w:r>
              <w:rPr>
                <w:rFonts w:eastAsia="Times New Roman"/>
                <w:sz w:val="20"/>
                <w:szCs w:val="20"/>
              </w:rPr>
              <w:t>)</w:t>
            </w:r>
          </w:p>
        </w:tc>
        <w:tc>
          <w:tcPr>
            <w:tcW w:w="220" w:type="dxa"/>
            <w:vAlign w:val="bottom"/>
          </w:tcPr>
          <w:p w:rsidR="00B92DE4" w:rsidRDefault="00B92DE4" w:rsidP="00165EB0">
            <w:pPr>
              <w:ind w:left="80"/>
              <w:rPr>
                <w:sz w:val="20"/>
                <w:szCs w:val="20"/>
              </w:rPr>
            </w:pPr>
            <w:r>
              <w:rPr>
                <w:rFonts w:eastAsia="Times New Roman"/>
                <w:sz w:val="20"/>
                <w:szCs w:val="20"/>
              </w:rPr>
              <w:t>в</w:t>
            </w:r>
          </w:p>
        </w:tc>
        <w:tc>
          <w:tcPr>
            <w:tcW w:w="900" w:type="dxa"/>
            <w:gridSpan w:val="2"/>
            <w:vAlign w:val="bottom"/>
          </w:tcPr>
          <w:p w:rsidR="00B92DE4" w:rsidRDefault="00B92DE4" w:rsidP="00165EB0">
            <w:pPr>
              <w:ind w:left="140"/>
              <w:rPr>
                <w:sz w:val="20"/>
                <w:szCs w:val="20"/>
              </w:rPr>
            </w:pPr>
            <w:proofErr w:type="gramStart"/>
            <w:r>
              <w:rPr>
                <w:rFonts w:eastAsia="Times New Roman"/>
                <w:sz w:val="20"/>
                <w:szCs w:val="20"/>
              </w:rPr>
              <w:t>рамках</w:t>
            </w:r>
            <w:proofErr w:type="gramEnd"/>
          </w:p>
        </w:tc>
        <w:tc>
          <w:tcPr>
            <w:tcW w:w="1659" w:type="dxa"/>
            <w:gridSpan w:val="5"/>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государственного</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Приходный ордер на приемку</w:t>
            </w: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860" w:type="dxa"/>
            <w:gridSpan w:val="5"/>
            <w:vAlign w:val="bottom"/>
          </w:tcPr>
          <w:p w:rsidR="00B92DE4" w:rsidRDefault="00B92DE4" w:rsidP="00165EB0">
            <w:pPr>
              <w:ind w:left="100"/>
              <w:rPr>
                <w:sz w:val="20"/>
                <w:szCs w:val="20"/>
              </w:rPr>
            </w:pPr>
            <w:r>
              <w:rPr>
                <w:rFonts w:eastAsia="Times New Roman"/>
                <w:sz w:val="20"/>
                <w:szCs w:val="20"/>
              </w:rPr>
              <w:t>(муниципального)</w:t>
            </w:r>
          </w:p>
        </w:tc>
        <w:tc>
          <w:tcPr>
            <w:tcW w:w="920" w:type="dxa"/>
            <w:gridSpan w:val="3"/>
            <w:vAlign w:val="bottom"/>
          </w:tcPr>
          <w:p w:rsidR="00B92DE4" w:rsidRDefault="00B92DE4" w:rsidP="00165EB0">
            <w:pPr>
              <w:rPr>
                <w:sz w:val="20"/>
                <w:szCs w:val="20"/>
              </w:rPr>
            </w:pPr>
            <w:r>
              <w:rPr>
                <w:rFonts w:eastAsia="Times New Roman"/>
                <w:sz w:val="20"/>
                <w:szCs w:val="20"/>
              </w:rPr>
              <w:t>договора</w:t>
            </w:r>
          </w:p>
        </w:tc>
        <w:tc>
          <w:tcPr>
            <w:tcW w:w="460" w:type="dxa"/>
            <w:vAlign w:val="bottom"/>
          </w:tcPr>
          <w:p w:rsidR="00B92DE4" w:rsidRDefault="00B92DE4" w:rsidP="00165EB0">
            <w:pPr>
              <w:ind w:right="99"/>
              <w:jc w:val="right"/>
              <w:rPr>
                <w:sz w:val="20"/>
                <w:szCs w:val="20"/>
              </w:rPr>
            </w:pPr>
            <w:r>
              <w:rPr>
                <w:rFonts w:eastAsia="Times New Roman"/>
                <w:sz w:val="20"/>
                <w:szCs w:val="20"/>
              </w:rPr>
              <w:t>на</w:t>
            </w:r>
          </w:p>
        </w:tc>
        <w:tc>
          <w:tcPr>
            <w:tcW w:w="719" w:type="dxa"/>
            <w:gridSpan w:val="2"/>
            <w:tcBorders>
              <w:right w:val="single" w:sz="8" w:space="0" w:color="000000"/>
            </w:tcBorders>
            <w:vAlign w:val="bottom"/>
          </w:tcPr>
          <w:p w:rsidR="00B92DE4" w:rsidRDefault="00B92DE4" w:rsidP="00165EB0">
            <w:pPr>
              <w:ind w:right="19"/>
              <w:jc w:val="right"/>
              <w:rPr>
                <w:sz w:val="20"/>
                <w:szCs w:val="20"/>
              </w:rPr>
            </w:pPr>
            <w:r>
              <w:rPr>
                <w:rFonts w:eastAsia="Times New Roman"/>
                <w:w w:val="99"/>
                <w:sz w:val="20"/>
                <w:szCs w:val="20"/>
              </w:rPr>
              <w:t>нужды</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МЦ (НФА) (ф. 0504207)</w:t>
            </w:r>
          </w:p>
        </w:tc>
      </w:tr>
      <w:tr w:rsidR="00B92DE4" w:rsidTr="00165EB0">
        <w:trPr>
          <w:trHeight w:val="226"/>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1180" w:type="dxa"/>
            <w:gridSpan w:val="3"/>
            <w:vAlign w:val="bottom"/>
          </w:tcPr>
          <w:p w:rsidR="00B92DE4" w:rsidRDefault="00B92DE4" w:rsidP="00165EB0">
            <w:pPr>
              <w:spacing w:line="226" w:lineRule="exact"/>
              <w:ind w:left="100"/>
              <w:rPr>
                <w:sz w:val="20"/>
                <w:szCs w:val="20"/>
              </w:rPr>
            </w:pPr>
            <w:r>
              <w:rPr>
                <w:rFonts w:eastAsia="Times New Roman"/>
                <w:sz w:val="20"/>
                <w:szCs w:val="20"/>
              </w:rPr>
              <w:t>бюджетного</w:t>
            </w:r>
          </w:p>
        </w:tc>
        <w:tc>
          <w:tcPr>
            <w:tcW w:w="1360" w:type="dxa"/>
            <w:gridSpan w:val="4"/>
            <w:vAlign w:val="bottom"/>
          </w:tcPr>
          <w:p w:rsidR="00B92DE4" w:rsidRDefault="00B92DE4" w:rsidP="00165EB0">
            <w:pPr>
              <w:spacing w:line="226" w:lineRule="exact"/>
              <w:ind w:left="120"/>
              <w:rPr>
                <w:sz w:val="20"/>
                <w:szCs w:val="20"/>
              </w:rPr>
            </w:pPr>
            <w:r>
              <w:rPr>
                <w:rFonts w:eastAsia="Times New Roman"/>
                <w:sz w:val="20"/>
                <w:szCs w:val="20"/>
              </w:rPr>
              <w:t>учреждения,</w:t>
            </w:r>
          </w:p>
        </w:tc>
        <w:tc>
          <w:tcPr>
            <w:tcW w:w="1079" w:type="dxa"/>
            <w:gridSpan w:val="3"/>
            <w:vAlign w:val="bottom"/>
          </w:tcPr>
          <w:p w:rsidR="00B92DE4" w:rsidRDefault="00B92DE4" w:rsidP="00165EB0">
            <w:pPr>
              <w:spacing w:line="226" w:lineRule="exact"/>
              <w:rPr>
                <w:sz w:val="20"/>
                <w:szCs w:val="20"/>
              </w:rPr>
            </w:pPr>
            <w:r>
              <w:rPr>
                <w:rFonts w:eastAsia="Times New Roman"/>
                <w:sz w:val="20"/>
                <w:szCs w:val="20"/>
              </w:rPr>
              <w:t>отражается</w:t>
            </w:r>
          </w:p>
        </w:tc>
        <w:tc>
          <w:tcPr>
            <w:tcW w:w="340" w:type="dxa"/>
            <w:tcBorders>
              <w:right w:val="single" w:sz="8" w:space="0" w:color="000000"/>
            </w:tcBorders>
            <w:vAlign w:val="bottom"/>
          </w:tcPr>
          <w:p w:rsidR="00B92DE4" w:rsidRDefault="00B92DE4" w:rsidP="00165EB0">
            <w:pPr>
              <w:spacing w:line="226" w:lineRule="exact"/>
              <w:ind w:right="19"/>
              <w:jc w:val="right"/>
              <w:rPr>
                <w:sz w:val="20"/>
                <w:szCs w:val="20"/>
              </w:rPr>
            </w:pPr>
            <w:r>
              <w:rPr>
                <w:rFonts w:eastAsia="Times New Roman"/>
                <w:sz w:val="20"/>
                <w:szCs w:val="20"/>
              </w:rPr>
              <w:t>на</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rPr>
                <w:sz w:val="19"/>
                <w:szCs w:val="19"/>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основании</w:t>
            </w:r>
            <w:proofErr w:type="gramEnd"/>
            <w:r>
              <w:rPr>
                <w:rFonts w:eastAsia="Times New Roman"/>
                <w:sz w:val="20"/>
                <w:szCs w:val="20"/>
              </w:rPr>
              <w:t xml:space="preserve"> первичных учетных документов</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Если есть расхождения</w:t>
            </w: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0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220" w:type="dxa"/>
            <w:vAlign w:val="bottom"/>
          </w:tcPr>
          <w:p w:rsidR="00B92DE4" w:rsidRDefault="00B92DE4" w:rsidP="00165EB0">
            <w:pPr>
              <w:rPr>
                <w:sz w:val="20"/>
                <w:szCs w:val="20"/>
              </w:rPr>
            </w:pPr>
          </w:p>
        </w:tc>
        <w:tc>
          <w:tcPr>
            <w:tcW w:w="460" w:type="dxa"/>
            <w:vAlign w:val="bottom"/>
          </w:tcPr>
          <w:p w:rsidR="00B92DE4" w:rsidRDefault="00B92DE4" w:rsidP="00165EB0">
            <w:pPr>
              <w:rPr>
                <w:sz w:val="20"/>
                <w:szCs w:val="20"/>
              </w:rPr>
            </w:pPr>
          </w:p>
        </w:tc>
        <w:tc>
          <w:tcPr>
            <w:tcW w:w="44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46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340" w:type="dxa"/>
            <w:tcBorders>
              <w:right w:val="single" w:sz="8" w:space="0" w:color="000000"/>
            </w:tcBorders>
            <w:vAlign w:val="bottom"/>
          </w:tcPr>
          <w:p w:rsidR="00B92DE4" w:rsidRDefault="00B92DE4" w:rsidP="00165EB0">
            <w:pPr>
              <w:rPr>
                <w:sz w:val="20"/>
                <w:szCs w:val="20"/>
              </w:rPr>
            </w:pP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с поставщиком</w:t>
            </w: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0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220" w:type="dxa"/>
            <w:vAlign w:val="bottom"/>
          </w:tcPr>
          <w:p w:rsidR="00B92DE4" w:rsidRDefault="00B92DE4" w:rsidP="00165EB0">
            <w:pPr>
              <w:rPr>
                <w:sz w:val="20"/>
                <w:szCs w:val="20"/>
              </w:rPr>
            </w:pPr>
          </w:p>
        </w:tc>
        <w:tc>
          <w:tcPr>
            <w:tcW w:w="460" w:type="dxa"/>
            <w:vAlign w:val="bottom"/>
          </w:tcPr>
          <w:p w:rsidR="00B92DE4" w:rsidRDefault="00B92DE4" w:rsidP="00165EB0">
            <w:pPr>
              <w:rPr>
                <w:sz w:val="20"/>
                <w:szCs w:val="20"/>
              </w:rPr>
            </w:pPr>
          </w:p>
        </w:tc>
        <w:tc>
          <w:tcPr>
            <w:tcW w:w="44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46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340" w:type="dxa"/>
            <w:tcBorders>
              <w:right w:val="single" w:sz="8" w:space="0" w:color="000000"/>
            </w:tcBorders>
            <w:vAlign w:val="bottom"/>
          </w:tcPr>
          <w:p w:rsidR="00B92DE4" w:rsidRDefault="00B92DE4" w:rsidP="00165EB0">
            <w:pPr>
              <w:rPr>
                <w:sz w:val="20"/>
                <w:szCs w:val="20"/>
              </w:rPr>
            </w:pP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Акт приемки материалов (МЦ)</w:t>
            </w:r>
          </w:p>
        </w:tc>
      </w:tr>
      <w:tr w:rsidR="00B92DE4" w:rsidTr="00165EB0">
        <w:trPr>
          <w:trHeight w:val="236"/>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640" w:type="dxa"/>
            <w:tcBorders>
              <w:bottom w:val="single" w:sz="8" w:space="0" w:color="000000"/>
            </w:tcBorders>
            <w:vAlign w:val="bottom"/>
          </w:tcPr>
          <w:p w:rsidR="00B92DE4" w:rsidRDefault="00B92DE4" w:rsidP="00165EB0">
            <w:pPr>
              <w:rPr>
                <w:sz w:val="20"/>
                <w:szCs w:val="20"/>
              </w:rPr>
            </w:pPr>
          </w:p>
        </w:tc>
        <w:tc>
          <w:tcPr>
            <w:tcW w:w="30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220" w:type="dxa"/>
            <w:tcBorders>
              <w:bottom w:val="single" w:sz="8" w:space="0" w:color="000000"/>
            </w:tcBorders>
            <w:vAlign w:val="bottom"/>
          </w:tcPr>
          <w:p w:rsidR="00B92DE4" w:rsidRDefault="00B92DE4" w:rsidP="00165EB0">
            <w:pPr>
              <w:rPr>
                <w:sz w:val="20"/>
                <w:szCs w:val="20"/>
              </w:rPr>
            </w:pPr>
          </w:p>
        </w:tc>
        <w:tc>
          <w:tcPr>
            <w:tcW w:w="460" w:type="dxa"/>
            <w:tcBorders>
              <w:bottom w:val="single" w:sz="8" w:space="0" w:color="000000"/>
            </w:tcBorders>
            <w:vAlign w:val="bottom"/>
          </w:tcPr>
          <w:p w:rsidR="00B92DE4" w:rsidRDefault="00B92DE4" w:rsidP="00165EB0">
            <w:pPr>
              <w:rPr>
                <w:sz w:val="20"/>
                <w:szCs w:val="20"/>
              </w:rPr>
            </w:pPr>
          </w:p>
        </w:tc>
        <w:tc>
          <w:tcPr>
            <w:tcW w:w="4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46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340" w:type="dxa"/>
            <w:tcBorders>
              <w:bottom w:val="single" w:sz="8" w:space="0" w:color="000000"/>
              <w:right w:val="single" w:sz="8" w:space="0" w:color="000000"/>
            </w:tcBorders>
            <w:vAlign w:val="bottom"/>
          </w:tcPr>
          <w:p w:rsidR="00B92DE4" w:rsidRDefault="00B92DE4" w:rsidP="00165EB0">
            <w:pPr>
              <w:rPr>
                <w:sz w:val="20"/>
                <w:szCs w:val="20"/>
              </w:rPr>
            </w:pP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0504220)</w:t>
            </w:r>
          </w:p>
        </w:tc>
      </w:tr>
      <w:tr w:rsidR="00B92DE4" w:rsidTr="00165EB0">
        <w:trPr>
          <w:trHeight w:val="219"/>
        </w:trPr>
        <w:tc>
          <w:tcPr>
            <w:tcW w:w="699" w:type="dxa"/>
            <w:tcBorders>
              <w:left w:val="single" w:sz="8" w:space="0" w:color="000000"/>
              <w:right w:val="single" w:sz="8" w:space="0" w:color="000000"/>
            </w:tcBorders>
            <w:vAlign w:val="bottom"/>
          </w:tcPr>
          <w:p w:rsidR="00B92DE4" w:rsidRDefault="00B92DE4" w:rsidP="00165EB0">
            <w:pPr>
              <w:spacing w:line="219" w:lineRule="exact"/>
              <w:ind w:left="120"/>
              <w:rPr>
                <w:sz w:val="20"/>
                <w:szCs w:val="20"/>
              </w:rPr>
            </w:pPr>
            <w:r>
              <w:rPr>
                <w:rFonts w:eastAsia="Times New Roman"/>
                <w:sz w:val="20"/>
                <w:szCs w:val="20"/>
              </w:rPr>
              <w:t>2</w:t>
            </w:r>
          </w:p>
        </w:tc>
        <w:tc>
          <w:tcPr>
            <w:tcW w:w="3959" w:type="dxa"/>
            <w:gridSpan w:val="11"/>
            <w:tcBorders>
              <w:right w:val="single" w:sz="8" w:space="0" w:color="000000"/>
            </w:tcBorders>
            <w:vAlign w:val="bottom"/>
          </w:tcPr>
          <w:p w:rsidR="00B92DE4" w:rsidRDefault="00B92DE4" w:rsidP="00165EB0">
            <w:pPr>
              <w:spacing w:line="219" w:lineRule="exact"/>
              <w:ind w:left="100"/>
              <w:rPr>
                <w:sz w:val="20"/>
                <w:szCs w:val="20"/>
              </w:rPr>
            </w:pPr>
            <w:r>
              <w:rPr>
                <w:rFonts w:eastAsia="Times New Roman"/>
                <w:sz w:val="20"/>
                <w:szCs w:val="20"/>
              </w:rPr>
              <w:t>принятие к бухгалтерскому учету объектов</w:t>
            </w:r>
          </w:p>
        </w:tc>
        <w:tc>
          <w:tcPr>
            <w:tcW w:w="1321" w:type="dxa"/>
            <w:tcBorders>
              <w:right w:val="single" w:sz="8" w:space="0" w:color="000000"/>
            </w:tcBorders>
            <w:vAlign w:val="bottom"/>
          </w:tcPr>
          <w:p w:rsidR="00B92DE4" w:rsidRDefault="00B92DE4" w:rsidP="00165EB0">
            <w:pPr>
              <w:spacing w:line="219" w:lineRule="exact"/>
              <w:ind w:right="219"/>
              <w:jc w:val="right"/>
              <w:rPr>
                <w:sz w:val="20"/>
                <w:szCs w:val="20"/>
              </w:rPr>
            </w:pPr>
            <w:r>
              <w:rPr>
                <w:rFonts w:eastAsia="Times New Roman"/>
                <w:sz w:val="20"/>
                <w:szCs w:val="20"/>
              </w:rPr>
              <w:t>010500000</w:t>
            </w:r>
          </w:p>
        </w:tc>
        <w:tc>
          <w:tcPr>
            <w:tcW w:w="1339" w:type="dxa"/>
            <w:tcBorders>
              <w:right w:val="single" w:sz="8" w:space="0" w:color="000000"/>
            </w:tcBorders>
            <w:vAlign w:val="bottom"/>
          </w:tcPr>
          <w:p w:rsidR="00B92DE4" w:rsidRDefault="00B92DE4" w:rsidP="00165EB0">
            <w:pPr>
              <w:spacing w:line="219" w:lineRule="exact"/>
              <w:ind w:right="239"/>
              <w:jc w:val="right"/>
              <w:rPr>
                <w:sz w:val="20"/>
                <w:szCs w:val="20"/>
              </w:rPr>
            </w:pPr>
            <w:r>
              <w:rPr>
                <w:rFonts w:eastAsia="Times New Roman"/>
                <w:sz w:val="20"/>
                <w:szCs w:val="20"/>
              </w:rPr>
              <w:t>030404340</w:t>
            </w:r>
          </w:p>
        </w:tc>
        <w:tc>
          <w:tcPr>
            <w:tcW w:w="3021" w:type="dxa"/>
            <w:tcBorders>
              <w:right w:val="single" w:sz="8" w:space="0" w:color="000000"/>
            </w:tcBorders>
            <w:vAlign w:val="bottom"/>
          </w:tcPr>
          <w:p w:rsidR="00B92DE4" w:rsidRDefault="00B92DE4" w:rsidP="00165EB0">
            <w:pPr>
              <w:spacing w:line="219" w:lineRule="exact"/>
              <w:ind w:left="100"/>
              <w:rPr>
                <w:sz w:val="20"/>
                <w:szCs w:val="20"/>
              </w:rPr>
            </w:pPr>
            <w:r>
              <w:rPr>
                <w:rFonts w:eastAsia="Times New Roman"/>
                <w:b/>
                <w:bCs/>
                <w:sz w:val="20"/>
                <w:szCs w:val="20"/>
              </w:rPr>
              <w:t>Вариант 1</w:t>
            </w:r>
          </w:p>
        </w:tc>
      </w:tr>
      <w:tr w:rsidR="00B92DE4" w:rsidTr="00165EB0">
        <w:trPr>
          <w:trHeight w:val="226"/>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1400" w:type="dxa"/>
            <w:gridSpan w:val="4"/>
            <w:vAlign w:val="bottom"/>
          </w:tcPr>
          <w:p w:rsidR="00B92DE4" w:rsidRDefault="00B92DE4" w:rsidP="00165EB0">
            <w:pPr>
              <w:spacing w:line="226" w:lineRule="exact"/>
              <w:ind w:left="100"/>
              <w:rPr>
                <w:sz w:val="20"/>
                <w:szCs w:val="20"/>
              </w:rPr>
            </w:pPr>
            <w:r>
              <w:rPr>
                <w:rFonts w:eastAsia="Times New Roman"/>
                <w:sz w:val="20"/>
                <w:szCs w:val="20"/>
              </w:rPr>
              <w:t>материальных</w:t>
            </w:r>
          </w:p>
        </w:tc>
        <w:tc>
          <w:tcPr>
            <w:tcW w:w="900" w:type="dxa"/>
            <w:gridSpan w:val="2"/>
            <w:vAlign w:val="bottom"/>
          </w:tcPr>
          <w:p w:rsidR="00B92DE4" w:rsidRDefault="00B92DE4" w:rsidP="00165EB0">
            <w:pPr>
              <w:spacing w:line="226" w:lineRule="exact"/>
              <w:ind w:left="100"/>
              <w:rPr>
                <w:sz w:val="20"/>
                <w:szCs w:val="20"/>
              </w:rPr>
            </w:pPr>
            <w:r>
              <w:rPr>
                <w:rFonts w:eastAsia="Times New Roman"/>
                <w:sz w:val="20"/>
                <w:szCs w:val="20"/>
              </w:rPr>
              <w:t>запасов,</w:t>
            </w:r>
          </w:p>
        </w:tc>
        <w:tc>
          <w:tcPr>
            <w:tcW w:w="1319" w:type="dxa"/>
            <w:gridSpan w:val="4"/>
            <w:vAlign w:val="bottom"/>
          </w:tcPr>
          <w:p w:rsidR="00B92DE4" w:rsidRDefault="00B92DE4" w:rsidP="00165EB0">
            <w:pPr>
              <w:spacing w:line="226" w:lineRule="exact"/>
              <w:ind w:left="100"/>
              <w:rPr>
                <w:sz w:val="20"/>
                <w:szCs w:val="20"/>
              </w:rPr>
            </w:pPr>
            <w:r>
              <w:rPr>
                <w:rFonts w:eastAsia="Times New Roman"/>
                <w:sz w:val="20"/>
                <w:szCs w:val="20"/>
              </w:rPr>
              <w:t>поступивших</w:t>
            </w:r>
          </w:p>
        </w:tc>
        <w:tc>
          <w:tcPr>
            <w:tcW w:w="340" w:type="dxa"/>
            <w:tcBorders>
              <w:right w:val="single" w:sz="8" w:space="0" w:color="000000"/>
            </w:tcBorders>
            <w:vAlign w:val="bottom"/>
          </w:tcPr>
          <w:p w:rsidR="00B92DE4" w:rsidRDefault="00B92DE4" w:rsidP="00165EB0">
            <w:pPr>
              <w:spacing w:line="226" w:lineRule="exact"/>
              <w:ind w:right="19"/>
              <w:jc w:val="right"/>
              <w:rPr>
                <w:sz w:val="20"/>
                <w:szCs w:val="20"/>
              </w:rPr>
            </w:pPr>
            <w:r>
              <w:rPr>
                <w:rFonts w:eastAsia="Times New Roman"/>
                <w:sz w:val="20"/>
                <w:szCs w:val="20"/>
              </w:rPr>
              <w:t>в</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Акт о приеме-передаче объектов</w:t>
            </w:r>
          </w:p>
        </w:tc>
      </w:tr>
      <w:tr w:rsidR="00B92DE4" w:rsidTr="00165EB0">
        <w:trPr>
          <w:trHeight w:val="231"/>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940" w:type="dxa"/>
            <w:gridSpan w:val="2"/>
            <w:vAlign w:val="bottom"/>
          </w:tcPr>
          <w:p w:rsidR="00B92DE4" w:rsidRDefault="00B92DE4" w:rsidP="00165EB0">
            <w:pPr>
              <w:ind w:left="100"/>
              <w:rPr>
                <w:sz w:val="20"/>
                <w:szCs w:val="20"/>
              </w:rPr>
            </w:pPr>
            <w:proofErr w:type="gramStart"/>
            <w:r>
              <w:rPr>
                <w:rFonts w:eastAsia="Times New Roman"/>
                <w:sz w:val="20"/>
                <w:szCs w:val="20"/>
              </w:rPr>
              <w:t>рамках</w:t>
            </w:r>
            <w:proofErr w:type="gramEnd"/>
          </w:p>
        </w:tc>
        <w:tc>
          <w:tcPr>
            <w:tcW w:w="920" w:type="dxa"/>
            <w:gridSpan w:val="3"/>
            <w:vAlign w:val="bottom"/>
          </w:tcPr>
          <w:p w:rsidR="00B92DE4" w:rsidRDefault="00B92DE4" w:rsidP="00165EB0">
            <w:pPr>
              <w:jc w:val="right"/>
              <w:rPr>
                <w:sz w:val="20"/>
                <w:szCs w:val="20"/>
              </w:rPr>
            </w:pPr>
            <w:r>
              <w:rPr>
                <w:rFonts w:eastAsia="Times New Roman"/>
                <w:sz w:val="20"/>
                <w:szCs w:val="20"/>
              </w:rPr>
              <w:t>движения</w:t>
            </w:r>
          </w:p>
        </w:tc>
        <w:tc>
          <w:tcPr>
            <w:tcW w:w="1380" w:type="dxa"/>
            <w:gridSpan w:val="4"/>
            <w:vAlign w:val="bottom"/>
          </w:tcPr>
          <w:p w:rsidR="00B92DE4" w:rsidRDefault="00B92DE4" w:rsidP="00165EB0">
            <w:pPr>
              <w:jc w:val="center"/>
              <w:rPr>
                <w:sz w:val="20"/>
                <w:szCs w:val="20"/>
              </w:rPr>
            </w:pPr>
            <w:r>
              <w:rPr>
                <w:rFonts w:eastAsia="Times New Roman"/>
                <w:sz w:val="20"/>
                <w:szCs w:val="20"/>
              </w:rPr>
              <w:t>объектов</w:t>
            </w:r>
          </w:p>
        </w:tc>
        <w:tc>
          <w:tcPr>
            <w:tcW w:w="719" w:type="dxa"/>
            <w:gridSpan w:val="2"/>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между</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НФА (ф. 0504101);</w:t>
            </w:r>
          </w:p>
        </w:tc>
      </w:tr>
      <w:tr w:rsidR="00B92DE4" w:rsidTr="00165EB0">
        <w:trPr>
          <w:trHeight w:val="235"/>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940" w:type="dxa"/>
            <w:gridSpan w:val="2"/>
            <w:vAlign w:val="bottom"/>
          </w:tcPr>
          <w:p w:rsidR="00B92DE4" w:rsidRDefault="00B92DE4" w:rsidP="00165EB0">
            <w:pPr>
              <w:ind w:left="100"/>
              <w:rPr>
                <w:sz w:val="20"/>
                <w:szCs w:val="20"/>
              </w:rPr>
            </w:pPr>
            <w:r>
              <w:rPr>
                <w:rFonts w:eastAsia="Times New Roman"/>
                <w:w w:val="97"/>
                <w:sz w:val="20"/>
                <w:szCs w:val="20"/>
              </w:rPr>
              <w:t>головным</w:t>
            </w:r>
          </w:p>
        </w:tc>
        <w:tc>
          <w:tcPr>
            <w:tcW w:w="1360" w:type="dxa"/>
            <w:gridSpan w:val="4"/>
            <w:vAlign w:val="bottom"/>
          </w:tcPr>
          <w:p w:rsidR="00B92DE4" w:rsidRDefault="00B92DE4" w:rsidP="00165EB0">
            <w:pPr>
              <w:ind w:left="180"/>
              <w:rPr>
                <w:sz w:val="20"/>
                <w:szCs w:val="20"/>
              </w:rPr>
            </w:pPr>
            <w:r>
              <w:rPr>
                <w:rFonts w:eastAsia="Times New Roman"/>
                <w:w w:val="96"/>
                <w:sz w:val="20"/>
                <w:szCs w:val="20"/>
              </w:rPr>
              <w:t>учреждением,</w:t>
            </w:r>
          </w:p>
        </w:tc>
        <w:tc>
          <w:tcPr>
            <w:tcW w:w="1659" w:type="dxa"/>
            <w:gridSpan w:val="5"/>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обособленными</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b/>
                <w:bCs/>
                <w:sz w:val="20"/>
                <w:szCs w:val="20"/>
              </w:rPr>
              <w:t>Вариант 2</w:t>
            </w:r>
          </w:p>
        </w:tc>
      </w:tr>
      <w:tr w:rsidR="00B92DE4" w:rsidTr="00165EB0">
        <w:trPr>
          <w:trHeight w:val="226"/>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2780" w:type="dxa"/>
            <w:gridSpan w:val="8"/>
            <w:vAlign w:val="bottom"/>
          </w:tcPr>
          <w:p w:rsidR="00B92DE4" w:rsidRDefault="00B92DE4" w:rsidP="00165EB0">
            <w:pPr>
              <w:spacing w:line="226" w:lineRule="exact"/>
              <w:ind w:left="100"/>
              <w:rPr>
                <w:sz w:val="20"/>
                <w:szCs w:val="20"/>
              </w:rPr>
            </w:pPr>
            <w:r>
              <w:rPr>
                <w:rFonts w:eastAsia="Times New Roman"/>
                <w:sz w:val="20"/>
                <w:szCs w:val="20"/>
              </w:rPr>
              <w:t>подразделениями (филиалами)</w:t>
            </w:r>
          </w:p>
        </w:tc>
        <w:tc>
          <w:tcPr>
            <w:tcW w:w="460" w:type="dxa"/>
            <w:vAlign w:val="bottom"/>
          </w:tcPr>
          <w:p w:rsidR="00B92DE4" w:rsidRDefault="00B92DE4" w:rsidP="00165EB0">
            <w:pPr>
              <w:rPr>
                <w:sz w:val="19"/>
                <w:szCs w:val="19"/>
              </w:rPr>
            </w:pPr>
          </w:p>
        </w:tc>
        <w:tc>
          <w:tcPr>
            <w:tcW w:w="379" w:type="dxa"/>
            <w:vAlign w:val="bottom"/>
          </w:tcPr>
          <w:p w:rsidR="00B92DE4" w:rsidRDefault="00B92DE4" w:rsidP="00165EB0">
            <w:pPr>
              <w:rPr>
                <w:sz w:val="19"/>
                <w:szCs w:val="19"/>
              </w:rPr>
            </w:pPr>
          </w:p>
        </w:tc>
        <w:tc>
          <w:tcPr>
            <w:tcW w:w="340" w:type="dxa"/>
            <w:tcBorders>
              <w:right w:val="single" w:sz="8" w:space="0" w:color="000000"/>
            </w:tcBorders>
            <w:vAlign w:val="bottom"/>
          </w:tcPr>
          <w:p w:rsidR="00B92DE4" w:rsidRDefault="00B92DE4" w:rsidP="00165EB0">
            <w:pPr>
              <w:rPr>
                <w:sz w:val="19"/>
                <w:szCs w:val="19"/>
              </w:rPr>
            </w:pP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Приходный ордер на приемку</w:t>
            </w: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640" w:type="dxa"/>
            <w:vAlign w:val="bottom"/>
          </w:tcPr>
          <w:p w:rsidR="00B92DE4" w:rsidRDefault="00B92DE4" w:rsidP="00165EB0">
            <w:pPr>
              <w:rPr>
                <w:sz w:val="20"/>
                <w:szCs w:val="20"/>
              </w:rPr>
            </w:pPr>
          </w:p>
        </w:tc>
        <w:tc>
          <w:tcPr>
            <w:tcW w:w="30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220" w:type="dxa"/>
            <w:vAlign w:val="bottom"/>
          </w:tcPr>
          <w:p w:rsidR="00B92DE4" w:rsidRDefault="00B92DE4" w:rsidP="00165EB0">
            <w:pPr>
              <w:rPr>
                <w:sz w:val="20"/>
                <w:szCs w:val="20"/>
              </w:rPr>
            </w:pPr>
          </w:p>
        </w:tc>
        <w:tc>
          <w:tcPr>
            <w:tcW w:w="460" w:type="dxa"/>
            <w:vAlign w:val="bottom"/>
          </w:tcPr>
          <w:p w:rsidR="00B92DE4" w:rsidRDefault="00B92DE4" w:rsidP="00165EB0">
            <w:pPr>
              <w:rPr>
                <w:sz w:val="20"/>
                <w:szCs w:val="20"/>
              </w:rPr>
            </w:pPr>
          </w:p>
        </w:tc>
        <w:tc>
          <w:tcPr>
            <w:tcW w:w="44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240" w:type="dxa"/>
            <w:vAlign w:val="bottom"/>
          </w:tcPr>
          <w:p w:rsidR="00B92DE4" w:rsidRDefault="00B92DE4" w:rsidP="00165EB0">
            <w:pPr>
              <w:rPr>
                <w:sz w:val="20"/>
                <w:szCs w:val="20"/>
              </w:rPr>
            </w:pPr>
          </w:p>
        </w:tc>
        <w:tc>
          <w:tcPr>
            <w:tcW w:w="46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340" w:type="dxa"/>
            <w:tcBorders>
              <w:right w:val="single" w:sz="8" w:space="0" w:color="000000"/>
            </w:tcBorders>
            <w:vAlign w:val="bottom"/>
          </w:tcPr>
          <w:p w:rsidR="00B92DE4" w:rsidRDefault="00B92DE4" w:rsidP="00165EB0">
            <w:pPr>
              <w:rPr>
                <w:sz w:val="20"/>
                <w:szCs w:val="20"/>
              </w:rPr>
            </w:pP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МЦ (НФА) (ф. 0504207);</w:t>
            </w:r>
          </w:p>
        </w:tc>
      </w:tr>
      <w:tr w:rsidR="00B92DE4" w:rsidTr="00165EB0">
        <w:trPr>
          <w:trHeight w:val="233"/>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640" w:type="dxa"/>
            <w:tcBorders>
              <w:bottom w:val="single" w:sz="8" w:space="0" w:color="000000"/>
            </w:tcBorders>
            <w:vAlign w:val="bottom"/>
          </w:tcPr>
          <w:p w:rsidR="00B92DE4" w:rsidRDefault="00B92DE4" w:rsidP="00165EB0">
            <w:pPr>
              <w:rPr>
                <w:sz w:val="20"/>
                <w:szCs w:val="20"/>
              </w:rPr>
            </w:pPr>
          </w:p>
        </w:tc>
        <w:tc>
          <w:tcPr>
            <w:tcW w:w="30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220" w:type="dxa"/>
            <w:tcBorders>
              <w:bottom w:val="single" w:sz="8" w:space="0" w:color="000000"/>
            </w:tcBorders>
            <w:vAlign w:val="bottom"/>
          </w:tcPr>
          <w:p w:rsidR="00B92DE4" w:rsidRDefault="00B92DE4" w:rsidP="00165EB0">
            <w:pPr>
              <w:rPr>
                <w:sz w:val="20"/>
                <w:szCs w:val="20"/>
              </w:rPr>
            </w:pPr>
          </w:p>
        </w:tc>
        <w:tc>
          <w:tcPr>
            <w:tcW w:w="460" w:type="dxa"/>
            <w:tcBorders>
              <w:bottom w:val="single" w:sz="8" w:space="0" w:color="000000"/>
            </w:tcBorders>
            <w:vAlign w:val="bottom"/>
          </w:tcPr>
          <w:p w:rsidR="00B92DE4" w:rsidRDefault="00B92DE4" w:rsidP="00165EB0">
            <w:pPr>
              <w:rPr>
                <w:sz w:val="20"/>
                <w:szCs w:val="20"/>
              </w:rPr>
            </w:pPr>
          </w:p>
        </w:tc>
        <w:tc>
          <w:tcPr>
            <w:tcW w:w="4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46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340" w:type="dxa"/>
            <w:tcBorders>
              <w:bottom w:val="single" w:sz="8" w:space="0" w:color="000000"/>
              <w:right w:val="single" w:sz="8" w:space="0" w:color="000000"/>
            </w:tcBorders>
            <w:vAlign w:val="bottom"/>
          </w:tcPr>
          <w:p w:rsidR="00B92DE4" w:rsidRDefault="00B92DE4" w:rsidP="00165EB0">
            <w:pPr>
              <w:rPr>
                <w:sz w:val="20"/>
                <w:szCs w:val="20"/>
              </w:rPr>
            </w:pP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 0504805)</w:t>
            </w:r>
          </w:p>
        </w:tc>
      </w:tr>
      <w:tr w:rsidR="00B92DE4" w:rsidTr="00165EB0">
        <w:trPr>
          <w:trHeight w:val="217"/>
        </w:trPr>
        <w:tc>
          <w:tcPr>
            <w:tcW w:w="699" w:type="dxa"/>
            <w:tcBorders>
              <w:left w:val="single" w:sz="8" w:space="0" w:color="000000"/>
              <w:right w:val="single" w:sz="8" w:space="0" w:color="000000"/>
            </w:tcBorders>
            <w:vAlign w:val="bottom"/>
          </w:tcPr>
          <w:p w:rsidR="00B92DE4" w:rsidRDefault="00B92DE4" w:rsidP="00165EB0">
            <w:pPr>
              <w:spacing w:line="217" w:lineRule="exact"/>
              <w:ind w:left="120"/>
              <w:rPr>
                <w:sz w:val="20"/>
                <w:szCs w:val="20"/>
              </w:rPr>
            </w:pPr>
            <w:r>
              <w:rPr>
                <w:rFonts w:eastAsia="Times New Roman"/>
                <w:sz w:val="20"/>
                <w:szCs w:val="20"/>
              </w:rPr>
              <w:t>3</w:t>
            </w:r>
          </w:p>
        </w:tc>
        <w:tc>
          <w:tcPr>
            <w:tcW w:w="1400" w:type="dxa"/>
            <w:gridSpan w:val="4"/>
            <w:vAlign w:val="bottom"/>
          </w:tcPr>
          <w:p w:rsidR="00B92DE4" w:rsidRDefault="00B92DE4" w:rsidP="00165EB0">
            <w:pPr>
              <w:spacing w:line="217" w:lineRule="exact"/>
              <w:ind w:left="100"/>
              <w:rPr>
                <w:sz w:val="20"/>
                <w:szCs w:val="20"/>
              </w:rPr>
            </w:pPr>
            <w:r>
              <w:rPr>
                <w:rFonts w:eastAsia="Times New Roman"/>
                <w:w w:val="98"/>
                <w:sz w:val="20"/>
                <w:szCs w:val="20"/>
              </w:rPr>
              <w:t>оприходование</w:t>
            </w:r>
          </w:p>
        </w:tc>
        <w:tc>
          <w:tcPr>
            <w:tcW w:w="1380" w:type="dxa"/>
            <w:gridSpan w:val="4"/>
            <w:vAlign w:val="bottom"/>
          </w:tcPr>
          <w:p w:rsidR="00B92DE4" w:rsidRDefault="00B92DE4" w:rsidP="00165EB0">
            <w:pPr>
              <w:spacing w:line="217" w:lineRule="exact"/>
              <w:ind w:left="160"/>
              <w:rPr>
                <w:sz w:val="20"/>
                <w:szCs w:val="20"/>
              </w:rPr>
            </w:pPr>
            <w:r>
              <w:rPr>
                <w:rFonts w:eastAsia="Times New Roman"/>
                <w:w w:val="98"/>
                <w:sz w:val="20"/>
                <w:szCs w:val="20"/>
              </w:rPr>
              <w:t>материальных</w:t>
            </w:r>
          </w:p>
        </w:tc>
        <w:tc>
          <w:tcPr>
            <w:tcW w:w="839" w:type="dxa"/>
            <w:gridSpan w:val="2"/>
            <w:vAlign w:val="bottom"/>
          </w:tcPr>
          <w:p w:rsidR="00B92DE4" w:rsidRDefault="00B92DE4" w:rsidP="00165EB0">
            <w:pPr>
              <w:spacing w:line="217" w:lineRule="exact"/>
              <w:ind w:left="160"/>
              <w:rPr>
                <w:sz w:val="20"/>
                <w:szCs w:val="20"/>
              </w:rPr>
            </w:pPr>
            <w:r>
              <w:rPr>
                <w:rFonts w:eastAsia="Times New Roman"/>
                <w:sz w:val="20"/>
                <w:szCs w:val="20"/>
              </w:rPr>
              <w:t>запасов</w:t>
            </w:r>
          </w:p>
        </w:tc>
        <w:tc>
          <w:tcPr>
            <w:tcW w:w="340" w:type="dxa"/>
            <w:tcBorders>
              <w:right w:val="single" w:sz="8" w:space="0" w:color="000000"/>
            </w:tcBorders>
            <w:vAlign w:val="bottom"/>
          </w:tcPr>
          <w:p w:rsidR="00B92DE4" w:rsidRDefault="00B92DE4" w:rsidP="00165EB0">
            <w:pPr>
              <w:spacing w:line="217" w:lineRule="exact"/>
              <w:ind w:right="19"/>
              <w:jc w:val="right"/>
              <w:rPr>
                <w:sz w:val="20"/>
                <w:szCs w:val="20"/>
              </w:rPr>
            </w:pPr>
            <w:r>
              <w:rPr>
                <w:rFonts w:eastAsia="Times New Roman"/>
                <w:sz w:val="20"/>
                <w:szCs w:val="20"/>
              </w:rPr>
              <w:t>в</w:t>
            </w:r>
          </w:p>
        </w:tc>
        <w:tc>
          <w:tcPr>
            <w:tcW w:w="1321" w:type="dxa"/>
            <w:tcBorders>
              <w:right w:val="single" w:sz="8" w:space="0" w:color="000000"/>
            </w:tcBorders>
            <w:vAlign w:val="bottom"/>
          </w:tcPr>
          <w:p w:rsidR="00B92DE4" w:rsidRDefault="00B92DE4" w:rsidP="00165EB0">
            <w:pPr>
              <w:spacing w:line="217" w:lineRule="exact"/>
              <w:ind w:right="219"/>
              <w:jc w:val="right"/>
              <w:rPr>
                <w:sz w:val="20"/>
                <w:szCs w:val="20"/>
              </w:rPr>
            </w:pPr>
            <w:r>
              <w:rPr>
                <w:rFonts w:eastAsia="Times New Roman"/>
                <w:sz w:val="20"/>
                <w:szCs w:val="20"/>
              </w:rPr>
              <w:t>010500000</w:t>
            </w:r>
          </w:p>
        </w:tc>
        <w:tc>
          <w:tcPr>
            <w:tcW w:w="1339" w:type="dxa"/>
            <w:tcBorders>
              <w:right w:val="single" w:sz="8" w:space="0" w:color="000000"/>
            </w:tcBorders>
            <w:vAlign w:val="bottom"/>
          </w:tcPr>
          <w:p w:rsidR="00B92DE4" w:rsidRDefault="00B92DE4" w:rsidP="00165EB0">
            <w:pPr>
              <w:spacing w:line="217" w:lineRule="exact"/>
              <w:ind w:right="239"/>
              <w:jc w:val="right"/>
              <w:rPr>
                <w:sz w:val="20"/>
                <w:szCs w:val="20"/>
              </w:rPr>
            </w:pPr>
            <w:r>
              <w:rPr>
                <w:rFonts w:eastAsia="Times New Roman"/>
                <w:sz w:val="20"/>
                <w:szCs w:val="20"/>
              </w:rPr>
              <w:t>010600000</w:t>
            </w:r>
          </w:p>
        </w:tc>
        <w:tc>
          <w:tcPr>
            <w:tcW w:w="3021" w:type="dxa"/>
            <w:tcBorders>
              <w:right w:val="single" w:sz="8" w:space="0" w:color="000000"/>
            </w:tcBorders>
            <w:vAlign w:val="bottom"/>
          </w:tcPr>
          <w:p w:rsidR="00B92DE4" w:rsidRDefault="00B92DE4" w:rsidP="00165EB0">
            <w:pPr>
              <w:spacing w:line="217" w:lineRule="exact"/>
              <w:ind w:left="100"/>
              <w:rPr>
                <w:sz w:val="20"/>
                <w:szCs w:val="20"/>
              </w:rPr>
            </w:pPr>
            <w:r>
              <w:rPr>
                <w:rFonts w:eastAsia="Times New Roman"/>
                <w:sz w:val="20"/>
                <w:szCs w:val="20"/>
              </w:rPr>
              <w:t>Требование-накладная</w:t>
            </w:r>
          </w:p>
        </w:tc>
      </w:tr>
      <w:tr w:rsidR="00B92DE4" w:rsidTr="00165EB0">
        <w:trPr>
          <w:trHeight w:val="226"/>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640" w:type="dxa"/>
            <w:vAlign w:val="bottom"/>
          </w:tcPr>
          <w:p w:rsidR="00B92DE4" w:rsidRDefault="00B92DE4" w:rsidP="00165EB0">
            <w:pPr>
              <w:spacing w:line="226" w:lineRule="exact"/>
              <w:ind w:left="100"/>
              <w:rPr>
                <w:sz w:val="20"/>
                <w:szCs w:val="20"/>
              </w:rPr>
            </w:pPr>
            <w:r>
              <w:rPr>
                <w:rFonts w:eastAsia="Times New Roman"/>
                <w:w w:val="97"/>
                <w:sz w:val="20"/>
                <w:szCs w:val="20"/>
              </w:rPr>
              <w:t>сумме</w:t>
            </w:r>
          </w:p>
        </w:tc>
        <w:tc>
          <w:tcPr>
            <w:tcW w:w="300" w:type="dxa"/>
            <w:vAlign w:val="bottom"/>
          </w:tcPr>
          <w:p w:rsidR="00B92DE4" w:rsidRDefault="00B92DE4" w:rsidP="00165EB0">
            <w:pPr>
              <w:rPr>
                <w:sz w:val="19"/>
                <w:szCs w:val="19"/>
              </w:rPr>
            </w:pPr>
          </w:p>
        </w:tc>
        <w:tc>
          <w:tcPr>
            <w:tcW w:w="240" w:type="dxa"/>
            <w:vAlign w:val="bottom"/>
          </w:tcPr>
          <w:p w:rsidR="00B92DE4" w:rsidRDefault="00B92DE4" w:rsidP="00165EB0">
            <w:pPr>
              <w:spacing w:line="226" w:lineRule="exact"/>
              <w:jc w:val="right"/>
              <w:rPr>
                <w:sz w:val="20"/>
                <w:szCs w:val="20"/>
              </w:rPr>
            </w:pPr>
            <w:r>
              <w:rPr>
                <w:rFonts w:eastAsia="Times New Roman"/>
                <w:w w:val="96"/>
                <w:sz w:val="20"/>
                <w:szCs w:val="20"/>
              </w:rPr>
              <w:t>их</w:t>
            </w:r>
          </w:p>
        </w:tc>
        <w:tc>
          <w:tcPr>
            <w:tcW w:w="220" w:type="dxa"/>
            <w:vAlign w:val="bottom"/>
          </w:tcPr>
          <w:p w:rsidR="00B92DE4" w:rsidRDefault="00B92DE4" w:rsidP="00165EB0">
            <w:pPr>
              <w:rPr>
                <w:sz w:val="19"/>
                <w:szCs w:val="19"/>
              </w:rPr>
            </w:pPr>
          </w:p>
        </w:tc>
        <w:tc>
          <w:tcPr>
            <w:tcW w:w="1380" w:type="dxa"/>
            <w:gridSpan w:val="4"/>
            <w:vAlign w:val="bottom"/>
          </w:tcPr>
          <w:p w:rsidR="00B92DE4" w:rsidRDefault="00B92DE4" w:rsidP="00165EB0">
            <w:pPr>
              <w:spacing w:line="226" w:lineRule="exact"/>
              <w:ind w:left="80"/>
              <w:rPr>
                <w:sz w:val="20"/>
                <w:szCs w:val="20"/>
              </w:rPr>
            </w:pPr>
            <w:r>
              <w:rPr>
                <w:rFonts w:eastAsia="Times New Roman"/>
                <w:sz w:val="20"/>
                <w:szCs w:val="20"/>
              </w:rPr>
              <w:t>фактической</w:t>
            </w:r>
          </w:p>
        </w:tc>
        <w:tc>
          <w:tcPr>
            <w:tcW w:w="1179" w:type="dxa"/>
            <w:gridSpan w:val="3"/>
            <w:tcBorders>
              <w:right w:val="single" w:sz="8" w:space="0" w:color="000000"/>
            </w:tcBorders>
            <w:vAlign w:val="bottom"/>
          </w:tcPr>
          <w:p w:rsidR="00B92DE4" w:rsidRDefault="00B92DE4" w:rsidP="00165EB0">
            <w:pPr>
              <w:spacing w:line="226" w:lineRule="exact"/>
              <w:ind w:right="19"/>
              <w:jc w:val="right"/>
              <w:rPr>
                <w:sz w:val="20"/>
                <w:szCs w:val="20"/>
              </w:rPr>
            </w:pPr>
            <w:r>
              <w:rPr>
                <w:rFonts w:eastAsia="Times New Roman"/>
                <w:sz w:val="20"/>
                <w:szCs w:val="20"/>
              </w:rPr>
              <w:t>стоимости,</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(ф. 0504204)</w:t>
            </w:r>
          </w:p>
        </w:tc>
      </w:tr>
      <w:tr w:rsidR="00B92DE4" w:rsidTr="00165EB0">
        <w:trPr>
          <w:trHeight w:val="231"/>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сформированной при их приобретении (по</w:t>
            </w:r>
            <w:proofErr w:type="gramEnd"/>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180" w:type="dxa"/>
            <w:gridSpan w:val="3"/>
            <w:vAlign w:val="bottom"/>
          </w:tcPr>
          <w:p w:rsidR="00B92DE4" w:rsidRDefault="00B92DE4" w:rsidP="00165EB0">
            <w:pPr>
              <w:ind w:left="100"/>
              <w:rPr>
                <w:sz w:val="20"/>
                <w:szCs w:val="20"/>
              </w:rPr>
            </w:pPr>
            <w:r>
              <w:rPr>
                <w:rFonts w:eastAsia="Times New Roman"/>
                <w:sz w:val="20"/>
                <w:szCs w:val="20"/>
              </w:rPr>
              <w:t>нескольким</w:t>
            </w:r>
          </w:p>
        </w:tc>
        <w:tc>
          <w:tcPr>
            <w:tcW w:w="1120" w:type="dxa"/>
            <w:gridSpan w:val="3"/>
            <w:vAlign w:val="bottom"/>
          </w:tcPr>
          <w:p w:rsidR="00B92DE4" w:rsidRDefault="00B92DE4" w:rsidP="00165EB0">
            <w:pPr>
              <w:ind w:left="60"/>
              <w:rPr>
                <w:sz w:val="20"/>
                <w:szCs w:val="20"/>
              </w:rPr>
            </w:pPr>
            <w:r>
              <w:rPr>
                <w:rFonts w:eastAsia="Times New Roman"/>
                <w:sz w:val="20"/>
                <w:szCs w:val="20"/>
              </w:rPr>
              <w:t>договорам),</w:t>
            </w:r>
          </w:p>
        </w:tc>
        <w:tc>
          <w:tcPr>
            <w:tcW w:w="1319" w:type="dxa"/>
            <w:gridSpan w:val="4"/>
            <w:vAlign w:val="bottom"/>
          </w:tcPr>
          <w:p w:rsidR="00B92DE4" w:rsidRDefault="00B92DE4" w:rsidP="00165EB0">
            <w:pPr>
              <w:ind w:left="100"/>
              <w:rPr>
                <w:sz w:val="20"/>
                <w:szCs w:val="20"/>
              </w:rPr>
            </w:pPr>
            <w:proofErr w:type="gramStart"/>
            <w:r>
              <w:rPr>
                <w:rFonts w:eastAsia="Times New Roman"/>
                <w:w w:val="99"/>
                <w:sz w:val="20"/>
                <w:szCs w:val="20"/>
              </w:rPr>
              <w:t>изготовлении</w:t>
            </w:r>
            <w:proofErr w:type="gramEnd"/>
            <w:r>
              <w:rPr>
                <w:rFonts w:eastAsia="Times New Roman"/>
                <w:w w:val="99"/>
                <w:sz w:val="20"/>
                <w:szCs w:val="20"/>
              </w:rPr>
              <w:t>,</w:t>
            </w:r>
          </w:p>
        </w:tc>
        <w:tc>
          <w:tcPr>
            <w:tcW w:w="340" w:type="dxa"/>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в</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640" w:type="dxa"/>
            <w:vAlign w:val="bottom"/>
          </w:tcPr>
          <w:p w:rsidR="00B92DE4" w:rsidRDefault="00B92DE4" w:rsidP="00165EB0">
            <w:pPr>
              <w:ind w:left="100"/>
              <w:rPr>
                <w:sz w:val="20"/>
                <w:szCs w:val="20"/>
              </w:rPr>
            </w:pPr>
            <w:r>
              <w:rPr>
                <w:rFonts w:eastAsia="Times New Roman"/>
                <w:sz w:val="20"/>
                <w:szCs w:val="20"/>
              </w:rPr>
              <w:t>том</w:t>
            </w:r>
          </w:p>
        </w:tc>
        <w:tc>
          <w:tcPr>
            <w:tcW w:w="540" w:type="dxa"/>
            <w:gridSpan w:val="2"/>
            <w:vAlign w:val="bottom"/>
          </w:tcPr>
          <w:p w:rsidR="00B92DE4" w:rsidRDefault="00B92DE4" w:rsidP="00165EB0">
            <w:pPr>
              <w:jc w:val="right"/>
              <w:rPr>
                <w:sz w:val="20"/>
                <w:szCs w:val="20"/>
              </w:rPr>
            </w:pPr>
            <w:proofErr w:type="gramStart"/>
            <w:r>
              <w:rPr>
                <w:rFonts w:eastAsia="Times New Roman"/>
                <w:sz w:val="20"/>
                <w:szCs w:val="20"/>
              </w:rPr>
              <w:t>числе</w:t>
            </w:r>
            <w:proofErr w:type="gramEnd"/>
          </w:p>
        </w:tc>
        <w:tc>
          <w:tcPr>
            <w:tcW w:w="220" w:type="dxa"/>
            <w:vAlign w:val="bottom"/>
          </w:tcPr>
          <w:p w:rsidR="00B92DE4" w:rsidRDefault="00B92DE4" w:rsidP="00165EB0">
            <w:pPr>
              <w:rPr>
                <w:sz w:val="20"/>
                <w:szCs w:val="20"/>
              </w:rPr>
            </w:pPr>
          </w:p>
        </w:tc>
        <w:tc>
          <w:tcPr>
            <w:tcW w:w="1380" w:type="dxa"/>
            <w:gridSpan w:val="4"/>
            <w:vAlign w:val="bottom"/>
          </w:tcPr>
          <w:p w:rsidR="00B92DE4" w:rsidRDefault="00B92DE4" w:rsidP="00165EB0">
            <w:pPr>
              <w:ind w:left="20"/>
              <w:rPr>
                <w:sz w:val="20"/>
                <w:szCs w:val="20"/>
              </w:rPr>
            </w:pPr>
            <w:r>
              <w:rPr>
                <w:rFonts w:eastAsia="Times New Roman"/>
                <w:sz w:val="20"/>
                <w:szCs w:val="20"/>
              </w:rPr>
              <w:t>хозяйственным</w:t>
            </w:r>
          </w:p>
        </w:tc>
        <w:tc>
          <w:tcPr>
            <w:tcW w:w="1179" w:type="dxa"/>
            <w:gridSpan w:val="3"/>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способом,</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180" w:type="dxa"/>
            <w:gridSpan w:val="3"/>
            <w:vAlign w:val="bottom"/>
          </w:tcPr>
          <w:p w:rsidR="00B92DE4" w:rsidRDefault="00B92DE4" w:rsidP="00165EB0">
            <w:pPr>
              <w:ind w:left="100"/>
              <w:rPr>
                <w:sz w:val="20"/>
                <w:szCs w:val="20"/>
              </w:rPr>
            </w:pPr>
            <w:r>
              <w:rPr>
                <w:rFonts w:eastAsia="Times New Roman"/>
                <w:sz w:val="20"/>
                <w:szCs w:val="20"/>
              </w:rPr>
              <w:t>отражается</w:t>
            </w:r>
          </w:p>
        </w:tc>
        <w:tc>
          <w:tcPr>
            <w:tcW w:w="1600" w:type="dxa"/>
            <w:gridSpan w:val="5"/>
            <w:vAlign w:val="bottom"/>
          </w:tcPr>
          <w:p w:rsidR="00B92DE4" w:rsidRDefault="00B92DE4" w:rsidP="00165EB0">
            <w:pPr>
              <w:jc w:val="center"/>
              <w:rPr>
                <w:sz w:val="20"/>
                <w:szCs w:val="20"/>
              </w:rPr>
            </w:pPr>
            <w:r>
              <w:rPr>
                <w:rFonts w:eastAsia="Times New Roman"/>
                <w:sz w:val="20"/>
                <w:szCs w:val="20"/>
              </w:rPr>
              <w:t>на   основании</w:t>
            </w:r>
          </w:p>
        </w:tc>
        <w:tc>
          <w:tcPr>
            <w:tcW w:w="1179" w:type="dxa"/>
            <w:gridSpan w:val="3"/>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первичных</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860" w:type="dxa"/>
            <w:gridSpan w:val="5"/>
            <w:tcBorders>
              <w:bottom w:val="single" w:sz="8" w:space="0" w:color="000000"/>
            </w:tcBorders>
            <w:vAlign w:val="bottom"/>
          </w:tcPr>
          <w:p w:rsidR="00B92DE4" w:rsidRDefault="00B92DE4" w:rsidP="00165EB0">
            <w:pPr>
              <w:ind w:left="100"/>
              <w:rPr>
                <w:sz w:val="20"/>
                <w:szCs w:val="20"/>
              </w:rPr>
            </w:pPr>
            <w:r>
              <w:rPr>
                <w:rFonts w:eastAsia="Times New Roman"/>
                <w:w w:val="98"/>
                <w:sz w:val="20"/>
                <w:szCs w:val="20"/>
              </w:rPr>
              <w:t>учетных документов</w:t>
            </w:r>
          </w:p>
        </w:tc>
        <w:tc>
          <w:tcPr>
            <w:tcW w:w="4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46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340" w:type="dxa"/>
            <w:tcBorders>
              <w:bottom w:val="single" w:sz="8" w:space="0" w:color="000000"/>
              <w:right w:val="single" w:sz="8" w:space="0" w:color="000000"/>
            </w:tcBorders>
            <w:vAlign w:val="bottom"/>
          </w:tcPr>
          <w:p w:rsidR="00B92DE4" w:rsidRDefault="00B92DE4" w:rsidP="00165EB0">
            <w:pPr>
              <w:rPr>
                <w:sz w:val="20"/>
                <w:szCs w:val="20"/>
              </w:rPr>
            </w:pP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22"/>
        </w:trPr>
        <w:tc>
          <w:tcPr>
            <w:tcW w:w="699"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640" w:type="dxa"/>
            <w:tcBorders>
              <w:bottom w:val="single" w:sz="8" w:space="0" w:color="000000"/>
            </w:tcBorders>
            <w:shd w:val="clear" w:color="auto" w:fill="F2F2F2"/>
            <w:vAlign w:val="bottom"/>
          </w:tcPr>
          <w:p w:rsidR="00B92DE4" w:rsidRDefault="00B92DE4" w:rsidP="00165EB0">
            <w:pPr>
              <w:rPr>
                <w:sz w:val="19"/>
                <w:szCs w:val="19"/>
              </w:rPr>
            </w:pPr>
          </w:p>
        </w:tc>
        <w:tc>
          <w:tcPr>
            <w:tcW w:w="2600" w:type="dxa"/>
            <w:gridSpan w:val="8"/>
            <w:tcBorders>
              <w:bottom w:val="single" w:sz="8" w:space="0" w:color="000000"/>
            </w:tcBorders>
            <w:shd w:val="clear" w:color="auto" w:fill="F2F2F2"/>
            <w:vAlign w:val="bottom"/>
          </w:tcPr>
          <w:p w:rsidR="00B92DE4" w:rsidRDefault="00B92DE4" w:rsidP="00165EB0">
            <w:pPr>
              <w:spacing w:line="221" w:lineRule="exact"/>
              <w:jc w:val="center"/>
              <w:rPr>
                <w:sz w:val="20"/>
                <w:szCs w:val="20"/>
              </w:rPr>
            </w:pPr>
            <w:r>
              <w:rPr>
                <w:rFonts w:eastAsia="Times New Roman"/>
                <w:b/>
                <w:bCs/>
                <w:sz w:val="20"/>
                <w:szCs w:val="20"/>
              </w:rPr>
              <w:t>Безвозмездное поступление</w:t>
            </w:r>
          </w:p>
        </w:tc>
        <w:tc>
          <w:tcPr>
            <w:tcW w:w="379" w:type="dxa"/>
            <w:tcBorders>
              <w:bottom w:val="single" w:sz="8" w:space="0" w:color="000000"/>
            </w:tcBorders>
            <w:shd w:val="clear" w:color="auto" w:fill="F2F2F2"/>
            <w:vAlign w:val="bottom"/>
          </w:tcPr>
          <w:p w:rsidR="00B92DE4" w:rsidRDefault="00B92DE4" w:rsidP="00165EB0">
            <w:pPr>
              <w:rPr>
                <w:sz w:val="19"/>
                <w:szCs w:val="19"/>
              </w:rPr>
            </w:pPr>
          </w:p>
        </w:tc>
        <w:tc>
          <w:tcPr>
            <w:tcW w:w="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3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699" w:type="dxa"/>
            <w:tcBorders>
              <w:left w:val="single" w:sz="8" w:space="0" w:color="000000"/>
              <w:right w:val="single" w:sz="8" w:space="0" w:color="000000"/>
            </w:tcBorders>
            <w:vAlign w:val="bottom"/>
          </w:tcPr>
          <w:p w:rsidR="00B92DE4" w:rsidRDefault="00B92DE4" w:rsidP="00165EB0">
            <w:pPr>
              <w:spacing w:line="214" w:lineRule="exact"/>
              <w:ind w:left="120"/>
              <w:rPr>
                <w:sz w:val="20"/>
                <w:szCs w:val="20"/>
              </w:rPr>
            </w:pPr>
            <w:r>
              <w:rPr>
                <w:rFonts w:eastAsia="Times New Roman"/>
                <w:sz w:val="20"/>
                <w:szCs w:val="20"/>
              </w:rPr>
              <w:t>4</w:t>
            </w:r>
          </w:p>
        </w:tc>
        <w:tc>
          <w:tcPr>
            <w:tcW w:w="640" w:type="dxa"/>
            <w:vAlign w:val="bottom"/>
          </w:tcPr>
          <w:p w:rsidR="00B92DE4" w:rsidRDefault="00B92DE4" w:rsidP="00165EB0">
            <w:pPr>
              <w:spacing w:line="214" w:lineRule="exact"/>
              <w:ind w:left="100"/>
              <w:rPr>
                <w:sz w:val="20"/>
                <w:szCs w:val="20"/>
              </w:rPr>
            </w:pPr>
            <w:r>
              <w:rPr>
                <w:rFonts w:eastAsia="Times New Roman"/>
                <w:sz w:val="20"/>
                <w:szCs w:val="20"/>
              </w:rPr>
              <w:t>при</w:t>
            </w:r>
          </w:p>
        </w:tc>
        <w:tc>
          <w:tcPr>
            <w:tcW w:w="1220" w:type="dxa"/>
            <w:gridSpan w:val="4"/>
            <w:vAlign w:val="bottom"/>
          </w:tcPr>
          <w:p w:rsidR="00B92DE4" w:rsidRDefault="00B92DE4" w:rsidP="00165EB0">
            <w:pPr>
              <w:spacing w:line="214" w:lineRule="exact"/>
              <w:ind w:right="39"/>
              <w:jc w:val="right"/>
              <w:rPr>
                <w:sz w:val="20"/>
                <w:szCs w:val="20"/>
              </w:rPr>
            </w:pPr>
            <w:proofErr w:type="gramStart"/>
            <w:r>
              <w:rPr>
                <w:rFonts w:eastAsia="Times New Roman"/>
                <w:w w:val="98"/>
                <w:sz w:val="20"/>
                <w:szCs w:val="20"/>
              </w:rPr>
              <w:t>закреплении</w:t>
            </w:r>
            <w:proofErr w:type="gramEnd"/>
          </w:p>
        </w:tc>
        <w:tc>
          <w:tcPr>
            <w:tcW w:w="680" w:type="dxa"/>
            <w:gridSpan w:val="2"/>
            <w:vAlign w:val="bottom"/>
          </w:tcPr>
          <w:p w:rsidR="00B92DE4" w:rsidRDefault="00B92DE4" w:rsidP="00165EB0">
            <w:pPr>
              <w:spacing w:line="214" w:lineRule="exact"/>
              <w:jc w:val="right"/>
              <w:rPr>
                <w:sz w:val="20"/>
                <w:szCs w:val="20"/>
              </w:rPr>
            </w:pPr>
            <w:r>
              <w:rPr>
                <w:rFonts w:eastAsia="Times New Roman"/>
                <w:sz w:val="20"/>
                <w:szCs w:val="20"/>
              </w:rPr>
              <w:t>права</w:t>
            </w:r>
          </w:p>
        </w:tc>
        <w:tc>
          <w:tcPr>
            <w:tcW w:w="1419" w:type="dxa"/>
            <w:gridSpan w:val="4"/>
            <w:tcBorders>
              <w:right w:val="single" w:sz="8" w:space="0" w:color="000000"/>
            </w:tcBorders>
            <w:vAlign w:val="bottom"/>
          </w:tcPr>
          <w:p w:rsidR="00B92DE4" w:rsidRDefault="00B92DE4" w:rsidP="00165EB0">
            <w:pPr>
              <w:spacing w:line="214" w:lineRule="exact"/>
              <w:ind w:right="19"/>
              <w:jc w:val="right"/>
              <w:rPr>
                <w:sz w:val="20"/>
                <w:szCs w:val="20"/>
              </w:rPr>
            </w:pPr>
            <w:r>
              <w:rPr>
                <w:rFonts w:eastAsia="Times New Roman"/>
                <w:sz w:val="20"/>
                <w:szCs w:val="20"/>
              </w:rPr>
              <w:t>оперативного</w:t>
            </w:r>
          </w:p>
        </w:tc>
        <w:tc>
          <w:tcPr>
            <w:tcW w:w="1321" w:type="dxa"/>
            <w:tcBorders>
              <w:right w:val="single" w:sz="8" w:space="0" w:color="000000"/>
            </w:tcBorders>
            <w:vAlign w:val="bottom"/>
          </w:tcPr>
          <w:p w:rsidR="00B92DE4" w:rsidRDefault="00B92DE4" w:rsidP="00165EB0">
            <w:pPr>
              <w:spacing w:line="214" w:lineRule="exact"/>
              <w:ind w:right="219"/>
              <w:jc w:val="right"/>
              <w:rPr>
                <w:sz w:val="20"/>
                <w:szCs w:val="20"/>
              </w:rPr>
            </w:pPr>
            <w:r>
              <w:rPr>
                <w:rFonts w:eastAsia="Times New Roman"/>
                <w:sz w:val="20"/>
                <w:szCs w:val="20"/>
              </w:rPr>
              <w:t>410500000</w:t>
            </w:r>
          </w:p>
        </w:tc>
        <w:tc>
          <w:tcPr>
            <w:tcW w:w="1339"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440110189</w:t>
            </w:r>
          </w:p>
        </w:tc>
        <w:tc>
          <w:tcPr>
            <w:tcW w:w="3021"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Акт о приеме-передаче объектов</w:t>
            </w:r>
          </w:p>
        </w:tc>
      </w:tr>
      <w:tr w:rsidR="00B92DE4" w:rsidTr="00165EB0">
        <w:trPr>
          <w:trHeight w:val="229"/>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1180" w:type="dxa"/>
            <w:gridSpan w:val="3"/>
            <w:vAlign w:val="bottom"/>
          </w:tcPr>
          <w:p w:rsidR="00B92DE4" w:rsidRDefault="00B92DE4" w:rsidP="00165EB0">
            <w:pPr>
              <w:ind w:left="100"/>
              <w:rPr>
                <w:sz w:val="20"/>
                <w:szCs w:val="20"/>
              </w:rPr>
            </w:pPr>
            <w:r>
              <w:rPr>
                <w:rFonts w:eastAsia="Times New Roman"/>
                <w:sz w:val="20"/>
                <w:szCs w:val="20"/>
              </w:rPr>
              <w:t>управления</w:t>
            </w:r>
          </w:p>
        </w:tc>
        <w:tc>
          <w:tcPr>
            <w:tcW w:w="220" w:type="dxa"/>
            <w:vAlign w:val="bottom"/>
          </w:tcPr>
          <w:p w:rsidR="00B92DE4" w:rsidRDefault="00B92DE4" w:rsidP="00165EB0">
            <w:pPr>
              <w:ind w:left="40"/>
              <w:rPr>
                <w:sz w:val="20"/>
                <w:szCs w:val="20"/>
              </w:rPr>
            </w:pPr>
            <w:r>
              <w:rPr>
                <w:rFonts w:eastAsia="Times New Roman"/>
                <w:sz w:val="20"/>
                <w:szCs w:val="20"/>
              </w:rPr>
              <w:t>в</w:t>
            </w:r>
          </w:p>
        </w:tc>
        <w:tc>
          <w:tcPr>
            <w:tcW w:w="900" w:type="dxa"/>
            <w:gridSpan w:val="2"/>
            <w:vAlign w:val="bottom"/>
          </w:tcPr>
          <w:p w:rsidR="00B92DE4" w:rsidRDefault="00B92DE4" w:rsidP="00165EB0">
            <w:pPr>
              <w:ind w:left="40"/>
              <w:rPr>
                <w:sz w:val="20"/>
                <w:szCs w:val="20"/>
              </w:rPr>
            </w:pPr>
            <w:proofErr w:type="gramStart"/>
            <w:r>
              <w:rPr>
                <w:rFonts w:eastAsia="Times New Roman"/>
                <w:sz w:val="20"/>
                <w:szCs w:val="20"/>
              </w:rPr>
              <w:t>случаях</w:t>
            </w:r>
            <w:proofErr w:type="gramEnd"/>
            <w:r>
              <w:rPr>
                <w:rFonts w:eastAsia="Times New Roman"/>
                <w:sz w:val="20"/>
                <w:szCs w:val="20"/>
              </w:rPr>
              <w:t>,</w:t>
            </w:r>
          </w:p>
        </w:tc>
        <w:tc>
          <w:tcPr>
            <w:tcW w:w="1659" w:type="dxa"/>
            <w:gridSpan w:val="5"/>
            <w:tcBorders>
              <w:right w:val="single" w:sz="8" w:space="0" w:color="000000"/>
            </w:tcBorders>
            <w:vAlign w:val="bottom"/>
          </w:tcPr>
          <w:p w:rsidR="00B92DE4" w:rsidRDefault="00B92DE4" w:rsidP="00165EB0">
            <w:pPr>
              <w:ind w:right="19"/>
              <w:jc w:val="right"/>
              <w:rPr>
                <w:sz w:val="20"/>
                <w:szCs w:val="20"/>
              </w:rPr>
            </w:pPr>
            <w:r>
              <w:rPr>
                <w:rFonts w:eastAsia="Times New Roman"/>
                <w:w w:val="98"/>
                <w:sz w:val="20"/>
                <w:szCs w:val="20"/>
              </w:rPr>
              <w:t>предусмотренных</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НФА  (ф. 0504101);</w:t>
            </w:r>
          </w:p>
        </w:tc>
      </w:tr>
      <w:tr w:rsidR="00B92DE4" w:rsidTr="00165EB0">
        <w:trPr>
          <w:trHeight w:val="236"/>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законодательством Российской Федерации</w:t>
            </w: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 0504805)</w:t>
            </w:r>
          </w:p>
        </w:tc>
      </w:tr>
      <w:tr w:rsidR="00B92DE4" w:rsidTr="00165EB0">
        <w:trPr>
          <w:trHeight w:val="216"/>
        </w:trPr>
        <w:tc>
          <w:tcPr>
            <w:tcW w:w="699"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5</w:t>
            </w:r>
          </w:p>
        </w:tc>
        <w:tc>
          <w:tcPr>
            <w:tcW w:w="3959" w:type="dxa"/>
            <w:gridSpan w:val="11"/>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в иных случаях от резидентов </w:t>
            </w:r>
            <w:proofErr w:type="gramStart"/>
            <w:r>
              <w:rPr>
                <w:rFonts w:eastAsia="Times New Roman"/>
                <w:sz w:val="20"/>
                <w:szCs w:val="20"/>
              </w:rPr>
              <w:t>Российской</w:t>
            </w:r>
            <w:proofErr w:type="gramEnd"/>
          </w:p>
        </w:tc>
        <w:tc>
          <w:tcPr>
            <w:tcW w:w="1321"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210500000</w:t>
            </w:r>
          </w:p>
        </w:tc>
        <w:tc>
          <w:tcPr>
            <w:tcW w:w="1339"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240110189</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о приеме-передаче объектов</w:t>
            </w:r>
          </w:p>
        </w:tc>
      </w:tr>
      <w:tr w:rsidR="00B92DE4" w:rsidTr="00165EB0">
        <w:trPr>
          <w:trHeight w:val="229"/>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3959" w:type="dxa"/>
            <w:gridSpan w:val="11"/>
            <w:tcBorders>
              <w:right w:val="single" w:sz="8" w:space="0" w:color="000000"/>
            </w:tcBorders>
            <w:vAlign w:val="bottom"/>
          </w:tcPr>
          <w:p w:rsidR="00B92DE4" w:rsidRDefault="00B92DE4" w:rsidP="00165EB0">
            <w:pPr>
              <w:spacing w:line="229" w:lineRule="exact"/>
              <w:ind w:left="100"/>
              <w:rPr>
                <w:sz w:val="20"/>
                <w:szCs w:val="20"/>
              </w:rPr>
            </w:pPr>
            <w:proofErr w:type="spellStart"/>
            <w:r>
              <w:rPr>
                <w:rFonts w:eastAsia="Times New Roman"/>
                <w:sz w:val="20"/>
                <w:szCs w:val="20"/>
              </w:rPr>
              <w:t>Федерацииифизическихлицне</w:t>
            </w:r>
            <w:proofErr w:type="spellEnd"/>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НФА  (ф. 0504101)</w:t>
            </w:r>
          </w:p>
        </w:tc>
      </w:tr>
      <w:tr w:rsidR="00B92DE4" w:rsidTr="00165EB0">
        <w:trPr>
          <w:trHeight w:val="236"/>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240" w:type="dxa"/>
            <w:gridSpan w:val="9"/>
            <w:tcBorders>
              <w:bottom w:val="single" w:sz="8" w:space="0" w:color="000000"/>
            </w:tcBorders>
            <w:vAlign w:val="bottom"/>
          </w:tcPr>
          <w:p w:rsidR="00B92DE4" w:rsidRDefault="00B92DE4" w:rsidP="00165EB0">
            <w:pPr>
              <w:ind w:left="100"/>
              <w:rPr>
                <w:sz w:val="20"/>
                <w:szCs w:val="20"/>
              </w:rPr>
            </w:pPr>
            <w:r>
              <w:rPr>
                <w:rFonts w:eastAsia="Times New Roman"/>
                <w:sz w:val="20"/>
                <w:szCs w:val="20"/>
              </w:rPr>
              <w:t>резидентов Российской Федерации</w:t>
            </w:r>
          </w:p>
        </w:tc>
        <w:tc>
          <w:tcPr>
            <w:tcW w:w="379" w:type="dxa"/>
            <w:tcBorders>
              <w:bottom w:val="single" w:sz="8" w:space="0" w:color="000000"/>
            </w:tcBorders>
            <w:vAlign w:val="bottom"/>
          </w:tcPr>
          <w:p w:rsidR="00B92DE4" w:rsidRDefault="00B92DE4" w:rsidP="00165EB0">
            <w:pPr>
              <w:rPr>
                <w:sz w:val="20"/>
                <w:szCs w:val="20"/>
              </w:rPr>
            </w:pPr>
          </w:p>
        </w:tc>
        <w:tc>
          <w:tcPr>
            <w:tcW w:w="340" w:type="dxa"/>
            <w:tcBorders>
              <w:bottom w:val="single" w:sz="8" w:space="0" w:color="000000"/>
              <w:right w:val="single" w:sz="8" w:space="0" w:color="000000"/>
            </w:tcBorders>
            <w:vAlign w:val="bottom"/>
          </w:tcPr>
          <w:p w:rsidR="00B92DE4" w:rsidRDefault="00B92DE4" w:rsidP="00165EB0">
            <w:pPr>
              <w:rPr>
                <w:sz w:val="20"/>
                <w:szCs w:val="20"/>
              </w:rPr>
            </w:pP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699"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6</w:t>
            </w:r>
          </w:p>
        </w:tc>
        <w:tc>
          <w:tcPr>
            <w:tcW w:w="1180" w:type="dxa"/>
            <w:gridSpan w:val="3"/>
            <w:vAlign w:val="bottom"/>
          </w:tcPr>
          <w:p w:rsidR="00B92DE4" w:rsidRDefault="00B92DE4" w:rsidP="00165EB0">
            <w:pPr>
              <w:spacing w:line="216" w:lineRule="exact"/>
              <w:ind w:left="100"/>
              <w:rPr>
                <w:sz w:val="20"/>
                <w:szCs w:val="20"/>
              </w:rPr>
            </w:pPr>
            <w:r>
              <w:rPr>
                <w:rFonts w:eastAsia="Times New Roman"/>
                <w:sz w:val="20"/>
                <w:szCs w:val="20"/>
              </w:rPr>
              <w:t>полученных</w:t>
            </w:r>
          </w:p>
        </w:tc>
        <w:tc>
          <w:tcPr>
            <w:tcW w:w="220" w:type="dxa"/>
            <w:vAlign w:val="bottom"/>
          </w:tcPr>
          <w:p w:rsidR="00B92DE4" w:rsidRDefault="00B92DE4" w:rsidP="00165EB0">
            <w:pPr>
              <w:rPr>
                <w:sz w:val="18"/>
                <w:szCs w:val="18"/>
              </w:rPr>
            </w:pPr>
          </w:p>
        </w:tc>
        <w:tc>
          <w:tcPr>
            <w:tcW w:w="460" w:type="dxa"/>
            <w:vAlign w:val="bottom"/>
          </w:tcPr>
          <w:p w:rsidR="00B92DE4" w:rsidRDefault="00B92DE4" w:rsidP="00165EB0">
            <w:pPr>
              <w:spacing w:line="216" w:lineRule="exact"/>
              <w:jc w:val="right"/>
              <w:rPr>
                <w:sz w:val="20"/>
                <w:szCs w:val="20"/>
              </w:rPr>
            </w:pPr>
            <w:r>
              <w:rPr>
                <w:rFonts w:eastAsia="Times New Roman"/>
                <w:sz w:val="20"/>
                <w:szCs w:val="20"/>
              </w:rPr>
              <w:t>от</w:t>
            </w:r>
          </w:p>
        </w:tc>
        <w:tc>
          <w:tcPr>
            <w:tcW w:w="440" w:type="dxa"/>
            <w:vAlign w:val="bottom"/>
          </w:tcPr>
          <w:p w:rsidR="00B92DE4" w:rsidRDefault="00B92DE4" w:rsidP="00165EB0">
            <w:pPr>
              <w:rPr>
                <w:sz w:val="18"/>
                <w:szCs w:val="18"/>
              </w:rPr>
            </w:pPr>
          </w:p>
        </w:tc>
        <w:tc>
          <w:tcPr>
            <w:tcW w:w="1659" w:type="dxa"/>
            <w:gridSpan w:val="5"/>
            <w:tcBorders>
              <w:right w:val="single" w:sz="8" w:space="0" w:color="000000"/>
            </w:tcBorders>
            <w:vAlign w:val="bottom"/>
          </w:tcPr>
          <w:p w:rsidR="00B92DE4" w:rsidRDefault="00B92DE4" w:rsidP="00165EB0">
            <w:pPr>
              <w:spacing w:line="216" w:lineRule="exact"/>
              <w:ind w:right="19"/>
              <w:jc w:val="right"/>
              <w:rPr>
                <w:sz w:val="20"/>
                <w:szCs w:val="20"/>
              </w:rPr>
            </w:pPr>
            <w:r>
              <w:rPr>
                <w:rFonts w:eastAsia="Times New Roman"/>
                <w:w w:val="98"/>
                <w:sz w:val="20"/>
                <w:szCs w:val="20"/>
              </w:rPr>
              <w:t>наднациональных</w:t>
            </w:r>
          </w:p>
        </w:tc>
        <w:tc>
          <w:tcPr>
            <w:tcW w:w="1321"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210500000</w:t>
            </w:r>
          </w:p>
        </w:tc>
        <w:tc>
          <w:tcPr>
            <w:tcW w:w="1339"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240110152</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о приеме-передаче объектов</w:t>
            </w:r>
          </w:p>
        </w:tc>
      </w:tr>
      <w:tr w:rsidR="00B92DE4" w:rsidTr="00165EB0">
        <w:trPr>
          <w:trHeight w:val="229"/>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1400" w:type="dxa"/>
            <w:gridSpan w:val="4"/>
            <w:vAlign w:val="bottom"/>
          </w:tcPr>
          <w:p w:rsidR="00B92DE4" w:rsidRDefault="00B92DE4" w:rsidP="00165EB0">
            <w:pPr>
              <w:spacing w:line="229" w:lineRule="exact"/>
              <w:ind w:left="100"/>
              <w:rPr>
                <w:sz w:val="20"/>
                <w:szCs w:val="20"/>
              </w:rPr>
            </w:pPr>
            <w:r>
              <w:rPr>
                <w:rFonts w:eastAsia="Times New Roman"/>
                <w:sz w:val="20"/>
                <w:szCs w:val="20"/>
              </w:rPr>
              <w:t>организаций,</w:t>
            </w:r>
          </w:p>
        </w:tc>
        <w:tc>
          <w:tcPr>
            <w:tcW w:w="1140" w:type="dxa"/>
            <w:gridSpan w:val="3"/>
            <w:vAlign w:val="bottom"/>
          </w:tcPr>
          <w:p w:rsidR="00B92DE4" w:rsidRDefault="00B92DE4" w:rsidP="00165EB0">
            <w:pPr>
              <w:spacing w:line="229" w:lineRule="exact"/>
              <w:jc w:val="center"/>
              <w:rPr>
                <w:sz w:val="20"/>
                <w:szCs w:val="20"/>
              </w:rPr>
            </w:pPr>
            <w:r>
              <w:rPr>
                <w:rFonts w:eastAsia="Times New Roman"/>
                <w:sz w:val="20"/>
                <w:szCs w:val="20"/>
              </w:rPr>
              <w:t>правительств</w:t>
            </w:r>
          </w:p>
        </w:tc>
        <w:tc>
          <w:tcPr>
            <w:tcW w:w="1419" w:type="dxa"/>
            <w:gridSpan w:val="4"/>
            <w:tcBorders>
              <w:right w:val="single" w:sz="8" w:space="0" w:color="000000"/>
            </w:tcBorders>
            <w:vAlign w:val="bottom"/>
          </w:tcPr>
          <w:p w:rsidR="00B92DE4" w:rsidRDefault="00B92DE4" w:rsidP="00165EB0">
            <w:pPr>
              <w:spacing w:line="229" w:lineRule="exact"/>
              <w:ind w:right="19"/>
              <w:jc w:val="right"/>
              <w:rPr>
                <w:sz w:val="20"/>
                <w:szCs w:val="20"/>
              </w:rPr>
            </w:pPr>
            <w:r>
              <w:rPr>
                <w:rFonts w:eastAsia="Times New Roman"/>
                <w:sz w:val="20"/>
                <w:szCs w:val="20"/>
              </w:rPr>
              <w:t>иностранных</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spacing w:line="229" w:lineRule="exact"/>
              <w:ind w:right="239"/>
              <w:jc w:val="right"/>
              <w:rPr>
                <w:sz w:val="20"/>
                <w:szCs w:val="20"/>
              </w:rPr>
            </w:pPr>
            <w:r>
              <w:rPr>
                <w:rFonts w:eastAsia="Times New Roman"/>
                <w:sz w:val="20"/>
                <w:szCs w:val="20"/>
              </w:rPr>
              <w:t>240110153</w:t>
            </w: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НФА  (ф. 0504101)</w:t>
            </w:r>
          </w:p>
        </w:tc>
      </w:tr>
      <w:tr w:rsidR="00B92DE4" w:rsidTr="00165EB0">
        <w:trPr>
          <w:trHeight w:val="226"/>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3959" w:type="dxa"/>
            <w:gridSpan w:val="11"/>
            <w:tcBorders>
              <w:right w:val="single" w:sz="8" w:space="0" w:color="000000"/>
            </w:tcBorders>
            <w:vAlign w:val="bottom"/>
          </w:tcPr>
          <w:p w:rsidR="00B92DE4" w:rsidRDefault="00B92DE4" w:rsidP="00165EB0">
            <w:pPr>
              <w:spacing w:line="227" w:lineRule="exact"/>
              <w:ind w:left="100"/>
              <w:rPr>
                <w:sz w:val="20"/>
                <w:szCs w:val="20"/>
              </w:rPr>
            </w:pPr>
            <w:r>
              <w:rPr>
                <w:rFonts w:eastAsia="Times New Roman"/>
                <w:sz w:val="20"/>
                <w:szCs w:val="20"/>
              </w:rPr>
              <w:t>государств и международных финансовых</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rPr>
                <w:sz w:val="19"/>
                <w:szCs w:val="19"/>
              </w:rPr>
            </w:pPr>
          </w:p>
        </w:tc>
      </w:tr>
      <w:tr w:rsidR="00B92DE4" w:rsidTr="00165EB0">
        <w:trPr>
          <w:trHeight w:val="236"/>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180" w:type="dxa"/>
            <w:gridSpan w:val="3"/>
            <w:tcBorders>
              <w:bottom w:val="single" w:sz="8" w:space="0" w:color="000000"/>
            </w:tcBorders>
            <w:vAlign w:val="bottom"/>
          </w:tcPr>
          <w:p w:rsidR="00B92DE4" w:rsidRDefault="00B92DE4" w:rsidP="00165EB0">
            <w:pPr>
              <w:ind w:left="100"/>
              <w:rPr>
                <w:sz w:val="20"/>
                <w:szCs w:val="20"/>
              </w:rPr>
            </w:pPr>
            <w:r>
              <w:rPr>
                <w:rFonts w:eastAsia="Times New Roman"/>
                <w:w w:val="98"/>
                <w:sz w:val="20"/>
                <w:szCs w:val="20"/>
              </w:rPr>
              <w:t>организаций</w:t>
            </w:r>
          </w:p>
        </w:tc>
        <w:tc>
          <w:tcPr>
            <w:tcW w:w="220" w:type="dxa"/>
            <w:tcBorders>
              <w:bottom w:val="single" w:sz="8" w:space="0" w:color="000000"/>
            </w:tcBorders>
            <w:vAlign w:val="bottom"/>
          </w:tcPr>
          <w:p w:rsidR="00B92DE4" w:rsidRDefault="00B92DE4" w:rsidP="00165EB0">
            <w:pPr>
              <w:rPr>
                <w:sz w:val="20"/>
                <w:szCs w:val="20"/>
              </w:rPr>
            </w:pPr>
          </w:p>
        </w:tc>
        <w:tc>
          <w:tcPr>
            <w:tcW w:w="460" w:type="dxa"/>
            <w:tcBorders>
              <w:bottom w:val="single" w:sz="8" w:space="0" w:color="000000"/>
            </w:tcBorders>
            <w:vAlign w:val="bottom"/>
          </w:tcPr>
          <w:p w:rsidR="00B92DE4" w:rsidRDefault="00B92DE4" w:rsidP="00165EB0">
            <w:pPr>
              <w:rPr>
                <w:sz w:val="20"/>
                <w:szCs w:val="20"/>
              </w:rPr>
            </w:pPr>
          </w:p>
        </w:tc>
        <w:tc>
          <w:tcPr>
            <w:tcW w:w="4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240" w:type="dxa"/>
            <w:tcBorders>
              <w:bottom w:val="single" w:sz="8" w:space="0" w:color="000000"/>
            </w:tcBorders>
            <w:vAlign w:val="bottom"/>
          </w:tcPr>
          <w:p w:rsidR="00B92DE4" w:rsidRDefault="00B92DE4" w:rsidP="00165EB0">
            <w:pPr>
              <w:rPr>
                <w:sz w:val="20"/>
                <w:szCs w:val="20"/>
              </w:rPr>
            </w:pPr>
          </w:p>
        </w:tc>
        <w:tc>
          <w:tcPr>
            <w:tcW w:w="46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340" w:type="dxa"/>
            <w:tcBorders>
              <w:bottom w:val="single" w:sz="8" w:space="0" w:color="000000"/>
              <w:right w:val="single" w:sz="8" w:space="0" w:color="000000"/>
            </w:tcBorders>
            <w:vAlign w:val="bottom"/>
          </w:tcPr>
          <w:p w:rsidR="00B92DE4" w:rsidRDefault="00B92DE4" w:rsidP="00165EB0">
            <w:pPr>
              <w:rPr>
                <w:sz w:val="20"/>
                <w:szCs w:val="20"/>
              </w:rPr>
            </w:pP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22"/>
        </w:trPr>
        <w:tc>
          <w:tcPr>
            <w:tcW w:w="699"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640" w:type="dxa"/>
            <w:tcBorders>
              <w:bottom w:val="single" w:sz="8" w:space="0" w:color="000000"/>
            </w:tcBorders>
            <w:shd w:val="clear" w:color="auto" w:fill="F2F2F2"/>
            <w:vAlign w:val="bottom"/>
          </w:tcPr>
          <w:p w:rsidR="00B92DE4" w:rsidRDefault="00B92DE4" w:rsidP="00165EB0">
            <w:pPr>
              <w:rPr>
                <w:sz w:val="19"/>
                <w:szCs w:val="19"/>
              </w:rPr>
            </w:pPr>
          </w:p>
        </w:tc>
        <w:tc>
          <w:tcPr>
            <w:tcW w:w="300" w:type="dxa"/>
            <w:tcBorders>
              <w:bottom w:val="single" w:sz="8" w:space="0" w:color="000000"/>
            </w:tcBorders>
            <w:shd w:val="clear" w:color="auto" w:fill="F2F2F2"/>
            <w:vAlign w:val="bottom"/>
          </w:tcPr>
          <w:p w:rsidR="00B92DE4" w:rsidRDefault="00B92DE4" w:rsidP="00165EB0">
            <w:pPr>
              <w:rPr>
                <w:sz w:val="19"/>
                <w:szCs w:val="19"/>
              </w:rPr>
            </w:pPr>
          </w:p>
        </w:tc>
        <w:tc>
          <w:tcPr>
            <w:tcW w:w="2300" w:type="dxa"/>
            <w:gridSpan w:val="7"/>
            <w:tcBorders>
              <w:bottom w:val="single" w:sz="8" w:space="0" w:color="000000"/>
            </w:tcBorders>
            <w:shd w:val="clear" w:color="auto" w:fill="F2F2F2"/>
            <w:vAlign w:val="bottom"/>
          </w:tcPr>
          <w:p w:rsidR="00B92DE4" w:rsidRDefault="00B92DE4" w:rsidP="00165EB0">
            <w:pPr>
              <w:spacing w:line="221" w:lineRule="exact"/>
              <w:ind w:right="139"/>
              <w:jc w:val="center"/>
              <w:rPr>
                <w:sz w:val="20"/>
                <w:szCs w:val="20"/>
              </w:rPr>
            </w:pPr>
            <w:r>
              <w:rPr>
                <w:rFonts w:eastAsia="Times New Roman"/>
                <w:b/>
                <w:bCs/>
                <w:sz w:val="20"/>
                <w:szCs w:val="20"/>
              </w:rPr>
              <w:t>Прочее поступление</w:t>
            </w:r>
          </w:p>
        </w:tc>
        <w:tc>
          <w:tcPr>
            <w:tcW w:w="379" w:type="dxa"/>
            <w:tcBorders>
              <w:bottom w:val="single" w:sz="8" w:space="0" w:color="000000"/>
            </w:tcBorders>
            <w:shd w:val="clear" w:color="auto" w:fill="F2F2F2"/>
            <w:vAlign w:val="bottom"/>
          </w:tcPr>
          <w:p w:rsidR="00B92DE4" w:rsidRDefault="00B92DE4" w:rsidP="00165EB0">
            <w:pPr>
              <w:rPr>
                <w:sz w:val="19"/>
                <w:szCs w:val="19"/>
              </w:rPr>
            </w:pPr>
          </w:p>
        </w:tc>
        <w:tc>
          <w:tcPr>
            <w:tcW w:w="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3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699" w:type="dxa"/>
            <w:tcBorders>
              <w:left w:val="single" w:sz="8" w:space="0" w:color="000000"/>
              <w:right w:val="single" w:sz="8" w:space="0" w:color="000000"/>
            </w:tcBorders>
            <w:vAlign w:val="bottom"/>
          </w:tcPr>
          <w:p w:rsidR="00B92DE4" w:rsidRDefault="00B92DE4" w:rsidP="00165EB0">
            <w:pPr>
              <w:spacing w:line="214" w:lineRule="exact"/>
              <w:ind w:left="120"/>
              <w:rPr>
                <w:sz w:val="20"/>
                <w:szCs w:val="20"/>
              </w:rPr>
            </w:pPr>
            <w:r>
              <w:rPr>
                <w:rFonts w:eastAsia="Times New Roman"/>
                <w:sz w:val="20"/>
                <w:szCs w:val="20"/>
              </w:rPr>
              <w:t>7</w:t>
            </w:r>
          </w:p>
        </w:tc>
        <w:tc>
          <w:tcPr>
            <w:tcW w:w="940" w:type="dxa"/>
            <w:gridSpan w:val="2"/>
            <w:vAlign w:val="bottom"/>
          </w:tcPr>
          <w:p w:rsidR="00B92DE4" w:rsidRDefault="00B92DE4" w:rsidP="00165EB0">
            <w:pPr>
              <w:spacing w:line="214" w:lineRule="exact"/>
              <w:ind w:left="100"/>
              <w:rPr>
                <w:sz w:val="20"/>
                <w:szCs w:val="20"/>
              </w:rPr>
            </w:pPr>
            <w:r>
              <w:rPr>
                <w:rFonts w:eastAsia="Times New Roman"/>
                <w:sz w:val="20"/>
                <w:szCs w:val="20"/>
              </w:rPr>
              <w:t>принятие</w:t>
            </w:r>
          </w:p>
        </w:tc>
        <w:tc>
          <w:tcPr>
            <w:tcW w:w="240" w:type="dxa"/>
            <w:vAlign w:val="bottom"/>
          </w:tcPr>
          <w:p w:rsidR="00B92DE4" w:rsidRDefault="00B92DE4" w:rsidP="00165EB0">
            <w:pPr>
              <w:rPr>
                <w:sz w:val="18"/>
                <w:szCs w:val="18"/>
              </w:rPr>
            </w:pPr>
          </w:p>
        </w:tc>
        <w:tc>
          <w:tcPr>
            <w:tcW w:w="2779" w:type="dxa"/>
            <w:gridSpan w:val="8"/>
            <w:tcBorders>
              <w:right w:val="single" w:sz="8" w:space="0" w:color="000000"/>
            </w:tcBorders>
            <w:vAlign w:val="bottom"/>
          </w:tcPr>
          <w:p w:rsidR="00B92DE4" w:rsidRDefault="00B92DE4" w:rsidP="00165EB0">
            <w:pPr>
              <w:spacing w:line="214" w:lineRule="exact"/>
              <w:ind w:right="19"/>
              <w:jc w:val="right"/>
              <w:rPr>
                <w:sz w:val="20"/>
                <w:szCs w:val="20"/>
              </w:rPr>
            </w:pPr>
            <w:proofErr w:type="spellStart"/>
            <w:r>
              <w:rPr>
                <w:rFonts w:eastAsia="Times New Roman"/>
                <w:w w:val="84"/>
                <w:sz w:val="20"/>
                <w:szCs w:val="20"/>
              </w:rPr>
              <w:t>кучетуостающихсяв</w:t>
            </w:r>
            <w:proofErr w:type="spellEnd"/>
          </w:p>
        </w:tc>
        <w:tc>
          <w:tcPr>
            <w:tcW w:w="1321" w:type="dxa"/>
            <w:tcBorders>
              <w:right w:val="single" w:sz="8" w:space="0" w:color="000000"/>
            </w:tcBorders>
            <w:vAlign w:val="bottom"/>
          </w:tcPr>
          <w:p w:rsidR="00B92DE4" w:rsidRDefault="00B92DE4" w:rsidP="00165EB0">
            <w:pPr>
              <w:spacing w:line="214" w:lineRule="exact"/>
              <w:ind w:right="219"/>
              <w:jc w:val="right"/>
              <w:rPr>
                <w:sz w:val="20"/>
                <w:szCs w:val="20"/>
              </w:rPr>
            </w:pPr>
            <w:r>
              <w:rPr>
                <w:rFonts w:eastAsia="Times New Roman"/>
                <w:sz w:val="20"/>
                <w:szCs w:val="20"/>
              </w:rPr>
              <w:t>010500000</w:t>
            </w:r>
          </w:p>
        </w:tc>
        <w:tc>
          <w:tcPr>
            <w:tcW w:w="1339"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040110172</w:t>
            </w:r>
          </w:p>
        </w:tc>
        <w:tc>
          <w:tcPr>
            <w:tcW w:w="3021"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Акт приемки материалов (МЦ)</w:t>
            </w:r>
          </w:p>
        </w:tc>
      </w:tr>
      <w:tr w:rsidR="00B92DE4" w:rsidTr="00165EB0">
        <w:trPr>
          <w:trHeight w:val="229"/>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1400" w:type="dxa"/>
            <w:gridSpan w:val="4"/>
            <w:vAlign w:val="bottom"/>
          </w:tcPr>
          <w:p w:rsidR="00B92DE4" w:rsidRDefault="00B92DE4" w:rsidP="00165EB0">
            <w:pPr>
              <w:spacing w:line="229" w:lineRule="exact"/>
              <w:ind w:left="100"/>
              <w:rPr>
                <w:sz w:val="20"/>
                <w:szCs w:val="20"/>
              </w:rPr>
            </w:pPr>
            <w:proofErr w:type="gramStart"/>
            <w:r>
              <w:rPr>
                <w:rFonts w:eastAsia="Times New Roman"/>
                <w:sz w:val="20"/>
                <w:szCs w:val="20"/>
              </w:rPr>
              <w:t>распоряжении</w:t>
            </w:r>
            <w:proofErr w:type="gramEnd"/>
          </w:p>
        </w:tc>
        <w:tc>
          <w:tcPr>
            <w:tcW w:w="1380" w:type="dxa"/>
            <w:gridSpan w:val="4"/>
            <w:vAlign w:val="bottom"/>
          </w:tcPr>
          <w:p w:rsidR="00B92DE4" w:rsidRDefault="00B92DE4" w:rsidP="00165EB0">
            <w:pPr>
              <w:spacing w:line="229" w:lineRule="exact"/>
              <w:ind w:left="140"/>
              <w:rPr>
                <w:sz w:val="20"/>
                <w:szCs w:val="20"/>
              </w:rPr>
            </w:pPr>
            <w:r>
              <w:rPr>
                <w:rFonts w:eastAsia="Times New Roman"/>
                <w:sz w:val="20"/>
                <w:szCs w:val="20"/>
              </w:rPr>
              <w:t>бюджетного</w:t>
            </w:r>
          </w:p>
        </w:tc>
        <w:tc>
          <w:tcPr>
            <w:tcW w:w="1179" w:type="dxa"/>
            <w:gridSpan w:val="3"/>
            <w:tcBorders>
              <w:right w:val="single" w:sz="8" w:space="0" w:color="000000"/>
            </w:tcBorders>
            <w:vAlign w:val="bottom"/>
          </w:tcPr>
          <w:p w:rsidR="00B92DE4" w:rsidRDefault="00B92DE4" w:rsidP="00165EB0">
            <w:pPr>
              <w:spacing w:line="229" w:lineRule="exact"/>
              <w:ind w:right="19"/>
              <w:jc w:val="right"/>
              <w:rPr>
                <w:sz w:val="20"/>
                <w:szCs w:val="20"/>
              </w:rPr>
            </w:pPr>
            <w:r>
              <w:rPr>
                <w:rFonts w:eastAsia="Times New Roman"/>
                <w:sz w:val="20"/>
                <w:szCs w:val="20"/>
              </w:rPr>
              <w:t>учреждения</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0504220)</w:t>
            </w: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400" w:type="dxa"/>
            <w:gridSpan w:val="4"/>
            <w:vAlign w:val="bottom"/>
          </w:tcPr>
          <w:p w:rsidR="00B92DE4" w:rsidRDefault="00B92DE4" w:rsidP="00165EB0">
            <w:pPr>
              <w:ind w:left="100"/>
              <w:rPr>
                <w:sz w:val="20"/>
                <w:szCs w:val="20"/>
              </w:rPr>
            </w:pPr>
            <w:r>
              <w:rPr>
                <w:rFonts w:eastAsia="Times New Roman"/>
                <w:sz w:val="20"/>
                <w:szCs w:val="20"/>
              </w:rPr>
              <w:t>материальных</w:t>
            </w:r>
          </w:p>
        </w:tc>
        <w:tc>
          <w:tcPr>
            <w:tcW w:w="900" w:type="dxa"/>
            <w:gridSpan w:val="2"/>
            <w:vAlign w:val="bottom"/>
          </w:tcPr>
          <w:p w:rsidR="00B92DE4" w:rsidRDefault="00B92DE4" w:rsidP="00165EB0">
            <w:pPr>
              <w:ind w:left="120"/>
              <w:rPr>
                <w:sz w:val="20"/>
                <w:szCs w:val="20"/>
              </w:rPr>
            </w:pPr>
            <w:r>
              <w:rPr>
                <w:rFonts w:eastAsia="Times New Roman"/>
                <w:sz w:val="20"/>
                <w:szCs w:val="20"/>
              </w:rPr>
              <w:t>запасов,</w:t>
            </w:r>
          </w:p>
        </w:tc>
        <w:tc>
          <w:tcPr>
            <w:tcW w:w="1319" w:type="dxa"/>
            <w:gridSpan w:val="4"/>
            <w:vAlign w:val="bottom"/>
          </w:tcPr>
          <w:p w:rsidR="00B92DE4" w:rsidRDefault="00B92DE4" w:rsidP="00165EB0">
            <w:pPr>
              <w:ind w:left="120"/>
              <w:rPr>
                <w:sz w:val="20"/>
                <w:szCs w:val="20"/>
              </w:rPr>
            </w:pPr>
            <w:r>
              <w:rPr>
                <w:rFonts w:eastAsia="Times New Roman"/>
                <w:sz w:val="20"/>
                <w:szCs w:val="20"/>
              </w:rPr>
              <w:t>полученных</w:t>
            </w:r>
          </w:p>
        </w:tc>
        <w:tc>
          <w:tcPr>
            <w:tcW w:w="340" w:type="dxa"/>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от</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180" w:type="dxa"/>
            <w:gridSpan w:val="3"/>
            <w:vAlign w:val="bottom"/>
          </w:tcPr>
          <w:p w:rsidR="00B92DE4" w:rsidRDefault="00B92DE4" w:rsidP="00165EB0">
            <w:pPr>
              <w:ind w:left="100"/>
              <w:rPr>
                <w:sz w:val="20"/>
                <w:szCs w:val="20"/>
              </w:rPr>
            </w:pPr>
            <w:r>
              <w:rPr>
                <w:rFonts w:eastAsia="Times New Roman"/>
                <w:sz w:val="20"/>
                <w:szCs w:val="20"/>
              </w:rPr>
              <w:t>ликвидации</w:t>
            </w:r>
          </w:p>
        </w:tc>
        <w:tc>
          <w:tcPr>
            <w:tcW w:w="220" w:type="dxa"/>
            <w:vAlign w:val="bottom"/>
          </w:tcPr>
          <w:p w:rsidR="00B92DE4" w:rsidRDefault="00B92DE4" w:rsidP="00165EB0">
            <w:pPr>
              <w:rPr>
                <w:sz w:val="20"/>
                <w:szCs w:val="20"/>
              </w:rPr>
            </w:pPr>
          </w:p>
        </w:tc>
        <w:tc>
          <w:tcPr>
            <w:tcW w:w="1140" w:type="dxa"/>
            <w:gridSpan w:val="3"/>
            <w:vAlign w:val="bottom"/>
          </w:tcPr>
          <w:p w:rsidR="00B92DE4" w:rsidRDefault="00B92DE4" w:rsidP="00165EB0">
            <w:pPr>
              <w:ind w:left="120"/>
              <w:rPr>
                <w:sz w:val="20"/>
                <w:szCs w:val="20"/>
              </w:rPr>
            </w:pPr>
            <w:proofErr w:type="gramStart"/>
            <w:r>
              <w:rPr>
                <w:rFonts w:eastAsia="Times New Roman"/>
                <w:sz w:val="20"/>
                <w:szCs w:val="20"/>
              </w:rPr>
              <w:t>(разборке,</w:t>
            </w:r>
            <w:proofErr w:type="gramEnd"/>
          </w:p>
        </w:tc>
        <w:tc>
          <w:tcPr>
            <w:tcW w:w="240" w:type="dxa"/>
            <w:vAlign w:val="bottom"/>
          </w:tcPr>
          <w:p w:rsidR="00B92DE4" w:rsidRDefault="00B92DE4" w:rsidP="00165EB0">
            <w:pPr>
              <w:rPr>
                <w:sz w:val="20"/>
                <w:szCs w:val="20"/>
              </w:rPr>
            </w:pPr>
          </w:p>
        </w:tc>
        <w:tc>
          <w:tcPr>
            <w:tcW w:w="1179" w:type="dxa"/>
            <w:gridSpan w:val="3"/>
            <w:tcBorders>
              <w:right w:val="single" w:sz="8" w:space="0" w:color="000000"/>
            </w:tcBorders>
            <w:vAlign w:val="bottom"/>
          </w:tcPr>
          <w:p w:rsidR="00B92DE4" w:rsidRDefault="00B92DE4" w:rsidP="00165EB0">
            <w:pPr>
              <w:ind w:right="19"/>
              <w:jc w:val="right"/>
              <w:rPr>
                <w:sz w:val="20"/>
                <w:szCs w:val="20"/>
              </w:rPr>
            </w:pPr>
            <w:r>
              <w:rPr>
                <w:rFonts w:eastAsia="Times New Roman"/>
                <w:w w:val="98"/>
                <w:sz w:val="20"/>
                <w:szCs w:val="20"/>
              </w:rPr>
              <w:t>утилизации)</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1"/>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объектов основных средств, отражается </w:t>
            </w:r>
            <w:proofErr w:type="gramStart"/>
            <w:r>
              <w:rPr>
                <w:rFonts w:eastAsia="Times New Roman"/>
                <w:sz w:val="20"/>
                <w:szCs w:val="20"/>
              </w:rPr>
              <w:t>на</w:t>
            </w:r>
            <w:proofErr w:type="gramEnd"/>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bottom w:val="single" w:sz="8" w:space="0" w:color="000000"/>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основании</w:t>
            </w:r>
            <w:proofErr w:type="gramEnd"/>
            <w:r>
              <w:rPr>
                <w:rFonts w:eastAsia="Times New Roman"/>
                <w:sz w:val="20"/>
                <w:szCs w:val="20"/>
              </w:rPr>
              <w:t xml:space="preserve"> первичных учетных документов</w:t>
            </w: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699"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8</w:t>
            </w:r>
          </w:p>
        </w:tc>
        <w:tc>
          <w:tcPr>
            <w:tcW w:w="940" w:type="dxa"/>
            <w:gridSpan w:val="2"/>
            <w:vAlign w:val="bottom"/>
          </w:tcPr>
          <w:p w:rsidR="00B92DE4" w:rsidRDefault="00B92DE4" w:rsidP="00165EB0">
            <w:pPr>
              <w:spacing w:line="216" w:lineRule="exact"/>
              <w:ind w:left="100"/>
              <w:rPr>
                <w:sz w:val="20"/>
                <w:szCs w:val="20"/>
              </w:rPr>
            </w:pPr>
            <w:r>
              <w:rPr>
                <w:rFonts w:eastAsia="Times New Roman"/>
                <w:sz w:val="20"/>
                <w:szCs w:val="20"/>
              </w:rPr>
              <w:t>принятие</w:t>
            </w:r>
          </w:p>
        </w:tc>
        <w:tc>
          <w:tcPr>
            <w:tcW w:w="240" w:type="dxa"/>
            <w:vAlign w:val="bottom"/>
          </w:tcPr>
          <w:p w:rsidR="00B92DE4" w:rsidRDefault="00B92DE4" w:rsidP="00165EB0">
            <w:pPr>
              <w:rPr>
                <w:sz w:val="18"/>
                <w:szCs w:val="18"/>
              </w:rPr>
            </w:pPr>
          </w:p>
        </w:tc>
        <w:tc>
          <w:tcPr>
            <w:tcW w:w="220" w:type="dxa"/>
            <w:vAlign w:val="bottom"/>
          </w:tcPr>
          <w:p w:rsidR="00B92DE4" w:rsidRDefault="00B92DE4" w:rsidP="00165EB0">
            <w:pPr>
              <w:spacing w:line="216" w:lineRule="exact"/>
              <w:ind w:left="60"/>
              <w:rPr>
                <w:sz w:val="20"/>
                <w:szCs w:val="20"/>
              </w:rPr>
            </w:pPr>
            <w:r>
              <w:rPr>
                <w:rFonts w:eastAsia="Times New Roman"/>
                <w:sz w:val="20"/>
                <w:szCs w:val="20"/>
              </w:rPr>
              <w:t>к</w:t>
            </w:r>
          </w:p>
        </w:tc>
        <w:tc>
          <w:tcPr>
            <w:tcW w:w="1840" w:type="dxa"/>
            <w:gridSpan w:val="5"/>
            <w:vAlign w:val="bottom"/>
          </w:tcPr>
          <w:p w:rsidR="00B92DE4" w:rsidRDefault="00B92DE4" w:rsidP="00165EB0">
            <w:pPr>
              <w:spacing w:line="216" w:lineRule="exact"/>
              <w:ind w:right="99"/>
              <w:jc w:val="right"/>
              <w:rPr>
                <w:sz w:val="20"/>
                <w:szCs w:val="20"/>
              </w:rPr>
            </w:pPr>
            <w:r>
              <w:rPr>
                <w:rFonts w:eastAsia="Times New Roman"/>
                <w:sz w:val="20"/>
                <w:szCs w:val="20"/>
              </w:rPr>
              <w:t>бухгалтерскому</w:t>
            </w:r>
          </w:p>
        </w:tc>
        <w:tc>
          <w:tcPr>
            <w:tcW w:w="719" w:type="dxa"/>
            <w:gridSpan w:val="2"/>
            <w:tcBorders>
              <w:right w:val="single" w:sz="8" w:space="0" w:color="000000"/>
            </w:tcBorders>
            <w:vAlign w:val="bottom"/>
          </w:tcPr>
          <w:p w:rsidR="00B92DE4" w:rsidRDefault="00B92DE4" w:rsidP="00165EB0">
            <w:pPr>
              <w:spacing w:line="216" w:lineRule="exact"/>
              <w:jc w:val="right"/>
              <w:rPr>
                <w:sz w:val="20"/>
                <w:szCs w:val="20"/>
              </w:rPr>
            </w:pPr>
            <w:r>
              <w:rPr>
                <w:rFonts w:eastAsia="Times New Roman"/>
                <w:sz w:val="20"/>
                <w:szCs w:val="20"/>
              </w:rPr>
              <w:t>учету</w:t>
            </w:r>
          </w:p>
        </w:tc>
        <w:tc>
          <w:tcPr>
            <w:tcW w:w="1321"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010500000</w:t>
            </w:r>
          </w:p>
        </w:tc>
        <w:tc>
          <w:tcPr>
            <w:tcW w:w="1339"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040110189</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приемки материалов (МЦ)</w:t>
            </w:r>
          </w:p>
        </w:tc>
      </w:tr>
      <w:tr w:rsidR="00B92DE4" w:rsidTr="00165EB0">
        <w:trPr>
          <w:trHeight w:val="229"/>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3959" w:type="dxa"/>
            <w:gridSpan w:val="11"/>
            <w:tcBorders>
              <w:right w:val="single" w:sz="8" w:space="0" w:color="000000"/>
            </w:tcBorders>
            <w:vAlign w:val="bottom"/>
          </w:tcPr>
          <w:p w:rsidR="00B92DE4" w:rsidRDefault="00B92DE4" w:rsidP="00165EB0">
            <w:pPr>
              <w:spacing w:line="229" w:lineRule="exact"/>
              <w:ind w:left="100"/>
              <w:rPr>
                <w:sz w:val="20"/>
                <w:szCs w:val="20"/>
              </w:rPr>
            </w:pPr>
            <w:proofErr w:type="gramStart"/>
            <w:r>
              <w:rPr>
                <w:rFonts w:eastAsia="Times New Roman"/>
                <w:sz w:val="20"/>
                <w:szCs w:val="20"/>
              </w:rPr>
              <w:t>материальных   запасов   (в   том   числе</w:t>
            </w:r>
            <w:proofErr w:type="gramEnd"/>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0504220)</w:t>
            </w: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комплектующих, запасных частей, ветоши,</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640" w:type="dxa"/>
            <w:vAlign w:val="bottom"/>
          </w:tcPr>
          <w:p w:rsidR="00B92DE4" w:rsidRDefault="00B92DE4" w:rsidP="00165EB0">
            <w:pPr>
              <w:ind w:left="100"/>
              <w:rPr>
                <w:sz w:val="20"/>
                <w:szCs w:val="20"/>
              </w:rPr>
            </w:pPr>
            <w:r>
              <w:rPr>
                <w:rFonts w:eastAsia="Times New Roman"/>
                <w:sz w:val="20"/>
                <w:szCs w:val="20"/>
              </w:rPr>
              <w:t>дров,</w:t>
            </w:r>
          </w:p>
        </w:tc>
        <w:tc>
          <w:tcPr>
            <w:tcW w:w="1220" w:type="dxa"/>
            <w:gridSpan w:val="4"/>
            <w:vAlign w:val="bottom"/>
          </w:tcPr>
          <w:p w:rsidR="00B92DE4" w:rsidRDefault="00B92DE4" w:rsidP="00165EB0">
            <w:pPr>
              <w:jc w:val="right"/>
              <w:rPr>
                <w:sz w:val="20"/>
                <w:szCs w:val="20"/>
              </w:rPr>
            </w:pPr>
            <w:r>
              <w:rPr>
                <w:rFonts w:eastAsia="Times New Roman"/>
                <w:sz w:val="20"/>
                <w:szCs w:val="20"/>
              </w:rPr>
              <w:t>макулатуры,</w:t>
            </w:r>
          </w:p>
        </w:tc>
        <w:tc>
          <w:tcPr>
            <w:tcW w:w="1380" w:type="dxa"/>
            <w:gridSpan w:val="4"/>
            <w:vAlign w:val="bottom"/>
          </w:tcPr>
          <w:p w:rsidR="00B92DE4" w:rsidRDefault="00B92DE4" w:rsidP="00165EB0">
            <w:pPr>
              <w:jc w:val="right"/>
              <w:rPr>
                <w:sz w:val="20"/>
                <w:szCs w:val="20"/>
              </w:rPr>
            </w:pPr>
            <w:r>
              <w:rPr>
                <w:rFonts w:eastAsia="Times New Roman"/>
                <w:sz w:val="20"/>
                <w:szCs w:val="20"/>
              </w:rPr>
              <w:t>металлолома,</w:t>
            </w:r>
          </w:p>
        </w:tc>
        <w:tc>
          <w:tcPr>
            <w:tcW w:w="719" w:type="dxa"/>
            <w:gridSpan w:val="2"/>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иных</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180" w:type="dxa"/>
            <w:gridSpan w:val="3"/>
            <w:vAlign w:val="bottom"/>
          </w:tcPr>
          <w:p w:rsidR="00B92DE4" w:rsidRDefault="00B92DE4" w:rsidP="00165EB0">
            <w:pPr>
              <w:ind w:left="100"/>
              <w:rPr>
                <w:sz w:val="20"/>
                <w:szCs w:val="20"/>
              </w:rPr>
            </w:pPr>
            <w:r>
              <w:rPr>
                <w:rFonts w:eastAsia="Times New Roman"/>
                <w:sz w:val="20"/>
                <w:szCs w:val="20"/>
              </w:rPr>
              <w:t>материалов</w:t>
            </w:r>
          </w:p>
        </w:tc>
        <w:tc>
          <w:tcPr>
            <w:tcW w:w="1360" w:type="dxa"/>
            <w:gridSpan w:val="4"/>
            <w:vAlign w:val="bottom"/>
          </w:tcPr>
          <w:p w:rsidR="00B92DE4" w:rsidRDefault="00B92DE4" w:rsidP="00165EB0">
            <w:pPr>
              <w:jc w:val="right"/>
              <w:rPr>
                <w:sz w:val="20"/>
                <w:szCs w:val="20"/>
              </w:rPr>
            </w:pPr>
            <w:proofErr w:type="gramStart"/>
            <w:r>
              <w:rPr>
                <w:rFonts w:eastAsia="Times New Roman"/>
                <w:sz w:val="20"/>
                <w:szCs w:val="20"/>
              </w:rPr>
              <w:t>(возвратных</w:t>
            </w:r>
            <w:proofErr w:type="gramEnd"/>
          </w:p>
        </w:tc>
        <w:tc>
          <w:tcPr>
            <w:tcW w:w="1419" w:type="dxa"/>
            <w:gridSpan w:val="4"/>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материалов),</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26"/>
        </w:trPr>
        <w:tc>
          <w:tcPr>
            <w:tcW w:w="699" w:type="dxa"/>
            <w:tcBorders>
              <w:left w:val="single" w:sz="8" w:space="0" w:color="000000"/>
              <w:right w:val="single" w:sz="8" w:space="0" w:color="000000"/>
            </w:tcBorders>
            <w:vAlign w:val="bottom"/>
          </w:tcPr>
          <w:p w:rsidR="00B92DE4" w:rsidRDefault="00B92DE4" w:rsidP="00165EB0">
            <w:pPr>
              <w:rPr>
                <w:sz w:val="19"/>
                <w:szCs w:val="19"/>
              </w:rPr>
            </w:pPr>
          </w:p>
        </w:tc>
        <w:tc>
          <w:tcPr>
            <w:tcW w:w="1180" w:type="dxa"/>
            <w:gridSpan w:val="3"/>
            <w:vAlign w:val="bottom"/>
          </w:tcPr>
          <w:p w:rsidR="00B92DE4" w:rsidRDefault="00B92DE4" w:rsidP="00165EB0">
            <w:pPr>
              <w:spacing w:line="227" w:lineRule="exact"/>
              <w:ind w:left="100"/>
              <w:rPr>
                <w:sz w:val="20"/>
                <w:szCs w:val="20"/>
              </w:rPr>
            </w:pPr>
            <w:proofErr w:type="gramStart"/>
            <w:r>
              <w:rPr>
                <w:rFonts w:eastAsia="Times New Roman"/>
                <w:sz w:val="20"/>
                <w:szCs w:val="20"/>
              </w:rPr>
              <w:t>остающихся</w:t>
            </w:r>
            <w:proofErr w:type="gramEnd"/>
          </w:p>
        </w:tc>
        <w:tc>
          <w:tcPr>
            <w:tcW w:w="220" w:type="dxa"/>
            <w:vAlign w:val="bottom"/>
          </w:tcPr>
          <w:p w:rsidR="00B92DE4" w:rsidRDefault="00B92DE4" w:rsidP="00165EB0">
            <w:pPr>
              <w:spacing w:line="227" w:lineRule="exact"/>
              <w:ind w:left="80"/>
              <w:rPr>
                <w:sz w:val="20"/>
                <w:szCs w:val="20"/>
              </w:rPr>
            </w:pPr>
            <w:r>
              <w:rPr>
                <w:rFonts w:eastAsia="Times New Roman"/>
                <w:sz w:val="20"/>
                <w:szCs w:val="20"/>
              </w:rPr>
              <w:t>в</w:t>
            </w:r>
          </w:p>
        </w:tc>
        <w:tc>
          <w:tcPr>
            <w:tcW w:w="1380" w:type="dxa"/>
            <w:gridSpan w:val="4"/>
            <w:vAlign w:val="bottom"/>
          </w:tcPr>
          <w:p w:rsidR="00B92DE4" w:rsidRDefault="00B92DE4" w:rsidP="00165EB0">
            <w:pPr>
              <w:spacing w:line="227" w:lineRule="exact"/>
              <w:ind w:left="80"/>
              <w:rPr>
                <w:sz w:val="20"/>
                <w:szCs w:val="20"/>
              </w:rPr>
            </w:pPr>
            <w:proofErr w:type="gramStart"/>
            <w:r>
              <w:rPr>
                <w:rFonts w:eastAsia="Times New Roman"/>
                <w:sz w:val="20"/>
                <w:szCs w:val="20"/>
              </w:rPr>
              <w:t>распоряжении</w:t>
            </w:r>
            <w:proofErr w:type="gramEnd"/>
          </w:p>
        </w:tc>
        <w:tc>
          <w:tcPr>
            <w:tcW w:w="1179" w:type="dxa"/>
            <w:gridSpan w:val="3"/>
            <w:tcBorders>
              <w:right w:val="single" w:sz="8" w:space="0" w:color="000000"/>
            </w:tcBorders>
            <w:vAlign w:val="bottom"/>
          </w:tcPr>
          <w:p w:rsidR="00B92DE4" w:rsidRDefault="00B92DE4" w:rsidP="00165EB0">
            <w:pPr>
              <w:spacing w:line="227" w:lineRule="exact"/>
              <w:ind w:right="19"/>
              <w:jc w:val="right"/>
              <w:rPr>
                <w:sz w:val="20"/>
                <w:szCs w:val="20"/>
              </w:rPr>
            </w:pPr>
            <w:r>
              <w:rPr>
                <w:rFonts w:eastAsia="Times New Roman"/>
                <w:sz w:val="20"/>
                <w:szCs w:val="20"/>
              </w:rPr>
              <w:t>учреждения</w:t>
            </w:r>
          </w:p>
        </w:tc>
        <w:tc>
          <w:tcPr>
            <w:tcW w:w="1321" w:type="dxa"/>
            <w:tcBorders>
              <w:right w:val="single" w:sz="8" w:space="0" w:color="000000"/>
            </w:tcBorders>
            <w:vAlign w:val="bottom"/>
          </w:tcPr>
          <w:p w:rsidR="00B92DE4" w:rsidRDefault="00B92DE4" w:rsidP="00165EB0">
            <w:pPr>
              <w:rPr>
                <w:sz w:val="19"/>
                <w:szCs w:val="19"/>
              </w:rPr>
            </w:pPr>
          </w:p>
        </w:tc>
        <w:tc>
          <w:tcPr>
            <w:tcW w:w="1339"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rPr>
                <w:sz w:val="19"/>
                <w:szCs w:val="19"/>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right w:val="single" w:sz="8" w:space="0" w:color="000000"/>
            </w:tcBorders>
            <w:vAlign w:val="bottom"/>
          </w:tcPr>
          <w:p w:rsidR="00B92DE4" w:rsidRDefault="00B92DE4" w:rsidP="00165EB0">
            <w:pPr>
              <w:ind w:left="100"/>
              <w:rPr>
                <w:sz w:val="20"/>
                <w:szCs w:val="20"/>
              </w:rPr>
            </w:pPr>
            <w:r>
              <w:rPr>
                <w:rFonts w:eastAsia="Times New Roman"/>
                <w:sz w:val="20"/>
                <w:szCs w:val="20"/>
              </w:rPr>
              <w:t>для  хозяйственных  нужд  по  результатам</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3959" w:type="dxa"/>
            <w:gridSpan w:val="11"/>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проведения ремонтных работ, в том числе</w:t>
            </w:r>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640" w:type="dxa"/>
            <w:vAlign w:val="bottom"/>
          </w:tcPr>
          <w:p w:rsidR="00B92DE4" w:rsidRDefault="00B92DE4" w:rsidP="00165EB0">
            <w:pPr>
              <w:ind w:left="100"/>
              <w:rPr>
                <w:sz w:val="20"/>
                <w:szCs w:val="20"/>
              </w:rPr>
            </w:pPr>
            <w:r>
              <w:rPr>
                <w:rFonts w:eastAsia="Times New Roman"/>
                <w:sz w:val="20"/>
                <w:szCs w:val="20"/>
              </w:rPr>
              <w:t>работ</w:t>
            </w:r>
          </w:p>
        </w:tc>
        <w:tc>
          <w:tcPr>
            <w:tcW w:w="300" w:type="dxa"/>
            <w:vAlign w:val="bottom"/>
          </w:tcPr>
          <w:p w:rsidR="00B92DE4" w:rsidRDefault="00B92DE4" w:rsidP="00165EB0">
            <w:pPr>
              <w:ind w:left="80"/>
              <w:rPr>
                <w:sz w:val="20"/>
                <w:szCs w:val="20"/>
              </w:rPr>
            </w:pPr>
            <w:r>
              <w:rPr>
                <w:rFonts w:eastAsia="Times New Roman"/>
                <w:w w:val="96"/>
                <w:sz w:val="20"/>
                <w:szCs w:val="20"/>
              </w:rPr>
              <w:t>по</w:t>
            </w:r>
          </w:p>
        </w:tc>
        <w:tc>
          <w:tcPr>
            <w:tcW w:w="3019" w:type="dxa"/>
            <w:gridSpan w:val="9"/>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 xml:space="preserve">демонтажу  </w:t>
            </w:r>
            <w:proofErr w:type="gramStart"/>
            <w:r>
              <w:rPr>
                <w:rFonts w:eastAsia="Times New Roman"/>
                <w:sz w:val="20"/>
                <w:szCs w:val="20"/>
              </w:rPr>
              <w:t>экспериментальных</w:t>
            </w:r>
            <w:proofErr w:type="gramEnd"/>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699" w:type="dxa"/>
            <w:tcBorders>
              <w:left w:val="single" w:sz="8" w:space="0" w:color="000000"/>
              <w:right w:val="single" w:sz="8" w:space="0" w:color="000000"/>
            </w:tcBorders>
            <w:vAlign w:val="bottom"/>
          </w:tcPr>
          <w:p w:rsidR="00B92DE4" w:rsidRDefault="00B92DE4" w:rsidP="00165EB0">
            <w:pPr>
              <w:rPr>
                <w:sz w:val="20"/>
                <w:szCs w:val="20"/>
              </w:rPr>
            </w:pPr>
          </w:p>
        </w:tc>
        <w:tc>
          <w:tcPr>
            <w:tcW w:w="1180" w:type="dxa"/>
            <w:gridSpan w:val="3"/>
            <w:vAlign w:val="bottom"/>
          </w:tcPr>
          <w:p w:rsidR="00B92DE4" w:rsidRDefault="00B92DE4" w:rsidP="00165EB0">
            <w:pPr>
              <w:ind w:left="100"/>
              <w:rPr>
                <w:sz w:val="20"/>
                <w:szCs w:val="20"/>
              </w:rPr>
            </w:pPr>
            <w:r>
              <w:rPr>
                <w:rFonts w:eastAsia="Times New Roman"/>
                <w:sz w:val="20"/>
                <w:szCs w:val="20"/>
              </w:rPr>
              <w:t>устройств,</w:t>
            </w:r>
          </w:p>
        </w:tc>
        <w:tc>
          <w:tcPr>
            <w:tcW w:w="1120" w:type="dxa"/>
            <w:gridSpan w:val="3"/>
            <w:vAlign w:val="bottom"/>
          </w:tcPr>
          <w:p w:rsidR="00B92DE4" w:rsidRDefault="00B92DE4" w:rsidP="00165EB0">
            <w:pPr>
              <w:ind w:left="80"/>
              <w:rPr>
                <w:sz w:val="20"/>
                <w:szCs w:val="20"/>
              </w:rPr>
            </w:pPr>
            <w:r>
              <w:rPr>
                <w:rFonts w:eastAsia="Times New Roman"/>
                <w:sz w:val="20"/>
                <w:szCs w:val="20"/>
              </w:rPr>
              <w:t>отражается</w:t>
            </w:r>
          </w:p>
        </w:tc>
        <w:tc>
          <w:tcPr>
            <w:tcW w:w="480" w:type="dxa"/>
            <w:gridSpan w:val="2"/>
            <w:vAlign w:val="bottom"/>
          </w:tcPr>
          <w:p w:rsidR="00B92DE4" w:rsidRDefault="00B92DE4" w:rsidP="00165EB0">
            <w:pPr>
              <w:jc w:val="center"/>
              <w:rPr>
                <w:sz w:val="20"/>
                <w:szCs w:val="20"/>
              </w:rPr>
            </w:pPr>
            <w:r>
              <w:rPr>
                <w:rFonts w:eastAsia="Times New Roman"/>
                <w:sz w:val="20"/>
                <w:szCs w:val="20"/>
              </w:rPr>
              <w:t>на</w:t>
            </w:r>
          </w:p>
        </w:tc>
        <w:tc>
          <w:tcPr>
            <w:tcW w:w="1179" w:type="dxa"/>
            <w:gridSpan w:val="3"/>
            <w:tcBorders>
              <w:right w:val="single" w:sz="8" w:space="0" w:color="000000"/>
            </w:tcBorders>
            <w:vAlign w:val="bottom"/>
          </w:tcPr>
          <w:p w:rsidR="00B92DE4" w:rsidRDefault="00B92DE4" w:rsidP="00165EB0">
            <w:pPr>
              <w:ind w:right="19"/>
              <w:jc w:val="right"/>
              <w:rPr>
                <w:sz w:val="20"/>
                <w:szCs w:val="20"/>
              </w:rPr>
            </w:pPr>
            <w:proofErr w:type="gramStart"/>
            <w:r>
              <w:rPr>
                <w:rFonts w:eastAsia="Times New Roman"/>
                <w:sz w:val="20"/>
                <w:szCs w:val="20"/>
              </w:rPr>
              <w:t>основании</w:t>
            </w:r>
            <w:proofErr w:type="gramEnd"/>
          </w:p>
        </w:tc>
        <w:tc>
          <w:tcPr>
            <w:tcW w:w="1321" w:type="dxa"/>
            <w:tcBorders>
              <w:right w:val="single" w:sz="8" w:space="0" w:color="000000"/>
            </w:tcBorders>
            <w:vAlign w:val="bottom"/>
          </w:tcPr>
          <w:p w:rsidR="00B92DE4" w:rsidRDefault="00B92DE4" w:rsidP="00165EB0">
            <w:pPr>
              <w:rPr>
                <w:sz w:val="20"/>
                <w:szCs w:val="20"/>
              </w:rPr>
            </w:pPr>
          </w:p>
        </w:tc>
        <w:tc>
          <w:tcPr>
            <w:tcW w:w="1339"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699"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240" w:type="dxa"/>
            <w:gridSpan w:val="9"/>
            <w:tcBorders>
              <w:bottom w:val="single" w:sz="8" w:space="0" w:color="000000"/>
            </w:tcBorders>
            <w:vAlign w:val="bottom"/>
          </w:tcPr>
          <w:p w:rsidR="00B92DE4" w:rsidRDefault="00B92DE4" w:rsidP="00165EB0">
            <w:pPr>
              <w:ind w:left="100"/>
              <w:rPr>
                <w:sz w:val="20"/>
                <w:szCs w:val="20"/>
              </w:rPr>
            </w:pPr>
            <w:r>
              <w:rPr>
                <w:rFonts w:eastAsia="Times New Roman"/>
                <w:sz w:val="20"/>
                <w:szCs w:val="20"/>
              </w:rPr>
              <w:t>первичных учетных документов</w:t>
            </w:r>
          </w:p>
        </w:tc>
        <w:tc>
          <w:tcPr>
            <w:tcW w:w="379" w:type="dxa"/>
            <w:tcBorders>
              <w:bottom w:val="single" w:sz="8" w:space="0" w:color="000000"/>
            </w:tcBorders>
            <w:vAlign w:val="bottom"/>
          </w:tcPr>
          <w:p w:rsidR="00B92DE4" w:rsidRDefault="00B92DE4" w:rsidP="00165EB0">
            <w:pPr>
              <w:rPr>
                <w:sz w:val="20"/>
                <w:szCs w:val="20"/>
              </w:rPr>
            </w:pPr>
          </w:p>
        </w:tc>
        <w:tc>
          <w:tcPr>
            <w:tcW w:w="340" w:type="dxa"/>
            <w:tcBorders>
              <w:bottom w:val="single" w:sz="8" w:space="0" w:color="000000"/>
              <w:right w:val="single" w:sz="8" w:space="0" w:color="000000"/>
            </w:tcBorders>
            <w:vAlign w:val="bottom"/>
          </w:tcPr>
          <w:p w:rsidR="00B92DE4" w:rsidRDefault="00B92DE4" w:rsidP="00165EB0">
            <w:pPr>
              <w:rPr>
                <w:sz w:val="20"/>
                <w:szCs w:val="20"/>
              </w:rPr>
            </w:pPr>
          </w:p>
        </w:tc>
        <w:tc>
          <w:tcPr>
            <w:tcW w:w="1321" w:type="dxa"/>
            <w:tcBorders>
              <w:bottom w:val="single" w:sz="8" w:space="0" w:color="000000"/>
              <w:right w:val="single" w:sz="8" w:space="0" w:color="000000"/>
            </w:tcBorders>
            <w:vAlign w:val="bottom"/>
          </w:tcPr>
          <w:p w:rsidR="00B92DE4" w:rsidRDefault="00B92DE4" w:rsidP="00165EB0">
            <w:pPr>
              <w:rPr>
                <w:sz w:val="20"/>
                <w:szCs w:val="20"/>
              </w:rPr>
            </w:pPr>
          </w:p>
        </w:tc>
        <w:tc>
          <w:tcPr>
            <w:tcW w:w="1339"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21"/>
        </w:trPr>
        <w:tc>
          <w:tcPr>
            <w:tcW w:w="699" w:type="dxa"/>
            <w:tcBorders>
              <w:left w:val="single" w:sz="8" w:space="0" w:color="000000"/>
              <w:bottom w:val="single" w:sz="8" w:space="0" w:color="000000"/>
              <w:right w:val="single" w:sz="8" w:space="0" w:color="000000"/>
            </w:tcBorders>
            <w:vAlign w:val="bottom"/>
          </w:tcPr>
          <w:p w:rsidR="00B92DE4" w:rsidRDefault="00B92DE4" w:rsidP="00165EB0">
            <w:pPr>
              <w:spacing w:line="221" w:lineRule="exact"/>
              <w:ind w:left="120"/>
              <w:rPr>
                <w:sz w:val="20"/>
                <w:szCs w:val="20"/>
              </w:rPr>
            </w:pPr>
            <w:r>
              <w:rPr>
                <w:rFonts w:eastAsia="Times New Roman"/>
                <w:sz w:val="20"/>
                <w:szCs w:val="20"/>
              </w:rPr>
              <w:t>9</w:t>
            </w:r>
          </w:p>
        </w:tc>
        <w:tc>
          <w:tcPr>
            <w:tcW w:w="3959" w:type="dxa"/>
            <w:gridSpan w:val="11"/>
            <w:tcBorders>
              <w:bottom w:val="single" w:sz="8" w:space="0" w:color="000000"/>
              <w:right w:val="single" w:sz="8" w:space="0" w:color="000000"/>
            </w:tcBorders>
            <w:vAlign w:val="bottom"/>
          </w:tcPr>
          <w:p w:rsidR="00B92DE4" w:rsidRDefault="00B92DE4" w:rsidP="00165EB0">
            <w:pPr>
              <w:spacing w:line="221" w:lineRule="exact"/>
              <w:ind w:left="100"/>
              <w:rPr>
                <w:sz w:val="20"/>
                <w:szCs w:val="20"/>
              </w:rPr>
            </w:pPr>
            <w:r>
              <w:rPr>
                <w:rFonts w:eastAsia="Times New Roman"/>
                <w:sz w:val="20"/>
                <w:szCs w:val="20"/>
              </w:rPr>
              <w:t>оприходование  неучтенных  материальных</w:t>
            </w:r>
          </w:p>
        </w:tc>
        <w:tc>
          <w:tcPr>
            <w:tcW w:w="1321" w:type="dxa"/>
            <w:tcBorders>
              <w:bottom w:val="single" w:sz="8" w:space="0" w:color="000000"/>
              <w:right w:val="single" w:sz="8" w:space="0" w:color="000000"/>
            </w:tcBorders>
            <w:vAlign w:val="bottom"/>
          </w:tcPr>
          <w:p w:rsidR="00B92DE4" w:rsidRDefault="00B92DE4" w:rsidP="00165EB0">
            <w:pPr>
              <w:spacing w:line="221" w:lineRule="exact"/>
              <w:ind w:right="219"/>
              <w:jc w:val="right"/>
              <w:rPr>
                <w:sz w:val="20"/>
                <w:szCs w:val="20"/>
              </w:rPr>
            </w:pPr>
            <w:r>
              <w:rPr>
                <w:rFonts w:eastAsia="Times New Roman"/>
                <w:sz w:val="20"/>
                <w:szCs w:val="20"/>
              </w:rPr>
              <w:t>010500000</w:t>
            </w:r>
          </w:p>
        </w:tc>
        <w:tc>
          <w:tcPr>
            <w:tcW w:w="1339" w:type="dxa"/>
            <w:tcBorders>
              <w:bottom w:val="single" w:sz="8" w:space="0" w:color="000000"/>
              <w:right w:val="single" w:sz="8" w:space="0" w:color="000000"/>
            </w:tcBorders>
            <w:vAlign w:val="bottom"/>
          </w:tcPr>
          <w:p w:rsidR="00B92DE4" w:rsidRDefault="00B92DE4" w:rsidP="00165EB0">
            <w:pPr>
              <w:spacing w:line="221" w:lineRule="exact"/>
              <w:ind w:right="239"/>
              <w:jc w:val="right"/>
              <w:rPr>
                <w:sz w:val="20"/>
                <w:szCs w:val="20"/>
              </w:rPr>
            </w:pPr>
            <w:r>
              <w:rPr>
                <w:rFonts w:eastAsia="Times New Roman"/>
                <w:sz w:val="20"/>
                <w:szCs w:val="20"/>
              </w:rPr>
              <w:t>040110189</w:t>
            </w:r>
          </w:p>
        </w:tc>
        <w:tc>
          <w:tcPr>
            <w:tcW w:w="3021" w:type="dxa"/>
            <w:tcBorders>
              <w:bottom w:val="single" w:sz="8" w:space="0" w:color="000000"/>
              <w:right w:val="single" w:sz="8" w:space="0" w:color="000000"/>
            </w:tcBorders>
            <w:vAlign w:val="bottom"/>
          </w:tcPr>
          <w:p w:rsidR="00B92DE4" w:rsidRDefault="00B92DE4" w:rsidP="00165EB0">
            <w:pPr>
              <w:spacing w:line="221" w:lineRule="exact"/>
              <w:ind w:left="100"/>
              <w:rPr>
                <w:sz w:val="20"/>
                <w:szCs w:val="20"/>
              </w:rPr>
            </w:pPr>
            <w:r>
              <w:rPr>
                <w:rFonts w:eastAsia="Times New Roman"/>
                <w:sz w:val="20"/>
                <w:szCs w:val="20"/>
              </w:rPr>
              <w:t>Акт приемки материалов (МЦ)</w:t>
            </w:r>
          </w:p>
        </w:tc>
      </w:tr>
      <w:tr w:rsidR="00B92DE4" w:rsidTr="00165EB0">
        <w:trPr>
          <w:trHeight w:val="400"/>
        </w:trPr>
        <w:tc>
          <w:tcPr>
            <w:tcW w:w="699" w:type="dxa"/>
            <w:vAlign w:val="bottom"/>
          </w:tcPr>
          <w:p w:rsidR="00B92DE4" w:rsidRDefault="00B92DE4" w:rsidP="00165EB0">
            <w:pPr>
              <w:rPr>
                <w:sz w:val="24"/>
                <w:szCs w:val="24"/>
              </w:rPr>
            </w:pPr>
          </w:p>
        </w:tc>
        <w:tc>
          <w:tcPr>
            <w:tcW w:w="640" w:type="dxa"/>
            <w:vAlign w:val="bottom"/>
          </w:tcPr>
          <w:p w:rsidR="00B92DE4" w:rsidRDefault="00B92DE4" w:rsidP="00165EB0">
            <w:pPr>
              <w:rPr>
                <w:sz w:val="24"/>
                <w:szCs w:val="24"/>
              </w:rPr>
            </w:pPr>
          </w:p>
        </w:tc>
        <w:tc>
          <w:tcPr>
            <w:tcW w:w="300" w:type="dxa"/>
            <w:vAlign w:val="bottom"/>
          </w:tcPr>
          <w:p w:rsidR="00B92DE4" w:rsidRDefault="00B92DE4" w:rsidP="00165EB0">
            <w:pPr>
              <w:rPr>
                <w:sz w:val="24"/>
                <w:szCs w:val="24"/>
              </w:rPr>
            </w:pPr>
          </w:p>
        </w:tc>
        <w:tc>
          <w:tcPr>
            <w:tcW w:w="240" w:type="dxa"/>
            <w:vAlign w:val="bottom"/>
          </w:tcPr>
          <w:p w:rsidR="00B92DE4" w:rsidRDefault="00B92DE4" w:rsidP="00165EB0">
            <w:pPr>
              <w:rPr>
                <w:sz w:val="24"/>
                <w:szCs w:val="24"/>
              </w:rPr>
            </w:pPr>
          </w:p>
        </w:tc>
        <w:tc>
          <w:tcPr>
            <w:tcW w:w="220" w:type="dxa"/>
            <w:vAlign w:val="bottom"/>
          </w:tcPr>
          <w:p w:rsidR="00B92DE4" w:rsidRDefault="00B92DE4" w:rsidP="00165EB0">
            <w:pPr>
              <w:rPr>
                <w:sz w:val="24"/>
                <w:szCs w:val="24"/>
              </w:rPr>
            </w:pPr>
          </w:p>
        </w:tc>
        <w:tc>
          <w:tcPr>
            <w:tcW w:w="460" w:type="dxa"/>
            <w:vAlign w:val="bottom"/>
          </w:tcPr>
          <w:p w:rsidR="00B92DE4" w:rsidRDefault="00B92DE4" w:rsidP="00165EB0">
            <w:pPr>
              <w:rPr>
                <w:sz w:val="24"/>
                <w:szCs w:val="24"/>
              </w:rPr>
            </w:pPr>
          </w:p>
        </w:tc>
        <w:tc>
          <w:tcPr>
            <w:tcW w:w="440" w:type="dxa"/>
            <w:vAlign w:val="bottom"/>
          </w:tcPr>
          <w:p w:rsidR="00B92DE4" w:rsidRDefault="00B92DE4" w:rsidP="00165EB0">
            <w:pPr>
              <w:rPr>
                <w:sz w:val="24"/>
                <w:szCs w:val="24"/>
              </w:rPr>
            </w:pPr>
          </w:p>
        </w:tc>
        <w:tc>
          <w:tcPr>
            <w:tcW w:w="240" w:type="dxa"/>
            <w:vAlign w:val="bottom"/>
          </w:tcPr>
          <w:p w:rsidR="00B92DE4" w:rsidRDefault="00B92DE4" w:rsidP="00165EB0">
            <w:pPr>
              <w:rPr>
                <w:sz w:val="24"/>
                <w:szCs w:val="24"/>
              </w:rPr>
            </w:pPr>
          </w:p>
        </w:tc>
        <w:tc>
          <w:tcPr>
            <w:tcW w:w="240" w:type="dxa"/>
            <w:vAlign w:val="bottom"/>
          </w:tcPr>
          <w:p w:rsidR="00B92DE4" w:rsidRDefault="00B92DE4" w:rsidP="00165EB0">
            <w:pPr>
              <w:rPr>
                <w:sz w:val="24"/>
                <w:szCs w:val="24"/>
              </w:rPr>
            </w:pPr>
          </w:p>
        </w:tc>
        <w:tc>
          <w:tcPr>
            <w:tcW w:w="460" w:type="dxa"/>
            <w:vAlign w:val="bottom"/>
          </w:tcPr>
          <w:p w:rsidR="00B92DE4" w:rsidRDefault="00B92DE4" w:rsidP="00165EB0">
            <w:pPr>
              <w:rPr>
                <w:sz w:val="24"/>
                <w:szCs w:val="24"/>
              </w:rPr>
            </w:pPr>
          </w:p>
        </w:tc>
        <w:tc>
          <w:tcPr>
            <w:tcW w:w="379" w:type="dxa"/>
            <w:vAlign w:val="bottom"/>
          </w:tcPr>
          <w:p w:rsidR="00B92DE4" w:rsidRDefault="00B92DE4" w:rsidP="00165EB0">
            <w:pPr>
              <w:rPr>
                <w:sz w:val="24"/>
                <w:szCs w:val="24"/>
              </w:rPr>
            </w:pPr>
          </w:p>
        </w:tc>
        <w:tc>
          <w:tcPr>
            <w:tcW w:w="340" w:type="dxa"/>
            <w:vAlign w:val="bottom"/>
          </w:tcPr>
          <w:p w:rsidR="00B92DE4" w:rsidRDefault="00B92DE4" w:rsidP="00165EB0">
            <w:pPr>
              <w:rPr>
                <w:sz w:val="24"/>
                <w:szCs w:val="24"/>
              </w:rPr>
            </w:pPr>
          </w:p>
        </w:tc>
        <w:tc>
          <w:tcPr>
            <w:tcW w:w="1321" w:type="dxa"/>
            <w:vAlign w:val="bottom"/>
          </w:tcPr>
          <w:p w:rsidR="00B92DE4" w:rsidRDefault="00B92DE4" w:rsidP="00165EB0">
            <w:pPr>
              <w:rPr>
                <w:sz w:val="24"/>
                <w:szCs w:val="24"/>
              </w:rPr>
            </w:pPr>
          </w:p>
        </w:tc>
        <w:tc>
          <w:tcPr>
            <w:tcW w:w="1339" w:type="dxa"/>
            <w:vAlign w:val="bottom"/>
          </w:tcPr>
          <w:p w:rsidR="00B92DE4" w:rsidRDefault="00B92DE4" w:rsidP="00165EB0">
            <w:pPr>
              <w:rPr>
                <w:sz w:val="24"/>
                <w:szCs w:val="24"/>
              </w:rPr>
            </w:pPr>
          </w:p>
        </w:tc>
        <w:tc>
          <w:tcPr>
            <w:tcW w:w="3021" w:type="dxa"/>
            <w:vAlign w:val="bottom"/>
          </w:tcPr>
          <w:p w:rsidR="00B92DE4" w:rsidRDefault="00B92DE4" w:rsidP="00165EB0">
            <w:pPr>
              <w:ind w:left="2400"/>
              <w:rPr>
                <w:sz w:val="20"/>
                <w:szCs w:val="20"/>
              </w:rPr>
            </w:pPr>
          </w:p>
        </w:tc>
      </w:tr>
    </w:tbl>
    <w:p w:rsidR="00B92DE4" w:rsidRDefault="00B92DE4" w:rsidP="00B92DE4">
      <w:pPr>
        <w:sectPr w:rsidR="00B92DE4">
          <w:pgSz w:w="11906" w:h="16838"/>
          <w:pgMar w:top="710" w:right="864" w:bottom="542" w:left="700" w:header="0" w:footer="0" w:gutter="0"/>
          <w:cols w:space="720"/>
          <w:formProt w:val="0"/>
          <w:docGrid w:linePitch="100" w:charSpace="4096"/>
        </w:sectPr>
      </w:pPr>
    </w:p>
    <w:p w:rsidR="00B92DE4" w:rsidRDefault="00B92DE4" w:rsidP="00B92DE4">
      <w:pPr>
        <w:spacing w:line="127" w:lineRule="exact"/>
        <w:rPr>
          <w:sz w:val="20"/>
          <w:szCs w:val="20"/>
        </w:rPr>
      </w:pPr>
    </w:p>
    <w:tbl>
      <w:tblPr>
        <w:tblW w:w="10340" w:type="dxa"/>
        <w:tblInd w:w="11" w:type="dxa"/>
        <w:tblCellMar>
          <w:left w:w="10" w:type="dxa"/>
          <w:right w:w="10" w:type="dxa"/>
        </w:tblCellMar>
        <w:tblLook w:val="04A0" w:firstRow="1" w:lastRow="0" w:firstColumn="1" w:lastColumn="0" w:noHBand="0" w:noVBand="1"/>
      </w:tblPr>
      <w:tblGrid>
        <w:gridCol w:w="701"/>
        <w:gridCol w:w="580"/>
        <w:gridCol w:w="580"/>
        <w:gridCol w:w="379"/>
        <w:gridCol w:w="261"/>
        <w:gridCol w:w="959"/>
        <w:gridCol w:w="280"/>
        <w:gridCol w:w="921"/>
        <w:gridCol w:w="1319"/>
        <w:gridCol w:w="1340"/>
        <w:gridCol w:w="3020"/>
      </w:tblGrid>
      <w:tr w:rsidR="00B92DE4" w:rsidTr="00165EB0">
        <w:trPr>
          <w:trHeight w:val="231"/>
        </w:trPr>
        <w:tc>
          <w:tcPr>
            <w:tcW w:w="700" w:type="dxa"/>
            <w:tcBorders>
              <w:top w:val="single" w:sz="8" w:space="0" w:color="000000"/>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выявленных при инвентаризации,</w:t>
            </w:r>
          </w:p>
        </w:tc>
        <w:tc>
          <w:tcPr>
            <w:tcW w:w="1319" w:type="dxa"/>
            <w:tcBorders>
              <w:top w:val="single" w:sz="8" w:space="0" w:color="000000"/>
              <w:right w:val="single" w:sz="8" w:space="0" w:color="000000"/>
            </w:tcBorders>
            <w:vAlign w:val="bottom"/>
          </w:tcPr>
          <w:p w:rsidR="00B92DE4" w:rsidRDefault="00B92DE4" w:rsidP="00165EB0">
            <w:pPr>
              <w:rPr>
                <w:sz w:val="20"/>
                <w:szCs w:val="20"/>
              </w:rPr>
            </w:pPr>
          </w:p>
        </w:tc>
        <w:tc>
          <w:tcPr>
            <w:tcW w:w="1340" w:type="dxa"/>
            <w:tcBorders>
              <w:top w:val="single" w:sz="8" w:space="0" w:color="000000"/>
              <w:right w:val="single" w:sz="8" w:space="0" w:color="000000"/>
            </w:tcBorders>
            <w:vAlign w:val="bottom"/>
          </w:tcPr>
          <w:p w:rsidR="00B92DE4" w:rsidRDefault="00B92DE4" w:rsidP="00165EB0">
            <w:pPr>
              <w:rPr>
                <w:sz w:val="20"/>
                <w:szCs w:val="20"/>
              </w:rPr>
            </w:pPr>
          </w:p>
        </w:tc>
        <w:tc>
          <w:tcPr>
            <w:tcW w:w="3019" w:type="dxa"/>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0504220)</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580" w:type="dxa"/>
            <w:vAlign w:val="bottom"/>
          </w:tcPr>
          <w:p w:rsidR="00B92DE4" w:rsidRDefault="00B92DE4" w:rsidP="00165EB0">
            <w:pPr>
              <w:spacing w:line="229" w:lineRule="exact"/>
              <w:ind w:left="100"/>
              <w:rPr>
                <w:sz w:val="20"/>
                <w:szCs w:val="20"/>
              </w:rPr>
            </w:pPr>
            <w:r>
              <w:rPr>
                <w:rFonts w:eastAsia="Times New Roman"/>
                <w:sz w:val="20"/>
                <w:szCs w:val="20"/>
              </w:rPr>
              <w:t>на</w:t>
            </w:r>
          </w:p>
        </w:tc>
        <w:tc>
          <w:tcPr>
            <w:tcW w:w="959" w:type="dxa"/>
            <w:gridSpan w:val="2"/>
            <w:vAlign w:val="bottom"/>
          </w:tcPr>
          <w:p w:rsidR="00B92DE4" w:rsidRDefault="00B92DE4" w:rsidP="00165EB0">
            <w:pPr>
              <w:spacing w:line="229" w:lineRule="exact"/>
              <w:jc w:val="right"/>
              <w:rPr>
                <w:sz w:val="20"/>
                <w:szCs w:val="20"/>
              </w:rPr>
            </w:pPr>
            <w:proofErr w:type="gramStart"/>
            <w:r>
              <w:rPr>
                <w:rFonts w:eastAsia="Times New Roman"/>
                <w:sz w:val="20"/>
                <w:szCs w:val="20"/>
              </w:rPr>
              <w:t>основании</w:t>
            </w:r>
            <w:proofErr w:type="gramEnd"/>
          </w:p>
        </w:tc>
        <w:tc>
          <w:tcPr>
            <w:tcW w:w="261" w:type="dxa"/>
            <w:vAlign w:val="bottom"/>
          </w:tcPr>
          <w:p w:rsidR="00B92DE4" w:rsidRDefault="00B92DE4" w:rsidP="00165EB0">
            <w:pPr>
              <w:rPr>
                <w:sz w:val="19"/>
                <w:szCs w:val="19"/>
              </w:rPr>
            </w:pPr>
          </w:p>
        </w:tc>
        <w:tc>
          <w:tcPr>
            <w:tcW w:w="1239" w:type="dxa"/>
            <w:gridSpan w:val="2"/>
            <w:vAlign w:val="bottom"/>
          </w:tcPr>
          <w:p w:rsidR="00B92DE4" w:rsidRDefault="00B92DE4" w:rsidP="00165EB0">
            <w:pPr>
              <w:spacing w:line="229" w:lineRule="exact"/>
              <w:ind w:left="60"/>
              <w:rPr>
                <w:sz w:val="20"/>
                <w:szCs w:val="20"/>
              </w:rPr>
            </w:pPr>
            <w:r>
              <w:rPr>
                <w:rFonts w:eastAsia="Times New Roman"/>
                <w:sz w:val="20"/>
                <w:szCs w:val="20"/>
              </w:rPr>
              <w:t>первичных</w:t>
            </w:r>
          </w:p>
        </w:tc>
        <w:tc>
          <w:tcPr>
            <w:tcW w:w="921" w:type="dxa"/>
            <w:tcBorders>
              <w:right w:val="single" w:sz="8" w:space="0" w:color="000000"/>
            </w:tcBorders>
            <w:vAlign w:val="bottom"/>
          </w:tcPr>
          <w:p w:rsidR="00B92DE4" w:rsidRDefault="00B92DE4" w:rsidP="00165EB0">
            <w:pPr>
              <w:spacing w:line="229" w:lineRule="exact"/>
              <w:ind w:right="19"/>
              <w:jc w:val="right"/>
              <w:rPr>
                <w:sz w:val="20"/>
                <w:szCs w:val="20"/>
              </w:rPr>
            </w:pPr>
            <w:r>
              <w:rPr>
                <w:rFonts w:eastAsia="Times New Roman"/>
                <w:sz w:val="20"/>
                <w:szCs w:val="20"/>
              </w:rPr>
              <w:t>учетных</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1160" w:type="dxa"/>
            <w:gridSpan w:val="2"/>
            <w:vAlign w:val="bottom"/>
          </w:tcPr>
          <w:p w:rsidR="00B92DE4" w:rsidRDefault="00B92DE4" w:rsidP="00165EB0">
            <w:pPr>
              <w:ind w:left="100"/>
              <w:rPr>
                <w:sz w:val="20"/>
                <w:szCs w:val="20"/>
              </w:rPr>
            </w:pPr>
            <w:r>
              <w:rPr>
                <w:rFonts w:eastAsia="Times New Roman"/>
                <w:sz w:val="20"/>
                <w:szCs w:val="20"/>
              </w:rPr>
              <w:t>документов</w:t>
            </w: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Акт о результатах</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580" w:type="dxa"/>
            <w:tcBorders>
              <w:bottom w:val="single" w:sz="8" w:space="0" w:color="000000"/>
            </w:tcBorders>
            <w:vAlign w:val="bottom"/>
          </w:tcPr>
          <w:p w:rsidR="00B92DE4" w:rsidRDefault="00B92DE4" w:rsidP="00165EB0">
            <w:pPr>
              <w:rPr>
                <w:sz w:val="20"/>
                <w:szCs w:val="20"/>
              </w:rPr>
            </w:pPr>
          </w:p>
        </w:tc>
        <w:tc>
          <w:tcPr>
            <w:tcW w:w="58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261" w:type="dxa"/>
            <w:tcBorders>
              <w:bottom w:val="single" w:sz="8" w:space="0" w:color="000000"/>
            </w:tcBorders>
            <w:vAlign w:val="bottom"/>
          </w:tcPr>
          <w:p w:rsidR="00B92DE4" w:rsidRDefault="00B92DE4" w:rsidP="00165EB0">
            <w:pPr>
              <w:rPr>
                <w:sz w:val="20"/>
                <w:szCs w:val="20"/>
              </w:rPr>
            </w:pPr>
          </w:p>
        </w:tc>
        <w:tc>
          <w:tcPr>
            <w:tcW w:w="959" w:type="dxa"/>
            <w:tcBorders>
              <w:bottom w:val="single" w:sz="8" w:space="0" w:color="000000"/>
            </w:tcBorders>
            <w:vAlign w:val="bottom"/>
          </w:tcPr>
          <w:p w:rsidR="00B92DE4" w:rsidRDefault="00B92DE4" w:rsidP="00165EB0">
            <w:pPr>
              <w:rPr>
                <w:sz w:val="20"/>
                <w:szCs w:val="20"/>
              </w:rPr>
            </w:pPr>
          </w:p>
        </w:tc>
        <w:tc>
          <w:tcPr>
            <w:tcW w:w="280" w:type="dxa"/>
            <w:tcBorders>
              <w:bottom w:val="single" w:sz="8" w:space="0" w:color="000000"/>
            </w:tcBorders>
            <w:vAlign w:val="bottom"/>
          </w:tcPr>
          <w:p w:rsidR="00B92DE4" w:rsidRDefault="00B92DE4" w:rsidP="00165EB0">
            <w:pPr>
              <w:rPr>
                <w:sz w:val="20"/>
                <w:szCs w:val="20"/>
              </w:rPr>
            </w:pP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инвентаризации (ф. 0504835)</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10</w:t>
            </w:r>
          </w:p>
        </w:tc>
        <w:tc>
          <w:tcPr>
            <w:tcW w:w="1160" w:type="dxa"/>
            <w:gridSpan w:val="2"/>
            <w:vAlign w:val="bottom"/>
          </w:tcPr>
          <w:p w:rsidR="00B92DE4" w:rsidRDefault="00B92DE4" w:rsidP="00165EB0">
            <w:pPr>
              <w:spacing w:line="216" w:lineRule="exact"/>
              <w:ind w:left="100"/>
              <w:rPr>
                <w:sz w:val="20"/>
                <w:szCs w:val="20"/>
              </w:rPr>
            </w:pPr>
            <w:r>
              <w:rPr>
                <w:rFonts w:eastAsia="Times New Roman"/>
                <w:sz w:val="20"/>
                <w:szCs w:val="20"/>
              </w:rPr>
              <w:t>принятие</w:t>
            </w:r>
          </w:p>
        </w:tc>
        <w:tc>
          <w:tcPr>
            <w:tcW w:w="379" w:type="dxa"/>
            <w:vAlign w:val="bottom"/>
          </w:tcPr>
          <w:p w:rsidR="00B92DE4" w:rsidRDefault="00B92DE4" w:rsidP="00165EB0">
            <w:pPr>
              <w:spacing w:line="216" w:lineRule="exact"/>
              <w:ind w:right="119"/>
              <w:jc w:val="right"/>
              <w:rPr>
                <w:sz w:val="20"/>
                <w:szCs w:val="20"/>
              </w:rPr>
            </w:pPr>
            <w:r>
              <w:rPr>
                <w:rFonts w:eastAsia="Times New Roman"/>
                <w:sz w:val="20"/>
                <w:szCs w:val="20"/>
              </w:rPr>
              <w:t>к</w:t>
            </w:r>
          </w:p>
        </w:tc>
        <w:tc>
          <w:tcPr>
            <w:tcW w:w="1500" w:type="dxa"/>
            <w:gridSpan w:val="3"/>
            <w:vAlign w:val="bottom"/>
          </w:tcPr>
          <w:p w:rsidR="00B92DE4" w:rsidRDefault="00B92DE4" w:rsidP="00165EB0">
            <w:pPr>
              <w:spacing w:line="216" w:lineRule="exact"/>
              <w:ind w:left="140"/>
              <w:rPr>
                <w:sz w:val="20"/>
                <w:szCs w:val="20"/>
              </w:rPr>
            </w:pPr>
            <w:r>
              <w:rPr>
                <w:rFonts w:eastAsia="Times New Roman"/>
                <w:w w:val="98"/>
                <w:sz w:val="20"/>
                <w:szCs w:val="20"/>
              </w:rPr>
              <w:t>бухгалтерскому</w:t>
            </w:r>
          </w:p>
        </w:tc>
        <w:tc>
          <w:tcPr>
            <w:tcW w:w="921" w:type="dxa"/>
            <w:tcBorders>
              <w:right w:val="single" w:sz="8" w:space="0" w:color="000000"/>
            </w:tcBorders>
            <w:vAlign w:val="bottom"/>
          </w:tcPr>
          <w:p w:rsidR="00B92DE4" w:rsidRDefault="00B92DE4" w:rsidP="00165EB0">
            <w:pPr>
              <w:spacing w:line="216"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040110172</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приемки материалов (МЦ)</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материальных   запасов,   поступивших   </w:t>
            </w:r>
            <w:proofErr w:type="gramStart"/>
            <w:r>
              <w:rPr>
                <w:rFonts w:eastAsia="Times New Roman"/>
                <w:sz w:val="20"/>
                <w:szCs w:val="20"/>
              </w:rPr>
              <w:t>в</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0504220)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порядке</w:t>
            </w:r>
            <w:proofErr w:type="gramEnd"/>
            <w:r>
              <w:rPr>
                <w:rFonts w:eastAsia="Times New Roman"/>
                <w:sz w:val="20"/>
                <w:szCs w:val="20"/>
              </w:rPr>
              <w:t xml:space="preserve"> возмещения в натуральной форме</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ущерба, причиненного виновным лицом</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11</w:t>
            </w:r>
          </w:p>
        </w:tc>
        <w:tc>
          <w:tcPr>
            <w:tcW w:w="1539" w:type="dxa"/>
            <w:gridSpan w:val="3"/>
            <w:vAlign w:val="bottom"/>
          </w:tcPr>
          <w:p w:rsidR="00B92DE4" w:rsidRDefault="00B92DE4" w:rsidP="00165EB0">
            <w:pPr>
              <w:spacing w:line="216" w:lineRule="exact"/>
              <w:ind w:left="100"/>
              <w:rPr>
                <w:sz w:val="20"/>
                <w:szCs w:val="20"/>
              </w:rPr>
            </w:pPr>
            <w:r>
              <w:rPr>
                <w:rFonts w:eastAsia="Times New Roman"/>
                <w:sz w:val="20"/>
                <w:szCs w:val="20"/>
              </w:rPr>
              <w:t>оприходование</w:t>
            </w:r>
          </w:p>
        </w:tc>
        <w:tc>
          <w:tcPr>
            <w:tcW w:w="1220" w:type="dxa"/>
            <w:gridSpan w:val="2"/>
            <w:vAlign w:val="bottom"/>
          </w:tcPr>
          <w:p w:rsidR="00B92DE4" w:rsidRDefault="00B92DE4" w:rsidP="00165EB0">
            <w:pPr>
              <w:spacing w:line="216" w:lineRule="exact"/>
              <w:ind w:left="160"/>
              <w:rPr>
                <w:sz w:val="20"/>
                <w:szCs w:val="20"/>
              </w:rPr>
            </w:pPr>
            <w:r>
              <w:rPr>
                <w:rFonts w:eastAsia="Times New Roman"/>
                <w:sz w:val="20"/>
                <w:szCs w:val="20"/>
              </w:rPr>
              <w:t>молодняка</w:t>
            </w:r>
          </w:p>
        </w:tc>
        <w:tc>
          <w:tcPr>
            <w:tcW w:w="1201" w:type="dxa"/>
            <w:gridSpan w:val="2"/>
            <w:tcBorders>
              <w:right w:val="single" w:sz="8" w:space="0" w:color="000000"/>
            </w:tcBorders>
            <w:vAlign w:val="bottom"/>
          </w:tcPr>
          <w:p w:rsidR="00B92DE4" w:rsidRDefault="00B92DE4" w:rsidP="00165EB0">
            <w:pPr>
              <w:spacing w:line="216" w:lineRule="exact"/>
              <w:ind w:right="19"/>
              <w:jc w:val="right"/>
              <w:rPr>
                <w:sz w:val="20"/>
                <w:szCs w:val="20"/>
              </w:rPr>
            </w:pPr>
            <w:r>
              <w:rPr>
                <w:rFonts w:eastAsia="Times New Roman"/>
                <w:sz w:val="20"/>
                <w:szCs w:val="20"/>
              </w:rPr>
              <w:t>животных,</w:t>
            </w:r>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040110189</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приемки материалов (МЦ)</w:t>
            </w:r>
          </w:p>
        </w:tc>
      </w:tr>
      <w:tr w:rsidR="00B92DE4" w:rsidTr="00165EB0">
        <w:trPr>
          <w:trHeight w:val="234"/>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039" w:type="dxa"/>
            <w:gridSpan w:val="6"/>
            <w:tcBorders>
              <w:bottom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полученного в качестве приплода</w:t>
            </w: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0504220)</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12</w:t>
            </w:r>
          </w:p>
        </w:tc>
        <w:tc>
          <w:tcPr>
            <w:tcW w:w="1160" w:type="dxa"/>
            <w:gridSpan w:val="2"/>
            <w:vAlign w:val="bottom"/>
          </w:tcPr>
          <w:p w:rsidR="00B92DE4" w:rsidRDefault="00B92DE4" w:rsidP="00165EB0">
            <w:pPr>
              <w:spacing w:line="216" w:lineRule="exact"/>
              <w:ind w:left="100"/>
              <w:rPr>
                <w:sz w:val="20"/>
                <w:szCs w:val="20"/>
              </w:rPr>
            </w:pPr>
            <w:r>
              <w:rPr>
                <w:rFonts w:eastAsia="Times New Roman"/>
                <w:sz w:val="20"/>
                <w:szCs w:val="20"/>
              </w:rPr>
              <w:t>принятие</w:t>
            </w:r>
          </w:p>
        </w:tc>
        <w:tc>
          <w:tcPr>
            <w:tcW w:w="379" w:type="dxa"/>
            <w:vAlign w:val="bottom"/>
          </w:tcPr>
          <w:p w:rsidR="00B92DE4" w:rsidRDefault="00B92DE4" w:rsidP="00165EB0">
            <w:pPr>
              <w:spacing w:line="216" w:lineRule="exact"/>
              <w:ind w:right="19"/>
              <w:jc w:val="right"/>
              <w:rPr>
                <w:sz w:val="20"/>
                <w:szCs w:val="20"/>
              </w:rPr>
            </w:pPr>
            <w:r>
              <w:rPr>
                <w:rFonts w:eastAsia="Times New Roman"/>
                <w:sz w:val="20"/>
                <w:szCs w:val="20"/>
              </w:rPr>
              <w:t>к</w:t>
            </w:r>
          </w:p>
        </w:tc>
        <w:tc>
          <w:tcPr>
            <w:tcW w:w="261" w:type="dxa"/>
            <w:vAlign w:val="bottom"/>
          </w:tcPr>
          <w:p w:rsidR="00B92DE4" w:rsidRDefault="00B92DE4" w:rsidP="00165EB0">
            <w:pPr>
              <w:rPr>
                <w:sz w:val="18"/>
                <w:szCs w:val="18"/>
              </w:rPr>
            </w:pPr>
          </w:p>
        </w:tc>
        <w:tc>
          <w:tcPr>
            <w:tcW w:w="1239" w:type="dxa"/>
            <w:gridSpan w:val="2"/>
            <w:vAlign w:val="bottom"/>
          </w:tcPr>
          <w:p w:rsidR="00B92DE4" w:rsidRDefault="00B92DE4" w:rsidP="00165EB0">
            <w:pPr>
              <w:spacing w:line="216" w:lineRule="exact"/>
              <w:ind w:left="40"/>
              <w:rPr>
                <w:sz w:val="20"/>
                <w:szCs w:val="20"/>
              </w:rPr>
            </w:pPr>
            <w:r>
              <w:rPr>
                <w:rFonts w:eastAsia="Times New Roman"/>
                <w:sz w:val="20"/>
                <w:szCs w:val="20"/>
              </w:rPr>
              <w:t>бюджетному</w:t>
            </w:r>
          </w:p>
        </w:tc>
        <w:tc>
          <w:tcPr>
            <w:tcW w:w="921" w:type="dxa"/>
            <w:tcBorders>
              <w:right w:val="single" w:sz="8" w:space="0" w:color="000000"/>
            </w:tcBorders>
            <w:vAlign w:val="bottom"/>
          </w:tcPr>
          <w:p w:rsidR="00B92DE4" w:rsidRDefault="00B92DE4" w:rsidP="00165EB0">
            <w:pPr>
              <w:spacing w:line="216"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040110172</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приемки материалов (МЦ)</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 xml:space="preserve">материальных   запасов,   поступивших   </w:t>
            </w:r>
            <w:proofErr w:type="gramStart"/>
            <w:r>
              <w:rPr>
                <w:rFonts w:eastAsia="Times New Roman"/>
                <w:sz w:val="20"/>
                <w:szCs w:val="20"/>
              </w:rPr>
              <w:t>в</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0504220)</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1160" w:type="dxa"/>
            <w:gridSpan w:val="2"/>
            <w:vAlign w:val="bottom"/>
          </w:tcPr>
          <w:p w:rsidR="00B92DE4" w:rsidRDefault="00B92DE4" w:rsidP="00165EB0">
            <w:pPr>
              <w:ind w:left="100"/>
              <w:rPr>
                <w:sz w:val="20"/>
                <w:szCs w:val="20"/>
              </w:rPr>
            </w:pPr>
            <w:proofErr w:type="gramStart"/>
            <w:r>
              <w:rPr>
                <w:rFonts w:eastAsia="Times New Roman"/>
                <w:sz w:val="20"/>
                <w:szCs w:val="20"/>
              </w:rPr>
              <w:t>результате</w:t>
            </w:r>
            <w:proofErr w:type="gramEnd"/>
          </w:p>
        </w:tc>
        <w:tc>
          <w:tcPr>
            <w:tcW w:w="1879" w:type="dxa"/>
            <w:gridSpan w:val="4"/>
            <w:vAlign w:val="bottom"/>
          </w:tcPr>
          <w:p w:rsidR="00B92DE4" w:rsidRDefault="00B92DE4" w:rsidP="00165EB0">
            <w:pPr>
              <w:ind w:right="119"/>
              <w:jc w:val="right"/>
              <w:rPr>
                <w:sz w:val="20"/>
                <w:szCs w:val="20"/>
              </w:rPr>
            </w:pPr>
            <w:r>
              <w:rPr>
                <w:rFonts w:eastAsia="Times New Roman"/>
                <w:sz w:val="20"/>
                <w:szCs w:val="20"/>
              </w:rPr>
              <w:t>разукомплектации</w:t>
            </w:r>
          </w:p>
        </w:tc>
        <w:tc>
          <w:tcPr>
            <w:tcW w:w="921" w:type="dxa"/>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объектов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1"/>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580" w:type="dxa"/>
            <w:tcBorders>
              <w:bottom w:val="single" w:sz="8" w:space="0" w:color="000000"/>
            </w:tcBorders>
            <w:vAlign w:val="bottom"/>
          </w:tcPr>
          <w:p w:rsidR="00B92DE4" w:rsidRDefault="00B92DE4" w:rsidP="00165EB0">
            <w:pPr>
              <w:spacing w:line="226" w:lineRule="exact"/>
              <w:ind w:left="100"/>
              <w:rPr>
                <w:sz w:val="20"/>
                <w:szCs w:val="20"/>
              </w:rPr>
            </w:pPr>
            <w:r>
              <w:rPr>
                <w:rFonts w:eastAsia="Times New Roman"/>
                <w:w w:val="98"/>
                <w:sz w:val="20"/>
                <w:szCs w:val="20"/>
              </w:rPr>
              <w:t>учета</w:t>
            </w:r>
          </w:p>
        </w:tc>
        <w:tc>
          <w:tcPr>
            <w:tcW w:w="58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261" w:type="dxa"/>
            <w:tcBorders>
              <w:bottom w:val="single" w:sz="8" w:space="0" w:color="000000"/>
            </w:tcBorders>
            <w:vAlign w:val="bottom"/>
          </w:tcPr>
          <w:p w:rsidR="00B92DE4" w:rsidRDefault="00B92DE4" w:rsidP="00165EB0">
            <w:pPr>
              <w:rPr>
                <w:sz w:val="20"/>
                <w:szCs w:val="20"/>
              </w:rPr>
            </w:pPr>
          </w:p>
        </w:tc>
        <w:tc>
          <w:tcPr>
            <w:tcW w:w="959" w:type="dxa"/>
            <w:tcBorders>
              <w:bottom w:val="single" w:sz="8" w:space="0" w:color="000000"/>
            </w:tcBorders>
            <w:vAlign w:val="bottom"/>
          </w:tcPr>
          <w:p w:rsidR="00B92DE4" w:rsidRDefault="00B92DE4" w:rsidP="00165EB0">
            <w:pPr>
              <w:rPr>
                <w:sz w:val="20"/>
                <w:szCs w:val="20"/>
              </w:rPr>
            </w:pPr>
          </w:p>
        </w:tc>
        <w:tc>
          <w:tcPr>
            <w:tcW w:w="280" w:type="dxa"/>
            <w:tcBorders>
              <w:bottom w:val="single" w:sz="8" w:space="0" w:color="000000"/>
            </w:tcBorders>
            <w:vAlign w:val="bottom"/>
          </w:tcPr>
          <w:p w:rsidR="00B92DE4" w:rsidRDefault="00B92DE4" w:rsidP="00165EB0">
            <w:pPr>
              <w:rPr>
                <w:sz w:val="20"/>
                <w:szCs w:val="20"/>
              </w:rPr>
            </w:pP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13</w:t>
            </w:r>
          </w:p>
        </w:tc>
        <w:tc>
          <w:tcPr>
            <w:tcW w:w="1539" w:type="dxa"/>
            <w:gridSpan w:val="3"/>
            <w:vAlign w:val="bottom"/>
          </w:tcPr>
          <w:p w:rsidR="00B92DE4" w:rsidRDefault="00B92DE4" w:rsidP="00165EB0">
            <w:pPr>
              <w:spacing w:line="216" w:lineRule="exact"/>
              <w:ind w:left="100"/>
              <w:rPr>
                <w:sz w:val="20"/>
                <w:szCs w:val="20"/>
              </w:rPr>
            </w:pPr>
            <w:r>
              <w:rPr>
                <w:rFonts w:eastAsia="Times New Roman"/>
                <w:sz w:val="20"/>
                <w:szCs w:val="20"/>
              </w:rPr>
              <w:t>оприходование</w:t>
            </w:r>
          </w:p>
        </w:tc>
        <w:tc>
          <w:tcPr>
            <w:tcW w:w="1500" w:type="dxa"/>
            <w:gridSpan w:val="3"/>
            <w:vAlign w:val="bottom"/>
          </w:tcPr>
          <w:p w:rsidR="00B92DE4" w:rsidRDefault="00B92DE4" w:rsidP="00165EB0">
            <w:pPr>
              <w:spacing w:line="216" w:lineRule="exact"/>
              <w:ind w:right="59"/>
              <w:jc w:val="right"/>
              <w:rPr>
                <w:sz w:val="20"/>
                <w:szCs w:val="20"/>
              </w:rPr>
            </w:pPr>
            <w:r>
              <w:rPr>
                <w:rFonts w:eastAsia="Times New Roman"/>
                <w:sz w:val="20"/>
                <w:szCs w:val="20"/>
              </w:rPr>
              <w:t>материальных</w:t>
            </w:r>
          </w:p>
        </w:tc>
        <w:tc>
          <w:tcPr>
            <w:tcW w:w="921" w:type="dxa"/>
            <w:tcBorders>
              <w:right w:val="single" w:sz="8" w:space="0" w:color="000000"/>
            </w:tcBorders>
            <w:vAlign w:val="bottom"/>
          </w:tcPr>
          <w:p w:rsidR="00B92DE4" w:rsidRDefault="00B92DE4" w:rsidP="00165EB0">
            <w:pPr>
              <w:spacing w:line="216" w:lineRule="exact"/>
              <w:ind w:right="19"/>
              <w:jc w:val="right"/>
              <w:rPr>
                <w:sz w:val="20"/>
                <w:szCs w:val="20"/>
              </w:rPr>
            </w:pPr>
            <w:r>
              <w:rPr>
                <w:rFonts w:eastAsia="Times New Roman"/>
                <w:sz w:val="20"/>
                <w:szCs w:val="20"/>
              </w:rPr>
              <w:t>запасов,</w:t>
            </w:r>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010536340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040110172</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приемки материалов (МЦ)</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1539" w:type="dxa"/>
            <w:gridSpan w:val="3"/>
            <w:vAlign w:val="bottom"/>
          </w:tcPr>
          <w:p w:rsidR="00B92DE4" w:rsidRDefault="00B92DE4" w:rsidP="00165EB0">
            <w:pPr>
              <w:spacing w:line="229" w:lineRule="exact"/>
              <w:ind w:left="100"/>
              <w:rPr>
                <w:sz w:val="20"/>
                <w:szCs w:val="20"/>
              </w:rPr>
            </w:pPr>
            <w:r>
              <w:rPr>
                <w:rFonts w:eastAsia="Times New Roman"/>
                <w:sz w:val="20"/>
                <w:szCs w:val="20"/>
              </w:rPr>
              <w:t>образовавшихся</w:t>
            </w:r>
          </w:p>
        </w:tc>
        <w:tc>
          <w:tcPr>
            <w:tcW w:w="261" w:type="dxa"/>
            <w:vAlign w:val="bottom"/>
          </w:tcPr>
          <w:p w:rsidR="00B92DE4" w:rsidRDefault="00B92DE4" w:rsidP="00165EB0">
            <w:pPr>
              <w:spacing w:line="229" w:lineRule="exact"/>
              <w:ind w:left="120"/>
              <w:rPr>
                <w:sz w:val="20"/>
                <w:szCs w:val="20"/>
              </w:rPr>
            </w:pPr>
            <w:r>
              <w:rPr>
                <w:rFonts w:eastAsia="Times New Roman"/>
                <w:sz w:val="20"/>
                <w:szCs w:val="20"/>
              </w:rPr>
              <w:t>в</w:t>
            </w:r>
          </w:p>
        </w:tc>
        <w:tc>
          <w:tcPr>
            <w:tcW w:w="1239" w:type="dxa"/>
            <w:gridSpan w:val="2"/>
            <w:vAlign w:val="bottom"/>
          </w:tcPr>
          <w:p w:rsidR="00B92DE4" w:rsidRDefault="00B92DE4" w:rsidP="00165EB0">
            <w:pPr>
              <w:spacing w:line="229" w:lineRule="exact"/>
              <w:ind w:right="79"/>
              <w:jc w:val="right"/>
              <w:rPr>
                <w:sz w:val="20"/>
                <w:szCs w:val="20"/>
              </w:rPr>
            </w:pPr>
            <w:proofErr w:type="gramStart"/>
            <w:r>
              <w:rPr>
                <w:rFonts w:eastAsia="Times New Roman"/>
                <w:sz w:val="20"/>
                <w:szCs w:val="20"/>
              </w:rPr>
              <w:t>результате</w:t>
            </w:r>
            <w:proofErr w:type="gramEnd"/>
          </w:p>
        </w:tc>
        <w:tc>
          <w:tcPr>
            <w:tcW w:w="921" w:type="dxa"/>
            <w:tcBorders>
              <w:right w:val="single" w:sz="8" w:space="0" w:color="000000"/>
            </w:tcBorders>
            <w:vAlign w:val="bottom"/>
          </w:tcPr>
          <w:p w:rsidR="00B92DE4" w:rsidRDefault="00B92DE4" w:rsidP="00165EB0">
            <w:pPr>
              <w:spacing w:line="229" w:lineRule="exact"/>
              <w:ind w:right="19"/>
              <w:jc w:val="right"/>
              <w:rPr>
                <w:sz w:val="20"/>
                <w:szCs w:val="20"/>
              </w:rPr>
            </w:pPr>
            <w:r>
              <w:rPr>
                <w:rFonts w:eastAsia="Times New Roman"/>
                <w:w w:val="97"/>
                <w:sz w:val="20"/>
                <w:szCs w:val="20"/>
              </w:rPr>
              <w:t>принятия</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0504220)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1800" w:type="dxa"/>
            <w:gridSpan w:val="4"/>
            <w:vAlign w:val="bottom"/>
          </w:tcPr>
          <w:p w:rsidR="00B92DE4" w:rsidRDefault="00B92DE4" w:rsidP="00165EB0">
            <w:pPr>
              <w:ind w:left="100"/>
              <w:rPr>
                <w:sz w:val="20"/>
                <w:szCs w:val="20"/>
              </w:rPr>
            </w:pPr>
            <w:r>
              <w:rPr>
                <w:rFonts w:eastAsia="Times New Roman"/>
                <w:sz w:val="20"/>
                <w:szCs w:val="20"/>
              </w:rPr>
              <w:t>уполномоченным</w:t>
            </w:r>
          </w:p>
        </w:tc>
        <w:tc>
          <w:tcPr>
            <w:tcW w:w="959" w:type="dxa"/>
            <w:vAlign w:val="bottom"/>
          </w:tcPr>
          <w:p w:rsidR="00B92DE4" w:rsidRDefault="00B92DE4" w:rsidP="00165EB0">
            <w:pPr>
              <w:ind w:left="40"/>
              <w:rPr>
                <w:sz w:val="20"/>
                <w:szCs w:val="20"/>
              </w:rPr>
            </w:pPr>
            <w:r>
              <w:rPr>
                <w:rFonts w:eastAsia="Times New Roman"/>
                <w:sz w:val="20"/>
                <w:szCs w:val="20"/>
              </w:rPr>
              <w:t>органом</w:t>
            </w:r>
          </w:p>
        </w:tc>
        <w:tc>
          <w:tcPr>
            <w:tcW w:w="1201" w:type="dxa"/>
            <w:gridSpan w:val="2"/>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решения   о</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1160" w:type="dxa"/>
            <w:gridSpan w:val="2"/>
            <w:vAlign w:val="bottom"/>
          </w:tcPr>
          <w:p w:rsidR="00B92DE4" w:rsidRDefault="00B92DE4" w:rsidP="00165EB0">
            <w:pPr>
              <w:ind w:left="100"/>
              <w:rPr>
                <w:sz w:val="20"/>
                <w:szCs w:val="20"/>
              </w:rPr>
            </w:pPr>
            <w:r>
              <w:rPr>
                <w:rFonts w:eastAsia="Times New Roman"/>
                <w:sz w:val="20"/>
                <w:szCs w:val="20"/>
              </w:rPr>
              <w:t>реализации,</w:t>
            </w:r>
          </w:p>
        </w:tc>
        <w:tc>
          <w:tcPr>
            <w:tcW w:w="1599" w:type="dxa"/>
            <w:gridSpan w:val="3"/>
            <w:vAlign w:val="bottom"/>
          </w:tcPr>
          <w:p w:rsidR="00B92DE4" w:rsidRDefault="00B92DE4" w:rsidP="00165EB0">
            <w:pPr>
              <w:jc w:val="right"/>
              <w:rPr>
                <w:sz w:val="20"/>
                <w:szCs w:val="20"/>
              </w:rPr>
            </w:pPr>
            <w:r>
              <w:rPr>
                <w:rFonts w:eastAsia="Times New Roman"/>
                <w:sz w:val="20"/>
                <w:szCs w:val="20"/>
              </w:rPr>
              <w:t>безвозмездной</w:t>
            </w: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передаче</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1160" w:type="dxa"/>
            <w:gridSpan w:val="2"/>
            <w:vAlign w:val="bottom"/>
          </w:tcPr>
          <w:p w:rsidR="00B92DE4" w:rsidRDefault="00B92DE4" w:rsidP="00165EB0">
            <w:pPr>
              <w:ind w:left="100"/>
              <w:rPr>
                <w:sz w:val="20"/>
                <w:szCs w:val="20"/>
              </w:rPr>
            </w:pPr>
            <w:r>
              <w:rPr>
                <w:rFonts w:eastAsia="Times New Roman"/>
                <w:sz w:val="20"/>
                <w:szCs w:val="20"/>
              </w:rPr>
              <w:t>выбывшего</w:t>
            </w:r>
          </w:p>
        </w:tc>
        <w:tc>
          <w:tcPr>
            <w:tcW w:w="379" w:type="dxa"/>
            <w:vAlign w:val="bottom"/>
          </w:tcPr>
          <w:p w:rsidR="00B92DE4" w:rsidRDefault="00B92DE4" w:rsidP="00165EB0">
            <w:pPr>
              <w:ind w:right="19"/>
              <w:jc w:val="right"/>
              <w:rPr>
                <w:sz w:val="20"/>
                <w:szCs w:val="20"/>
              </w:rPr>
            </w:pPr>
            <w:r>
              <w:rPr>
                <w:rFonts w:eastAsia="Times New Roman"/>
                <w:sz w:val="20"/>
                <w:szCs w:val="20"/>
              </w:rPr>
              <w:t>из</w:t>
            </w:r>
          </w:p>
        </w:tc>
        <w:tc>
          <w:tcPr>
            <w:tcW w:w="1220" w:type="dxa"/>
            <w:gridSpan w:val="2"/>
            <w:vAlign w:val="bottom"/>
          </w:tcPr>
          <w:p w:rsidR="00B92DE4" w:rsidRDefault="00B92DE4" w:rsidP="00165EB0">
            <w:pPr>
              <w:jc w:val="right"/>
              <w:rPr>
                <w:sz w:val="20"/>
                <w:szCs w:val="20"/>
              </w:rPr>
            </w:pPr>
            <w:r>
              <w:rPr>
                <w:rFonts w:eastAsia="Times New Roman"/>
                <w:w w:val="99"/>
                <w:sz w:val="20"/>
                <w:szCs w:val="20"/>
              </w:rPr>
              <w:t>эксплуатации</w:t>
            </w:r>
          </w:p>
        </w:tc>
        <w:tc>
          <w:tcPr>
            <w:tcW w:w="1201" w:type="dxa"/>
            <w:gridSpan w:val="2"/>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движимого</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160" w:type="dxa"/>
            <w:gridSpan w:val="2"/>
            <w:tcBorders>
              <w:bottom w:val="single" w:sz="8" w:space="0" w:color="000000"/>
            </w:tcBorders>
            <w:vAlign w:val="bottom"/>
          </w:tcPr>
          <w:p w:rsidR="00B92DE4" w:rsidRDefault="00B92DE4" w:rsidP="00165EB0">
            <w:pPr>
              <w:ind w:left="100"/>
              <w:rPr>
                <w:sz w:val="20"/>
                <w:szCs w:val="20"/>
              </w:rPr>
            </w:pPr>
            <w:r>
              <w:rPr>
                <w:rFonts w:eastAsia="Times New Roman"/>
                <w:sz w:val="20"/>
                <w:szCs w:val="20"/>
              </w:rPr>
              <w:t>имущества</w:t>
            </w:r>
          </w:p>
        </w:tc>
        <w:tc>
          <w:tcPr>
            <w:tcW w:w="379" w:type="dxa"/>
            <w:tcBorders>
              <w:bottom w:val="single" w:sz="8" w:space="0" w:color="000000"/>
            </w:tcBorders>
            <w:vAlign w:val="bottom"/>
          </w:tcPr>
          <w:p w:rsidR="00B92DE4" w:rsidRDefault="00B92DE4" w:rsidP="00165EB0">
            <w:pPr>
              <w:rPr>
                <w:sz w:val="20"/>
                <w:szCs w:val="20"/>
              </w:rPr>
            </w:pPr>
          </w:p>
        </w:tc>
        <w:tc>
          <w:tcPr>
            <w:tcW w:w="261" w:type="dxa"/>
            <w:tcBorders>
              <w:bottom w:val="single" w:sz="8" w:space="0" w:color="000000"/>
            </w:tcBorders>
            <w:vAlign w:val="bottom"/>
          </w:tcPr>
          <w:p w:rsidR="00B92DE4" w:rsidRDefault="00B92DE4" w:rsidP="00165EB0">
            <w:pPr>
              <w:rPr>
                <w:sz w:val="20"/>
                <w:szCs w:val="20"/>
              </w:rPr>
            </w:pPr>
          </w:p>
        </w:tc>
        <w:tc>
          <w:tcPr>
            <w:tcW w:w="959" w:type="dxa"/>
            <w:tcBorders>
              <w:bottom w:val="single" w:sz="8" w:space="0" w:color="000000"/>
            </w:tcBorders>
            <w:vAlign w:val="bottom"/>
          </w:tcPr>
          <w:p w:rsidR="00B92DE4" w:rsidRDefault="00B92DE4" w:rsidP="00165EB0">
            <w:pPr>
              <w:rPr>
                <w:sz w:val="20"/>
                <w:szCs w:val="20"/>
              </w:rPr>
            </w:pPr>
          </w:p>
        </w:tc>
        <w:tc>
          <w:tcPr>
            <w:tcW w:w="280" w:type="dxa"/>
            <w:tcBorders>
              <w:bottom w:val="single" w:sz="8" w:space="0" w:color="000000"/>
            </w:tcBorders>
            <w:vAlign w:val="bottom"/>
          </w:tcPr>
          <w:p w:rsidR="00B92DE4" w:rsidRDefault="00B92DE4" w:rsidP="00165EB0">
            <w:pPr>
              <w:rPr>
                <w:sz w:val="20"/>
                <w:szCs w:val="20"/>
              </w:rPr>
            </w:pP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580" w:type="dxa"/>
            <w:tcBorders>
              <w:bottom w:val="single" w:sz="8" w:space="0" w:color="000000"/>
            </w:tcBorders>
            <w:shd w:val="clear" w:color="auto" w:fill="F2F2F2"/>
            <w:vAlign w:val="bottom"/>
          </w:tcPr>
          <w:p w:rsidR="00B92DE4" w:rsidRDefault="00B92DE4" w:rsidP="00165EB0">
            <w:pPr>
              <w:rPr>
                <w:sz w:val="19"/>
                <w:szCs w:val="19"/>
              </w:rPr>
            </w:pPr>
          </w:p>
        </w:tc>
        <w:tc>
          <w:tcPr>
            <w:tcW w:w="580" w:type="dxa"/>
            <w:tcBorders>
              <w:bottom w:val="single" w:sz="8" w:space="0" w:color="000000"/>
            </w:tcBorders>
            <w:shd w:val="clear" w:color="auto" w:fill="F2F2F2"/>
            <w:vAlign w:val="bottom"/>
          </w:tcPr>
          <w:p w:rsidR="00B92DE4" w:rsidRDefault="00B92DE4" w:rsidP="00165EB0">
            <w:pPr>
              <w:rPr>
                <w:sz w:val="19"/>
                <w:szCs w:val="19"/>
              </w:rPr>
            </w:pPr>
          </w:p>
        </w:tc>
        <w:tc>
          <w:tcPr>
            <w:tcW w:w="1599" w:type="dxa"/>
            <w:gridSpan w:val="3"/>
            <w:tcBorders>
              <w:bottom w:val="single" w:sz="8" w:space="0" w:color="000000"/>
            </w:tcBorders>
            <w:shd w:val="clear" w:color="auto" w:fill="F2F2F2"/>
            <w:vAlign w:val="bottom"/>
          </w:tcPr>
          <w:p w:rsidR="00B92DE4" w:rsidRDefault="00B92DE4" w:rsidP="00165EB0">
            <w:pPr>
              <w:spacing w:line="221" w:lineRule="exact"/>
              <w:jc w:val="center"/>
              <w:rPr>
                <w:sz w:val="20"/>
                <w:szCs w:val="20"/>
              </w:rPr>
            </w:pPr>
            <w:r>
              <w:rPr>
                <w:rFonts w:eastAsia="Times New Roman"/>
                <w:b/>
                <w:bCs/>
                <w:sz w:val="20"/>
                <w:szCs w:val="20"/>
              </w:rPr>
              <w:t>Перемещение</w:t>
            </w:r>
          </w:p>
        </w:tc>
        <w:tc>
          <w:tcPr>
            <w:tcW w:w="280" w:type="dxa"/>
            <w:tcBorders>
              <w:bottom w:val="single" w:sz="8" w:space="0" w:color="000000"/>
            </w:tcBorders>
            <w:shd w:val="clear" w:color="auto" w:fill="F2F2F2"/>
            <w:vAlign w:val="bottom"/>
          </w:tcPr>
          <w:p w:rsidR="00B92DE4" w:rsidRDefault="00B92DE4" w:rsidP="00165EB0">
            <w:pPr>
              <w:rPr>
                <w:sz w:val="19"/>
                <w:szCs w:val="19"/>
              </w:rPr>
            </w:pPr>
          </w:p>
        </w:tc>
        <w:tc>
          <w:tcPr>
            <w:tcW w:w="9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700" w:type="dxa"/>
            <w:tcBorders>
              <w:left w:val="single" w:sz="8" w:space="0" w:color="000000"/>
              <w:right w:val="single" w:sz="8" w:space="0" w:color="000000"/>
            </w:tcBorders>
            <w:vAlign w:val="bottom"/>
          </w:tcPr>
          <w:p w:rsidR="00B92DE4" w:rsidRDefault="00B92DE4" w:rsidP="00165EB0">
            <w:pPr>
              <w:spacing w:line="214" w:lineRule="exact"/>
              <w:ind w:right="279"/>
              <w:jc w:val="right"/>
              <w:rPr>
                <w:sz w:val="20"/>
                <w:szCs w:val="20"/>
              </w:rPr>
            </w:pPr>
            <w:r>
              <w:rPr>
                <w:rFonts w:eastAsia="Times New Roman"/>
                <w:sz w:val="20"/>
                <w:szCs w:val="20"/>
              </w:rPr>
              <w:t>14</w:t>
            </w:r>
          </w:p>
        </w:tc>
        <w:tc>
          <w:tcPr>
            <w:tcW w:w="3960" w:type="dxa"/>
            <w:gridSpan w:val="7"/>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 xml:space="preserve">внутреннее перемещение </w:t>
            </w:r>
            <w:proofErr w:type="gramStart"/>
            <w:r>
              <w:rPr>
                <w:rFonts w:eastAsia="Times New Roman"/>
                <w:sz w:val="20"/>
                <w:szCs w:val="20"/>
              </w:rPr>
              <w:t>материальных</w:t>
            </w:r>
            <w:proofErr w:type="gramEnd"/>
          </w:p>
        </w:tc>
        <w:tc>
          <w:tcPr>
            <w:tcW w:w="13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010500000</w:t>
            </w:r>
          </w:p>
        </w:tc>
        <w:tc>
          <w:tcPr>
            <w:tcW w:w="1340"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010500000</w:t>
            </w:r>
          </w:p>
        </w:tc>
        <w:tc>
          <w:tcPr>
            <w:tcW w:w="30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Требование-накладная</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2759" w:type="dxa"/>
            <w:gridSpan w:val="5"/>
            <w:vAlign w:val="bottom"/>
          </w:tcPr>
          <w:p w:rsidR="00B92DE4" w:rsidRDefault="00B92DE4" w:rsidP="00165EB0">
            <w:pPr>
              <w:spacing w:line="229" w:lineRule="exact"/>
              <w:ind w:left="100"/>
              <w:rPr>
                <w:sz w:val="20"/>
                <w:szCs w:val="20"/>
              </w:rPr>
            </w:pPr>
            <w:r>
              <w:rPr>
                <w:rFonts w:eastAsia="Times New Roman"/>
                <w:sz w:val="20"/>
                <w:szCs w:val="20"/>
              </w:rPr>
              <w:t xml:space="preserve">запасов </w:t>
            </w:r>
            <w:proofErr w:type="gramStart"/>
            <w:r>
              <w:rPr>
                <w:rFonts w:eastAsia="Times New Roman"/>
                <w:sz w:val="20"/>
                <w:szCs w:val="20"/>
              </w:rPr>
              <w:t>между</w:t>
            </w:r>
            <w:proofErr w:type="gramEnd"/>
            <w:r>
              <w:rPr>
                <w:rFonts w:eastAsia="Times New Roman"/>
                <w:sz w:val="20"/>
                <w:szCs w:val="20"/>
              </w:rPr>
              <w:t xml:space="preserve"> материально</w:t>
            </w:r>
          </w:p>
        </w:tc>
        <w:tc>
          <w:tcPr>
            <w:tcW w:w="280" w:type="dxa"/>
            <w:vAlign w:val="bottom"/>
          </w:tcPr>
          <w:p w:rsidR="00B92DE4" w:rsidRDefault="00B92DE4" w:rsidP="00165EB0">
            <w:pPr>
              <w:rPr>
                <w:sz w:val="19"/>
                <w:szCs w:val="19"/>
              </w:rPr>
            </w:pPr>
          </w:p>
        </w:tc>
        <w:tc>
          <w:tcPr>
            <w:tcW w:w="921"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0504204)</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ответственными лицами в учреждении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Меню-требование на выдачу</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продуктов питания</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0504202)</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Ведомость выдачи</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580" w:type="dxa"/>
            <w:vAlign w:val="bottom"/>
          </w:tcPr>
          <w:p w:rsidR="00B92DE4" w:rsidRDefault="00B92DE4" w:rsidP="00165EB0">
            <w:pPr>
              <w:rPr>
                <w:sz w:val="19"/>
                <w:szCs w:val="19"/>
              </w:rPr>
            </w:pPr>
          </w:p>
        </w:tc>
        <w:tc>
          <w:tcPr>
            <w:tcW w:w="580" w:type="dxa"/>
            <w:vAlign w:val="bottom"/>
          </w:tcPr>
          <w:p w:rsidR="00B92DE4" w:rsidRDefault="00B92DE4" w:rsidP="00165EB0">
            <w:pPr>
              <w:rPr>
                <w:sz w:val="19"/>
                <w:szCs w:val="19"/>
              </w:rPr>
            </w:pPr>
          </w:p>
        </w:tc>
        <w:tc>
          <w:tcPr>
            <w:tcW w:w="379" w:type="dxa"/>
            <w:vAlign w:val="bottom"/>
          </w:tcPr>
          <w:p w:rsidR="00B92DE4" w:rsidRDefault="00B92DE4" w:rsidP="00165EB0">
            <w:pPr>
              <w:rPr>
                <w:sz w:val="19"/>
                <w:szCs w:val="19"/>
              </w:rPr>
            </w:pPr>
          </w:p>
        </w:tc>
        <w:tc>
          <w:tcPr>
            <w:tcW w:w="261" w:type="dxa"/>
            <w:vAlign w:val="bottom"/>
          </w:tcPr>
          <w:p w:rsidR="00B92DE4" w:rsidRDefault="00B92DE4" w:rsidP="00165EB0">
            <w:pPr>
              <w:rPr>
                <w:sz w:val="19"/>
                <w:szCs w:val="19"/>
              </w:rPr>
            </w:pPr>
          </w:p>
        </w:tc>
        <w:tc>
          <w:tcPr>
            <w:tcW w:w="959" w:type="dxa"/>
            <w:vAlign w:val="bottom"/>
          </w:tcPr>
          <w:p w:rsidR="00B92DE4" w:rsidRDefault="00B92DE4" w:rsidP="00165EB0">
            <w:pPr>
              <w:rPr>
                <w:sz w:val="19"/>
                <w:szCs w:val="19"/>
              </w:rPr>
            </w:pPr>
          </w:p>
        </w:tc>
        <w:tc>
          <w:tcPr>
            <w:tcW w:w="280" w:type="dxa"/>
            <w:vAlign w:val="bottom"/>
          </w:tcPr>
          <w:p w:rsidR="00B92DE4" w:rsidRDefault="00B92DE4" w:rsidP="00165EB0">
            <w:pPr>
              <w:rPr>
                <w:sz w:val="19"/>
                <w:szCs w:val="19"/>
              </w:rPr>
            </w:pPr>
          </w:p>
        </w:tc>
        <w:tc>
          <w:tcPr>
            <w:tcW w:w="921"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 xml:space="preserve">материальных ценностей </w:t>
            </w:r>
            <w:proofErr w:type="gramStart"/>
            <w:r>
              <w:rPr>
                <w:rFonts w:eastAsia="Times New Roman"/>
                <w:sz w:val="20"/>
                <w:szCs w:val="20"/>
              </w:rPr>
              <w:t>на</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нужды учреждения</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580" w:type="dxa"/>
            <w:tcBorders>
              <w:bottom w:val="single" w:sz="8" w:space="0" w:color="000000"/>
            </w:tcBorders>
            <w:vAlign w:val="bottom"/>
          </w:tcPr>
          <w:p w:rsidR="00B92DE4" w:rsidRDefault="00B92DE4" w:rsidP="00165EB0">
            <w:pPr>
              <w:rPr>
                <w:sz w:val="20"/>
                <w:szCs w:val="20"/>
              </w:rPr>
            </w:pPr>
          </w:p>
        </w:tc>
        <w:tc>
          <w:tcPr>
            <w:tcW w:w="58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261" w:type="dxa"/>
            <w:tcBorders>
              <w:bottom w:val="single" w:sz="8" w:space="0" w:color="000000"/>
            </w:tcBorders>
            <w:vAlign w:val="bottom"/>
          </w:tcPr>
          <w:p w:rsidR="00B92DE4" w:rsidRDefault="00B92DE4" w:rsidP="00165EB0">
            <w:pPr>
              <w:rPr>
                <w:sz w:val="20"/>
                <w:szCs w:val="20"/>
              </w:rPr>
            </w:pPr>
          </w:p>
        </w:tc>
        <w:tc>
          <w:tcPr>
            <w:tcW w:w="959" w:type="dxa"/>
            <w:tcBorders>
              <w:bottom w:val="single" w:sz="8" w:space="0" w:color="000000"/>
            </w:tcBorders>
            <w:vAlign w:val="bottom"/>
          </w:tcPr>
          <w:p w:rsidR="00B92DE4" w:rsidRDefault="00B92DE4" w:rsidP="00165EB0">
            <w:pPr>
              <w:rPr>
                <w:sz w:val="20"/>
                <w:szCs w:val="20"/>
              </w:rPr>
            </w:pPr>
          </w:p>
        </w:tc>
        <w:tc>
          <w:tcPr>
            <w:tcW w:w="280" w:type="dxa"/>
            <w:tcBorders>
              <w:bottom w:val="single" w:sz="8" w:space="0" w:color="000000"/>
            </w:tcBorders>
            <w:vAlign w:val="bottom"/>
          </w:tcPr>
          <w:p w:rsidR="00B92DE4" w:rsidRDefault="00B92DE4" w:rsidP="00165EB0">
            <w:pPr>
              <w:rPr>
                <w:sz w:val="20"/>
                <w:szCs w:val="20"/>
              </w:rPr>
            </w:pP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0504210)</w:t>
            </w:r>
          </w:p>
        </w:tc>
      </w:tr>
      <w:tr w:rsidR="00B92DE4" w:rsidTr="00165EB0">
        <w:trPr>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580" w:type="dxa"/>
            <w:tcBorders>
              <w:bottom w:val="single" w:sz="8" w:space="0" w:color="000000"/>
            </w:tcBorders>
            <w:shd w:val="clear" w:color="auto" w:fill="F2F2F2"/>
            <w:vAlign w:val="bottom"/>
          </w:tcPr>
          <w:p w:rsidR="00B92DE4" w:rsidRDefault="00B92DE4" w:rsidP="00165EB0">
            <w:pPr>
              <w:rPr>
                <w:sz w:val="19"/>
                <w:szCs w:val="19"/>
              </w:rPr>
            </w:pPr>
          </w:p>
        </w:tc>
        <w:tc>
          <w:tcPr>
            <w:tcW w:w="580" w:type="dxa"/>
            <w:tcBorders>
              <w:bottom w:val="single" w:sz="8" w:space="0" w:color="000000"/>
            </w:tcBorders>
            <w:shd w:val="clear" w:color="auto" w:fill="F2F2F2"/>
            <w:vAlign w:val="bottom"/>
          </w:tcPr>
          <w:p w:rsidR="00B92DE4" w:rsidRDefault="00B92DE4" w:rsidP="00165EB0">
            <w:pPr>
              <w:rPr>
                <w:sz w:val="19"/>
                <w:szCs w:val="19"/>
              </w:rPr>
            </w:pPr>
          </w:p>
        </w:tc>
        <w:tc>
          <w:tcPr>
            <w:tcW w:w="1599" w:type="dxa"/>
            <w:gridSpan w:val="3"/>
            <w:tcBorders>
              <w:bottom w:val="single" w:sz="8" w:space="0" w:color="000000"/>
            </w:tcBorders>
            <w:shd w:val="clear" w:color="auto" w:fill="F2F2F2"/>
            <w:vAlign w:val="bottom"/>
          </w:tcPr>
          <w:p w:rsidR="00B92DE4" w:rsidRDefault="00B92DE4" w:rsidP="00165EB0">
            <w:pPr>
              <w:spacing w:line="221" w:lineRule="exact"/>
              <w:jc w:val="center"/>
              <w:rPr>
                <w:sz w:val="20"/>
                <w:szCs w:val="20"/>
              </w:rPr>
            </w:pPr>
            <w:r>
              <w:rPr>
                <w:rFonts w:eastAsia="Times New Roman"/>
                <w:b/>
                <w:bCs/>
                <w:sz w:val="20"/>
                <w:szCs w:val="20"/>
              </w:rPr>
              <w:t>Смена категории</w:t>
            </w:r>
          </w:p>
        </w:tc>
        <w:tc>
          <w:tcPr>
            <w:tcW w:w="280" w:type="dxa"/>
            <w:tcBorders>
              <w:bottom w:val="single" w:sz="8" w:space="0" w:color="000000"/>
            </w:tcBorders>
            <w:shd w:val="clear" w:color="auto" w:fill="F2F2F2"/>
            <w:vAlign w:val="bottom"/>
          </w:tcPr>
          <w:p w:rsidR="00B92DE4" w:rsidRDefault="00B92DE4" w:rsidP="00165EB0">
            <w:pPr>
              <w:rPr>
                <w:sz w:val="19"/>
                <w:szCs w:val="19"/>
              </w:rPr>
            </w:pPr>
          </w:p>
        </w:tc>
        <w:tc>
          <w:tcPr>
            <w:tcW w:w="9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700" w:type="dxa"/>
            <w:tcBorders>
              <w:left w:val="single" w:sz="8" w:space="0" w:color="000000"/>
              <w:right w:val="single" w:sz="8" w:space="0" w:color="000000"/>
            </w:tcBorders>
            <w:vAlign w:val="bottom"/>
          </w:tcPr>
          <w:p w:rsidR="00B92DE4" w:rsidRDefault="00B92DE4" w:rsidP="00165EB0">
            <w:pPr>
              <w:spacing w:line="214" w:lineRule="exact"/>
              <w:ind w:right="279"/>
              <w:jc w:val="right"/>
              <w:rPr>
                <w:sz w:val="20"/>
                <w:szCs w:val="20"/>
              </w:rPr>
            </w:pPr>
            <w:r>
              <w:rPr>
                <w:rFonts w:eastAsia="Times New Roman"/>
                <w:sz w:val="20"/>
                <w:szCs w:val="20"/>
              </w:rPr>
              <w:t>15</w:t>
            </w:r>
          </w:p>
        </w:tc>
        <w:tc>
          <w:tcPr>
            <w:tcW w:w="3960" w:type="dxa"/>
            <w:gridSpan w:val="7"/>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 xml:space="preserve">внутреннее перемещение </w:t>
            </w:r>
            <w:proofErr w:type="gramStart"/>
            <w:r>
              <w:rPr>
                <w:rFonts w:eastAsia="Times New Roman"/>
                <w:sz w:val="20"/>
                <w:szCs w:val="20"/>
              </w:rPr>
              <w:t>материальных</w:t>
            </w:r>
            <w:proofErr w:type="gramEnd"/>
          </w:p>
        </w:tc>
        <w:tc>
          <w:tcPr>
            <w:tcW w:w="13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010500000</w:t>
            </w:r>
          </w:p>
        </w:tc>
        <w:tc>
          <w:tcPr>
            <w:tcW w:w="30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Бухгалтерская справка</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запасов, при отнесении (исключении)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данных объектов </w:t>
            </w:r>
            <w:proofErr w:type="gramStart"/>
            <w:r>
              <w:rPr>
                <w:rFonts w:eastAsia="Times New Roman"/>
                <w:sz w:val="20"/>
                <w:szCs w:val="20"/>
              </w:rPr>
              <w:t>к</w:t>
            </w:r>
            <w:proofErr w:type="gramEnd"/>
            <w:r>
              <w:rPr>
                <w:rFonts w:eastAsia="Times New Roman"/>
                <w:sz w:val="20"/>
                <w:szCs w:val="20"/>
              </w:rPr>
              <w:t xml:space="preserve"> (из) категории особо</w:t>
            </w:r>
          </w:p>
        </w:tc>
        <w:tc>
          <w:tcPr>
            <w:tcW w:w="13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010500000</w:t>
            </w:r>
          </w:p>
        </w:tc>
        <w:tc>
          <w:tcPr>
            <w:tcW w:w="1340" w:type="dxa"/>
            <w:tcBorders>
              <w:right w:val="single" w:sz="8" w:space="0" w:color="000000"/>
            </w:tcBorders>
            <w:vAlign w:val="bottom"/>
          </w:tcPr>
          <w:p w:rsidR="00B92DE4" w:rsidRDefault="00B92DE4" w:rsidP="00165EB0">
            <w:pPr>
              <w:ind w:right="239"/>
              <w:jc w:val="right"/>
              <w:rPr>
                <w:sz w:val="20"/>
                <w:szCs w:val="20"/>
              </w:rPr>
            </w:pPr>
            <w:r>
              <w:rPr>
                <w:rFonts w:eastAsia="Times New Roman"/>
                <w:sz w:val="20"/>
                <w:szCs w:val="20"/>
              </w:rPr>
              <w:t>040110172</w:t>
            </w: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ценного движимого имущества, отражается</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2759" w:type="dxa"/>
            <w:gridSpan w:val="5"/>
            <w:tcBorders>
              <w:bottom w:val="single" w:sz="8" w:space="0" w:color="000000"/>
            </w:tcBorders>
            <w:vAlign w:val="bottom"/>
          </w:tcPr>
          <w:p w:rsidR="00B92DE4" w:rsidRDefault="00B92DE4" w:rsidP="00165EB0">
            <w:pPr>
              <w:ind w:left="100"/>
              <w:rPr>
                <w:sz w:val="20"/>
                <w:szCs w:val="20"/>
              </w:rPr>
            </w:pPr>
            <w:r>
              <w:rPr>
                <w:rFonts w:eastAsia="Times New Roman"/>
                <w:sz w:val="20"/>
                <w:szCs w:val="20"/>
              </w:rPr>
              <w:t>по их фактической стоимости</w:t>
            </w:r>
          </w:p>
        </w:tc>
        <w:tc>
          <w:tcPr>
            <w:tcW w:w="280" w:type="dxa"/>
            <w:tcBorders>
              <w:bottom w:val="single" w:sz="8" w:space="0" w:color="000000"/>
            </w:tcBorders>
            <w:vAlign w:val="bottom"/>
          </w:tcPr>
          <w:p w:rsidR="00B92DE4" w:rsidRDefault="00B92DE4" w:rsidP="00165EB0">
            <w:pPr>
              <w:rPr>
                <w:sz w:val="20"/>
                <w:szCs w:val="20"/>
              </w:rPr>
            </w:pP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580" w:type="dxa"/>
            <w:tcBorders>
              <w:bottom w:val="single" w:sz="8" w:space="0" w:color="000000"/>
            </w:tcBorders>
            <w:shd w:val="clear" w:color="auto" w:fill="F2F2F2"/>
            <w:vAlign w:val="bottom"/>
          </w:tcPr>
          <w:p w:rsidR="00B92DE4" w:rsidRDefault="00B92DE4" w:rsidP="00165EB0">
            <w:pPr>
              <w:rPr>
                <w:sz w:val="19"/>
                <w:szCs w:val="19"/>
              </w:rPr>
            </w:pPr>
          </w:p>
        </w:tc>
        <w:tc>
          <w:tcPr>
            <w:tcW w:w="580" w:type="dxa"/>
            <w:tcBorders>
              <w:bottom w:val="single" w:sz="8" w:space="0" w:color="000000"/>
            </w:tcBorders>
            <w:shd w:val="clear" w:color="auto" w:fill="F2F2F2"/>
            <w:vAlign w:val="bottom"/>
          </w:tcPr>
          <w:p w:rsidR="00B92DE4" w:rsidRDefault="00B92DE4" w:rsidP="00165EB0">
            <w:pPr>
              <w:rPr>
                <w:sz w:val="19"/>
                <w:szCs w:val="19"/>
              </w:rPr>
            </w:pPr>
          </w:p>
        </w:tc>
        <w:tc>
          <w:tcPr>
            <w:tcW w:w="379" w:type="dxa"/>
            <w:tcBorders>
              <w:bottom w:val="single" w:sz="8" w:space="0" w:color="000000"/>
            </w:tcBorders>
            <w:shd w:val="clear" w:color="auto" w:fill="F2F2F2"/>
            <w:vAlign w:val="bottom"/>
          </w:tcPr>
          <w:p w:rsidR="00B92DE4" w:rsidRDefault="00B92DE4" w:rsidP="00165EB0">
            <w:pPr>
              <w:rPr>
                <w:sz w:val="19"/>
                <w:szCs w:val="19"/>
              </w:rPr>
            </w:pPr>
          </w:p>
        </w:tc>
        <w:tc>
          <w:tcPr>
            <w:tcW w:w="1220" w:type="dxa"/>
            <w:gridSpan w:val="2"/>
            <w:tcBorders>
              <w:bottom w:val="single" w:sz="8" w:space="0" w:color="000000"/>
            </w:tcBorders>
            <w:shd w:val="clear" w:color="auto" w:fill="F2F2F2"/>
            <w:vAlign w:val="bottom"/>
          </w:tcPr>
          <w:p w:rsidR="00B92DE4" w:rsidRDefault="00B92DE4" w:rsidP="00165EB0">
            <w:pPr>
              <w:spacing w:line="221" w:lineRule="exact"/>
              <w:ind w:right="259"/>
              <w:jc w:val="center"/>
              <w:rPr>
                <w:sz w:val="20"/>
                <w:szCs w:val="20"/>
              </w:rPr>
            </w:pPr>
            <w:r>
              <w:rPr>
                <w:rFonts w:eastAsia="Times New Roman"/>
                <w:b/>
                <w:bCs/>
                <w:sz w:val="20"/>
                <w:szCs w:val="20"/>
              </w:rPr>
              <w:t>Выбытие</w:t>
            </w:r>
          </w:p>
        </w:tc>
        <w:tc>
          <w:tcPr>
            <w:tcW w:w="280" w:type="dxa"/>
            <w:tcBorders>
              <w:bottom w:val="single" w:sz="8" w:space="0" w:color="000000"/>
            </w:tcBorders>
            <w:shd w:val="clear" w:color="auto" w:fill="F2F2F2"/>
            <w:vAlign w:val="bottom"/>
          </w:tcPr>
          <w:p w:rsidR="00B92DE4" w:rsidRDefault="00B92DE4" w:rsidP="00165EB0">
            <w:pPr>
              <w:rPr>
                <w:sz w:val="19"/>
                <w:szCs w:val="19"/>
              </w:rPr>
            </w:pPr>
          </w:p>
        </w:tc>
        <w:tc>
          <w:tcPr>
            <w:tcW w:w="9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700" w:type="dxa"/>
            <w:tcBorders>
              <w:left w:val="single" w:sz="8" w:space="0" w:color="000000"/>
              <w:right w:val="single" w:sz="8" w:space="0" w:color="000000"/>
            </w:tcBorders>
            <w:vAlign w:val="bottom"/>
          </w:tcPr>
          <w:p w:rsidR="00B92DE4" w:rsidRDefault="00B92DE4" w:rsidP="00165EB0">
            <w:pPr>
              <w:spacing w:line="214" w:lineRule="exact"/>
              <w:ind w:right="279"/>
              <w:jc w:val="right"/>
              <w:rPr>
                <w:sz w:val="20"/>
                <w:szCs w:val="20"/>
              </w:rPr>
            </w:pPr>
            <w:r>
              <w:rPr>
                <w:rFonts w:eastAsia="Times New Roman"/>
                <w:sz w:val="20"/>
                <w:szCs w:val="20"/>
              </w:rPr>
              <w:t>16</w:t>
            </w:r>
          </w:p>
        </w:tc>
        <w:tc>
          <w:tcPr>
            <w:tcW w:w="3960" w:type="dxa"/>
            <w:gridSpan w:val="7"/>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 xml:space="preserve">выбытие </w:t>
            </w:r>
            <w:proofErr w:type="gramStart"/>
            <w:r>
              <w:rPr>
                <w:rFonts w:eastAsia="Times New Roman"/>
                <w:sz w:val="20"/>
                <w:szCs w:val="20"/>
              </w:rPr>
              <w:t>израсходованных</w:t>
            </w:r>
            <w:proofErr w:type="gramEnd"/>
            <w:r>
              <w:rPr>
                <w:rFonts w:eastAsia="Times New Roman"/>
                <w:sz w:val="20"/>
                <w:szCs w:val="20"/>
              </w:rPr>
              <w:t xml:space="preserve"> материальных</w:t>
            </w:r>
          </w:p>
        </w:tc>
        <w:tc>
          <w:tcPr>
            <w:tcW w:w="13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0109ХХ272</w:t>
            </w:r>
          </w:p>
        </w:tc>
        <w:tc>
          <w:tcPr>
            <w:tcW w:w="1340"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010500000</w:t>
            </w:r>
          </w:p>
        </w:tc>
        <w:tc>
          <w:tcPr>
            <w:tcW w:w="30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Меню-требование на выдачу</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2759" w:type="dxa"/>
            <w:gridSpan w:val="5"/>
            <w:vAlign w:val="bottom"/>
          </w:tcPr>
          <w:p w:rsidR="00B92DE4" w:rsidRDefault="00B92DE4" w:rsidP="00165EB0">
            <w:pPr>
              <w:spacing w:line="229" w:lineRule="exact"/>
              <w:ind w:left="100"/>
              <w:rPr>
                <w:sz w:val="20"/>
                <w:szCs w:val="20"/>
              </w:rPr>
            </w:pPr>
            <w:r>
              <w:rPr>
                <w:rFonts w:eastAsia="Times New Roman"/>
                <w:sz w:val="20"/>
                <w:szCs w:val="20"/>
              </w:rPr>
              <w:t>запасов, потерь в объеме норм</w:t>
            </w:r>
          </w:p>
        </w:tc>
        <w:tc>
          <w:tcPr>
            <w:tcW w:w="280" w:type="dxa"/>
            <w:vAlign w:val="bottom"/>
          </w:tcPr>
          <w:p w:rsidR="00B92DE4" w:rsidRDefault="00B92DE4" w:rsidP="00165EB0">
            <w:pPr>
              <w:rPr>
                <w:sz w:val="19"/>
                <w:szCs w:val="19"/>
              </w:rPr>
            </w:pPr>
          </w:p>
        </w:tc>
        <w:tc>
          <w:tcPr>
            <w:tcW w:w="921"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040120272</w:t>
            </w: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продуктов питания</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естественной убыли материальных запасов,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0504202)</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039" w:type="dxa"/>
            <w:gridSpan w:val="6"/>
            <w:vAlign w:val="bottom"/>
          </w:tcPr>
          <w:p w:rsidR="00B92DE4" w:rsidRDefault="00B92DE4" w:rsidP="00165EB0">
            <w:pPr>
              <w:ind w:left="100"/>
              <w:rPr>
                <w:sz w:val="20"/>
                <w:szCs w:val="20"/>
              </w:rPr>
            </w:pPr>
            <w:r>
              <w:rPr>
                <w:rFonts w:eastAsia="Times New Roman"/>
                <w:sz w:val="20"/>
                <w:szCs w:val="20"/>
              </w:rPr>
              <w:t>а также пришедших в негодность</w:t>
            </w: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Ведомость выдачи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предметов мягкого инвентаря и посуды,</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материальных ценностей</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 xml:space="preserve">отражается на основании </w:t>
            </w:r>
            <w:proofErr w:type="gramStart"/>
            <w:r>
              <w:rPr>
                <w:rFonts w:eastAsia="Times New Roman"/>
                <w:sz w:val="20"/>
                <w:szCs w:val="20"/>
              </w:rPr>
              <w:t>первичных</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на нужды учреждения</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учетных документов по </w:t>
            </w:r>
            <w:proofErr w:type="gramStart"/>
            <w:r>
              <w:rPr>
                <w:rFonts w:eastAsia="Times New Roman"/>
                <w:sz w:val="20"/>
                <w:szCs w:val="20"/>
              </w:rPr>
              <w:t>соответствующей</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0504210)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2759" w:type="dxa"/>
            <w:gridSpan w:val="5"/>
            <w:vAlign w:val="bottom"/>
          </w:tcPr>
          <w:p w:rsidR="00B92DE4" w:rsidRDefault="00B92DE4" w:rsidP="00165EB0">
            <w:pPr>
              <w:ind w:left="100"/>
              <w:rPr>
                <w:sz w:val="20"/>
                <w:szCs w:val="20"/>
              </w:rPr>
            </w:pPr>
            <w:r>
              <w:rPr>
                <w:rFonts w:eastAsia="Times New Roman"/>
                <w:sz w:val="20"/>
                <w:szCs w:val="20"/>
              </w:rPr>
              <w:t>операции и объекту учета</w:t>
            </w: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Карточка (книга) учета выдачи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имущества в пользование</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0504206)</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580" w:type="dxa"/>
            <w:vAlign w:val="bottom"/>
          </w:tcPr>
          <w:p w:rsidR="00B92DE4" w:rsidRDefault="00B92DE4" w:rsidP="00165EB0">
            <w:pPr>
              <w:rPr>
                <w:sz w:val="20"/>
                <w:szCs w:val="20"/>
              </w:rPr>
            </w:pPr>
          </w:p>
        </w:tc>
        <w:tc>
          <w:tcPr>
            <w:tcW w:w="379" w:type="dxa"/>
            <w:vAlign w:val="bottom"/>
          </w:tcPr>
          <w:p w:rsidR="00B92DE4" w:rsidRDefault="00B92DE4" w:rsidP="00165EB0">
            <w:pPr>
              <w:rPr>
                <w:sz w:val="20"/>
                <w:szCs w:val="20"/>
              </w:rPr>
            </w:pPr>
          </w:p>
        </w:tc>
        <w:tc>
          <w:tcPr>
            <w:tcW w:w="261" w:type="dxa"/>
            <w:vAlign w:val="bottom"/>
          </w:tcPr>
          <w:p w:rsidR="00B92DE4" w:rsidRDefault="00B92DE4" w:rsidP="00165EB0">
            <w:pPr>
              <w:rPr>
                <w:sz w:val="20"/>
                <w:szCs w:val="20"/>
              </w:rPr>
            </w:pPr>
          </w:p>
        </w:tc>
        <w:tc>
          <w:tcPr>
            <w:tcW w:w="959" w:type="dxa"/>
            <w:vAlign w:val="bottom"/>
          </w:tcPr>
          <w:p w:rsidR="00B92DE4" w:rsidRDefault="00B92DE4" w:rsidP="00165EB0">
            <w:pPr>
              <w:rPr>
                <w:sz w:val="20"/>
                <w:szCs w:val="20"/>
              </w:rPr>
            </w:pPr>
          </w:p>
        </w:tc>
        <w:tc>
          <w:tcPr>
            <w:tcW w:w="280" w:type="dxa"/>
            <w:vAlign w:val="bottom"/>
          </w:tcPr>
          <w:p w:rsidR="00B92DE4" w:rsidRDefault="00B92DE4" w:rsidP="00165EB0">
            <w:pPr>
              <w:rPr>
                <w:sz w:val="20"/>
                <w:szCs w:val="20"/>
              </w:rPr>
            </w:pP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580" w:type="dxa"/>
            <w:tcBorders>
              <w:bottom w:val="single" w:sz="8" w:space="0" w:color="000000"/>
            </w:tcBorders>
            <w:vAlign w:val="bottom"/>
          </w:tcPr>
          <w:p w:rsidR="00B92DE4" w:rsidRDefault="00B92DE4" w:rsidP="00165EB0">
            <w:pPr>
              <w:rPr>
                <w:sz w:val="20"/>
                <w:szCs w:val="20"/>
              </w:rPr>
            </w:pPr>
          </w:p>
        </w:tc>
        <w:tc>
          <w:tcPr>
            <w:tcW w:w="580" w:type="dxa"/>
            <w:tcBorders>
              <w:bottom w:val="single" w:sz="8" w:space="0" w:color="000000"/>
            </w:tcBorders>
            <w:vAlign w:val="bottom"/>
          </w:tcPr>
          <w:p w:rsidR="00B92DE4" w:rsidRDefault="00B92DE4" w:rsidP="00165EB0">
            <w:pPr>
              <w:rPr>
                <w:sz w:val="20"/>
                <w:szCs w:val="20"/>
              </w:rPr>
            </w:pPr>
          </w:p>
        </w:tc>
        <w:tc>
          <w:tcPr>
            <w:tcW w:w="379" w:type="dxa"/>
            <w:tcBorders>
              <w:bottom w:val="single" w:sz="8" w:space="0" w:color="000000"/>
            </w:tcBorders>
            <w:vAlign w:val="bottom"/>
          </w:tcPr>
          <w:p w:rsidR="00B92DE4" w:rsidRDefault="00B92DE4" w:rsidP="00165EB0">
            <w:pPr>
              <w:rPr>
                <w:sz w:val="20"/>
                <w:szCs w:val="20"/>
              </w:rPr>
            </w:pPr>
          </w:p>
        </w:tc>
        <w:tc>
          <w:tcPr>
            <w:tcW w:w="261" w:type="dxa"/>
            <w:tcBorders>
              <w:bottom w:val="single" w:sz="8" w:space="0" w:color="000000"/>
            </w:tcBorders>
            <w:vAlign w:val="bottom"/>
          </w:tcPr>
          <w:p w:rsidR="00B92DE4" w:rsidRDefault="00B92DE4" w:rsidP="00165EB0">
            <w:pPr>
              <w:rPr>
                <w:sz w:val="20"/>
                <w:szCs w:val="20"/>
              </w:rPr>
            </w:pPr>
          </w:p>
        </w:tc>
        <w:tc>
          <w:tcPr>
            <w:tcW w:w="959" w:type="dxa"/>
            <w:tcBorders>
              <w:bottom w:val="single" w:sz="8" w:space="0" w:color="000000"/>
            </w:tcBorders>
            <w:vAlign w:val="bottom"/>
          </w:tcPr>
          <w:p w:rsidR="00B92DE4" w:rsidRDefault="00B92DE4" w:rsidP="00165EB0">
            <w:pPr>
              <w:rPr>
                <w:sz w:val="20"/>
                <w:szCs w:val="20"/>
              </w:rPr>
            </w:pPr>
          </w:p>
        </w:tc>
        <w:tc>
          <w:tcPr>
            <w:tcW w:w="280" w:type="dxa"/>
            <w:tcBorders>
              <w:bottom w:val="single" w:sz="8" w:space="0" w:color="000000"/>
            </w:tcBorders>
            <w:vAlign w:val="bottom"/>
          </w:tcPr>
          <w:p w:rsidR="00B92DE4" w:rsidRDefault="00B92DE4" w:rsidP="00165EB0">
            <w:pPr>
              <w:rPr>
                <w:sz w:val="20"/>
                <w:szCs w:val="20"/>
              </w:rPr>
            </w:pP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0504230)</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17</w:t>
            </w:r>
          </w:p>
        </w:tc>
        <w:tc>
          <w:tcPr>
            <w:tcW w:w="3960" w:type="dxa"/>
            <w:gridSpan w:val="7"/>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передача материальных запасов </w:t>
            </w:r>
            <w:proofErr w:type="gramStart"/>
            <w:r>
              <w:rPr>
                <w:rFonts w:eastAsia="Times New Roman"/>
                <w:sz w:val="20"/>
                <w:szCs w:val="20"/>
              </w:rPr>
              <w:t>для</w:t>
            </w:r>
            <w:proofErr w:type="gramEnd"/>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010600000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010500000</w:t>
            </w:r>
          </w:p>
        </w:tc>
        <w:tc>
          <w:tcPr>
            <w:tcW w:w="30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Требование-накладная</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изготовления нефинансовых активов</w:t>
            </w:r>
          </w:p>
        </w:tc>
        <w:tc>
          <w:tcPr>
            <w:tcW w:w="13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0109ХХ272</w:t>
            </w: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0504204)</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отражается на основании </w:t>
            </w:r>
            <w:proofErr w:type="gramStart"/>
            <w:r>
              <w:rPr>
                <w:rFonts w:eastAsia="Times New Roman"/>
                <w:sz w:val="20"/>
                <w:szCs w:val="20"/>
              </w:rPr>
              <w:t>первичных</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Меню-требование на выдачу</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учетных документов по </w:t>
            </w:r>
            <w:proofErr w:type="gramStart"/>
            <w:r>
              <w:rPr>
                <w:rFonts w:eastAsia="Times New Roman"/>
                <w:sz w:val="20"/>
                <w:szCs w:val="20"/>
              </w:rPr>
              <w:t>соответствующей</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продуктов питания</w:t>
            </w:r>
          </w:p>
        </w:tc>
      </w:tr>
      <w:tr w:rsidR="00B92DE4" w:rsidTr="00165EB0">
        <w:trPr>
          <w:trHeight w:val="234"/>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2759" w:type="dxa"/>
            <w:gridSpan w:val="5"/>
            <w:tcBorders>
              <w:bottom w:val="single" w:sz="8" w:space="0" w:color="000000"/>
            </w:tcBorders>
            <w:vAlign w:val="bottom"/>
          </w:tcPr>
          <w:p w:rsidR="00B92DE4" w:rsidRDefault="00B92DE4" w:rsidP="00165EB0">
            <w:pPr>
              <w:ind w:left="100"/>
              <w:rPr>
                <w:sz w:val="20"/>
                <w:szCs w:val="20"/>
              </w:rPr>
            </w:pPr>
            <w:r>
              <w:rPr>
                <w:rFonts w:eastAsia="Times New Roman"/>
                <w:sz w:val="20"/>
                <w:szCs w:val="20"/>
              </w:rPr>
              <w:t>операции и объекту учета</w:t>
            </w:r>
          </w:p>
        </w:tc>
        <w:tc>
          <w:tcPr>
            <w:tcW w:w="280" w:type="dxa"/>
            <w:tcBorders>
              <w:bottom w:val="single" w:sz="8" w:space="0" w:color="000000"/>
            </w:tcBorders>
            <w:vAlign w:val="bottom"/>
          </w:tcPr>
          <w:p w:rsidR="00B92DE4" w:rsidRDefault="00B92DE4" w:rsidP="00165EB0">
            <w:pPr>
              <w:rPr>
                <w:sz w:val="20"/>
                <w:szCs w:val="20"/>
              </w:rPr>
            </w:pPr>
          </w:p>
        </w:tc>
        <w:tc>
          <w:tcPr>
            <w:tcW w:w="92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0504202)</w:t>
            </w:r>
          </w:p>
        </w:tc>
      </w:tr>
      <w:tr w:rsidR="00B92DE4" w:rsidTr="00165EB0">
        <w:trPr>
          <w:trHeight w:val="217"/>
        </w:trPr>
        <w:tc>
          <w:tcPr>
            <w:tcW w:w="700" w:type="dxa"/>
            <w:tcBorders>
              <w:left w:val="single" w:sz="8" w:space="0" w:color="000000"/>
              <w:right w:val="single" w:sz="8" w:space="0" w:color="000000"/>
            </w:tcBorders>
            <w:vAlign w:val="bottom"/>
          </w:tcPr>
          <w:p w:rsidR="00B92DE4" w:rsidRDefault="00B92DE4" w:rsidP="00165EB0">
            <w:pPr>
              <w:spacing w:line="217" w:lineRule="exact"/>
              <w:ind w:right="279"/>
              <w:jc w:val="right"/>
              <w:rPr>
                <w:sz w:val="20"/>
                <w:szCs w:val="20"/>
              </w:rPr>
            </w:pPr>
            <w:r>
              <w:rPr>
                <w:rFonts w:eastAsia="Times New Roman"/>
                <w:sz w:val="20"/>
                <w:szCs w:val="20"/>
              </w:rPr>
              <w:t>18</w:t>
            </w:r>
          </w:p>
        </w:tc>
        <w:tc>
          <w:tcPr>
            <w:tcW w:w="3960" w:type="dxa"/>
            <w:gridSpan w:val="7"/>
            <w:tcBorders>
              <w:right w:val="single" w:sz="8" w:space="0" w:color="000000"/>
            </w:tcBorders>
            <w:vAlign w:val="bottom"/>
          </w:tcPr>
          <w:p w:rsidR="00B92DE4" w:rsidRDefault="00B92DE4" w:rsidP="00165EB0">
            <w:pPr>
              <w:spacing w:line="217" w:lineRule="exact"/>
              <w:ind w:left="100"/>
              <w:rPr>
                <w:sz w:val="20"/>
                <w:szCs w:val="20"/>
              </w:rPr>
            </w:pPr>
            <w:r>
              <w:rPr>
                <w:rFonts w:eastAsia="Times New Roman"/>
                <w:sz w:val="20"/>
                <w:szCs w:val="20"/>
              </w:rPr>
              <w:t xml:space="preserve">реализация материальных запасов, </w:t>
            </w:r>
            <w:proofErr w:type="gramStart"/>
            <w:r>
              <w:rPr>
                <w:rFonts w:eastAsia="Times New Roman"/>
                <w:sz w:val="20"/>
                <w:szCs w:val="20"/>
              </w:rPr>
              <w:t>за</w:t>
            </w:r>
            <w:proofErr w:type="gramEnd"/>
          </w:p>
        </w:tc>
        <w:tc>
          <w:tcPr>
            <w:tcW w:w="1319" w:type="dxa"/>
            <w:tcBorders>
              <w:right w:val="single" w:sz="8" w:space="0" w:color="000000"/>
            </w:tcBorders>
            <w:vAlign w:val="bottom"/>
          </w:tcPr>
          <w:p w:rsidR="00B92DE4" w:rsidRDefault="00B92DE4" w:rsidP="00165EB0">
            <w:pPr>
              <w:spacing w:line="217" w:lineRule="exact"/>
              <w:ind w:left="100"/>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7" w:lineRule="exact"/>
              <w:ind w:right="239"/>
              <w:jc w:val="right"/>
              <w:rPr>
                <w:sz w:val="20"/>
                <w:szCs w:val="20"/>
              </w:rPr>
            </w:pPr>
            <w:r>
              <w:rPr>
                <w:rFonts w:eastAsia="Times New Roman"/>
                <w:sz w:val="20"/>
                <w:szCs w:val="20"/>
              </w:rPr>
              <w:t>010500000</w:t>
            </w:r>
          </w:p>
        </w:tc>
        <w:tc>
          <w:tcPr>
            <w:tcW w:w="3019" w:type="dxa"/>
            <w:tcBorders>
              <w:right w:val="single" w:sz="8" w:space="0" w:color="000000"/>
            </w:tcBorders>
            <w:vAlign w:val="bottom"/>
          </w:tcPr>
          <w:p w:rsidR="00B92DE4" w:rsidRDefault="00B92DE4" w:rsidP="00165EB0">
            <w:pPr>
              <w:spacing w:line="217" w:lineRule="exact"/>
              <w:ind w:left="100"/>
              <w:rPr>
                <w:sz w:val="20"/>
                <w:szCs w:val="20"/>
              </w:rPr>
            </w:pPr>
            <w:r>
              <w:rPr>
                <w:rFonts w:eastAsia="Times New Roman"/>
                <w:sz w:val="20"/>
                <w:szCs w:val="20"/>
              </w:rPr>
              <w:t>Накладная на отпуск</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7"/>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исключением готовой продукции, товаров,</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19" w:type="dxa"/>
            <w:tcBorders>
              <w:right w:val="single" w:sz="8" w:space="0" w:color="000000"/>
            </w:tcBorders>
            <w:vAlign w:val="bottom"/>
          </w:tcPr>
          <w:p w:rsidR="00B92DE4" w:rsidRDefault="00B92DE4" w:rsidP="00165EB0">
            <w:pPr>
              <w:spacing w:line="226" w:lineRule="exact"/>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039" w:type="dxa"/>
            <w:gridSpan w:val="6"/>
            <w:vAlign w:val="bottom"/>
          </w:tcPr>
          <w:p w:rsidR="00B92DE4" w:rsidRDefault="00B92DE4" w:rsidP="00165EB0">
            <w:pPr>
              <w:ind w:left="100"/>
              <w:rPr>
                <w:sz w:val="20"/>
                <w:szCs w:val="20"/>
              </w:rPr>
            </w:pPr>
            <w:r>
              <w:rPr>
                <w:rFonts w:eastAsia="Times New Roman"/>
                <w:w w:val="98"/>
                <w:sz w:val="20"/>
                <w:szCs w:val="20"/>
              </w:rPr>
              <w:t>отражается на основании товарно-</w:t>
            </w:r>
          </w:p>
        </w:tc>
        <w:tc>
          <w:tcPr>
            <w:tcW w:w="92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ценностей) на сторону</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сопроводительных документов, иных</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первичных учетных документов </w:t>
            </w:r>
            <w:proofErr w:type="gramStart"/>
            <w:r>
              <w:rPr>
                <w:rFonts w:eastAsia="Times New Roman"/>
                <w:sz w:val="20"/>
                <w:szCs w:val="20"/>
              </w:rPr>
              <w:t>на</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19"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gridSpan w:val="7"/>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реализацию материальных ценностей</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19"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420"/>
        </w:trPr>
        <w:tc>
          <w:tcPr>
            <w:tcW w:w="700" w:type="dxa"/>
            <w:vAlign w:val="bottom"/>
          </w:tcPr>
          <w:p w:rsidR="00B92DE4" w:rsidRDefault="00B92DE4" w:rsidP="00165EB0">
            <w:pPr>
              <w:rPr>
                <w:sz w:val="24"/>
                <w:szCs w:val="24"/>
              </w:rPr>
            </w:pPr>
          </w:p>
        </w:tc>
        <w:tc>
          <w:tcPr>
            <w:tcW w:w="580" w:type="dxa"/>
            <w:vAlign w:val="bottom"/>
          </w:tcPr>
          <w:p w:rsidR="00B92DE4" w:rsidRDefault="00B92DE4" w:rsidP="00165EB0">
            <w:pPr>
              <w:rPr>
                <w:sz w:val="24"/>
                <w:szCs w:val="24"/>
              </w:rPr>
            </w:pPr>
          </w:p>
        </w:tc>
        <w:tc>
          <w:tcPr>
            <w:tcW w:w="580" w:type="dxa"/>
            <w:vAlign w:val="bottom"/>
          </w:tcPr>
          <w:p w:rsidR="00B92DE4" w:rsidRDefault="00B92DE4" w:rsidP="00165EB0">
            <w:pPr>
              <w:rPr>
                <w:sz w:val="24"/>
                <w:szCs w:val="24"/>
              </w:rPr>
            </w:pPr>
          </w:p>
        </w:tc>
        <w:tc>
          <w:tcPr>
            <w:tcW w:w="379" w:type="dxa"/>
            <w:vAlign w:val="bottom"/>
          </w:tcPr>
          <w:p w:rsidR="00B92DE4" w:rsidRDefault="00B92DE4" w:rsidP="00165EB0">
            <w:pPr>
              <w:rPr>
                <w:sz w:val="24"/>
                <w:szCs w:val="24"/>
              </w:rPr>
            </w:pPr>
          </w:p>
        </w:tc>
        <w:tc>
          <w:tcPr>
            <w:tcW w:w="261" w:type="dxa"/>
            <w:vAlign w:val="bottom"/>
          </w:tcPr>
          <w:p w:rsidR="00B92DE4" w:rsidRDefault="00B92DE4" w:rsidP="00165EB0">
            <w:pPr>
              <w:rPr>
                <w:sz w:val="24"/>
                <w:szCs w:val="24"/>
              </w:rPr>
            </w:pPr>
          </w:p>
        </w:tc>
        <w:tc>
          <w:tcPr>
            <w:tcW w:w="959" w:type="dxa"/>
            <w:vAlign w:val="bottom"/>
          </w:tcPr>
          <w:p w:rsidR="00B92DE4" w:rsidRDefault="00B92DE4" w:rsidP="00165EB0">
            <w:pPr>
              <w:rPr>
                <w:sz w:val="24"/>
                <w:szCs w:val="24"/>
              </w:rPr>
            </w:pPr>
          </w:p>
        </w:tc>
        <w:tc>
          <w:tcPr>
            <w:tcW w:w="280" w:type="dxa"/>
            <w:vAlign w:val="bottom"/>
          </w:tcPr>
          <w:p w:rsidR="00B92DE4" w:rsidRDefault="00B92DE4" w:rsidP="00165EB0">
            <w:pPr>
              <w:rPr>
                <w:sz w:val="24"/>
                <w:szCs w:val="24"/>
              </w:rPr>
            </w:pPr>
          </w:p>
        </w:tc>
        <w:tc>
          <w:tcPr>
            <w:tcW w:w="921" w:type="dxa"/>
            <w:vAlign w:val="bottom"/>
          </w:tcPr>
          <w:p w:rsidR="00B92DE4" w:rsidRDefault="00B92DE4" w:rsidP="00165EB0">
            <w:pPr>
              <w:rPr>
                <w:sz w:val="24"/>
                <w:szCs w:val="24"/>
              </w:rPr>
            </w:pPr>
          </w:p>
        </w:tc>
        <w:tc>
          <w:tcPr>
            <w:tcW w:w="1319" w:type="dxa"/>
            <w:vAlign w:val="bottom"/>
          </w:tcPr>
          <w:p w:rsidR="00B92DE4" w:rsidRDefault="00B92DE4" w:rsidP="00165EB0">
            <w:pPr>
              <w:rPr>
                <w:sz w:val="24"/>
                <w:szCs w:val="24"/>
              </w:rPr>
            </w:pPr>
          </w:p>
        </w:tc>
        <w:tc>
          <w:tcPr>
            <w:tcW w:w="1340" w:type="dxa"/>
            <w:vAlign w:val="bottom"/>
          </w:tcPr>
          <w:p w:rsidR="00B92DE4" w:rsidRDefault="00B92DE4" w:rsidP="00165EB0">
            <w:pPr>
              <w:rPr>
                <w:sz w:val="24"/>
                <w:szCs w:val="24"/>
              </w:rPr>
            </w:pPr>
          </w:p>
        </w:tc>
        <w:tc>
          <w:tcPr>
            <w:tcW w:w="3019" w:type="dxa"/>
            <w:vAlign w:val="bottom"/>
          </w:tcPr>
          <w:p w:rsidR="00B92DE4" w:rsidRDefault="00B92DE4" w:rsidP="00165EB0">
            <w:pPr>
              <w:ind w:left="2400"/>
              <w:rPr>
                <w:sz w:val="20"/>
                <w:szCs w:val="20"/>
              </w:rPr>
            </w:pPr>
          </w:p>
        </w:tc>
      </w:tr>
    </w:tbl>
    <w:p w:rsidR="00B92DE4" w:rsidRDefault="00B92DE4" w:rsidP="00B92DE4">
      <w:pPr>
        <w:sectPr w:rsidR="00B92DE4">
          <w:pgSz w:w="11906" w:h="16838"/>
          <w:pgMar w:top="710" w:right="864" w:bottom="542" w:left="700" w:header="0" w:footer="0" w:gutter="0"/>
          <w:cols w:space="720"/>
          <w:formProt w:val="0"/>
          <w:docGrid w:linePitch="100" w:charSpace="4096"/>
        </w:sectPr>
      </w:pPr>
    </w:p>
    <w:p w:rsidR="00B92DE4" w:rsidRDefault="00B92DE4" w:rsidP="00B92DE4">
      <w:pPr>
        <w:spacing w:line="127" w:lineRule="exact"/>
        <w:rPr>
          <w:sz w:val="20"/>
          <w:szCs w:val="20"/>
        </w:rPr>
      </w:pPr>
    </w:p>
    <w:tbl>
      <w:tblPr>
        <w:tblW w:w="10340" w:type="dxa"/>
        <w:tblInd w:w="11" w:type="dxa"/>
        <w:tblCellMar>
          <w:left w:w="10" w:type="dxa"/>
          <w:right w:w="10" w:type="dxa"/>
        </w:tblCellMar>
        <w:tblLook w:val="04A0" w:firstRow="1" w:lastRow="0" w:firstColumn="1" w:lastColumn="0" w:noHBand="0" w:noVBand="1"/>
      </w:tblPr>
      <w:tblGrid>
        <w:gridCol w:w="700"/>
        <w:gridCol w:w="3960"/>
        <w:gridCol w:w="1319"/>
        <w:gridCol w:w="1340"/>
        <w:gridCol w:w="3021"/>
      </w:tblGrid>
      <w:tr w:rsidR="00B92DE4" w:rsidTr="00165EB0">
        <w:trPr>
          <w:trHeight w:val="231"/>
        </w:trPr>
        <w:tc>
          <w:tcPr>
            <w:tcW w:w="700" w:type="dxa"/>
            <w:tcBorders>
              <w:top w:val="single" w:sz="8" w:space="0" w:color="000000"/>
              <w:left w:val="single" w:sz="8" w:space="0" w:color="000000"/>
              <w:right w:val="single" w:sz="8" w:space="0" w:color="000000"/>
            </w:tcBorders>
            <w:vAlign w:val="bottom"/>
          </w:tcPr>
          <w:p w:rsidR="00B92DE4" w:rsidRDefault="00B92DE4" w:rsidP="00165EB0">
            <w:pPr>
              <w:ind w:right="279"/>
              <w:jc w:val="right"/>
              <w:rPr>
                <w:sz w:val="20"/>
                <w:szCs w:val="20"/>
              </w:rPr>
            </w:pPr>
            <w:r>
              <w:rPr>
                <w:rFonts w:eastAsia="Times New Roman"/>
                <w:sz w:val="20"/>
                <w:szCs w:val="20"/>
              </w:rPr>
              <w:t>19</w:t>
            </w:r>
          </w:p>
        </w:tc>
        <w:tc>
          <w:tcPr>
            <w:tcW w:w="3960" w:type="dxa"/>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реализация готовой продукции, товаров</w:t>
            </w:r>
          </w:p>
        </w:tc>
        <w:tc>
          <w:tcPr>
            <w:tcW w:w="1319" w:type="dxa"/>
            <w:tcBorders>
              <w:top w:val="single" w:sz="8" w:space="0" w:color="000000"/>
              <w:right w:val="single" w:sz="8" w:space="0" w:color="000000"/>
            </w:tcBorders>
            <w:vAlign w:val="bottom"/>
          </w:tcPr>
          <w:p w:rsidR="00B92DE4" w:rsidRDefault="00B92DE4" w:rsidP="00165EB0">
            <w:pPr>
              <w:ind w:right="219"/>
              <w:jc w:val="right"/>
              <w:rPr>
                <w:sz w:val="20"/>
                <w:szCs w:val="20"/>
              </w:rPr>
            </w:pPr>
            <w:r>
              <w:rPr>
                <w:rFonts w:eastAsia="Times New Roman"/>
                <w:sz w:val="20"/>
                <w:szCs w:val="20"/>
              </w:rPr>
              <w:t>040110131</w:t>
            </w:r>
          </w:p>
        </w:tc>
        <w:tc>
          <w:tcPr>
            <w:tcW w:w="1340" w:type="dxa"/>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0105Х7000</w:t>
            </w:r>
          </w:p>
        </w:tc>
        <w:tc>
          <w:tcPr>
            <w:tcW w:w="3021" w:type="dxa"/>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Накладная на отпуск</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отражается на основании товарно-</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010538000</w:t>
            </w:r>
          </w:p>
        </w:tc>
        <w:tc>
          <w:tcPr>
            <w:tcW w:w="3021" w:type="dxa"/>
            <w:tcBorders>
              <w:right w:val="single" w:sz="8" w:space="0" w:color="000000"/>
            </w:tcBorders>
            <w:vAlign w:val="bottom"/>
          </w:tcPr>
          <w:p w:rsidR="00B92DE4" w:rsidRDefault="00B92DE4" w:rsidP="00165EB0">
            <w:pPr>
              <w:spacing w:line="229" w:lineRule="exact"/>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сопроводительных документов, иных</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ценностей) на сторону</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первичных учетных документов </w:t>
            </w:r>
            <w:proofErr w:type="gramStart"/>
            <w:r>
              <w:rPr>
                <w:rFonts w:eastAsia="Times New Roman"/>
                <w:sz w:val="20"/>
                <w:szCs w:val="20"/>
              </w:rPr>
              <w:t>на</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реализацию готовой продукции (товаров),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соответствующих</w:t>
            </w:r>
            <w:proofErr w:type="gramEnd"/>
            <w:r>
              <w:rPr>
                <w:rFonts w:eastAsia="Times New Roman"/>
                <w:sz w:val="20"/>
                <w:szCs w:val="20"/>
              </w:rPr>
              <w:t xml:space="preserve"> объекту учета</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20</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выбытие материальных запасов,</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 xml:space="preserve">пришедших в негодность </w:t>
            </w:r>
            <w:proofErr w:type="gramStart"/>
            <w:r>
              <w:rPr>
                <w:rFonts w:eastAsia="Times New Roman"/>
                <w:sz w:val="20"/>
                <w:szCs w:val="20"/>
              </w:rPr>
              <w:t>вследствие</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физического износа, согласно </w:t>
            </w:r>
            <w:proofErr w:type="gramStart"/>
            <w:r>
              <w:rPr>
                <w:rFonts w:eastAsia="Times New Roman"/>
                <w:sz w:val="20"/>
                <w:szCs w:val="20"/>
              </w:rPr>
              <w:t>принятому</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мягкого</w:t>
            </w:r>
            <w:proofErr w:type="gramEnd"/>
            <w:r>
              <w:rPr>
                <w:rFonts w:eastAsia="Times New Roman"/>
                <w:sz w:val="20"/>
                <w:szCs w:val="20"/>
              </w:rPr>
              <w:t xml:space="preserve"> 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решению об их списании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хозяйственного инвентаря</w:t>
            </w:r>
          </w:p>
        </w:tc>
      </w:tr>
      <w:tr w:rsidR="00B92DE4" w:rsidTr="00165EB0">
        <w:trPr>
          <w:trHeight w:val="233"/>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(ф.0504143)</w:t>
            </w:r>
          </w:p>
        </w:tc>
      </w:tr>
      <w:tr w:rsidR="00B92DE4" w:rsidTr="00165EB0">
        <w:trPr>
          <w:trHeight w:val="217"/>
        </w:trPr>
        <w:tc>
          <w:tcPr>
            <w:tcW w:w="700" w:type="dxa"/>
            <w:tcBorders>
              <w:left w:val="single" w:sz="8" w:space="0" w:color="000000"/>
              <w:right w:val="single" w:sz="8" w:space="0" w:color="000000"/>
            </w:tcBorders>
            <w:vAlign w:val="bottom"/>
          </w:tcPr>
          <w:p w:rsidR="00B92DE4" w:rsidRDefault="00B92DE4" w:rsidP="00165EB0">
            <w:pPr>
              <w:spacing w:line="217" w:lineRule="exact"/>
              <w:ind w:right="279"/>
              <w:jc w:val="right"/>
              <w:rPr>
                <w:sz w:val="20"/>
                <w:szCs w:val="20"/>
              </w:rPr>
            </w:pPr>
            <w:r>
              <w:rPr>
                <w:rFonts w:eastAsia="Times New Roman"/>
                <w:sz w:val="20"/>
                <w:szCs w:val="20"/>
              </w:rPr>
              <w:t>21</w:t>
            </w:r>
          </w:p>
        </w:tc>
        <w:tc>
          <w:tcPr>
            <w:tcW w:w="3960" w:type="dxa"/>
            <w:tcBorders>
              <w:right w:val="single" w:sz="8" w:space="0" w:color="000000"/>
            </w:tcBorders>
            <w:vAlign w:val="bottom"/>
          </w:tcPr>
          <w:p w:rsidR="00B92DE4" w:rsidRDefault="00B92DE4" w:rsidP="00165EB0">
            <w:pPr>
              <w:spacing w:line="217" w:lineRule="exact"/>
              <w:ind w:left="100"/>
              <w:rPr>
                <w:sz w:val="20"/>
                <w:szCs w:val="20"/>
              </w:rPr>
            </w:pPr>
            <w:r>
              <w:rPr>
                <w:rFonts w:eastAsia="Times New Roman"/>
                <w:sz w:val="20"/>
                <w:szCs w:val="20"/>
              </w:rPr>
              <w:t>выбытие материальных запасов согласно</w:t>
            </w:r>
          </w:p>
        </w:tc>
        <w:tc>
          <w:tcPr>
            <w:tcW w:w="1319" w:type="dxa"/>
            <w:tcBorders>
              <w:right w:val="single" w:sz="8" w:space="0" w:color="000000"/>
            </w:tcBorders>
            <w:vAlign w:val="bottom"/>
          </w:tcPr>
          <w:p w:rsidR="00B92DE4" w:rsidRDefault="00B92DE4" w:rsidP="00165EB0">
            <w:pPr>
              <w:spacing w:line="217" w:lineRule="exact"/>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7"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7" w:lineRule="exact"/>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принятию решения об их списании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вследствие выбытия объектов помимо воли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мягкого</w:t>
            </w:r>
            <w:proofErr w:type="gramEnd"/>
            <w:r>
              <w:rPr>
                <w:rFonts w:eastAsia="Times New Roman"/>
                <w:sz w:val="20"/>
                <w:szCs w:val="20"/>
              </w:rPr>
              <w:t xml:space="preserve"> 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бюджетного учреждения (при выявленных</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хозяйственного инвентаря</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недостачах</w:t>
            </w:r>
            <w:proofErr w:type="gramEnd"/>
            <w:r>
              <w:rPr>
                <w:rFonts w:eastAsia="Times New Roman"/>
                <w:sz w:val="20"/>
                <w:szCs w:val="20"/>
              </w:rPr>
              <w:t>, хищений, уничтожений</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(ф.0504143)</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основных средств  </w:t>
            </w:r>
            <w:proofErr w:type="gramStart"/>
            <w:r>
              <w:rPr>
                <w:rFonts w:eastAsia="Times New Roman"/>
                <w:sz w:val="20"/>
                <w:szCs w:val="20"/>
              </w:rPr>
              <w:t>при</w:t>
            </w:r>
            <w:proofErr w:type="gramEnd"/>
            <w:r>
              <w:rPr>
                <w:rFonts w:eastAsia="Times New Roman"/>
                <w:sz w:val="20"/>
                <w:szCs w:val="20"/>
              </w:rPr>
              <w:t xml:space="preserve"> террористических</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актах</w:t>
            </w:r>
            <w:proofErr w:type="gramEnd"/>
            <w:r>
              <w:rPr>
                <w:rFonts w:eastAsia="Times New Roman"/>
                <w:sz w:val="20"/>
                <w:szCs w:val="20"/>
              </w:rPr>
              <w:t>)</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22</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выбытие материальных запасов,</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040120273</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пришедших в негодность </w:t>
            </w:r>
            <w:proofErr w:type="gramStart"/>
            <w:r>
              <w:rPr>
                <w:rFonts w:eastAsia="Times New Roman"/>
                <w:sz w:val="20"/>
                <w:szCs w:val="20"/>
              </w:rPr>
              <w:t>вследствие</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стихийных бедствий, иных бедствий</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мягкого</w:t>
            </w:r>
            <w:proofErr w:type="gramEnd"/>
            <w:r>
              <w:rPr>
                <w:rFonts w:eastAsia="Times New Roman"/>
                <w:sz w:val="20"/>
                <w:szCs w:val="20"/>
              </w:rPr>
              <w:t xml:space="preserve"> 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природного явления, катастрофы, согласно</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хозяйственного инвентаря</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принятому решению об их списании</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(ф.0504143)</w:t>
            </w:r>
          </w:p>
        </w:tc>
      </w:tr>
      <w:tr w:rsidR="00B92DE4" w:rsidTr="00165EB0">
        <w:trPr>
          <w:trHeight w:val="222"/>
        </w:trPr>
        <w:tc>
          <w:tcPr>
            <w:tcW w:w="700"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960" w:type="dxa"/>
            <w:tcBorders>
              <w:bottom w:val="single" w:sz="8" w:space="0" w:color="000000"/>
              <w:right w:val="single" w:sz="8" w:space="0" w:color="000000"/>
            </w:tcBorders>
            <w:shd w:val="clear" w:color="auto" w:fill="F2F2F2"/>
            <w:vAlign w:val="bottom"/>
          </w:tcPr>
          <w:p w:rsidR="00B92DE4" w:rsidRDefault="00B92DE4" w:rsidP="00165EB0">
            <w:pPr>
              <w:spacing w:line="221" w:lineRule="exact"/>
              <w:ind w:left="1540"/>
              <w:rPr>
                <w:sz w:val="20"/>
                <w:szCs w:val="20"/>
              </w:rPr>
            </w:pPr>
            <w:r>
              <w:rPr>
                <w:rFonts w:eastAsia="Times New Roman"/>
                <w:b/>
                <w:bCs/>
                <w:sz w:val="20"/>
                <w:szCs w:val="20"/>
              </w:rPr>
              <w:t>Передача</w:t>
            </w:r>
          </w:p>
        </w:tc>
        <w:tc>
          <w:tcPr>
            <w:tcW w:w="13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700" w:type="dxa"/>
            <w:tcBorders>
              <w:left w:val="single" w:sz="8" w:space="0" w:color="000000"/>
              <w:right w:val="single" w:sz="8" w:space="0" w:color="000000"/>
            </w:tcBorders>
            <w:vAlign w:val="bottom"/>
          </w:tcPr>
          <w:p w:rsidR="00B92DE4" w:rsidRDefault="00B92DE4" w:rsidP="00165EB0">
            <w:pPr>
              <w:spacing w:line="214" w:lineRule="exact"/>
              <w:ind w:right="279"/>
              <w:jc w:val="right"/>
              <w:rPr>
                <w:sz w:val="20"/>
                <w:szCs w:val="20"/>
              </w:rPr>
            </w:pPr>
            <w:r>
              <w:rPr>
                <w:rFonts w:eastAsia="Times New Roman"/>
                <w:sz w:val="20"/>
                <w:szCs w:val="20"/>
              </w:rPr>
              <w:t>23</w:t>
            </w:r>
          </w:p>
        </w:tc>
        <w:tc>
          <w:tcPr>
            <w:tcW w:w="396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передача материальных запасов в рамках</w:t>
            </w:r>
          </w:p>
        </w:tc>
        <w:tc>
          <w:tcPr>
            <w:tcW w:w="1319" w:type="dxa"/>
            <w:tcBorders>
              <w:right w:val="single" w:sz="8" w:space="0" w:color="000000"/>
            </w:tcBorders>
            <w:vAlign w:val="bottom"/>
          </w:tcPr>
          <w:p w:rsidR="00B92DE4" w:rsidRDefault="00B92DE4" w:rsidP="00165EB0">
            <w:pPr>
              <w:spacing w:line="214" w:lineRule="exact"/>
              <w:ind w:right="219"/>
              <w:jc w:val="right"/>
              <w:rPr>
                <w:sz w:val="20"/>
                <w:szCs w:val="20"/>
              </w:rPr>
            </w:pPr>
            <w:r>
              <w:rPr>
                <w:rFonts w:eastAsia="Times New Roman"/>
                <w:sz w:val="20"/>
                <w:szCs w:val="20"/>
              </w:rPr>
              <w:t>030404340</w:t>
            </w:r>
          </w:p>
        </w:tc>
        <w:tc>
          <w:tcPr>
            <w:tcW w:w="134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На усмотрение учреждения –</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расчетов между головным учреждением,</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Учетная политика</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обособленными подразделениями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(филиалами)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или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Накладная на отпуск</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ценностей) на сторону</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(ф.0504805)</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24</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передача материальных запасов органу</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040120241</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На усмотрение учреждения –</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 xml:space="preserve">власти, </w:t>
            </w:r>
            <w:proofErr w:type="gramStart"/>
            <w:r>
              <w:rPr>
                <w:rFonts w:eastAsia="Times New Roman"/>
                <w:sz w:val="20"/>
                <w:szCs w:val="20"/>
              </w:rPr>
              <w:t>государственному</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Учетная политика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(муниципальному) учреждению, в том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числе</w:t>
            </w:r>
            <w:proofErr w:type="gramEnd"/>
            <w:r>
              <w:rPr>
                <w:rFonts w:eastAsia="Times New Roman"/>
                <w:sz w:val="20"/>
                <w:szCs w:val="20"/>
              </w:rPr>
              <w:t xml:space="preserve"> при прекращении права</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оперативного управления (изъятии из</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или</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 xml:space="preserve">оперативного управления) отражается </w:t>
            </w:r>
            <w:proofErr w:type="gramStart"/>
            <w:r>
              <w:rPr>
                <w:rFonts w:eastAsia="Times New Roman"/>
                <w:sz w:val="20"/>
                <w:szCs w:val="20"/>
              </w:rPr>
              <w:t>на</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Накладная на отпуск</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основании </w:t>
            </w:r>
            <w:proofErr w:type="gramStart"/>
            <w:r>
              <w:rPr>
                <w:rFonts w:eastAsia="Times New Roman"/>
                <w:sz w:val="20"/>
                <w:szCs w:val="20"/>
              </w:rPr>
              <w:t>первичных</w:t>
            </w:r>
            <w:proofErr w:type="gramEnd"/>
            <w:r>
              <w:rPr>
                <w:rFonts w:eastAsia="Times New Roman"/>
                <w:sz w:val="20"/>
                <w:szCs w:val="20"/>
              </w:rPr>
              <w:t xml:space="preserve"> учетных</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документов, подтверждающих передачу</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ценностей) на сторону</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(получение) материальных ценностей</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(ф.0504805)</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25</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безвозмездная передача </w:t>
            </w:r>
            <w:proofErr w:type="gramStart"/>
            <w:r>
              <w:rPr>
                <w:rFonts w:eastAsia="Times New Roman"/>
                <w:sz w:val="20"/>
                <w:szCs w:val="20"/>
              </w:rPr>
              <w:t>материальных</w:t>
            </w:r>
            <w:proofErr w:type="gramEnd"/>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240120241</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На усмотрение учреждения –</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запасов в порядке, предусмотренном</w:t>
            </w:r>
          </w:p>
        </w:tc>
        <w:tc>
          <w:tcPr>
            <w:tcW w:w="1319" w:type="dxa"/>
            <w:tcBorders>
              <w:right w:val="single" w:sz="8" w:space="0" w:color="000000"/>
            </w:tcBorders>
            <w:vAlign w:val="bottom"/>
          </w:tcPr>
          <w:p w:rsidR="00B92DE4" w:rsidRDefault="00B92DE4" w:rsidP="00165EB0">
            <w:pPr>
              <w:spacing w:line="229" w:lineRule="exact"/>
              <w:ind w:right="219"/>
              <w:jc w:val="right"/>
              <w:rPr>
                <w:sz w:val="20"/>
                <w:szCs w:val="20"/>
              </w:rPr>
            </w:pPr>
            <w:r>
              <w:rPr>
                <w:rFonts w:eastAsia="Times New Roman"/>
                <w:sz w:val="20"/>
                <w:szCs w:val="20"/>
              </w:rPr>
              <w:t>240120242</w:t>
            </w: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Учетная политика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B92DE4" w:rsidRDefault="00B92DE4" w:rsidP="00165EB0">
            <w:pPr>
              <w:ind w:right="219"/>
              <w:jc w:val="right"/>
              <w:rPr>
                <w:sz w:val="20"/>
                <w:szCs w:val="20"/>
              </w:rPr>
            </w:pPr>
            <w:r>
              <w:rPr>
                <w:rFonts w:eastAsia="Times New Roman"/>
                <w:sz w:val="20"/>
                <w:szCs w:val="20"/>
              </w:rPr>
              <w:t>240120252</w:t>
            </w: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ind w:right="219"/>
              <w:jc w:val="right"/>
              <w:rPr>
                <w:sz w:val="20"/>
                <w:szCs w:val="20"/>
              </w:rPr>
            </w:pPr>
            <w:r>
              <w:rPr>
                <w:rFonts w:eastAsia="Times New Roman"/>
                <w:sz w:val="20"/>
                <w:szCs w:val="20"/>
              </w:rPr>
              <w:t>240120253</w:t>
            </w: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или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Накладная на отпуск</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ценностей) на сторону</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26</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proofErr w:type="gramStart"/>
            <w:r>
              <w:rPr>
                <w:rFonts w:eastAsia="Times New Roman"/>
                <w:sz w:val="20"/>
                <w:szCs w:val="20"/>
              </w:rPr>
              <w:t>передача (в случаях, предусмотренных</w:t>
            </w:r>
            <w:proofErr w:type="gramEnd"/>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021500000</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На усмотрение учреждения –</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законодательством Российской Федерации)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Учетная политика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объектов материальных запасов </w:t>
            </w:r>
            <w:proofErr w:type="gramStart"/>
            <w:r>
              <w:rPr>
                <w:rFonts w:eastAsia="Times New Roman"/>
                <w:sz w:val="20"/>
                <w:szCs w:val="20"/>
              </w:rPr>
              <w:t>при</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создании</w:t>
            </w:r>
            <w:proofErr w:type="gramEnd"/>
            <w:r>
              <w:rPr>
                <w:rFonts w:eastAsia="Times New Roman"/>
                <w:sz w:val="20"/>
                <w:szCs w:val="20"/>
              </w:rPr>
              <w:t xml:space="preserve"> бюджетным учреждением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организации, в том числе в счет участия</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или</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бюджетного учреждения в </w:t>
            </w:r>
            <w:proofErr w:type="gramStart"/>
            <w:r>
              <w:rPr>
                <w:rFonts w:eastAsia="Times New Roman"/>
                <w:sz w:val="20"/>
                <w:szCs w:val="20"/>
              </w:rPr>
              <w:t>уставном</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Накладная на отпуск</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капитале организаций, отражается </w:t>
            </w:r>
            <w:proofErr w:type="gramStart"/>
            <w:r>
              <w:rPr>
                <w:rFonts w:eastAsia="Times New Roman"/>
                <w:sz w:val="20"/>
                <w:szCs w:val="20"/>
              </w:rPr>
              <w:t>на</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основании </w:t>
            </w:r>
            <w:proofErr w:type="gramStart"/>
            <w:r>
              <w:rPr>
                <w:rFonts w:eastAsia="Times New Roman"/>
                <w:sz w:val="20"/>
                <w:szCs w:val="20"/>
              </w:rPr>
              <w:t>товарно-сопроводительных</w:t>
            </w:r>
            <w:proofErr w:type="gramEnd"/>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ценностей) на сторону</w:t>
            </w:r>
          </w:p>
        </w:tc>
      </w:tr>
      <w:tr w:rsidR="00B92DE4" w:rsidTr="00165EB0">
        <w:trPr>
          <w:trHeight w:val="458"/>
        </w:trPr>
        <w:tc>
          <w:tcPr>
            <w:tcW w:w="700" w:type="dxa"/>
            <w:vAlign w:val="bottom"/>
          </w:tcPr>
          <w:p w:rsidR="00B92DE4" w:rsidRDefault="00B92DE4" w:rsidP="00165EB0">
            <w:pPr>
              <w:rPr>
                <w:sz w:val="24"/>
                <w:szCs w:val="24"/>
              </w:rPr>
            </w:pPr>
          </w:p>
        </w:tc>
        <w:tc>
          <w:tcPr>
            <w:tcW w:w="3960" w:type="dxa"/>
            <w:vAlign w:val="bottom"/>
          </w:tcPr>
          <w:p w:rsidR="00B92DE4" w:rsidRDefault="00B92DE4" w:rsidP="00165EB0">
            <w:pPr>
              <w:rPr>
                <w:sz w:val="24"/>
                <w:szCs w:val="24"/>
              </w:rPr>
            </w:pPr>
          </w:p>
        </w:tc>
        <w:tc>
          <w:tcPr>
            <w:tcW w:w="1319" w:type="dxa"/>
            <w:vAlign w:val="bottom"/>
          </w:tcPr>
          <w:p w:rsidR="00B92DE4" w:rsidRDefault="00B92DE4" w:rsidP="00165EB0">
            <w:pPr>
              <w:rPr>
                <w:sz w:val="24"/>
                <w:szCs w:val="24"/>
              </w:rPr>
            </w:pPr>
          </w:p>
        </w:tc>
        <w:tc>
          <w:tcPr>
            <w:tcW w:w="1340" w:type="dxa"/>
            <w:vAlign w:val="bottom"/>
          </w:tcPr>
          <w:p w:rsidR="00B92DE4" w:rsidRDefault="00B92DE4" w:rsidP="00165EB0">
            <w:pPr>
              <w:rPr>
                <w:sz w:val="24"/>
                <w:szCs w:val="24"/>
              </w:rPr>
            </w:pPr>
          </w:p>
        </w:tc>
        <w:tc>
          <w:tcPr>
            <w:tcW w:w="3021" w:type="dxa"/>
            <w:vAlign w:val="bottom"/>
          </w:tcPr>
          <w:p w:rsidR="00B92DE4" w:rsidRDefault="00B92DE4" w:rsidP="00165EB0">
            <w:pPr>
              <w:ind w:left="2400"/>
              <w:rPr>
                <w:sz w:val="20"/>
                <w:szCs w:val="20"/>
              </w:rPr>
            </w:pPr>
          </w:p>
        </w:tc>
      </w:tr>
    </w:tbl>
    <w:p w:rsidR="00B92DE4" w:rsidRDefault="00B92DE4" w:rsidP="00B92DE4">
      <w:pPr>
        <w:sectPr w:rsidR="00B92DE4">
          <w:pgSz w:w="11906" w:h="16838"/>
          <w:pgMar w:top="710" w:right="864" w:bottom="542" w:left="700" w:header="0" w:footer="0" w:gutter="0"/>
          <w:cols w:space="720"/>
          <w:formProt w:val="0"/>
          <w:docGrid w:linePitch="100" w:charSpace="4096"/>
        </w:sectPr>
      </w:pPr>
    </w:p>
    <w:p w:rsidR="00B92DE4" w:rsidRDefault="00B92DE4" w:rsidP="00B92DE4">
      <w:pPr>
        <w:spacing w:line="127" w:lineRule="exact"/>
        <w:rPr>
          <w:sz w:val="20"/>
          <w:szCs w:val="20"/>
        </w:rPr>
      </w:pPr>
    </w:p>
    <w:tbl>
      <w:tblPr>
        <w:tblW w:w="10340" w:type="dxa"/>
        <w:tblInd w:w="11" w:type="dxa"/>
        <w:tblCellMar>
          <w:left w:w="10" w:type="dxa"/>
          <w:right w:w="10" w:type="dxa"/>
        </w:tblCellMar>
        <w:tblLook w:val="04A0" w:firstRow="1" w:lastRow="0" w:firstColumn="1" w:lastColumn="0" w:noHBand="0" w:noVBand="1"/>
      </w:tblPr>
      <w:tblGrid>
        <w:gridCol w:w="700"/>
        <w:gridCol w:w="3960"/>
        <w:gridCol w:w="1319"/>
        <w:gridCol w:w="1340"/>
        <w:gridCol w:w="3021"/>
      </w:tblGrid>
      <w:tr w:rsidR="00B92DE4" w:rsidTr="00165EB0">
        <w:trPr>
          <w:trHeight w:val="231"/>
        </w:trPr>
        <w:tc>
          <w:tcPr>
            <w:tcW w:w="700" w:type="dxa"/>
            <w:tcBorders>
              <w:top w:val="single" w:sz="8" w:space="0" w:color="000000"/>
              <w:left w:val="single" w:sz="8" w:space="0" w:color="000000"/>
              <w:right w:val="single" w:sz="8" w:space="0" w:color="000000"/>
            </w:tcBorders>
            <w:vAlign w:val="bottom"/>
          </w:tcPr>
          <w:p w:rsidR="00B92DE4" w:rsidRDefault="00B92DE4" w:rsidP="00165EB0">
            <w:pPr>
              <w:rPr>
                <w:sz w:val="20"/>
                <w:szCs w:val="20"/>
              </w:rPr>
            </w:pPr>
          </w:p>
        </w:tc>
        <w:tc>
          <w:tcPr>
            <w:tcW w:w="3960" w:type="dxa"/>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документов, иных первичных учетных</w:t>
            </w:r>
          </w:p>
        </w:tc>
        <w:tc>
          <w:tcPr>
            <w:tcW w:w="1319" w:type="dxa"/>
            <w:tcBorders>
              <w:top w:val="single" w:sz="8" w:space="0" w:color="000000"/>
              <w:right w:val="single" w:sz="8" w:space="0" w:color="000000"/>
            </w:tcBorders>
            <w:vAlign w:val="bottom"/>
          </w:tcPr>
          <w:p w:rsidR="00B92DE4" w:rsidRDefault="00B92DE4" w:rsidP="00165EB0">
            <w:pPr>
              <w:rPr>
                <w:sz w:val="20"/>
                <w:szCs w:val="20"/>
              </w:rPr>
            </w:pPr>
          </w:p>
        </w:tc>
        <w:tc>
          <w:tcPr>
            <w:tcW w:w="1340" w:type="dxa"/>
            <w:tcBorders>
              <w:top w:val="single" w:sz="8" w:space="0" w:color="000000"/>
              <w:right w:val="single" w:sz="8" w:space="0" w:color="000000"/>
            </w:tcBorders>
            <w:vAlign w:val="bottom"/>
          </w:tcPr>
          <w:p w:rsidR="00B92DE4" w:rsidRDefault="00B92DE4" w:rsidP="00165EB0">
            <w:pPr>
              <w:rPr>
                <w:sz w:val="20"/>
                <w:szCs w:val="20"/>
              </w:rPr>
            </w:pPr>
          </w:p>
        </w:tc>
        <w:tc>
          <w:tcPr>
            <w:tcW w:w="3021" w:type="dxa"/>
            <w:tcBorders>
              <w:top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документов, подтверждающих передачу</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rPr>
                <w:sz w:val="19"/>
                <w:szCs w:val="19"/>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материальных ценностей</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27</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передача материальных запасов</w:t>
            </w:r>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040120272</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Карточка (книга) учета выдачи</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 xml:space="preserve">работникам (сотрудникам) учреждения </w:t>
            </w:r>
            <w:proofErr w:type="gramStart"/>
            <w:r>
              <w:rPr>
                <w:rFonts w:eastAsia="Times New Roman"/>
                <w:sz w:val="20"/>
                <w:szCs w:val="20"/>
              </w:rPr>
              <w:t>в</w:t>
            </w:r>
            <w:proofErr w:type="gramEnd"/>
          </w:p>
        </w:tc>
        <w:tc>
          <w:tcPr>
            <w:tcW w:w="1319"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0109ХХ272</w:t>
            </w: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имущества в пользование</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личное пользование для выполнения ими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0504206)</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служебных (должностных) обязанностей</w:t>
            </w:r>
          </w:p>
        </w:tc>
        <w:tc>
          <w:tcPr>
            <w:tcW w:w="13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27</w:t>
            </w: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28</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выбытие материальных запасов в связи </w:t>
            </w:r>
            <w:proofErr w:type="gramStart"/>
            <w:r>
              <w:rPr>
                <w:rFonts w:eastAsia="Times New Roman"/>
                <w:sz w:val="20"/>
                <w:szCs w:val="20"/>
              </w:rPr>
              <w:t>с</w:t>
            </w:r>
            <w:proofErr w:type="gramEnd"/>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010500000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На усмотрение учреждения –</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proofErr w:type="spellStart"/>
            <w:r>
              <w:rPr>
                <w:rFonts w:eastAsia="Times New Roman"/>
                <w:sz w:val="20"/>
                <w:szCs w:val="20"/>
              </w:rPr>
              <w:t>разукомплектацией</w:t>
            </w:r>
            <w:proofErr w:type="spell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Учетная политика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(ф. 0504230);</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мягкого</w:t>
            </w:r>
            <w:proofErr w:type="gramEnd"/>
            <w:r>
              <w:rPr>
                <w:rFonts w:eastAsia="Times New Roman"/>
                <w:sz w:val="20"/>
                <w:szCs w:val="20"/>
              </w:rPr>
              <w:t xml:space="preserve"> и</w:t>
            </w: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хозяйственного инвентаря</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(ф.0504143)</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30</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передача спецоборудования со склада</w:t>
            </w:r>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010960272</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010536440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На усмотрение учреждения –</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учреждения в его научное подразделение</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Учетная политика</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для выполнения согласно договору научно-</w:t>
            </w:r>
          </w:p>
        </w:tc>
        <w:tc>
          <w:tcPr>
            <w:tcW w:w="13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12</w:t>
            </w: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Акт о списании </w:t>
            </w:r>
            <w:proofErr w:type="gramStart"/>
            <w:r>
              <w:rPr>
                <w:rFonts w:eastAsia="Times New Roman"/>
                <w:sz w:val="20"/>
                <w:szCs w:val="20"/>
              </w:rPr>
              <w:t>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исследовательских (опытно -</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запасов (ф. 0504230)</w:t>
            </w: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конструкторских, технологических) работ</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23"/>
        </w:trPr>
        <w:tc>
          <w:tcPr>
            <w:tcW w:w="700"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960" w:type="dxa"/>
            <w:tcBorders>
              <w:bottom w:val="single" w:sz="8" w:space="0" w:color="000000"/>
              <w:right w:val="single" w:sz="8" w:space="0" w:color="000000"/>
            </w:tcBorders>
            <w:shd w:val="clear" w:color="auto" w:fill="F2F2F2"/>
            <w:vAlign w:val="bottom"/>
          </w:tcPr>
          <w:p w:rsidR="00B92DE4" w:rsidRDefault="00B92DE4" w:rsidP="00165EB0">
            <w:pPr>
              <w:spacing w:line="221" w:lineRule="exact"/>
              <w:jc w:val="center"/>
              <w:rPr>
                <w:sz w:val="20"/>
                <w:szCs w:val="20"/>
              </w:rPr>
            </w:pPr>
            <w:r>
              <w:rPr>
                <w:rFonts w:eastAsia="Times New Roman"/>
                <w:b/>
                <w:bCs/>
                <w:w w:val="99"/>
                <w:sz w:val="20"/>
                <w:szCs w:val="20"/>
                <w:shd w:val="clear" w:color="auto" w:fill="F2F2F2"/>
              </w:rPr>
              <w:t>Особенности учета готовой продукции</w:t>
            </w:r>
          </w:p>
        </w:tc>
        <w:tc>
          <w:tcPr>
            <w:tcW w:w="1319"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1340"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021" w:type="dxa"/>
            <w:tcBorders>
              <w:bottom w:val="single" w:sz="8" w:space="0" w:color="000000"/>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14"/>
        </w:trPr>
        <w:tc>
          <w:tcPr>
            <w:tcW w:w="700" w:type="dxa"/>
            <w:tcBorders>
              <w:left w:val="single" w:sz="8" w:space="0" w:color="000000"/>
              <w:right w:val="single" w:sz="8" w:space="0" w:color="000000"/>
            </w:tcBorders>
            <w:vAlign w:val="bottom"/>
          </w:tcPr>
          <w:p w:rsidR="00B92DE4" w:rsidRDefault="00B92DE4" w:rsidP="00165EB0">
            <w:pPr>
              <w:spacing w:line="214" w:lineRule="exact"/>
              <w:ind w:right="279"/>
              <w:jc w:val="right"/>
              <w:rPr>
                <w:sz w:val="20"/>
                <w:szCs w:val="20"/>
              </w:rPr>
            </w:pPr>
            <w:r>
              <w:rPr>
                <w:rFonts w:eastAsia="Times New Roman"/>
                <w:sz w:val="20"/>
                <w:szCs w:val="20"/>
              </w:rPr>
              <w:t>31</w:t>
            </w:r>
          </w:p>
        </w:tc>
        <w:tc>
          <w:tcPr>
            <w:tcW w:w="396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 xml:space="preserve">принятие к бухгалтерскому учету </w:t>
            </w:r>
            <w:proofErr w:type="gramStart"/>
            <w:r>
              <w:rPr>
                <w:rFonts w:eastAsia="Times New Roman"/>
                <w:sz w:val="20"/>
                <w:szCs w:val="20"/>
              </w:rPr>
              <w:t>готовой</w:t>
            </w:r>
            <w:proofErr w:type="gramEnd"/>
          </w:p>
        </w:tc>
        <w:tc>
          <w:tcPr>
            <w:tcW w:w="13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0105Х7000</w:t>
            </w:r>
          </w:p>
        </w:tc>
        <w:tc>
          <w:tcPr>
            <w:tcW w:w="134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010960200</w:t>
            </w:r>
          </w:p>
        </w:tc>
        <w:tc>
          <w:tcPr>
            <w:tcW w:w="3021"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Товарная накладная</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proofErr w:type="gramStart"/>
            <w:r>
              <w:rPr>
                <w:rFonts w:eastAsia="Times New Roman"/>
                <w:sz w:val="20"/>
                <w:szCs w:val="20"/>
              </w:rPr>
              <w:t>продукции по плановой (нормативно-</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0504204)</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плановой) себестоимости осуществляется</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на дату выпуска продукции</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32</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принятие к бухгалтерскому учету разницы</w:t>
            </w:r>
          </w:p>
        </w:tc>
        <w:tc>
          <w:tcPr>
            <w:tcW w:w="1319" w:type="dxa"/>
            <w:tcBorders>
              <w:right w:val="single" w:sz="8" w:space="0" w:color="000000"/>
            </w:tcBorders>
            <w:vAlign w:val="bottom"/>
          </w:tcPr>
          <w:p w:rsidR="00B92DE4" w:rsidRDefault="00B92DE4" w:rsidP="00165EB0">
            <w:pPr>
              <w:rPr>
                <w:sz w:val="18"/>
                <w:szCs w:val="18"/>
              </w:rPr>
            </w:pPr>
          </w:p>
        </w:tc>
        <w:tc>
          <w:tcPr>
            <w:tcW w:w="1340" w:type="dxa"/>
            <w:tcBorders>
              <w:right w:val="single" w:sz="8" w:space="0" w:color="000000"/>
            </w:tcBorders>
            <w:vAlign w:val="bottom"/>
          </w:tcPr>
          <w:p w:rsidR="00B92DE4" w:rsidRDefault="00B92DE4" w:rsidP="00165EB0">
            <w:pPr>
              <w:rPr>
                <w:sz w:val="18"/>
                <w:szCs w:val="18"/>
              </w:rPr>
            </w:pP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между фактической и плановой</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себестоимостью готовой продукции,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proofErr w:type="gramStart"/>
            <w:r>
              <w:rPr>
                <w:rFonts w:eastAsia="Times New Roman"/>
                <w:sz w:val="20"/>
                <w:szCs w:val="20"/>
              </w:rPr>
              <w:t>возникающей</w:t>
            </w:r>
            <w:proofErr w:type="gramEnd"/>
            <w:r>
              <w:rPr>
                <w:rFonts w:eastAsia="Times New Roman"/>
                <w:sz w:val="20"/>
                <w:szCs w:val="20"/>
              </w:rPr>
              <w:t xml:space="preserve"> при определении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rPr>
                <w:sz w:val="19"/>
                <w:szCs w:val="19"/>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фактической себестоимости готовой</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продукции по окончании месяца в случае</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превышения фактической себестоимости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над плановой (нормативно-плановой):</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в части нереализованной продукции;</w:t>
            </w:r>
          </w:p>
        </w:tc>
        <w:tc>
          <w:tcPr>
            <w:tcW w:w="13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0105Х7000</w:t>
            </w:r>
          </w:p>
        </w:tc>
        <w:tc>
          <w:tcPr>
            <w:tcW w:w="134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010960200</w:t>
            </w: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1"/>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в части реализованной продукции;</w:t>
            </w:r>
          </w:p>
        </w:tc>
        <w:tc>
          <w:tcPr>
            <w:tcW w:w="13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040110131</w:t>
            </w:r>
          </w:p>
        </w:tc>
        <w:tc>
          <w:tcPr>
            <w:tcW w:w="134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010960200</w:t>
            </w: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в части продукции, списанной </w:t>
            </w:r>
            <w:proofErr w:type="gramStart"/>
            <w:r>
              <w:rPr>
                <w:rFonts w:eastAsia="Times New Roman"/>
                <w:sz w:val="20"/>
                <w:szCs w:val="20"/>
              </w:rPr>
              <w:t>вследствие</w:t>
            </w:r>
            <w:proofErr w:type="gramEnd"/>
          </w:p>
        </w:tc>
        <w:tc>
          <w:tcPr>
            <w:tcW w:w="13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040120272</w:t>
            </w:r>
          </w:p>
        </w:tc>
        <w:tc>
          <w:tcPr>
            <w:tcW w:w="134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010960200</w:t>
            </w: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естественной убыли.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В случае превышения </w:t>
            </w:r>
            <w:proofErr w:type="gramStart"/>
            <w:r>
              <w:rPr>
                <w:rFonts w:eastAsia="Times New Roman"/>
                <w:sz w:val="20"/>
                <w:szCs w:val="20"/>
              </w:rPr>
              <w:t>плановой</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(нормативно-плановой) над фактической</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себестоимостью операции, указанные </w:t>
            </w:r>
            <w:proofErr w:type="gramStart"/>
            <w:r>
              <w:rPr>
                <w:rFonts w:eastAsia="Times New Roman"/>
                <w:sz w:val="20"/>
                <w:szCs w:val="20"/>
              </w:rPr>
              <w:t>в</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26"/>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6" w:lineRule="exact"/>
              <w:ind w:left="100"/>
              <w:rPr>
                <w:sz w:val="20"/>
                <w:szCs w:val="20"/>
              </w:rPr>
            </w:pPr>
            <w:proofErr w:type="gramStart"/>
            <w:r>
              <w:rPr>
                <w:rFonts w:eastAsia="Times New Roman"/>
                <w:sz w:val="20"/>
                <w:szCs w:val="20"/>
              </w:rPr>
              <w:t>настоящем</w:t>
            </w:r>
            <w:proofErr w:type="gramEnd"/>
            <w:r>
              <w:rPr>
                <w:rFonts w:eastAsia="Times New Roman"/>
                <w:sz w:val="20"/>
                <w:szCs w:val="20"/>
              </w:rPr>
              <w:t xml:space="preserve"> пункте, отражаются способом</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rPr>
                <w:sz w:val="19"/>
                <w:szCs w:val="19"/>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«Красное </w:t>
            </w:r>
            <w:proofErr w:type="spellStart"/>
            <w:r>
              <w:rPr>
                <w:rFonts w:eastAsia="Times New Roman"/>
                <w:sz w:val="20"/>
                <w:szCs w:val="20"/>
              </w:rPr>
              <w:t>сторно</w:t>
            </w:r>
            <w:proofErr w:type="spellEnd"/>
            <w:r>
              <w:rPr>
                <w:rFonts w:eastAsia="Times New Roman"/>
                <w:sz w:val="20"/>
                <w:szCs w:val="20"/>
              </w:rPr>
              <w:t>»</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33</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Принятие к бухгалтерскому учету</w:t>
            </w:r>
          </w:p>
        </w:tc>
        <w:tc>
          <w:tcPr>
            <w:tcW w:w="1319" w:type="dxa"/>
            <w:tcBorders>
              <w:right w:val="single" w:sz="8" w:space="0" w:color="000000"/>
            </w:tcBorders>
            <w:vAlign w:val="bottom"/>
          </w:tcPr>
          <w:p w:rsidR="00B92DE4" w:rsidRDefault="00B92DE4" w:rsidP="00165EB0">
            <w:pPr>
              <w:rPr>
                <w:sz w:val="18"/>
                <w:szCs w:val="18"/>
              </w:rPr>
            </w:pPr>
          </w:p>
        </w:tc>
        <w:tc>
          <w:tcPr>
            <w:tcW w:w="1340" w:type="dxa"/>
            <w:tcBorders>
              <w:right w:val="single" w:sz="8" w:space="0" w:color="000000"/>
            </w:tcBorders>
            <w:vAlign w:val="bottom"/>
          </w:tcPr>
          <w:p w:rsidR="00B92DE4" w:rsidRDefault="00B92DE4" w:rsidP="00165EB0">
            <w:pPr>
              <w:rPr>
                <w:sz w:val="18"/>
                <w:szCs w:val="18"/>
              </w:rPr>
            </w:pP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Требование-накладная</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хозяйственных операций по переводу</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0504204)</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готовой продукции, в целях ее</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использования для нужд учреждения, </w:t>
            </w:r>
            <w:proofErr w:type="gramStart"/>
            <w:r>
              <w:rPr>
                <w:rFonts w:eastAsia="Times New Roman"/>
                <w:sz w:val="20"/>
                <w:szCs w:val="20"/>
              </w:rPr>
              <w:t>по</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фактической себестоимости:</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в состав основных средств;</w:t>
            </w:r>
          </w:p>
        </w:tc>
        <w:tc>
          <w:tcPr>
            <w:tcW w:w="1319"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010100000</w:t>
            </w:r>
          </w:p>
        </w:tc>
        <w:tc>
          <w:tcPr>
            <w:tcW w:w="134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0105Х7000</w:t>
            </w:r>
          </w:p>
        </w:tc>
        <w:tc>
          <w:tcPr>
            <w:tcW w:w="3021" w:type="dxa"/>
            <w:tcBorders>
              <w:right w:val="single" w:sz="8" w:space="0" w:color="000000"/>
            </w:tcBorders>
            <w:vAlign w:val="bottom"/>
          </w:tcPr>
          <w:p w:rsidR="00B92DE4" w:rsidRDefault="00B92DE4" w:rsidP="00165EB0">
            <w:pPr>
              <w:rPr>
                <w:sz w:val="20"/>
                <w:szCs w:val="20"/>
              </w:rPr>
            </w:pPr>
          </w:p>
        </w:tc>
      </w:tr>
      <w:tr w:rsidR="00B92DE4" w:rsidTr="00165EB0">
        <w:trPr>
          <w:trHeight w:val="236"/>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в состав материальных запасов.</w:t>
            </w:r>
          </w:p>
        </w:tc>
        <w:tc>
          <w:tcPr>
            <w:tcW w:w="1319"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010500000</w:t>
            </w:r>
          </w:p>
        </w:tc>
        <w:tc>
          <w:tcPr>
            <w:tcW w:w="134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0105Х7000</w:t>
            </w: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34</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принятие к бухгалтерскому учету</w:t>
            </w:r>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040110131</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0105Х7000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Накладная на отпуск</w:t>
            </w:r>
          </w:p>
        </w:tc>
      </w:tr>
      <w:tr w:rsidR="00B92DE4" w:rsidTr="00165EB0">
        <w:trPr>
          <w:trHeight w:val="229"/>
        </w:trPr>
        <w:tc>
          <w:tcPr>
            <w:tcW w:w="700"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хозяйственных операций по реализации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1" w:type="dxa"/>
            <w:tcBorders>
              <w:right w:val="single" w:sz="8" w:space="0" w:color="000000"/>
            </w:tcBorders>
            <w:vAlign w:val="bottom"/>
          </w:tcPr>
          <w:p w:rsidR="00B92DE4" w:rsidRDefault="00B92DE4" w:rsidP="00165EB0">
            <w:pPr>
              <w:spacing w:line="229" w:lineRule="exact"/>
              <w:ind w:left="100"/>
              <w:rPr>
                <w:sz w:val="20"/>
                <w:szCs w:val="20"/>
              </w:rPr>
            </w:pPr>
            <w:proofErr w:type="gramStart"/>
            <w:r>
              <w:rPr>
                <w:rFonts w:eastAsia="Times New Roman"/>
                <w:sz w:val="20"/>
                <w:szCs w:val="20"/>
              </w:rPr>
              <w:t>материалов (материальных</w:t>
            </w:r>
            <w:proofErr w:type="gramEnd"/>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готовой продукции </w:t>
            </w:r>
            <w:proofErr w:type="gramStart"/>
            <w:r>
              <w:rPr>
                <w:rFonts w:eastAsia="Times New Roman"/>
                <w:sz w:val="20"/>
                <w:szCs w:val="20"/>
              </w:rPr>
              <w:t>по</w:t>
            </w:r>
            <w:proofErr w:type="gramEnd"/>
            <w:r>
              <w:rPr>
                <w:rFonts w:eastAsia="Times New Roman"/>
                <w:sz w:val="20"/>
                <w:szCs w:val="20"/>
              </w:rPr>
              <w:t xml:space="preserve"> плановой</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ценностей) на сторону</w:t>
            </w:r>
          </w:p>
        </w:tc>
      </w:tr>
      <w:tr w:rsidR="00B92DE4" w:rsidTr="00165EB0">
        <w:trPr>
          <w:trHeight w:val="230"/>
        </w:trPr>
        <w:tc>
          <w:tcPr>
            <w:tcW w:w="700"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(нормативно-плановой) стоимости на дату</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1"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0504205)</w:t>
            </w:r>
          </w:p>
        </w:tc>
      </w:tr>
      <w:tr w:rsidR="00B92DE4" w:rsidTr="00165EB0">
        <w:trPr>
          <w:trHeight w:val="231"/>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spacing w:line="226" w:lineRule="exact"/>
              <w:ind w:left="100"/>
              <w:rPr>
                <w:sz w:val="20"/>
                <w:szCs w:val="20"/>
              </w:rPr>
            </w:pPr>
            <w:r>
              <w:rPr>
                <w:rFonts w:eastAsia="Times New Roman"/>
                <w:sz w:val="20"/>
                <w:szCs w:val="20"/>
              </w:rPr>
              <w:t>выпуска продукции</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165EB0">
        <w:trPr>
          <w:trHeight w:val="219"/>
        </w:trPr>
        <w:tc>
          <w:tcPr>
            <w:tcW w:w="700" w:type="dxa"/>
            <w:tcBorders>
              <w:left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960" w:type="dxa"/>
            <w:tcBorders>
              <w:right w:val="single" w:sz="8" w:space="0" w:color="000000"/>
            </w:tcBorders>
            <w:shd w:val="clear" w:color="auto" w:fill="F2F2F2"/>
            <w:vAlign w:val="bottom"/>
          </w:tcPr>
          <w:p w:rsidR="00B92DE4" w:rsidRDefault="00B92DE4" w:rsidP="00165EB0">
            <w:pPr>
              <w:spacing w:line="219" w:lineRule="exact"/>
              <w:jc w:val="center"/>
              <w:rPr>
                <w:sz w:val="20"/>
                <w:szCs w:val="20"/>
              </w:rPr>
            </w:pPr>
            <w:r>
              <w:rPr>
                <w:rFonts w:eastAsia="Times New Roman"/>
                <w:b/>
                <w:bCs/>
                <w:w w:val="99"/>
                <w:sz w:val="20"/>
                <w:szCs w:val="20"/>
              </w:rPr>
              <w:t>Принятие к бухгалтерскому учету</w:t>
            </w:r>
          </w:p>
        </w:tc>
        <w:tc>
          <w:tcPr>
            <w:tcW w:w="1319" w:type="dxa"/>
            <w:tcBorders>
              <w:right w:val="single" w:sz="8" w:space="0" w:color="000000"/>
            </w:tcBorders>
            <w:shd w:val="clear" w:color="auto" w:fill="F2F2F2"/>
            <w:vAlign w:val="bottom"/>
          </w:tcPr>
          <w:p w:rsidR="00B92DE4" w:rsidRDefault="00B92DE4" w:rsidP="00165EB0">
            <w:pPr>
              <w:rPr>
                <w:sz w:val="19"/>
                <w:szCs w:val="19"/>
              </w:rPr>
            </w:pPr>
          </w:p>
        </w:tc>
        <w:tc>
          <w:tcPr>
            <w:tcW w:w="1340" w:type="dxa"/>
            <w:tcBorders>
              <w:right w:val="single" w:sz="8" w:space="0" w:color="000000"/>
            </w:tcBorders>
            <w:shd w:val="clear" w:color="auto" w:fill="F2F2F2"/>
            <w:vAlign w:val="bottom"/>
          </w:tcPr>
          <w:p w:rsidR="00B92DE4" w:rsidRDefault="00B92DE4" w:rsidP="00165EB0">
            <w:pPr>
              <w:rPr>
                <w:sz w:val="19"/>
                <w:szCs w:val="19"/>
              </w:rPr>
            </w:pPr>
          </w:p>
        </w:tc>
        <w:tc>
          <w:tcPr>
            <w:tcW w:w="3021" w:type="dxa"/>
            <w:tcBorders>
              <w:right w:val="single" w:sz="8" w:space="0" w:color="000000"/>
            </w:tcBorders>
            <w:shd w:val="clear" w:color="auto" w:fill="F2F2F2"/>
            <w:vAlign w:val="bottom"/>
          </w:tcPr>
          <w:p w:rsidR="00B92DE4" w:rsidRDefault="00B92DE4" w:rsidP="00165EB0">
            <w:pPr>
              <w:rPr>
                <w:sz w:val="19"/>
                <w:szCs w:val="19"/>
              </w:rPr>
            </w:pPr>
          </w:p>
        </w:tc>
      </w:tr>
      <w:tr w:rsidR="00B92DE4" w:rsidTr="00165EB0">
        <w:trPr>
          <w:trHeight w:val="231"/>
        </w:trPr>
        <w:tc>
          <w:tcPr>
            <w:tcW w:w="700" w:type="dxa"/>
            <w:tcBorders>
              <w:left w:val="single" w:sz="8" w:space="0" w:color="000000"/>
              <w:right w:val="single" w:sz="8" w:space="0" w:color="000000"/>
            </w:tcBorders>
            <w:shd w:val="clear" w:color="auto" w:fill="F2F2F2"/>
            <w:vAlign w:val="bottom"/>
          </w:tcPr>
          <w:p w:rsidR="00B92DE4" w:rsidRDefault="00B92DE4" w:rsidP="00165EB0">
            <w:pPr>
              <w:rPr>
                <w:sz w:val="20"/>
                <w:szCs w:val="20"/>
              </w:rPr>
            </w:pPr>
          </w:p>
        </w:tc>
        <w:tc>
          <w:tcPr>
            <w:tcW w:w="3960" w:type="dxa"/>
            <w:tcBorders>
              <w:right w:val="single" w:sz="8" w:space="0" w:color="000000"/>
            </w:tcBorders>
            <w:shd w:val="clear" w:color="auto" w:fill="F2F2F2"/>
            <w:vAlign w:val="bottom"/>
          </w:tcPr>
          <w:p w:rsidR="00B92DE4" w:rsidRDefault="00B92DE4" w:rsidP="00165EB0">
            <w:pPr>
              <w:jc w:val="center"/>
              <w:rPr>
                <w:sz w:val="20"/>
                <w:szCs w:val="20"/>
              </w:rPr>
            </w:pPr>
            <w:proofErr w:type="gramStart"/>
            <w:r>
              <w:rPr>
                <w:rFonts w:eastAsia="Times New Roman"/>
                <w:b/>
                <w:bCs/>
                <w:w w:val="99"/>
                <w:sz w:val="20"/>
                <w:szCs w:val="20"/>
              </w:rPr>
              <w:t>хозяйственных операций (готовая</w:t>
            </w:r>
            <w:proofErr w:type="gramEnd"/>
          </w:p>
        </w:tc>
        <w:tc>
          <w:tcPr>
            <w:tcW w:w="1319" w:type="dxa"/>
            <w:tcBorders>
              <w:right w:val="single" w:sz="8" w:space="0" w:color="000000"/>
            </w:tcBorders>
            <w:shd w:val="clear" w:color="auto" w:fill="F2F2F2"/>
            <w:vAlign w:val="bottom"/>
          </w:tcPr>
          <w:p w:rsidR="00B92DE4" w:rsidRDefault="00B92DE4" w:rsidP="00165EB0">
            <w:pPr>
              <w:rPr>
                <w:sz w:val="20"/>
                <w:szCs w:val="20"/>
              </w:rPr>
            </w:pPr>
          </w:p>
        </w:tc>
        <w:tc>
          <w:tcPr>
            <w:tcW w:w="1340" w:type="dxa"/>
            <w:tcBorders>
              <w:right w:val="single" w:sz="8" w:space="0" w:color="000000"/>
            </w:tcBorders>
            <w:shd w:val="clear" w:color="auto" w:fill="F2F2F2"/>
            <w:vAlign w:val="bottom"/>
          </w:tcPr>
          <w:p w:rsidR="00B92DE4" w:rsidRDefault="00B92DE4" w:rsidP="00165EB0">
            <w:pPr>
              <w:rPr>
                <w:sz w:val="20"/>
                <w:szCs w:val="20"/>
              </w:rPr>
            </w:pPr>
          </w:p>
        </w:tc>
        <w:tc>
          <w:tcPr>
            <w:tcW w:w="3021" w:type="dxa"/>
            <w:tcBorders>
              <w:right w:val="single" w:sz="8" w:space="0" w:color="000000"/>
            </w:tcBorders>
            <w:shd w:val="clear" w:color="auto" w:fill="F2F2F2"/>
            <w:vAlign w:val="bottom"/>
          </w:tcPr>
          <w:p w:rsidR="00B92DE4" w:rsidRDefault="00B92DE4" w:rsidP="00165EB0">
            <w:pPr>
              <w:rPr>
                <w:sz w:val="20"/>
                <w:szCs w:val="20"/>
              </w:rPr>
            </w:pPr>
          </w:p>
        </w:tc>
      </w:tr>
      <w:tr w:rsidR="00B92DE4" w:rsidTr="00165EB0">
        <w:trPr>
          <w:trHeight w:val="233"/>
        </w:trPr>
        <w:tc>
          <w:tcPr>
            <w:tcW w:w="700"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20"/>
                <w:szCs w:val="20"/>
              </w:rPr>
            </w:pPr>
          </w:p>
        </w:tc>
        <w:tc>
          <w:tcPr>
            <w:tcW w:w="3960" w:type="dxa"/>
            <w:tcBorders>
              <w:bottom w:val="single" w:sz="8" w:space="0" w:color="000000"/>
              <w:right w:val="single" w:sz="8" w:space="0" w:color="000000"/>
            </w:tcBorders>
            <w:shd w:val="clear" w:color="auto" w:fill="F2F2F2"/>
            <w:vAlign w:val="bottom"/>
          </w:tcPr>
          <w:p w:rsidR="00B92DE4" w:rsidRDefault="00B92DE4" w:rsidP="00165EB0">
            <w:pPr>
              <w:jc w:val="center"/>
              <w:rPr>
                <w:sz w:val="20"/>
                <w:szCs w:val="20"/>
              </w:rPr>
            </w:pPr>
            <w:r>
              <w:rPr>
                <w:rFonts w:eastAsia="Times New Roman"/>
                <w:b/>
                <w:bCs/>
                <w:sz w:val="20"/>
                <w:szCs w:val="20"/>
              </w:rPr>
              <w:t>продукция)</w:t>
            </w:r>
          </w:p>
        </w:tc>
        <w:tc>
          <w:tcPr>
            <w:tcW w:w="1319" w:type="dxa"/>
            <w:tcBorders>
              <w:bottom w:val="single" w:sz="8" w:space="0" w:color="000000"/>
              <w:right w:val="single" w:sz="8" w:space="0" w:color="000000"/>
            </w:tcBorders>
            <w:shd w:val="clear" w:color="auto" w:fill="F2F2F2"/>
            <w:vAlign w:val="bottom"/>
          </w:tcPr>
          <w:p w:rsidR="00B92DE4" w:rsidRDefault="00B92DE4" w:rsidP="00165EB0">
            <w:pPr>
              <w:rPr>
                <w:sz w:val="20"/>
                <w:szCs w:val="20"/>
              </w:rPr>
            </w:pPr>
          </w:p>
        </w:tc>
        <w:tc>
          <w:tcPr>
            <w:tcW w:w="1340" w:type="dxa"/>
            <w:tcBorders>
              <w:bottom w:val="single" w:sz="8" w:space="0" w:color="000000"/>
              <w:right w:val="single" w:sz="8" w:space="0" w:color="000000"/>
            </w:tcBorders>
            <w:shd w:val="clear" w:color="auto" w:fill="F2F2F2"/>
            <w:vAlign w:val="bottom"/>
          </w:tcPr>
          <w:p w:rsidR="00B92DE4" w:rsidRDefault="00B92DE4" w:rsidP="00165EB0">
            <w:pPr>
              <w:rPr>
                <w:sz w:val="20"/>
                <w:szCs w:val="20"/>
              </w:rPr>
            </w:pPr>
          </w:p>
        </w:tc>
        <w:tc>
          <w:tcPr>
            <w:tcW w:w="3021" w:type="dxa"/>
            <w:tcBorders>
              <w:bottom w:val="single" w:sz="8" w:space="0" w:color="000000"/>
              <w:right w:val="single" w:sz="8" w:space="0" w:color="000000"/>
            </w:tcBorders>
            <w:shd w:val="clear" w:color="auto" w:fill="F2F2F2"/>
            <w:vAlign w:val="bottom"/>
          </w:tcPr>
          <w:p w:rsidR="00B92DE4" w:rsidRDefault="00B92DE4" w:rsidP="00165EB0">
            <w:pPr>
              <w:rPr>
                <w:sz w:val="20"/>
                <w:szCs w:val="20"/>
              </w:rPr>
            </w:pPr>
          </w:p>
        </w:tc>
      </w:tr>
      <w:tr w:rsidR="00B92DE4" w:rsidTr="00165EB0">
        <w:trPr>
          <w:trHeight w:val="214"/>
        </w:trPr>
        <w:tc>
          <w:tcPr>
            <w:tcW w:w="700" w:type="dxa"/>
            <w:tcBorders>
              <w:left w:val="single" w:sz="8" w:space="0" w:color="000000"/>
              <w:right w:val="single" w:sz="8" w:space="0" w:color="000000"/>
            </w:tcBorders>
            <w:vAlign w:val="bottom"/>
          </w:tcPr>
          <w:p w:rsidR="00B92DE4" w:rsidRDefault="00B92DE4" w:rsidP="00165EB0">
            <w:pPr>
              <w:spacing w:line="214" w:lineRule="exact"/>
              <w:ind w:right="279"/>
              <w:jc w:val="right"/>
              <w:rPr>
                <w:sz w:val="20"/>
                <w:szCs w:val="20"/>
              </w:rPr>
            </w:pPr>
            <w:r>
              <w:rPr>
                <w:rFonts w:eastAsia="Times New Roman"/>
                <w:sz w:val="20"/>
                <w:szCs w:val="20"/>
              </w:rPr>
              <w:t>35</w:t>
            </w:r>
          </w:p>
        </w:tc>
        <w:tc>
          <w:tcPr>
            <w:tcW w:w="396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по списанию естественной убыли готовой</w:t>
            </w:r>
          </w:p>
        </w:tc>
        <w:tc>
          <w:tcPr>
            <w:tcW w:w="1319"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0109ХХ272</w:t>
            </w:r>
          </w:p>
        </w:tc>
        <w:tc>
          <w:tcPr>
            <w:tcW w:w="134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0105Х7000</w:t>
            </w:r>
          </w:p>
        </w:tc>
        <w:tc>
          <w:tcPr>
            <w:tcW w:w="3021"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Бухгалтерская справка</w:t>
            </w:r>
          </w:p>
        </w:tc>
      </w:tr>
      <w:tr w:rsidR="00B92DE4" w:rsidTr="00165EB0">
        <w:trPr>
          <w:trHeight w:val="234"/>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продукции</w:t>
            </w:r>
          </w:p>
        </w:tc>
        <w:tc>
          <w:tcPr>
            <w:tcW w:w="1319" w:type="dxa"/>
            <w:tcBorders>
              <w:bottom w:val="single" w:sz="8" w:space="0" w:color="000000"/>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040120272</w:t>
            </w: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165EB0">
        <w:trPr>
          <w:trHeight w:val="216"/>
        </w:trPr>
        <w:tc>
          <w:tcPr>
            <w:tcW w:w="700" w:type="dxa"/>
            <w:tcBorders>
              <w:left w:val="single" w:sz="8" w:space="0" w:color="000000"/>
              <w:right w:val="single" w:sz="8" w:space="0" w:color="000000"/>
            </w:tcBorders>
            <w:vAlign w:val="bottom"/>
          </w:tcPr>
          <w:p w:rsidR="00B92DE4" w:rsidRDefault="00B92DE4" w:rsidP="00165EB0">
            <w:pPr>
              <w:spacing w:line="216" w:lineRule="exact"/>
              <w:ind w:right="279"/>
              <w:jc w:val="right"/>
              <w:rPr>
                <w:sz w:val="20"/>
                <w:szCs w:val="20"/>
              </w:rPr>
            </w:pPr>
            <w:r>
              <w:rPr>
                <w:rFonts w:eastAsia="Times New Roman"/>
                <w:sz w:val="20"/>
                <w:szCs w:val="20"/>
              </w:rPr>
              <w:t>36</w:t>
            </w:r>
          </w:p>
        </w:tc>
        <w:tc>
          <w:tcPr>
            <w:tcW w:w="396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по списанию недостач, хищений </w:t>
            </w:r>
            <w:proofErr w:type="gramStart"/>
            <w:r>
              <w:rPr>
                <w:rFonts w:eastAsia="Times New Roman"/>
                <w:sz w:val="20"/>
                <w:szCs w:val="20"/>
              </w:rPr>
              <w:t>готовой</w:t>
            </w:r>
            <w:proofErr w:type="gramEnd"/>
          </w:p>
        </w:tc>
        <w:tc>
          <w:tcPr>
            <w:tcW w:w="1319"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0105Х7000</w:t>
            </w:r>
          </w:p>
        </w:tc>
        <w:tc>
          <w:tcPr>
            <w:tcW w:w="3021"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165EB0">
        <w:trPr>
          <w:trHeight w:val="234"/>
        </w:trPr>
        <w:tc>
          <w:tcPr>
            <w:tcW w:w="700"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tcBorders>
              <w:bottom w:val="single" w:sz="8" w:space="0" w:color="000000"/>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продукции</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1" w:type="dxa"/>
            <w:tcBorders>
              <w:bottom w:val="single" w:sz="8" w:space="0" w:color="000000"/>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165EB0">
        <w:trPr>
          <w:trHeight w:val="221"/>
        </w:trPr>
        <w:tc>
          <w:tcPr>
            <w:tcW w:w="700" w:type="dxa"/>
            <w:tcBorders>
              <w:left w:val="single" w:sz="8" w:space="0" w:color="000000"/>
              <w:bottom w:val="single" w:sz="8" w:space="0" w:color="000000"/>
              <w:right w:val="single" w:sz="8" w:space="0" w:color="000000"/>
            </w:tcBorders>
            <w:vAlign w:val="bottom"/>
          </w:tcPr>
          <w:p w:rsidR="00B92DE4" w:rsidRDefault="00B92DE4" w:rsidP="00165EB0">
            <w:pPr>
              <w:spacing w:line="221" w:lineRule="exact"/>
              <w:ind w:right="279"/>
              <w:jc w:val="right"/>
              <w:rPr>
                <w:sz w:val="20"/>
                <w:szCs w:val="20"/>
              </w:rPr>
            </w:pPr>
            <w:r>
              <w:rPr>
                <w:rFonts w:eastAsia="Times New Roman"/>
                <w:sz w:val="20"/>
                <w:szCs w:val="20"/>
              </w:rPr>
              <w:t>37</w:t>
            </w:r>
          </w:p>
        </w:tc>
        <w:tc>
          <w:tcPr>
            <w:tcW w:w="3960" w:type="dxa"/>
            <w:tcBorders>
              <w:bottom w:val="single" w:sz="8" w:space="0" w:color="000000"/>
              <w:right w:val="single" w:sz="8" w:space="0" w:color="000000"/>
            </w:tcBorders>
            <w:vAlign w:val="bottom"/>
          </w:tcPr>
          <w:p w:rsidR="00B92DE4" w:rsidRDefault="00B92DE4" w:rsidP="00165EB0">
            <w:pPr>
              <w:spacing w:line="221" w:lineRule="exact"/>
              <w:ind w:left="100"/>
              <w:rPr>
                <w:sz w:val="20"/>
                <w:szCs w:val="20"/>
              </w:rPr>
            </w:pPr>
            <w:r>
              <w:rPr>
                <w:rFonts w:eastAsia="Times New Roman"/>
                <w:sz w:val="20"/>
                <w:szCs w:val="20"/>
              </w:rPr>
              <w:t>по списанию потерь готовой продукции</w:t>
            </w:r>
          </w:p>
        </w:tc>
        <w:tc>
          <w:tcPr>
            <w:tcW w:w="1319" w:type="dxa"/>
            <w:tcBorders>
              <w:bottom w:val="single" w:sz="8" w:space="0" w:color="000000"/>
              <w:right w:val="single" w:sz="8" w:space="0" w:color="000000"/>
            </w:tcBorders>
            <w:vAlign w:val="bottom"/>
          </w:tcPr>
          <w:p w:rsidR="00B92DE4" w:rsidRDefault="00B92DE4" w:rsidP="00165EB0">
            <w:pPr>
              <w:spacing w:line="221" w:lineRule="exact"/>
              <w:ind w:left="100"/>
              <w:rPr>
                <w:sz w:val="20"/>
                <w:szCs w:val="20"/>
              </w:rPr>
            </w:pPr>
            <w:r>
              <w:rPr>
                <w:rFonts w:eastAsia="Times New Roman"/>
                <w:sz w:val="20"/>
                <w:szCs w:val="20"/>
              </w:rPr>
              <w:t>040120273</w:t>
            </w:r>
          </w:p>
        </w:tc>
        <w:tc>
          <w:tcPr>
            <w:tcW w:w="1340" w:type="dxa"/>
            <w:tcBorders>
              <w:bottom w:val="single" w:sz="8" w:space="0" w:color="000000"/>
              <w:right w:val="single" w:sz="8" w:space="0" w:color="000000"/>
            </w:tcBorders>
            <w:vAlign w:val="bottom"/>
          </w:tcPr>
          <w:p w:rsidR="00B92DE4" w:rsidRDefault="00B92DE4" w:rsidP="00165EB0">
            <w:pPr>
              <w:spacing w:line="221" w:lineRule="exact"/>
              <w:ind w:left="100"/>
              <w:rPr>
                <w:sz w:val="20"/>
                <w:szCs w:val="20"/>
              </w:rPr>
            </w:pPr>
            <w:r>
              <w:rPr>
                <w:rFonts w:eastAsia="Times New Roman"/>
                <w:sz w:val="20"/>
                <w:szCs w:val="20"/>
              </w:rPr>
              <w:t>0105Х7000</w:t>
            </w:r>
          </w:p>
        </w:tc>
        <w:tc>
          <w:tcPr>
            <w:tcW w:w="3021" w:type="dxa"/>
            <w:tcBorders>
              <w:bottom w:val="single" w:sz="8" w:space="0" w:color="000000"/>
              <w:right w:val="single" w:sz="8" w:space="0" w:color="000000"/>
            </w:tcBorders>
            <w:vAlign w:val="bottom"/>
          </w:tcPr>
          <w:p w:rsidR="00B92DE4" w:rsidRDefault="00B92DE4" w:rsidP="00165EB0">
            <w:pPr>
              <w:spacing w:line="221" w:lineRule="exact"/>
              <w:ind w:left="100"/>
              <w:rPr>
                <w:sz w:val="20"/>
                <w:szCs w:val="20"/>
              </w:rPr>
            </w:pPr>
            <w:r>
              <w:rPr>
                <w:rFonts w:eastAsia="Times New Roman"/>
                <w:sz w:val="20"/>
                <w:szCs w:val="20"/>
              </w:rPr>
              <w:t>Бухгалтерская справка</w:t>
            </w:r>
          </w:p>
        </w:tc>
      </w:tr>
      <w:tr w:rsidR="00B92DE4" w:rsidTr="00165EB0">
        <w:trPr>
          <w:trHeight w:val="419"/>
        </w:trPr>
        <w:tc>
          <w:tcPr>
            <w:tcW w:w="700" w:type="dxa"/>
            <w:vAlign w:val="bottom"/>
          </w:tcPr>
          <w:p w:rsidR="00B92DE4" w:rsidRDefault="00B92DE4" w:rsidP="00165EB0">
            <w:pPr>
              <w:rPr>
                <w:sz w:val="24"/>
                <w:szCs w:val="24"/>
              </w:rPr>
            </w:pPr>
          </w:p>
        </w:tc>
        <w:tc>
          <w:tcPr>
            <w:tcW w:w="3960" w:type="dxa"/>
            <w:vAlign w:val="bottom"/>
          </w:tcPr>
          <w:p w:rsidR="00B92DE4" w:rsidRDefault="00B92DE4" w:rsidP="00165EB0">
            <w:pPr>
              <w:rPr>
                <w:sz w:val="24"/>
                <w:szCs w:val="24"/>
              </w:rPr>
            </w:pPr>
          </w:p>
        </w:tc>
        <w:tc>
          <w:tcPr>
            <w:tcW w:w="1319" w:type="dxa"/>
            <w:vAlign w:val="bottom"/>
          </w:tcPr>
          <w:p w:rsidR="00B92DE4" w:rsidRDefault="00B92DE4" w:rsidP="00165EB0">
            <w:pPr>
              <w:rPr>
                <w:sz w:val="24"/>
                <w:szCs w:val="24"/>
              </w:rPr>
            </w:pPr>
          </w:p>
        </w:tc>
        <w:tc>
          <w:tcPr>
            <w:tcW w:w="1340" w:type="dxa"/>
            <w:vAlign w:val="bottom"/>
          </w:tcPr>
          <w:p w:rsidR="00B92DE4" w:rsidRDefault="00B92DE4" w:rsidP="00165EB0">
            <w:pPr>
              <w:rPr>
                <w:sz w:val="24"/>
                <w:szCs w:val="24"/>
              </w:rPr>
            </w:pPr>
          </w:p>
        </w:tc>
        <w:tc>
          <w:tcPr>
            <w:tcW w:w="3021" w:type="dxa"/>
            <w:vAlign w:val="bottom"/>
          </w:tcPr>
          <w:p w:rsidR="00B92DE4" w:rsidRDefault="00B92DE4" w:rsidP="00165EB0">
            <w:pPr>
              <w:ind w:left="2400"/>
              <w:rPr>
                <w:sz w:val="20"/>
                <w:szCs w:val="20"/>
              </w:rPr>
            </w:pPr>
          </w:p>
        </w:tc>
      </w:tr>
    </w:tbl>
    <w:p w:rsidR="00B92DE4" w:rsidRDefault="00B92DE4" w:rsidP="00B92DE4">
      <w:pPr>
        <w:sectPr w:rsidR="00B92DE4">
          <w:pgSz w:w="11906" w:h="16838"/>
          <w:pgMar w:top="710" w:right="864" w:bottom="542" w:left="700" w:header="0" w:footer="0" w:gutter="0"/>
          <w:cols w:space="720"/>
          <w:formProt w:val="0"/>
          <w:docGrid w:linePitch="100" w:charSpace="4096"/>
        </w:sectPr>
      </w:pPr>
    </w:p>
    <w:p w:rsidR="00B92DE4" w:rsidRDefault="00B92DE4" w:rsidP="00B92DE4">
      <w:pPr>
        <w:spacing w:line="127" w:lineRule="exact"/>
        <w:rPr>
          <w:sz w:val="20"/>
          <w:szCs w:val="20"/>
        </w:rPr>
      </w:pPr>
    </w:p>
    <w:tbl>
      <w:tblPr>
        <w:tblW w:w="10340" w:type="dxa"/>
        <w:tblInd w:w="11" w:type="dxa"/>
        <w:tblCellMar>
          <w:left w:w="10" w:type="dxa"/>
          <w:right w:w="10" w:type="dxa"/>
        </w:tblCellMar>
        <w:tblLook w:val="04A0" w:firstRow="1" w:lastRow="0" w:firstColumn="1" w:lastColumn="0" w:noHBand="0" w:noVBand="1"/>
      </w:tblPr>
      <w:tblGrid>
        <w:gridCol w:w="701"/>
        <w:gridCol w:w="1239"/>
        <w:gridCol w:w="161"/>
        <w:gridCol w:w="1460"/>
        <w:gridCol w:w="499"/>
        <w:gridCol w:w="601"/>
        <w:gridCol w:w="1319"/>
        <w:gridCol w:w="1340"/>
        <w:gridCol w:w="3020"/>
      </w:tblGrid>
      <w:tr w:rsidR="00B92DE4" w:rsidTr="00B92DE4">
        <w:trPr>
          <w:trHeight w:val="235"/>
        </w:trPr>
        <w:tc>
          <w:tcPr>
            <w:tcW w:w="701" w:type="dxa"/>
            <w:tcBorders>
              <w:top w:val="single" w:sz="8" w:space="0" w:color="000000"/>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359" w:type="dxa"/>
            <w:gridSpan w:val="4"/>
            <w:tcBorders>
              <w:top w:val="single" w:sz="8" w:space="0" w:color="000000"/>
              <w:bottom w:val="single" w:sz="8" w:space="0" w:color="000000"/>
            </w:tcBorders>
            <w:vAlign w:val="bottom"/>
          </w:tcPr>
          <w:p w:rsidR="00B92DE4" w:rsidRDefault="00B92DE4" w:rsidP="00165EB0">
            <w:pPr>
              <w:ind w:left="100"/>
              <w:rPr>
                <w:sz w:val="20"/>
                <w:szCs w:val="20"/>
              </w:rPr>
            </w:pPr>
            <w:r>
              <w:rPr>
                <w:rFonts w:eastAsia="Times New Roman"/>
                <w:sz w:val="20"/>
                <w:szCs w:val="20"/>
              </w:rPr>
              <w:t>при чрезвычайных обстоятельствах</w:t>
            </w:r>
          </w:p>
        </w:tc>
        <w:tc>
          <w:tcPr>
            <w:tcW w:w="601" w:type="dxa"/>
            <w:tcBorders>
              <w:top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319" w:type="dxa"/>
            <w:tcBorders>
              <w:top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340" w:type="dxa"/>
            <w:tcBorders>
              <w:top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020" w:type="dxa"/>
            <w:tcBorders>
              <w:top w:val="single" w:sz="8" w:space="0" w:color="000000"/>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0504833)</w:t>
            </w:r>
          </w:p>
        </w:tc>
      </w:tr>
      <w:tr w:rsidR="00B92DE4" w:rsidTr="00B92DE4">
        <w:trPr>
          <w:trHeight w:val="219"/>
        </w:trPr>
        <w:tc>
          <w:tcPr>
            <w:tcW w:w="701" w:type="dxa"/>
            <w:tcBorders>
              <w:left w:val="single" w:sz="8" w:space="0" w:color="000000"/>
              <w:right w:val="single" w:sz="8" w:space="0" w:color="000000"/>
            </w:tcBorders>
            <w:shd w:val="clear" w:color="auto" w:fill="F2F2F2"/>
            <w:vAlign w:val="bottom"/>
          </w:tcPr>
          <w:p w:rsidR="00B92DE4" w:rsidRDefault="00B92DE4" w:rsidP="00165EB0">
            <w:pPr>
              <w:rPr>
                <w:sz w:val="19"/>
                <w:szCs w:val="19"/>
              </w:rPr>
            </w:pPr>
          </w:p>
        </w:tc>
        <w:tc>
          <w:tcPr>
            <w:tcW w:w="3960" w:type="dxa"/>
            <w:gridSpan w:val="5"/>
            <w:tcBorders>
              <w:right w:val="single" w:sz="8" w:space="0" w:color="000000"/>
            </w:tcBorders>
            <w:shd w:val="clear" w:color="auto" w:fill="F2F2F2"/>
            <w:vAlign w:val="bottom"/>
          </w:tcPr>
          <w:p w:rsidR="00B92DE4" w:rsidRDefault="00B92DE4" w:rsidP="00165EB0">
            <w:pPr>
              <w:spacing w:line="219" w:lineRule="exact"/>
              <w:jc w:val="center"/>
              <w:rPr>
                <w:sz w:val="20"/>
                <w:szCs w:val="20"/>
              </w:rPr>
            </w:pPr>
            <w:r>
              <w:rPr>
                <w:rFonts w:eastAsia="Times New Roman"/>
                <w:b/>
                <w:bCs/>
                <w:sz w:val="20"/>
                <w:szCs w:val="20"/>
              </w:rPr>
              <w:t>Особенности учета товаров и их</w:t>
            </w:r>
          </w:p>
        </w:tc>
        <w:tc>
          <w:tcPr>
            <w:tcW w:w="1319" w:type="dxa"/>
            <w:tcBorders>
              <w:right w:val="single" w:sz="8" w:space="0" w:color="000000"/>
            </w:tcBorders>
            <w:shd w:val="clear" w:color="auto" w:fill="F2F2F2"/>
            <w:vAlign w:val="bottom"/>
          </w:tcPr>
          <w:p w:rsidR="00B92DE4" w:rsidRDefault="00B92DE4" w:rsidP="00165EB0">
            <w:pPr>
              <w:rPr>
                <w:sz w:val="19"/>
                <w:szCs w:val="19"/>
              </w:rPr>
            </w:pPr>
          </w:p>
        </w:tc>
        <w:tc>
          <w:tcPr>
            <w:tcW w:w="1340" w:type="dxa"/>
            <w:tcBorders>
              <w:right w:val="single" w:sz="8" w:space="0" w:color="000000"/>
            </w:tcBorders>
            <w:shd w:val="clear" w:color="auto" w:fill="F2F2F2"/>
            <w:vAlign w:val="bottom"/>
          </w:tcPr>
          <w:p w:rsidR="00B92DE4" w:rsidRDefault="00B92DE4" w:rsidP="00165EB0">
            <w:pPr>
              <w:rPr>
                <w:sz w:val="19"/>
                <w:szCs w:val="19"/>
              </w:rPr>
            </w:pPr>
          </w:p>
        </w:tc>
        <w:tc>
          <w:tcPr>
            <w:tcW w:w="3020" w:type="dxa"/>
            <w:tcBorders>
              <w:right w:val="single" w:sz="8" w:space="0" w:color="000000"/>
            </w:tcBorders>
            <w:shd w:val="clear" w:color="auto" w:fill="F2F2F2"/>
            <w:vAlign w:val="bottom"/>
          </w:tcPr>
          <w:p w:rsidR="00B92DE4" w:rsidRDefault="00B92DE4" w:rsidP="00165EB0">
            <w:pPr>
              <w:rPr>
                <w:sz w:val="19"/>
                <w:szCs w:val="19"/>
              </w:rPr>
            </w:pPr>
          </w:p>
        </w:tc>
      </w:tr>
      <w:tr w:rsidR="00B92DE4" w:rsidTr="00B92DE4">
        <w:trPr>
          <w:trHeight w:val="233"/>
        </w:trPr>
        <w:tc>
          <w:tcPr>
            <w:tcW w:w="701" w:type="dxa"/>
            <w:tcBorders>
              <w:left w:val="single" w:sz="8" w:space="0" w:color="000000"/>
              <w:bottom w:val="single" w:sz="8" w:space="0" w:color="000000"/>
              <w:right w:val="single" w:sz="8" w:space="0" w:color="000000"/>
            </w:tcBorders>
            <w:shd w:val="clear" w:color="auto" w:fill="F2F2F2"/>
            <w:vAlign w:val="bottom"/>
          </w:tcPr>
          <w:p w:rsidR="00B92DE4" w:rsidRDefault="00B92DE4" w:rsidP="00165EB0">
            <w:pPr>
              <w:rPr>
                <w:sz w:val="20"/>
                <w:szCs w:val="20"/>
              </w:rPr>
            </w:pPr>
          </w:p>
        </w:tc>
        <w:tc>
          <w:tcPr>
            <w:tcW w:w="2860" w:type="dxa"/>
            <w:gridSpan w:val="3"/>
            <w:tcBorders>
              <w:bottom w:val="single" w:sz="8" w:space="0" w:color="000000"/>
            </w:tcBorders>
            <w:shd w:val="clear" w:color="auto" w:fill="F2F2F2"/>
            <w:vAlign w:val="bottom"/>
          </w:tcPr>
          <w:p w:rsidR="00B92DE4" w:rsidRDefault="00B92DE4" w:rsidP="00165EB0">
            <w:pPr>
              <w:ind w:left="979"/>
              <w:jc w:val="center"/>
              <w:rPr>
                <w:sz w:val="20"/>
                <w:szCs w:val="20"/>
              </w:rPr>
            </w:pPr>
            <w:r>
              <w:rPr>
                <w:rFonts w:eastAsia="Times New Roman"/>
                <w:b/>
                <w:bCs/>
                <w:sz w:val="20"/>
                <w:szCs w:val="20"/>
              </w:rPr>
              <w:t>торговой наценки</w:t>
            </w:r>
          </w:p>
        </w:tc>
        <w:tc>
          <w:tcPr>
            <w:tcW w:w="499" w:type="dxa"/>
            <w:tcBorders>
              <w:bottom w:val="single" w:sz="8" w:space="0" w:color="000000"/>
            </w:tcBorders>
            <w:shd w:val="clear" w:color="auto" w:fill="F2F2F2"/>
            <w:vAlign w:val="bottom"/>
          </w:tcPr>
          <w:p w:rsidR="00B92DE4" w:rsidRDefault="00B92DE4" w:rsidP="00165EB0">
            <w:pPr>
              <w:rPr>
                <w:sz w:val="20"/>
                <w:szCs w:val="20"/>
              </w:rPr>
            </w:pPr>
          </w:p>
        </w:tc>
        <w:tc>
          <w:tcPr>
            <w:tcW w:w="601" w:type="dxa"/>
            <w:tcBorders>
              <w:bottom w:val="single" w:sz="8" w:space="0" w:color="000000"/>
              <w:right w:val="single" w:sz="8" w:space="0" w:color="000000"/>
            </w:tcBorders>
            <w:shd w:val="clear" w:color="auto" w:fill="F2F2F2"/>
            <w:vAlign w:val="bottom"/>
          </w:tcPr>
          <w:p w:rsidR="00B92DE4" w:rsidRDefault="00B92DE4" w:rsidP="00165EB0">
            <w:pPr>
              <w:rPr>
                <w:sz w:val="20"/>
                <w:szCs w:val="20"/>
              </w:rPr>
            </w:pPr>
          </w:p>
        </w:tc>
        <w:tc>
          <w:tcPr>
            <w:tcW w:w="1319" w:type="dxa"/>
            <w:tcBorders>
              <w:bottom w:val="single" w:sz="8" w:space="0" w:color="000000"/>
              <w:right w:val="single" w:sz="8" w:space="0" w:color="000000"/>
            </w:tcBorders>
            <w:shd w:val="clear" w:color="auto" w:fill="F2F2F2"/>
            <w:vAlign w:val="bottom"/>
          </w:tcPr>
          <w:p w:rsidR="00B92DE4" w:rsidRDefault="00B92DE4" w:rsidP="00165EB0">
            <w:pPr>
              <w:rPr>
                <w:sz w:val="20"/>
                <w:szCs w:val="20"/>
              </w:rPr>
            </w:pPr>
          </w:p>
        </w:tc>
        <w:tc>
          <w:tcPr>
            <w:tcW w:w="1340" w:type="dxa"/>
            <w:tcBorders>
              <w:bottom w:val="single" w:sz="8" w:space="0" w:color="000000"/>
              <w:right w:val="single" w:sz="8" w:space="0" w:color="000000"/>
            </w:tcBorders>
            <w:shd w:val="clear" w:color="auto" w:fill="F2F2F2"/>
            <w:vAlign w:val="bottom"/>
          </w:tcPr>
          <w:p w:rsidR="00B92DE4" w:rsidRDefault="00B92DE4" w:rsidP="00165EB0">
            <w:pPr>
              <w:rPr>
                <w:sz w:val="20"/>
                <w:szCs w:val="20"/>
              </w:rPr>
            </w:pPr>
          </w:p>
        </w:tc>
        <w:tc>
          <w:tcPr>
            <w:tcW w:w="3020" w:type="dxa"/>
            <w:tcBorders>
              <w:bottom w:val="single" w:sz="8" w:space="0" w:color="000000"/>
              <w:right w:val="single" w:sz="8" w:space="0" w:color="000000"/>
            </w:tcBorders>
            <w:shd w:val="clear" w:color="auto" w:fill="F2F2F2"/>
            <w:vAlign w:val="bottom"/>
          </w:tcPr>
          <w:p w:rsidR="00B92DE4" w:rsidRDefault="00B92DE4" w:rsidP="00165EB0">
            <w:pPr>
              <w:rPr>
                <w:sz w:val="20"/>
                <w:szCs w:val="20"/>
              </w:rPr>
            </w:pPr>
          </w:p>
        </w:tc>
      </w:tr>
      <w:tr w:rsidR="00B92DE4" w:rsidTr="00B92DE4">
        <w:trPr>
          <w:trHeight w:val="214"/>
        </w:trPr>
        <w:tc>
          <w:tcPr>
            <w:tcW w:w="701" w:type="dxa"/>
            <w:tcBorders>
              <w:left w:val="single" w:sz="8" w:space="0" w:color="000000"/>
              <w:right w:val="single" w:sz="8" w:space="0" w:color="000000"/>
            </w:tcBorders>
            <w:vAlign w:val="bottom"/>
          </w:tcPr>
          <w:p w:rsidR="00B92DE4" w:rsidRDefault="00B92DE4" w:rsidP="00165EB0">
            <w:pPr>
              <w:spacing w:line="214" w:lineRule="exact"/>
              <w:ind w:left="120"/>
              <w:rPr>
                <w:sz w:val="20"/>
                <w:szCs w:val="20"/>
              </w:rPr>
            </w:pPr>
            <w:r>
              <w:rPr>
                <w:rFonts w:eastAsia="Times New Roman"/>
                <w:sz w:val="20"/>
                <w:szCs w:val="20"/>
              </w:rPr>
              <w:t>38</w:t>
            </w:r>
          </w:p>
        </w:tc>
        <w:tc>
          <w:tcPr>
            <w:tcW w:w="3960" w:type="dxa"/>
            <w:gridSpan w:val="5"/>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принятие к бухгалтерскому учету товаров,</w:t>
            </w:r>
          </w:p>
        </w:tc>
        <w:tc>
          <w:tcPr>
            <w:tcW w:w="1319" w:type="dxa"/>
            <w:tcBorders>
              <w:right w:val="single" w:sz="8" w:space="0" w:color="000000"/>
            </w:tcBorders>
            <w:vAlign w:val="bottom"/>
          </w:tcPr>
          <w:p w:rsidR="00B92DE4" w:rsidRDefault="00B92DE4" w:rsidP="00165EB0">
            <w:pPr>
              <w:spacing w:line="214" w:lineRule="exact"/>
              <w:ind w:right="219"/>
              <w:jc w:val="right"/>
              <w:rPr>
                <w:sz w:val="20"/>
                <w:szCs w:val="20"/>
              </w:rPr>
            </w:pPr>
            <w:r>
              <w:rPr>
                <w:rFonts w:eastAsia="Times New Roman"/>
                <w:sz w:val="20"/>
                <w:szCs w:val="20"/>
              </w:rPr>
              <w:t>010538340</w:t>
            </w:r>
          </w:p>
        </w:tc>
        <w:tc>
          <w:tcPr>
            <w:tcW w:w="1340"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020834660</w:t>
            </w:r>
          </w:p>
        </w:tc>
        <w:tc>
          <w:tcPr>
            <w:tcW w:w="302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Акт приемки материалов (МЦ)</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5"/>
            <w:tcBorders>
              <w:right w:val="single" w:sz="8" w:space="0" w:color="000000"/>
            </w:tcBorders>
            <w:vAlign w:val="bottom"/>
          </w:tcPr>
          <w:p w:rsidR="00B92DE4" w:rsidRDefault="00B92DE4" w:rsidP="00165EB0">
            <w:pPr>
              <w:spacing w:line="229" w:lineRule="exact"/>
              <w:ind w:left="100"/>
              <w:rPr>
                <w:sz w:val="20"/>
                <w:szCs w:val="20"/>
              </w:rPr>
            </w:pPr>
            <w:proofErr w:type="gramStart"/>
            <w:r>
              <w:rPr>
                <w:rFonts w:eastAsia="Times New Roman"/>
                <w:sz w:val="20"/>
                <w:szCs w:val="20"/>
              </w:rPr>
              <w:t>приобретенных</w:t>
            </w:r>
            <w:proofErr w:type="gramEnd"/>
            <w:r>
              <w:rPr>
                <w:rFonts w:eastAsia="Times New Roman"/>
                <w:sz w:val="20"/>
                <w:szCs w:val="20"/>
              </w:rPr>
              <w:t xml:space="preserve"> учреждением для продажи,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spacing w:line="229" w:lineRule="exact"/>
              <w:ind w:right="239"/>
              <w:jc w:val="right"/>
              <w:rPr>
                <w:sz w:val="20"/>
                <w:szCs w:val="20"/>
              </w:rPr>
            </w:pPr>
            <w:r>
              <w:rPr>
                <w:rFonts w:eastAsia="Times New Roman"/>
                <w:sz w:val="20"/>
                <w:szCs w:val="20"/>
              </w:rPr>
              <w:t>030234730</w:t>
            </w:r>
          </w:p>
        </w:tc>
        <w:tc>
          <w:tcPr>
            <w:tcW w:w="302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0504220)</w:t>
            </w:r>
          </w:p>
        </w:tc>
      </w:tr>
      <w:tr w:rsidR="00B92DE4" w:rsidTr="00B92DE4">
        <w:trPr>
          <w:trHeight w:val="236"/>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отражается по их фактической стоимости</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0"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B92DE4">
        <w:trPr>
          <w:trHeight w:val="216"/>
        </w:trPr>
        <w:tc>
          <w:tcPr>
            <w:tcW w:w="701"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39</w:t>
            </w:r>
          </w:p>
        </w:tc>
        <w:tc>
          <w:tcPr>
            <w:tcW w:w="3960" w:type="dxa"/>
            <w:gridSpan w:val="5"/>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принятие к бухгалтерскому учету товаров</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010538340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020834660</w:t>
            </w:r>
          </w:p>
        </w:tc>
        <w:tc>
          <w:tcPr>
            <w:tcW w:w="302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Акт приемки материалов (МЦ)</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5"/>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при передаче их на реализацию отражается</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spacing w:line="229" w:lineRule="exact"/>
              <w:ind w:right="239"/>
              <w:jc w:val="right"/>
              <w:rPr>
                <w:sz w:val="20"/>
                <w:szCs w:val="20"/>
              </w:rPr>
            </w:pPr>
            <w:r>
              <w:rPr>
                <w:rFonts w:eastAsia="Times New Roman"/>
                <w:sz w:val="20"/>
                <w:szCs w:val="20"/>
              </w:rPr>
              <w:t>030234730</w:t>
            </w:r>
          </w:p>
        </w:tc>
        <w:tc>
          <w:tcPr>
            <w:tcW w:w="302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0504220);</w:t>
            </w: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right w:val="single" w:sz="8" w:space="0" w:color="000000"/>
            </w:tcBorders>
            <w:vAlign w:val="bottom"/>
          </w:tcPr>
          <w:p w:rsidR="00B92DE4" w:rsidRDefault="00B92DE4" w:rsidP="00165EB0">
            <w:pPr>
              <w:ind w:left="100"/>
              <w:rPr>
                <w:sz w:val="20"/>
                <w:szCs w:val="20"/>
              </w:rPr>
            </w:pPr>
            <w:r>
              <w:rPr>
                <w:rFonts w:eastAsia="Times New Roman"/>
                <w:sz w:val="20"/>
                <w:szCs w:val="20"/>
              </w:rPr>
              <w:t>по розничной цене с обособленным учетом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ind w:right="239"/>
              <w:jc w:val="right"/>
              <w:rPr>
                <w:sz w:val="20"/>
                <w:szCs w:val="20"/>
              </w:rPr>
            </w:pPr>
            <w:r>
              <w:rPr>
                <w:rFonts w:eastAsia="Times New Roman"/>
                <w:sz w:val="20"/>
                <w:szCs w:val="20"/>
              </w:rPr>
              <w:t>010539440</w:t>
            </w: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Бухгалтерская справка</w:t>
            </w: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торговой наценки (торговой скидки), </w:t>
            </w:r>
            <w:proofErr w:type="gramStart"/>
            <w:r>
              <w:rPr>
                <w:rFonts w:eastAsia="Times New Roman"/>
                <w:sz w:val="20"/>
                <w:szCs w:val="20"/>
              </w:rPr>
              <w:t>на</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0504833)</w:t>
            </w: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2860" w:type="dxa"/>
            <w:gridSpan w:val="3"/>
            <w:vAlign w:val="bottom"/>
          </w:tcPr>
          <w:p w:rsidR="00B92DE4" w:rsidRDefault="00B92DE4" w:rsidP="00165EB0">
            <w:pPr>
              <w:ind w:left="100"/>
              <w:rPr>
                <w:sz w:val="20"/>
                <w:szCs w:val="20"/>
              </w:rPr>
            </w:pPr>
            <w:r>
              <w:rPr>
                <w:rFonts w:eastAsia="Times New Roman"/>
                <w:sz w:val="20"/>
                <w:szCs w:val="20"/>
              </w:rPr>
              <w:t xml:space="preserve">основании </w:t>
            </w:r>
            <w:proofErr w:type="gramStart"/>
            <w:r>
              <w:rPr>
                <w:rFonts w:eastAsia="Times New Roman"/>
                <w:sz w:val="20"/>
                <w:szCs w:val="20"/>
              </w:rPr>
              <w:t>первичных</w:t>
            </w:r>
            <w:proofErr w:type="gramEnd"/>
            <w:r>
              <w:rPr>
                <w:rFonts w:eastAsia="Times New Roman"/>
                <w:sz w:val="20"/>
                <w:szCs w:val="20"/>
              </w:rPr>
              <w:t xml:space="preserve"> учетных</w:t>
            </w:r>
          </w:p>
        </w:tc>
        <w:tc>
          <w:tcPr>
            <w:tcW w:w="499" w:type="dxa"/>
            <w:vAlign w:val="bottom"/>
          </w:tcPr>
          <w:p w:rsidR="00B92DE4" w:rsidRDefault="00B92DE4" w:rsidP="00165EB0">
            <w:pPr>
              <w:rPr>
                <w:sz w:val="20"/>
                <w:szCs w:val="20"/>
              </w:rPr>
            </w:pP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right w:val="single" w:sz="8" w:space="0" w:color="000000"/>
            </w:tcBorders>
            <w:vAlign w:val="bottom"/>
          </w:tcPr>
          <w:p w:rsidR="00B92DE4" w:rsidRDefault="00B92DE4" w:rsidP="00165EB0">
            <w:pPr>
              <w:ind w:left="100"/>
              <w:rPr>
                <w:sz w:val="20"/>
                <w:szCs w:val="20"/>
              </w:rPr>
            </w:pPr>
            <w:r>
              <w:rPr>
                <w:rFonts w:eastAsia="Times New Roman"/>
                <w:sz w:val="20"/>
                <w:szCs w:val="20"/>
              </w:rPr>
              <w:t>документов: Акта приемки материалов</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1"/>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right w:val="single" w:sz="8" w:space="0" w:color="000000"/>
            </w:tcBorders>
            <w:vAlign w:val="bottom"/>
          </w:tcPr>
          <w:p w:rsidR="00B92DE4" w:rsidRDefault="00B92DE4" w:rsidP="00165EB0">
            <w:pPr>
              <w:ind w:left="100"/>
              <w:rPr>
                <w:sz w:val="20"/>
                <w:szCs w:val="20"/>
              </w:rPr>
            </w:pPr>
            <w:r>
              <w:rPr>
                <w:rFonts w:eastAsia="Times New Roman"/>
                <w:sz w:val="20"/>
                <w:szCs w:val="20"/>
              </w:rPr>
              <w:t>(материальных ценностей) (ф. 0504220),</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26"/>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359" w:type="dxa"/>
            <w:gridSpan w:val="4"/>
            <w:vAlign w:val="bottom"/>
          </w:tcPr>
          <w:p w:rsidR="00B92DE4" w:rsidRDefault="00B92DE4" w:rsidP="00165EB0">
            <w:pPr>
              <w:spacing w:line="226" w:lineRule="exact"/>
              <w:ind w:left="100"/>
              <w:rPr>
                <w:sz w:val="20"/>
                <w:szCs w:val="20"/>
              </w:rPr>
            </w:pPr>
            <w:r>
              <w:rPr>
                <w:rFonts w:eastAsia="Times New Roman"/>
                <w:sz w:val="20"/>
                <w:szCs w:val="20"/>
              </w:rPr>
              <w:t xml:space="preserve">Бухгалтерской справки (ф. 0504833) </w:t>
            </w:r>
            <w:proofErr w:type="gramStart"/>
            <w:r>
              <w:rPr>
                <w:rFonts w:eastAsia="Times New Roman"/>
                <w:sz w:val="20"/>
                <w:szCs w:val="20"/>
              </w:rPr>
              <w:t>с</w:t>
            </w:r>
            <w:proofErr w:type="gramEnd"/>
          </w:p>
        </w:tc>
        <w:tc>
          <w:tcPr>
            <w:tcW w:w="601"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rPr>
                <w:sz w:val="19"/>
                <w:szCs w:val="19"/>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приложением расчета, накладной</w:t>
            </w: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proofErr w:type="gramStart"/>
            <w:r>
              <w:rPr>
                <w:rFonts w:eastAsia="Times New Roman"/>
                <w:sz w:val="20"/>
                <w:szCs w:val="20"/>
              </w:rPr>
              <w:t>поставщика (и других аналогичных</w:t>
            </w:r>
            <w:proofErr w:type="gramEnd"/>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6"/>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239" w:type="dxa"/>
            <w:tcBorders>
              <w:bottom w:val="single" w:sz="8" w:space="0" w:color="000000"/>
            </w:tcBorders>
            <w:vAlign w:val="bottom"/>
          </w:tcPr>
          <w:p w:rsidR="00B92DE4" w:rsidRDefault="00B92DE4" w:rsidP="00165EB0">
            <w:pPr>
              <w:ind w:left="100"/>
              <w:rPr>
                <w:sz w:val="20"/>
                <w:szCs w:val="20"/>
              </w:rPr>
            </w:pPr>
            <w:r>
              <w:rPr>
                <w:rFonts w:eastAsia="Times New Roman"/>
                <w:sz w:val="20"/>
                <w:szCs w:val="20"/>
              </w:rPr>
              <w:t>документов)</w:t>
            </w:r>
          </w:p>
        </w:tc>
        <w:tc>
          <w:tcPr>
            <w:tcW w:w="161" w:type="dxa"/>
            <w:tcBorders>
              <w:bottom w:val="single" w:sz="8" w:space="0" w:color="000000"/>
            </w:tcBorders>
            <w:vAlign w:val="bottom"/>
          </w:tcPr>
          <w:p w:rsidR="00B92DE4" w:rsidRDefault="00B92DE4" w:rsidP="00165EB0">
            <w:pPr>
              <w:rPr>
                <w:sz w:val="20"/>
                <w:szCs w:val="20"/>
              </w:rPr>
            </w:pPr>
          </w:p>
        </w:tc>
        <w:tc>
          <w:tcPr>
            <w:tcW w:w="1460" w:type="dxa"/>
            <w:tcBorders>
              <w:bottom w:val="single" w:sz="8" w:space="0" w:color="000000"/>
            </w:tcBorders>
            <w:vAlign w:val="bottom"/>
          </w:tcPr>
          <w:p w:rsidR="00B92DE4" w:rsidRDefault="00B92DE4" w:rsidP="00165EB0">
            <w:pPr>
              <w:rPr>
                <w:sz w:val="20"/>
                <w:szCs w:val="20"/>
              </w:rPr>
            </w:pPr>
          </w:p>
        </w:tc>
        <w:tc>
          <w:tcPr>
            <w:tcW w:w="499" w:type="dxa"/>
            <w:tcBorders>
              <w:bottom w:val="single" w:sz="8" w:space="0" w:color="000000"/>
            </w:tcBorders>
            <w:vAlign w:val="bottom"/>
          </w:tcPr>
          <w:p w:rsidR="00B92DE4" w:rsidRDefault="00B92DE4" w:rsidP="00165EB0">
            <w:pPr>
              <w:rPr>
                <w:sz w:val="20"/>
                <w:szCs w:val="20"/>
              </w:rPr>
            </w:pPr>
          </w:p>
        </w:tc>
        <w:tc>
          <w:tcPr>
            <w:tcW w:w="60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0"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B92DE4">
        <w:trPr>
          <w:trHeight w:val="216"/>
        </w:trPr>
        <w:tc>
          <w:tcPr>
            <w:tcW w:w="701"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40</w:t>
            </w:r>
          </w:p>
        </w:tc>
        <w:tc>
          <w:tcPr>
            <w:tcW w:w="3359" w:type="dxa"/>
            <w:gridSpan w:val="4"/>
            <w:vAlign w:val="bottom"/>
          </w:tcPr>
          <w:p w:rsidR="00B92DE4" w:rsidRDefault="00B92DE4" w:rsidP="00165EB0">
            <w:pPr>
              <w:spacing w:line="216" w:lineRule="exact"/>
              <w:ind w:left="100"/>
              <w:rPr>
                <w:sz w:val="20"/>
                <w:szCs w:val="20"/>
              </w:rPr>
            </w:pPr>
            <w:r>
              <w:rPr>
                <w:rFonts w:eastAsia="Times New Roman"/>
                <w:sz w:val="20"/>
                <w:szCs w:val="20"/>
              </w:rPr>
              <w:t>принятие к бухгалтерскому учету</w:t>
            </w:r>
          </w:p>
        </w:tc>
        <w:tc>
          <w:tcPr>
            <w:tcW w:w="601" w:type="dxa"/>
            <w:tcBorders>
              <w:right w:val="single" w:sz="8" w:space="0" w:color="000000"/>
            </w:tcBorders>
            <w:vAlign w:val="bottom"/>
          </w:tcPr>
          <w:p w:rsidR="00B92DE4" w:rsidRDefault="00B92DE4" w:rsidP="00165EB0">
            <w:pPr>
              <w:rPr>
                <w:sz w:val="18"/>
                <w:szCs w:val="18"/>
              </w:rPr>
            </w:pP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040110131</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010538440</w:t>
            </w:r>
          </w:p>
        </w:tc>
        <w:tc>
          <w:tcPr>
            <w:tcW w:w="302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Справка-отчет кассира</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5"/>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хозяйственных операций по реализации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(ф.0330106);</w:t>
            </w:r>
          </w:p>
        </w:tc>
      </w:tr>
      <w:tr w:rsidR="00B92DE4" w:rsidTr="00B92DE4">
        <w:trPr>
          <w:trHeight w:val="231"/>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1239" w:type="dxa"/>
            <w:vAlign w:val="bottom"/>
          </w:tcPr>
          <w:p w:rsidR="00B92DE4" w:rsidRDefault="00B92DE4" w:rsidP="00165EB0">
            <w:pPr>
              <w:ind w:left="100"/>
              <w:rPr>
                <w:sz w:val="20"/>
                <w:szCs w:val="20"/>
              </w:rPr>
            </w:pPr>
            <w:r>
              <w:rPr>
                <w:rFonts w:eastAsia="Times New Roman"/>
                <w:sz w:val="20"/>
                <w:szCs w:val="20"/>
              </w:rPr>
              <w:t>товаров</w:t>
            </w:r>
          </w:p>
        </w:tc>
        <w:tc>
          <w:tcPr>
            <w:tcW w:w="161" w:type="dxa"/>
            <w:vAlign w:val="bottom"/>
          </w:tcPr>
          <w:p w:rsidR="00B92DE4" w:rsidRDefault="00B92DE4" w:rsidP="00165EB0">
            <w:pPr>
              <w:rPr>
                <w:sz w:val="20"/>
                <w:szCs w:val="20"/>
              </w:rPr>
            </w:pPr>
          </w:p>
        </w:tc>
        <w:tc>
          <w:tcPr>
            <w:tcW w:w="1460" w:type="dxa"/>
            <w:vAlign w:val="bottom"/>
          </w:tcPr>
          <w:p w:rsidR="00B92DE4" w:rsidRDefault="00B92DE4" w:rsidP="00165EB0">
            <w:pPr>
              <w:rPr>
                <w:sz w:val="20"/>
                <w:szCs w:val="20"/>
              </w:rPr>
            </w:pPr>
          </w:p>
        </w:tc>
        <w:tc>
          <w:tcPr>
            <w:tcW w:w="499" w:type="dxa"/>
            <w:vAlign w:val="bottom"/>
          </w:tcPr>
          <w:p w:rsidR="00B92DE4" w:rsidRDefault="00B92DE4" w:rsidP="00165EB0">
            <w:pPr>
              <w:rPr>
                <w:sz w:val="20"/>
                <w:szCs w:val="20"/>
              </w:rPr>
            </w:pP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Приходный кассовый ордер</w:t>
            </w: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1239" w:type="dxa"/>
            <w:vAlign w:val="bottom"/>
          </w:tcPr>
          <w:p w:rsidR="00B92DE4" w:rsidRDefault="00B92DE4" w:rsidP="00165EB0">
            <w:pPr>
              <w:rPr>
                <w:sz w:val="20"/>
                <w:szCs w:val="20"/>
              </w:rPr>
            </w:pPr>
          </w:p>
        </w:tc>
        <w:tc>
          <w:tcPr>
            <w:tcW w:w="161" w:type="dxa"/>
            <w:vAlign w:val="bottom"/>
          </w:tcPr>
          <w:p w:rsidR="00B92DE4" w:rsidRDefault="00B92DE4" w:rsidP="00165EB0">
            <w:pPr>
              <w:rPr>
                <w:sz w:val="20"/>
                <w:szCs w:val="20"/>
              </w:rPr>
            </w:pPr>
          </w:p>
        </w:tc>
        <w:tc>
          <w:tcPr>
            <w:tcW w:w="1460" w:type="dxa"/>
            <w:vAlign w:val="bottom"/>
          </w:tcPr>
          <w:p w:rsidR="00B92DE4" w:rsidRDefault="00B92DE4" w:rsidP="00165EB0">
            <w:pPr>
              <w:rPr>
                <w:sz w:val="20"/>
                <w:szCs w:val="20"/>
              </w:rPr>
            </w:pPr>
          </w:p>
        </w:tc>
        <w:tc>
          <w:tcPr>
            <w:tcW w:w="499" w:type="dxa"/>
            <w:vAlign w:val="bottom"/>
          </w:tcPr>
          <w:p w:rsidR="00B92DE4" w:rsidRDefault="00B92DE4" w:rsidP="00165EB0">
            <w:pPr>
              <w:rPr>
                <w:sz w:val="20"/>
                <w:szCs w:val="20"/>
              </w:rPr>
            </w:pP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(ф.0310001)</w:t>
            </w:r>
          </w:p>
        </w:tc>
      </w:tr>
      <w:tr w:rsidR="00B92DE4" w:rsidTr="00B92DE4">
        <w:trPr>
          <w:trHeight w:val="44"/>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3"/>
                <w:szCs w:val="3"/>
              </w:rPr>
            </w:pPr>
          </w:p>
        </w:tc>
        <w:tc>
          <w:tcPr>
            <w:tcW w:w="3960" w:type="dxa"/>
            <w:gridSpan w:val="5"/>
            <w:tcBorders>
              <w:bottom w:val="single" w:sz="8" w:space="0" w:color="000000"/>
              <w:right w:val="single" w:sz="8" w:space="0" w:color="000000"/>
            </w:tcBorders>
            <w:vAlign w:val="bottom"/>
          </w:tcPr>
          <w:p w:rsidR="00B92DE4" w:rsidRDefault="00B92DE4" w:rsidP="00165EB0">
            <w:pPr>
              <w:rPr>
                <w:sz w:val="3"/>
                <w:szCs w:val="3"/>
              </w:rPr>
            </w:pPr>
          </w:p>
        </w:tc>
        <w:tc>
          <w:tcPr>
            <w:tcW w:w="1319" w:type="dxa"/>
            <w:tcBorders>
              <w:bottom w:val="single" w:sz="8" w:space="0" w:color="000000"/>
              <w:right w:val="single" w:sz="8" w:space="0" w:color="000000"/>
            </w:tcBorders>
            <w:vAlign w:val="bottom"/>
          </w:tcPr>
          <w:p w:rsidR="00B92DE4" w:rsidRDefault="00B92DE4" w:rsidP="00165EB0">
            <w:pPr>
              <w:rPr>
                <w:sz w:val="3"/>
                <w:szCs w:val="3"/>
              </w:rPr>
            </w:pPr>
          </w:p>
        </w:tc>
        <w:tc>
          <w:tcPr>
            <w:tcW w:w="1340" w:type="dxa"/>
            <w:tcBorders>
              <w:bottom w:val="single" w:sz="8" w:space="0" w:color="000000"/>
              <w:right w:val="single" w:sz="8" w:space="0" w:color="000000"/>
            </w:tcBorders>
            <w:vAlign w:val="bottom"/>
          </w:tcPr>
          <w:p w:rsidR="00B92DE4" w:rsidRDefault="00B92DE4" w:rsidP="00165EB0">
            <w:pPr>
              <w:rPr>
                <w:sz w:val="3"/>
                <w:szCs w:val="3"/>
              </w:rPr>
            </w:pPr>
          </w:p>
        </w:tc>
        <w:tc>
          <w:tcPr>
            <w:tcW w:w="3020" w:type="dxa"/>
            <w:tcBorders>
              <w:bottom w:val="single" w:sz="8" w:space="0" w:color="000000"/>
              <w:right w:val="single" w:sz="8" w:space="0" w:color="000000"/>
            </w:tcBorders>
            <w:vAlign w:val="bottom"/>
          </w:tcPr>
          <w:p w:rsidR="00B92DE4" w:rsidRDefault="00B92DE4" w:rsidP="00165EB0">
            <w:pPr>
              <w:rPr>
                <w:sz w:val="3"/>
                <w:szCs w:val="3"/>
              </w:rPr>
            </w:pPr>
          </w:p>
        </w:tc>
      </w:tr>
      <w:tr w:rsidR="00B92DE4" w:rsidTr="00B92DE4">
        <w:trPr>
          <w:trHeight w:val="211"/>
        </w:trPr>
        <w:tc>
          <w:tcPr>
            <w:tcW w:w="701" w:type="dxa"/>
            <w:tcBorders>
              <w:left w:val="single" w:sz="8" w:space="0" w:color="000000"/>
              <w:right w:val="single" w:sz="8" w:space="0" w:color="000000"/>
            </w:tcBorders>
            <w:vAlign w:val="bottom"/>
          </w:tcPr>
          <w:p w:rsidR="00B92DE4" w:rsidRDefault="00B92DE4" w:rsidP="00165EB0">
            <w:pPr>
              <w:spacing w:line="210" w:lineRule="exact"/>
              <w:ind w:left="120"/>
              <w:rPr>
                <w:sz w:val="20"/>
                <w:szCs w:val="20"/>
              </w:rPr>
            </w:pPr>
            <w:r>
              <w:rPr>
                <w:rFonts w:eastAsia="Times New Roman"/>
                <w:sz w:val="20"/>
                <w:szCs w:val="20"/>
              </w:rPr>
              <w:t>41</w:t>
            </w:r>
          </w:p>
        </w:tc>
        <w:tc>
          <w:tcPr>
            <w:tcW w:w="3960" w:type="dxa"/>
            <w:gridSpan w:val="5"/>
            <w:tcBorders>
              <w:right w:val="single" w:sz="8" w:space="0" w:color="000000"/>
            </w:tcBorders>
            <w:vAlign w:val="bottom"/>
          </w:tcPr>
          <w:p w:rsidR="00B92DE4" w:rsidRDefault="00B92DE4" w:rsidP="00165EB0">
            <w:pPr>
              <w:spacing w:line="210" w:lineRule="exact"/>
              <w:ind w:left="100"/>
              <w:rPr>
                <w:sz w:val="20"/>
                <w:szCs w:val="20"/>
              </w:rPr>
            </w:pPr>
            <w:r>
              <w:rPr>
                <w:rFonts w:eastAsia="Times New Roman"/>
                <w:sz w:val="20"/>
                <w:szCs w:val="20"/>
              </w:rPr>
              <w:t xml:space="preserve">суммы торговых надбавок (скидок) </w:t>
            </w:r>
            <w:proofErr w:type="gramStart"/>
            <w:r>
              <w:rPr>
                <w:rFonts w:eastAsia="Times New Roman"/>
                <w:sz w:val="20"/>
                <w:szCs w:val="20"/>
              </w:rPr>
              <w:t>по</w:t>
            </w:r>
            <w:proofErr w:type="gramEnd"/>
          </w:p>
        </w:tc>
        <w:tc>
          <w:tcPr>
            <w:tcW w:w="1319" w:type="dxa"/>
            <w:tcBorders>
              <w:right w:val="single" w:sz="8" w:space="0" w:color="000000"/>
            </w:tcBorders>
            <w:vAlign w:val="bottom"/>
          </w:tcPr>
          <w:p w:rsidR="00B92DE4" w:rsidRDefault="00B92DE4" w:rsidP="00165EB0">
            <w:pPr>
              <w:spacing w:line="210" w:lineRule="exact"/>
              <w:ind w:right="219"/>
              <w:jc w:val="right"/>
              <w:rPr>
                <w:sz w:val="20"/>
                <w:szCs w:val="20"/>
              </w:rPr>
            </w:pPr>
            <w:r>
              <w:rPr>
                <w:rFonts w:eastAsia="Times New Roman"/>
                <w:sz w:val="20"/>
                <w:szCs w:val="20"/>
              </w:rPr>
              <w:t>040110131</w:t>
            </w:r>
          </w:p>
        </w:tc>
        <w:tc>
          <w:tcPr>
            <w:tcW w:w="1340" w:type="dxa"/>
            <w:tcBorders>
              <w:right w:val="single" w:sz="8" w:space="0" w:color="000000"/>
            </w:tcBorders>
            <w:vAlign w:val="bottom"/>
          </w:tcPr>
          <w:p w:rsidR="00B92DE4" w:rsidRDefault="00B92DE4" w:rsidP="00165EB0">
            <w:pPr>
              <w:spacing w:line="210" w:lineRule="exact"/>
              <w:ind w:right="239"/>
              <w:jc w:val="right"/>
              <w:rPr>
                <w:sz w:val="20"/>
                <w:szCs w:val="20"/>
              </w:rPr>
            </w:pPr>
            <w:r>
              <w:rPr>
                <w:rFonts w:eastAsia="Times New Roman"/>
                <w:sz w:val="20"/>
                <w:szCs w:val="20"/>
              </w:rPr>
              <w:t>010539440</w:t>
            </w:r>
          </w:p>
        </w:tc>
        <w:tc>
          <w:tcPr>
            <w:tcW w:w="3020" w:type="dxa"/>
            <w:tcBorders>
              <w:right w:val="single" w:sz="8" w:space="0" w:color="000000"/>
            </w:tcBorders>
            <w:vAlign w:val="bottom"/>
          </w:tcPr>
          <w:p w:rsidR="00B92DE4" w:rsidRDefault="00B92DE4" w:rsidP="00165EB0">
            <w:pPr>
              <w:spacing w:line="210" w:lineRule="exact"/>
              <w:ind w:left="100"/>
              <w:rPr>
                <w:sz w:val="20"/>
                <w:szCs w:val="20"/>
              </w:rPr>
            </w:pPr>
            <w:r>
              <w:rPr>
                <w:rFonts w:eastAsia="Times New Roman"/>
                <w:sz w:val="20"/>
                <w:szCs w:val="20"/>
              </w:rPr>
              <w:t>Бухгалтерская справка</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5"/>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товарам реализованным, отпущенным или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B92DE4">
        <w:trPr>
          <w:trHeight w:val="226"/>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359" w:type="dxa"/>
            <w:gridSpan w:val="4"/>
            <w:vAlign w:val="bottom"/>
          </w:tcPr>
          <w:p w:rsidR="00B92DE4" w:rsidRDefault="00B92DE4" w:rsidP="00165EB0">
            <w:pPr>
              <w:spacing w:line="226" w:lineRule="exact"/>
              <w:ind w:left="100"/>
              <w:rPr>
                <w:sz w:val="20"/>
                <w:szCs w:val="20"/>
              </w:rPr>
            </w:pPr>
            <w:proofErr w:type="gramStart"/>
            <w:r>
              <w:rPr>
                <w:rFonts w:eastAsia="Times New Roman"/>
                <w:sz w:val="20"/>
                <w:szCs w:val="20"/>
              </w:rPr>
              <w:t>списанным</w:t>
            </w:r>
            <w:proofErr w:type="gramEnd"/>
            <w:r>
              <w:rPr>
                <w:rFonts w:eastAsia="Times New Roman"/>
                <w:sz w:val="20"/>
                <w:szCs w:val="20"/>
              </w:rPr>
              <w:t xml:space="preserve"> с бухгалтерского учета</w:t>
            </w:r>
          </w:p>
        </w:tc>
        <w:tc>
          <w:tcPr>
            <w:tcW w:w="601"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rPr>
                <w:sz w:val="19"/>
                <w:szCs w:val="19"/>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right w:val="single" w:sz="8" w:space="0" w:color="000000"/>
            </w:tcBorders>
            <w:vAlign w:val="bottom"/>
          </w:tcPr>
          <w:p w:rsidR="00B92DE4" w:rsidRDefault="00B92DE4" w:rsidP="00165EB0">
            <w:pPr>
              <w:ind w:left="100"/>
              <w:rPr>
                <w:sz w:val="20"/>
                <w:szCs w:val="20"/>
              </w:rPr>
            </w:pPr>
            <w:r>
              <w:rPr>
                <w:rFonts w:eastAsia="Times New Roman"/>
                <w:sz w:val="20"/>
                <w:szCs w:val="20"/>
              </w:rPr>
              <w:t>вследствие их естественной убыли, брака,</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порчи, недостачи и т.п., на основании</w:t>
            </w: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1"/>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первичных учетных документов –</w:t>
            </w: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 xml:space="preserve">Бухгалтерской справки (ф. 0504833) </w:t>
            </w:r>
            <w:proofErr w:type="gramStart"/>
            <w:r>
              <w:rPr>
                <w:rFonts w:eastAsia="Times New Roman"/>
                <w:sz w:val="20"/>
                <w:szCs w:val="20"/>
              </w:rPr>
              <w:t>с</w:t>
            </w:r>
            <w:proofErr w:type="gramEnd"/>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w w:val="99"/>
                <w:sz w:val="20"/>
                <w:szCs w:val="20"/>
              </w:rPr>
              <w:t>приложением расчета реализованного</w:t>
            </w: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w w:val="99"/>
                <w:sz w:val="20"/>
                <w:szCs w:val="20"/>
              </w:rPr>
              <w:t>наложения отражаются в уменьшение</w:t>
            </w: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финансового результата текущего</w:t>
            </w: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финансового года способом "</w:t>
            </w:r>
            <w:proofErr w:type="gramStart"/>
            <w:r>
              <w:rPr>
                <w:rFonts w:eastAsia="Times New Roman"/>
                <w:sz w:val="20"/>
                <w:szCs w:val="20"/>
              </w:rPr>
              <w:t>Красное</w:t>
            </w:r>
            <w:proofErr w:type="gramEnd"/>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6"/>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239" w:type="dxa"/>
            <w:tcBorders>
              <w:bottom w:val="single" w:sz="8" w:space="0" w:color="000000"/>
            </w:tcBorders>
            <w:vAlign w:val="bottom"/>
          </w:tcPr>
          <w:p w:rsidR="00B92DE4" w:rsidRDefault="00B92DE4" w:rsidP="00165EB0">
            <w:pPr>
              <w:ind w:left="100"/>
              <w:rPr>
                <w:sz w:val="20"/>
                <w:szCs w:val="20"/>
              </w:rPr>
            </w:pPr>
            <w:proofErr w:type="spellStart"/>
            <w:r>
              <w:rPr>
                <w:rFonts w:eastAsia="Times New Roman"/>
                <w:sz w:val="20"/>
                <w:szCs w:val="20"/>
              </w:rPr>
              <w:t>сторно</w:t>
            </w:r>
            <w:proofErr w:type="spellEnd"/>
            <w:r>
              <w:rPr>
                <w:rFonts w:eastAsia="Times New Roman"/>
                <w:sz w:val="20"/>
                <w:szCs w:val="20"/>
              </w:rPr>
              <w:t>"</w:t>
            </w:r>
          </w:p>
        </w:tc>
        <w:tc>
          <w:tcPr>
            <w:tcW w:w="161" w:type="dxa"/>
            <w:tcBorders>
              <w:bottom w:val="single" w:sz="8" w:space="0" w:color="000000"/>
            </w:tcBorders>
            <w:vAlign w:val="bottom"/>
          </w:tcPr>
          <w:p w:rsidR="00B92DE4" w:rsidRDefault="00B92DE4" w:rsidP="00165EB0">
            <w:pPr>
              <w:rPr>
                <w:sz w:val="20"/>
                <w:szCs w:val="20"/>
              </w:rPr>
            </w:pPr>
          </w:p>
        </w:tc>
        <w:tc>
          <w:tcPr>
            <w:tcW w:w="1460" w:type="dxa"/>
            <w:tcBorders>
              <w:bottom w:val="single" w:sz="8" w:space="0" w:color="000000"/>
            </w:tcBorders>
            <w:vAlign w:val="bottom"/>
          </w:tcPr>
          <w:p w:rsidR="00B92DE4" w:rsidRDefault="00B92DE4" w:rsidP="00165EB0">
            <w:pPr>
              <w:rPr>
                <w:sz w:val="20"/>
                <w:szCs w:val="20"/>
              </w:rPr>
            </w:pPr>
          </w:p>
        </w:tc>
        <w:tc>
          <w:tcPr>
            <w:tcW w:w="499" w:type="dxa"/>
            <w:tcBorders>
              <w:bottom w:val="single" w:sz="8" w:space="0" w:color="000000"/>
            </w:tcBorders>
            <w:vAlign w:val="bottom"/>
          </w:tcPr>
          <w:p w:rsidR="00B92DE4" w:rsidRDefault="00B92DE4" w:rsidP="00165EB0">
            <w:pPr>
              <w:rPr>
                <w:sz w:val="20"/>
                <w:szCs w:val="20"/>
              </w:rPr>
            </w:pPr>
          </w:p>
        </w:tc>
        <w:tc>
          <w:tcPr>
            <w:tcW w:w="60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0"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B92DE4">
        <w:trPr>
          <w:trHeight w:val="216"/>
        </w:trPr>
        <w:tc>
          <w:tcPr>
            <w:tcW w:w="701"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42</w:t>
            </w:r>
          </w:p>
        </w:tc>
        <w:tc>
          <w:tcPr>
            <w:tcW w:w="3960" w:type="dxa"/>
            <w:gridSpan w:val="5"/>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 xml:space="preserve">суммы торговой наценки по </w:t>
            </w:r>
            <w:proofErr w:type="gramStart"/>
            <w:r>
              <w:rPr>
                <w:rFonts w:eastAsia="Times New Roman"/>
                <w:sz w:val="20"/>
                <w:szCs w:val="20"/>
              </w:rPr>
              <w:t>выявленным</w:t>
            </w:r>
            <w:proofErr w:type="gramEnd"/>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040110172</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010539340</w:t>
            </w:r>
          </w:p>
        </w:tc>
        <w:tc>
          <w:tcPr>
            <w:tcW w:w="302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5"/>
            <w:tcBorders>
              <w:right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недостачам товаров (ущербам, нанесенным</w:t>
            </w:r>
            <w:proofErr w:type="gramEnd"/>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0504833)</w:t>
            </w:r>
          </w:p>
        </w:tc>
      </w:tr>
      <w:tr w:rsidR="00B92DE4" w:rsidTr="00B92DE4">
        <w:trPr>
          <w:trHeight w:val="226"/>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359" w:type="dxa"/>
            <w:gridSpan w:val="4"/>
            <w:vAlign w:val="bottom"/>
          </w:tcPr>
          <w:p w:rsidR="00B92DE4" w:rsidRDefault="00B92DE4" w:rsidP="00165EB0">
            <w:pPr>
              <w:spacing w:line="226" w:lineRule="exact"/>
              <w:ind w:left="100"/>
              <w:rPr>
                <w:sz w:val="20"/>
                <w:szCs w:val="20"/>
              </w:rPr>
            </w:pPr>
            <w:r>
              <w:rPr>
                <w:rFonts w:eastAsia="Times New Roman"/>
                <w:sz w:val="20"/>
                <w:szCs w:val="20"/>
              </w:rPr>
              <w:t xml:space="preserve">товарам) относятся на </w:t>
            </w:r>
            <w:proofErr w:type="gramStart"/>
            <w:r>
              <w:rPr>
                <w:rFonts w:eastAsia="Times New Roman"/>
                <w:sz w:val="20"/>
                <w:szCs w:val="20"/>
              </w:rPr>
              <w:t>финансовый</w:t>
            </w:r>
            <w:proofErr w:type="gramEnd"/>
          </w:p>
        </w:tc>
        <w:tc>
          <w:tcPr>
            <w:tcW w:w="601"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rPr>
                <w:sz w:val="19"/>
                <w:szCs w:val="19"/>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right w:val="single" w:sz="8" w:space="0" w:color="000000"/>
            </w:tcBorders>
            <w:vAlign w:val="bottom"/>
          </w:tcPr>
          <w:p w:rsidR="00B92DE4" w:rsidRDefault="00B92DE4" w:rsidP="00165EB0">
            <w:pPr>
              <w:ind w:left="100"/>
              <w:rPr>
                <w:sz w:val="20"/>
                <w:szCs w:val="20"/>
              </w:rPr>
            </w:pPr>
            <w:r>
              <w:rPr>
                <w:rFonts w:eastAsia="Times New Roman"/>
                <w:sz w:val="20"/>
                <w:szCs w:val="20"/>
              </w:rPr>
              <w:t xml:space="preserve">результат текущего финансового года </w:t>
            </w:r>
            <w:proofErr w:type="gramStart"/>
            <w:r>
              <w:rPr>
                <w:rFonts w:eastAsia="Times New Roman"/>
                <w:sz w:val="20"/>
                <w:szCs w:val="20"/>
              </w:rPr>
              <w:t>с</w:t>
            </w:r>
            <w:proofErr w:type="gramEnd"/>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6"/>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отражением способом «</w:t>
            </w:r>
            <w:proofErr w:type="gramStart"/>
            <w:r>
              <w:rPr>
                <w:rFonts w:eastAsia="Times New Roman"/>
                <w:sz w:val="20"/>
                <w:szCs w:val="20"/>
              </w:rPr>
              <w:t>Красное</w:t>
            </w:r>
            <w:proofErr w:type="gramEnd"/>
            <w:r>
              <w:rPr>
                <w:rFonts w:eastAsia="Times New Roman"/>
                <w:sz w:val="20"/>
                <w:szCs w:val="20"/>
              </w:rPr>
              <w:t xml:space="preserve"> </w:t>
            </w:r>
            <w:proofErr w:type="spellStart"/>
            <w:r>
              <w:rPr>
                <w:rFonts w:eastAsia="Times New Roman"/>
                <w:sz w:val="20"/>
                <w:szCs w:val="20"/>
              </w:rPr>
              <w:t>сторно</w:t>
            </w:r>
            <w:proofErr w:type="spellEnd"/>
            <w:r>
              <w:rPr>
                <w:rFonts w:eastAsia="Times New Roman"/>
                <w:sz w:val="20"/>
                <w:szCs w:val="20"/>
              </w:rPr>
              <w:t>»</w:t>
            </w: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0"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B92DE4">
        <w:trPr>
          <w:trHeight w:val="216"/>
        </w:trPr>
        <w:tc>
          <w:tcPr>
            <w:tcW w:w="701"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43</w:t>
            </w:r>
          </w:p>
        </w:tc>
        <w:tc>
          <w:tcPr>
            <w:tcW w:w="3359" w:type="dxa"/>
            <w:gridSpan w:val="4"/>
            <w:vAlign w:val="bottom"/>
          </w:tcPr>
          <w:p w:rsidR="00B92DE4" w:rsidRDefault="00B92DE4" w:rsidP="00165EB0">
            <w:pPr>
              <w:spacing w:line="216" w:lineRule="exact"/>
              <w:ind w:left="100"/>
              <w:rPr>
                <w:sz w:val="20"/>
                <w:szCs w:val="20"/>
              </w:rPr>
            </w:pPr>
            <w:r>
              <w:rPr>
                <w:rFonts w:eastAsia="Times New Roman"/>
                <w:sz w:val="20"/>
                <w:szCs w:val="20"/>
              </w:rPr>
              <w:t>суммы торговой наценки по товарам,</w:t>
            </w:r>
          </w:p>
        </w:tc>
        <w:tc>
          <w:tcPr>
            <w:tcW w:w="601" w:type="dxa"/>
            <w:tcBorders>
              <w:right w:val="single" w:sz="8" w:space="0" w:color="000000"/>
            </w:tcBorders>
            <w:vAlign w:val="bottom"/>
          </w:tcPr>
          <w:p w:rsidR="00B92DE4" w:rsidRDefault="00B92DE4" w:rsidP="00165EB0">
            <w:pPr>
              <w:rPr>
                <w:sz w:val="18"/>
                <w:szCs w:val="18"/>
              </w:rPr>
            </w:pP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040120273</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010539340</w:t>
            </w:r>
          </w:p>
        </w:tc>
        <w:tc>
          <w:tcPr>
            <w:tcW w:w="302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Бухгалтерская справка</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359" w:type="dxa"/>
            <w:gridSpan w:val="4"/>
            <w:vAlign w:val="bottom"/>
          </w:tcPr>
          <w:p w:rsidR="00B92DE4" w:rsidRDefault="00B92DE4" w:rsidP="00165EB0">
            <w:pPr>
              <w:spacing w:line="229" w:lineRule="exact"/>
              <w:ind w:left="100"/>
              <w:rPr>
                <w:sz w:val="20"/>
                <w:szCs w:val="20"/>
              </w:rPr>
            </w:pPr>
            <w:r>
              <w:rPr>
                <w:rFonts w:eastAsia="Times New Roman"/>
                <w:sz w:val="20"/>
                <w:szCs w:val="20"/>
              </w:rPr>
              <w:t xml:space="preserve">пришедшим в негодность </w:t>
            </w:r>
            <w:proofErr w:type="gramStart"/>
            <w:r>
              <w:rPr>
                <w:rFonts w:eastAsia="Times New Roman"/>
                <w:sz w:val="20"/>
                <w:szCs w:val="20"/>
              </w:rPr>
              <w:t>вследствие</w:t>
            </w:r>
            <w:proofErr w:type="gramEnd"/>
          </w:p>
        </w:tc>
        <w:tc>
          <w:tcPr>
            <w:tcW w:w="601" w:type="dxa"/>
            <w:tcBorders>
              <w:right w:val="single" w:sz="8" w:space="0" w:color="000000"/>
            </w:tcBorders>
            <w:vAlign w:val="bottom"/>
          </w:tcPr>
          <w:p w:rsidR="00B92DE4" w:rsidRDefault="00B92DE4" w:rsidP="00165EB0">
            <w:pPr>
              <w:rPr>
                <w:sz w:val="19"/>
                <w:szCs w:val="19"/>
              </w:rPr>
            </w:pP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(ф. 0504833)</w:t>
            </w:r>
          </w:p>
        </w:tc>
      </w:tr>
      <w:tr w:rsidR="00B92DE4" w:rsidTr="00B92DE4">
        <w:trPr>
          <w:trHeight w:val="231"/>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 xml:space="preserve">стихийных бедствий, относятся </w:t>
            </w:r>
            <w:proofErr w:type="gramStart"/>
            <w:r>
              <w:rPr>
                <w:rFonts w:eastAsia="Times New Roman"/>
                <w:sz w:val="20"/>
                <w:szCs w:val="20"/>
              </w:rPr>
              <w:t>на</w:t>
            </w:r>
            <w:proofErr w:type="gramEnd"/>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359" w:type="dxa"/>
            <w:gridSpan w:val="4"/>
            <w:vAlign w:val="bottom"/>
          </w:tcPr>
          <w:p w:rsidR="00B92DE4" w:rsidRDefault="00B92DE4" w:rsidP="00165EB0">
            <w:pPr>
              <w:ind w:left="100"/>
              <w:rPr>
                <w:sz w:val="20"/>
                <w:szCs w:val="20"/>
              </w:rPr>
            </w:pPr>
            <w:r>
              <w:rPr>
                <w:rFonts w:eastAsia="Times New Roman"/>
                <w:sz w:val="20"/>
                <w:szCs w:val="20"/>
              </w:rPr>
              <w:t xml:space="preserve">финансовый результат </w:t>
            </w:r>
            <w:proofErr w:type="gramStart"/>
            <w:r>
              <w:rPr>
                <w:rFonts w:eastAsia="Times New Roman"/>
                <w:sz w:val="20"/>
                <w:szCs w:val="20"/>
              </w:rPr>
              <w:t>текущего</w:t>
            </w:r>
            <w:proofErr w:type="gramEnd"/>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3960" w:type="dxa"/>
            <w:gridSpan w:val="5"/>
            <w:tcBorders>
              <w:right w:val="single" w:sz="8" w:space="0" w:color="000000"/>
            </w:tcBorders>
            <w:vAlign w:val="bottom"/>
          </w:tcPr>
          <w:p w:rsidR="00B92DE4" w:rsidRDefault="00B92DE4" w:rsidP="00165EB0">
            <w:pPr>
              <w:ind w:left="100"/>
              <w:rPr>
                <w:sz w:val="20"/>
                <w:szCs w:val="20"/>
              </w:rPr>
            </w:pPr>
            <w:r>
              <w:rPr>
                <w:rFonts w:eastAsia="Times New Roman"/>
                <w:sz w:val="20"/>
                <w:szCs w:val="20"/>
              </w:rPr>
              <w:t>финансового года с отражением способом</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rPr>
                <w:sz w:val="20"/>
                <w:szCs w:val="20"/>
              </w:rPr>
            </w:pPr>
          </w:p>
        </w:tc>
      </w:tr>
      <w:tr w:rsidR="00B92DE4" w:rsidTr="00B92DE4">
        <w:trPr>
          <w:trHeight w:val="236"/>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2860" w:type="dxa"/>
            <w:gridSpan w:val="3"/>
            <w:tcBorders>
              <w:bottom w:val="single" w:sz="8" w:space="0" w:color="000000"/>
            </w:tcBorders>
            <w:vAlign w:val="bottom"/>
          </w:tcPr>
          <w:p w:rsidR="00B92DE4" w:rsidRDefault="00B92DE4" w:rsidP="00165EB0">
            <w:pPr>
              <w:ind w:left="100"/>
              <w:rPr>
                <w:sz w:val="20"/>
                <w:szCs w:val="20"/>
              </w:rPr>
            </w:pPr>
            <w:r>
              <w:rPr>
                <w:rFonts w:eastAsia="Times New Roman"/>
                <w:sz w:val="20"/>
                <w:szCs w:val="20"/>
              </w:rPr>
              <w:t xml:space="preserve">«Красное </w:t>
            </w:r>
            <w:proofErr w:type="spellStart"/>
            <w:r>
              <w:rPr>
                <w:rFonts w:eastAsia="Times New Roman"/>
                <w:sz w:val="20"/>
                <w:szCs w:val="20"/>
              </w:rPr>
              <w:t>сторно</w:t>
            </w:r>
            <w:proofErr w:type="spellEnd"/>
            <w:r>
              <w:rPr>
                <w:rFonts w:eastAsia="Times New Roman"/>
                <w:sz w:val="20"/>
                <w:szCs w:val="20"/>
              </w:rPr>
              <w:t>»</w:t>
            </w:r>
          </w:p>
        </w:tc>
        <w:tc>
          <w:tcPr>
            <w:tcW w:w="499" w:type="dxa"/>
            <w:tcBorders>
              <w:bottom w:val="single" w:sz="8" w:space="0" w:color="000000"/>
            </w:tcBorders>
            <w:vAlign w:val="bottom"/>
          </w:tcPr>
          <w:p w:rsidR="00B92DE4" w:rsidRDefault="00B92DE4" w:rsidP="00165EB0">
            <w:pPr>
              <w:rPr>
                <w:sz w:val="20"/>
                <w:szCs w:val="20"/>
              </w:rPr>
            </w:pPr>
          </w:p>
        </w:tc>
        <w:tc>
          <w:tcPr>
            <w:tcW w:w="60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0" w:type="dxa"/>
            <w:tcBorders>
              <w:bottom w:val="single" w:sz="8" w:space="0" w:color="000000"/>
              <w:right w:val="single" w:sz="8" w:space="0" w:color="000000"/>
            </w:tcBorders>
            <w:vAlign w:val="bottom"/>
          </w:tcPr>
          <w:p w:rsidR="00B92DE4" w:rsidRDefault="00B92DE4" w:rsidP="00165EB0">
            <w:pPr>
              <w:rPr>
                <w:sz w:val="20"/>
                <w:szCs w:val="20"/>
              </w:rPr>
            </w:pPr>
          </w:p>
        </w:tc>
      </w:tr>
      <w:tr w:rsidR="00B92DE4" w:rsidTr="00B92DE4">
        <w:trPr>
          <w:trHeight w:val="685"/>
        </w:trPr>
        <w:tc>
          <w:tcPr>
            <w:tcW w:w="701" w:type="dxa"/>
            <w:vAlign w:val="bottom"/>
          </w:tcPr>
          <w:p w:rsidR="00B92DE4" w:rsidRDefault="00B92DE4" w:rsidP="00165EB0">
            <w:pPr>
              <w:rPr>
                <w:sz w:val="24"/>
                <w:szCs w:val="24"/>
              </w:rPr>
            </w:pPr>
          </w:p>
        </w:tc>
        <w:tc>
          <w:tcPr>
            <w:tcW w:w="2860" w:type="dxa"/>
            <w:gridSpan w:val="3"/>
            <w:vAlign w:val="bottom"/>
          </w:tcPr>
          <w:p w:rsidR="00B92DE4" w:rsidRDefault="00B92DE4" w:rsidP="00165EB0">
            <w:pPr>
              <w:ind w:left="20"/>
              <w:rPr>
                <w:sz w:val="20"/>
                <w:szCs w:val="20"/>
              </w:rPr>
            </w:pPr>
            <w:r>
              <w:rPr>
                <w:rFonts w:eastAsia="Times New Roman"/>
                <w:b/>
                <w:bCs/>
                <w:sz w:val="20"/>
                <w:szCs w:val="20"/>
              </w:rPr>
              <w:t>Нефинансовые активы в пути</w:t>
            </w:r>
          </w:p>
        </w:tc>
        <w:tc>
          <w:tcPr>
            <w:tcW w:w="499" w:type="dxa"/>
            <w:vAlign w:val="bottom"/>
          </w:tcPr>
          <w:p w:rsidR="00B92DE4" w:rsidRDefault="00B92DE4" w:rsidP="00165EB0">
            <w:pPr>
              <w:rPr>
                <w:sz w:val="24"/>
                <w:szCs w:val="24"/>
              </w:rPr>
            </w:pPr>
          </w:p>
        </w:tc>
        <w:tc>
          <w:tcPr>
            <w:tcW w:w="601" w:type="dxa"/>
            <w:vAlign w:val="bottom"/>
          </w:tcPr>
          <w:p w:rsidR="00B92DE4" w:rsidRDefault="00B92DE4" w:rsidP="00165EB0">
            <w:pPr>
              <w:rPr>
                <w:sz w:val="24"/>
                <w:szCs w:val="24"/>
              </w:rPr>
            </w:pPr>
          </w:p>
        </w:tc>
        <w:tc>
          <w:tcPr>
            <w:tcW w:w="1319" w:type="dxa"/>
            <w:vAlign w:val="bottom"/>
          </w:tcPr>
          <w:p w:rsidR="00B92DE4" w:rsidRDefault="00B92DE4" w:rsidP="00165EB0">
            <w:pPr>
              <w:rPr>
                <w:sz w:val="24"/>
                <w:szCs w:val="24"/>
              </w:rPr>
            </w:pPr>
          </w:p>
        </w:tc>
        <w:tc>
          <w:tcPr>
            <w:tcW w:w="1340" w:type="dxa"/>
            <w:vAlign w:val="bottom"/>
          </w:tcPr>
          <w:p w:rsidR="00B92DE4" w:rsidRDefault="00B92DE4" w:rsidP="00165EB0">
            <w:pPr>
              <w:rPr>
                <w:sz w:val="24"/>
                <w:szCs w:val="24"/>
              </w:rPr>
            </w:pPr>
          </w:p>
        </w:tc>
        <w:tc>
          <w:tcPr>
            <w:tcW w:w="3020" w:type="dxa"/>
            <w:vAlign w:val="bottom"/>
          </w:tcPr>
          <w:p w:rsidR="00B92DE4" w:rsidRDefault="00B92DE4" w:rsidP="00165EB0">
            <w:pPr>
              <w:rPr>
                <w:sz w:val="24"/>
                <w:szCs w:val="24"/>
              </w:rPr>
            </w:pPr>
          </w:p>
        </w:tc>
      </w:tr>
      <w:tr w:rsidR="00B92DE4" w:rsidTr="00B92DE4">
        <w:trPr>
          <w:trHeight w:val="214"/>
        </w:trPr>
        <w:tc>
          <w:tcPr>
            <w:tcW w:w="701" w:type="dxa"/>
            <w:tcBorders>
              <w:left w:val="single" w:sz="8" w:space="0" w:color="000000"/>
              <w:right w:val="single" w:sz="8" w:space="0" w:color="000000"/>
            </w:tcBorders>
            <w:shd w:val="clear" w:color="auto" w:fill="BFBFBF"/>
            <w:vAlign w:val="bottom"/>
          </w:tcPr>
          <w:p w:rsidR="00B92DE4" w:rsidRDefault="00B92DE4" w:rsidP="00165EB0">
            <w:pPr>
              <w:spacing w:line="214" w:lineRule="exact"/>
              <w:ind w:left="120"/>
              <w:rPr>
                <w:sz w:val="20"/>
                <w:szCs w:val="20"/>
              </w:rPr>
            </w:pPr>
            <w:r>
              <w:rPr>
                <w:rFonts w:eastAsia="Times New Roman"/>
                <w:sz w:val="20"/>
                <w:szCs w:val="20"/>
              </w:rPr>
              <w:t>№</w:t>
            </w:r>
          </w:p>
        </w:tc>
        <w:tc>
          <w:tcPr>
            <w:tcW w:w="3359" w:type="dxa"/>
            <w:gridSpan w:val="4"/>
            <w:shd w:val="clear" w:color="auto" w:fill="BFBFBF"/>
            <w:vAlign w:val="bottom"/>
          </w:tcPr>
          <w:p w:rsidR="00B92DE4" w:rsidRDefault="00B92DE4" w:rsidP="00165EB0">
            <w:pPr>
              <w:spacing w:line="214" w:lineRule="exact"/>
              <w:ind w:left="479"/>
              <w:jc w:val="center"/>
              <w:rPr>
                <w:sz w:val="20"/>
                <w:szCs w:val="20"/>
              </w:rPr>
            </w:pPr>
            <w:r>
              <w:rPr>
                <w:rFonts w:eastAsia="Times New Roman"/>
                <w:b/>
                <w:bCs/>
                <w:sz w:val="20"/>
                <w:szCs w:val="20"/>
              </w:rPr>
              <w:t>Факт хозяйственной жизни</w:t>
            </w:r>
          </w:p>
        </w:tc>
        <w:tc>
          <w:tcPr>
            <w:tcW w:w="601" w:type="dxa"/>
            <w:tcBorders>
              <w:right w:val="single" w:sz="8" w:space="0" w:color="000000"/>
            </w:tcBorders>
            <w:shd w:val="clear" w:color="auto" w:fill="BFBFBF"/>
            <w:vAlign w:val="bottom"/>
          </w:tcPr>
          <w:p w:rsidR="00B92DE4" w:rsidRDefault="00B92DE4" w:rsidP="00165EB0">
            <w:pPr>
              <w:rPr>
                <w:sz w:val="18"/>
                <w:szCs w:val="18"/>
              </w:rPr>
            </w:pPr>
          </w:p>
        </w:tc>
        <w:tc>
          <w:tcPr>
            <w:tcW w:w="1319" w:type="dxa"/>
            <w:tcBorders>
              <w:right w:val="single" w:sz="8" w:space="0" w:color="000000"/>
            </w:tcBorders>
            <w:shd w:val="clear" w:color="auto" w:fill="BFBFBF"/>
            <w:vAlign w:val="bottom"/>
          </w:tcPr>
          <w:p w:rsidR="00B92DE4" w:rsidRDefault="00B92DE4" w:rsidP="00165EB0">
            <w:pPr>
              <w:spacing w:line="214" w:lineRule="exact"/>
              <w:ind w:right="319"/>
              <w:jc w:val="right"/>
              <w:rPr>
                <w:sz w:val="20"/>
                <w:szCs w:val="20"/>
              </w:rPr>
            </w:pPr>
            <w:r>
              <w:rPr>
                <w:rFonts w:eastAsia="Times New Roman"/>
                <w:b/>
                <w:bCs/>
                <w:sz w:val="20"/>
                <w:szCs w:val="20"/>
              </w:rPr>
              <w:t>Дебет</w:t>
            </w:r>
          </w:p>
        </w:tc>
        <w:tc>
          <w:tcPr>
            <w:tcW w:w="1340" w:type="dxa"/>
            <w:tcBorders>
              <w:right w:val="single" w:sz="8" w:space="0" w:color="000000"/>
            </w:tcBorders>
            <w:shd w:val="clear" w:color="auto" w:fill="BFBFBF"/>
            <w:vAlign w:val="bottom"/>
          </w:tcPr>
          <w:p w:rsidR="00B92DE4" w:rsidRDefault="00B92DE4" w:rsidP="00165EB0">
            <w:pPr>
              <w:spacing w:line="214" w:lineRule="exact"/>
              <w:ind w:right="239"/>
              <w:jc w:val="right"/>
              <w:rPr>
                <w:sz w:val="20"/>
                <w:szCs w:val="20"/>
              </w:rPr>
            </w:pPr>
            <w:r>
              <w:rPr>
                <w:rFonts w:eastAsia="Times New Roman"/>
                <w:b/>
                <w:bCs/>
                <w:sz w:val="20"/>
                <w:szCs w:val="20"/>
              </w:rPr>
              <w:t>Кредит</w:t>
            </w:r>
          </w:p>
        </w:tc>
        <w:tc>
          <w:tcPr>
            <w:tcW w:w="3020" w:type="dxa"/>
            <w:tcBorders>
              <w:right w:val="single" w:sz="8" w:space="0" w:color="000000"/>
            </w:tcBorders>
            <w:shd w:val="clear" w:color="auto" w:fill="BFBFBF"/>
            <w:vAlign w:val="bottom"/>
          </w:tcPr>
          <w:p w:rsidR="00B92DE4" w:rsidRDefault="00B92DE4" w:rsidP="00165EB0">
            <w:pPr>
              <w:spacing w:line="214" w:lineRule="exact"/>
              <w:ind w:left="500"/>
              <w:rPr>
                <w:sz w:val="20"/>
                <w:szCs w:val="20"/>
              </w:rPr>
            </w:pPr>
            <w:r>
              <w:rPr>
                <w:rFonts w:eastAsia="Times New Roman"/>
                <w:b/>
                <w:bCs/>
                <w:sz w:val="20"/>
                <w:szCs w:val="20"/>
              </w:rPr>
              <w:t>Первичный документ</w:t>
            </w:r>
          </w:p>
        </w:tc>
      </w:tr>
      <w:tr w:rsidR="00B92DE4" w:rsidTr="00B92DE4">
        <w:trPr>
          <w:trHeight w:val="235"/>
        </w:trPr>
        <w:tc>
          <w:tcPr>
            <w:tcW w:w="701" w:type="dxa"/>
            <w:tcBorders>
              <w:left w:val="single" w:sz="8" w:space="0" w:color="000000"/>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239" w:type="dxa"/>
            <w:tcBorders>
              <w:bottom w:val="single" w:sz="8" w:space="0" w:color="000000"/>
            </w:tcBorders>
            <w:shd w:val="clear" w:color="auto" w:fill="BFBFBF"/>
            <w:vAlign w:val="bottom"/>
          </w:tcPr>
          <w:p w:rsidR="00B92DE4" w:rsidRDefault="00B92DE4" w:rsidP="00165EB0">
            <w:pPr>
              <w:rPr>
                <w:sz w:val="20"/>
                <w:szCs w:val="20"/>
              </w:rPr>
            </w:pPr>
          </w:p>
        </w:tc>
        <w:tc>
          <w:tcPr>
            <w:tcW w:w="161" w:type="dxa"/>
            <w:tcBorders>
              <w:bottom w:val="single" w:sz="8" w:space="0" w:color="000000"/>
            </w:tcBorders>
            <w:shd w:val="clear" w:color="auto" w:fill="BFBFBF"/>
            <w:vAlign w:val="bottom"/>
          </w:tcPr>
          <w:p w:rsidR="00B92DE4" w:rsidRDefault="00B92DE4" w:rsidP="00165EB0">
            <w:pPr>
              <w:rPr>
                <w:sz w:val="20"/>
                <w:szCs w:val="20"/>
              </w:rPr>
            </w:pPr>
          </w:p>
        </w:tc>
        <w:tc>
          <w:tcPr>
            <w:tcW w:w="1460" w:type="dxa"/>
            <w:tcBorders>
              <w:bottom w:val="single" w:sz="8" w:space="0" w:color="000000"/>
            </w:tcBorders>
            <w:shd w:val="clear" w:color="auto" w:fill="BFBFBF"/>
            <w:vAlign w:val="bottom"/>
          </w:tcPr>
          <w:p w:rsidR="00B92DE4" w:rsidRDefault="00B92DE4" w:rsidP="00165EB0">
            <w:pPr>
              <w:ind w:right="219"/>
              <w:jc w:val="center"/>
              <w:rPr>
                <w:sz w:val="20"/>
                <w:szCs w:val="20"/>
              </w:rPr>
            </w:pPr>
            <w:r>
              <w:rPr>
                <w:rFonts w:eastAsia="Times New Roman"/>
                <w:b/>
                <w:bCs/>
                <w:sz w:val="20"/>
                <w:szCs w:val="20"/>
              </w:rPr>
              <w:t>учреждения</w:t>
            </w:r>
          </w:p>
        </w:tc>
        <w:tc>
          <w:tcPr>
            <w:tcW w:w="499" w:type="dxa"/>
            <w:tcBorders>
              <w:bottom w:val="single" w:sz="8" w:space="0" w:color="000000"/>
            </w:tcBorders>
            <w:shd w:val="clear" w:color="auto" w:fill="BFBFBF"/>
            <w:vAlign w:val="bottom"/>
          </w:tcPr>
          <w:p w:rsidR="00B92DE4" w:rsidRDefault="00B92DE4" w:rsidP="00165EB0">
            <w:pPr>
              <w:rPr>
                <w:sz w:val="20"/>
                <w:szCs w:val="20"/>
              </w:rPr>
            </w:pPr>
          </w:p>
        </w:tc>
        <w:tc>
          <w:tcPr>
            <w:tcW w:w="601"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319"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1340"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c>
          <w:tcPr>
            <w:tcW w:w="3020" w:type="dxa"/>
            <w:tcBorders>
              <w:bottom w:val="single" w:sz="8" w:space="0" w:color="000000"/>
              <w:right w:val="single" w:sz="8" w:space="0" w:color="000000"/>
            </w:tcBorders>
            <w:shd w:val="clear" w:color="auto" w:fill="BFBFBF"/>
            <w:vAlign w:val="bottom"/>
          </w:tcPr>
          <w:p w:rsidR="00B92DE4" w:rsidRDefault="00B92DE4" w:rsidP="00165EB0">
            <w:pPr>
              <w:rPr>
                <w:sz w:val="20"/>
                <w:szCs w:val="20"/>
              </w:rPr>
            </w:pPr>
          </w:p>
        </w:tc>
      </w:tr>
      <w:tr w:rsidR="00B92DE4" w:rsidTr="00B92DE4">
        <w:trPr>
          <w:trHeight w:val="218"/>
        </w:trPr>
        <w:tc>
          <w:tcPr>
            <w:tcW w:w="701" w:type="dxa"/>
            <w:tcBorders>
              <w:left w:val="single" w:sz="8" w:space="0" w:color="000000"/>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3359" w:type="dxa"/>
            <w:gridSpan w:val="4"/>
            <w:tcBorders>
              <w:bottom w:val="single" w:sz="8" w:space="0" w:color="000000"/>
            </w:tcBorders>
            <w:shd w:val="clear" w:color="auto" w:fill="D9D9D9"/>
            <w:vAlign w:val="bottom"/>
          </w:tcPr>
          <w:p w:rsidR="00B92DE4" w:rsidRDefault="00B92DE4" w:rsidP="00165EB0">
            <w:pPr>
              <w:spacing w:line="219" w:lineRule="exact"/>
              <w:ind w:left="479"/>
              <w:jc w:val="center"/>
              <w:rPr>
                <w:sz w:val="20"/>
                <w:szCs w:val="20"/>
              </w:rPr>
            </w:pPr>
            <w:r>
              <w:rPr>
                <w:rFonts w:eastAsia="Times New Roman"/>
                <w:b/>
                <w:bCs/>
                <w:w w:val="99"/>
                <w:sz w:val="20"/>
                <w:szCs w:val="20"/>
              </w:rPr>
              <w:t>Нефинансовые активы в пути</w:t>
            </w:r>
          </w:p>
        </w:tc>
        <w:tc>
          <w:tcPr>
            <w:tcW w:w="601"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1319"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1340"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c>
          <w:tcPr>
            <w:tcW w:w="3020" w:type="dxa"/>
            <w:tcBorders>
              <w:bottom w:val="single" w:sz="8" w:space="0" w:color="000000"/>
              <w:right w:val="single" w:sz="8" w:space="0" w:color="000000"/>
            </w:tcBorders>
            <w:shd w:val="clear" w:color="auto" w:fill="D9D9D9"/>
            <w:vAlign w:val="bottom"/>
          </w:tcPr>
          <w:p w:rsidR="00B92DE4" w:rsidRDefault="00B92DE4" w:rsidP="00165EB0">
            <w:pPr>
              <w:rPr>
                <w:sz w:val="19"/>
                <w:szCs w:val="19"/>
              </w:rPr>
            </w:pPr>
          </w:p>
        </w:tc>
      </w:tr>
      <w:tr w:rsidR="00B92DE4" w:rsidTr="00B92DE4">
        <w:trPr>
          <w:trHeight w:val="214"/>
        </w:trPr>
        <w:tc>
          <w:tcPr>
            <w:tcW w:w="701" w:type="dxa"/>
            <w:tcBorders>
              <w:left w:val="single" w:sz="8" w:space="0" w:color="000000"/>
              <w:right w:val="single" w:sz="8" w:space="0" w:color="000000"/>
            </w:tcBorders>
            <w:vAlign w:val="bottom"/>
          </w:tcPr>
          <w:p w:rsidR="00B92DE4" w:rsidRDefault="00B92DE4" w:rsidP="00165EB0">
            <w:pPr>
              <w:spacing w:line="214" w:lineRule="exact"/>
              <w:ind w:left="120"/>
              <w:rPr>
                <w:sz w:val="20"/>
                <w:szCs w:val="20"/>
              </w:rPr>
            </w:pPr>
            <w:r>
              <w:rPr>
                <w:rFonts w:eastAsia="Times New Roman"/>
                <w:sz w:val="20"/>
                <w:szCs w:val="20"/>
              </w:rPr>
              <w:t>1</w:t>
            </w:r>
          </w:p>
        </w:tc>
        <w:tc>
          <w:tcPr>
            <w:tcW w:w="1239" w:type="dxa"/>
            <w:vAlign w:val="bottom"/>
          </w:tcPr>
          <w:p w:rsidR="00B92DE4" w:rsidRDefault="00B92DE4" w:rsidP="00165EB0">
            <w:pPr>
              <w:spacing w:line="214" w:lineRule="exact"/>
              <w:ind w:left="100"/>
              <w:rPr>
                <w:sz w:val="20"/>
                <w:szCs w:val="20"/>
              </w:rPr>
            </w:pPr>
            <w:r>
              <w:rPr>
                <w:rFonts w:eastAsia="Times New Roman"/>
                <w:sz w:val="20"/>
                <w:szCs w:val="20"/>
              </w:rPr>
              <w:t>Принятие</w:t>
            </w:r>
          </w:p>
        </w:tc>
        <w:tc>
          <w:tcPr>
            <w:tcW w:w="161" w:type="dxa"/>
            <w:vAlign w:val="bottom"/>
          </w:tcPr>
          <w:p w:rsidR="00B92DE4" w:rsidRDefault="00B92DE4" w:rsidP="00165EB0">
            <w:pPr>
              <w:spacing w:line="214" w:lineRule="exact"/>
              <w:ind w:left="20"/>
              <w:rPr>
                <w:sz w:val="20"/>
                <w:szCs w:val="20"/>
              </w:rPr>
            </w:pPr>
            <w:r>
              <w:rPr>
                <w:rFonts w:eastAsia="Times New Roman"/>
                <w:sz w:val="20"/>
                <w:szCs w:val="20"/>
              </w:rPr>
              <w:t>к</w:t>
            </w:r>
          </w:p>
        </w:tc>
        <w:tc>
          <w:tcPr>
            <w:tcW w:w="1959" w:type="dxa"/>
            <w:gridSpan w:val="2"/>
            <w:vAlign w:val="bottom"/>
          </w:tcPr>
          <w:p w:rsidR="00B92DE4" w:rsidRDefault="00B92DE4" w:rsidP="00165EB0">
            <w:pPr>
              <w:spacing w:line="214" w:lineRule="exact"/>
              <w:ind w:left="280"/>
              <w:rPr>
                <w:sz w:val="20"/>
                <w:szCs w:val="20"/>
              </w:rPr>
            </w:pPr>
            <w:r>
              <w:rPr>
                <w:rFonts w:eastAsia="Times New Roman"/>
                <w:sz w:val="20"/>
                <w:szCs w:val="20"/>
              </w:rPr>
              <w:t>бухгалтерскому</w:t>
            </w:r>
          </w:p>
        </w:tc>
        <w:tc>
          <w:tcPr>
            <w:tcW w:w="601" w:type="dxa"/>
            <w:tcBorders>
              <w:right w:val="single" w:sz="8" w:space="0" w:color="000000"/>
            </w:tcBorders>
            <w:vAlign w:val="bottom"/>
          </w:tcPr>
          <w:p w:rsidR="00B92DE4" w:rsidRDefault="00B92DE4" w:rsidP="00165EB0">
            <w:pPr>
              <w:spacing w:line="214"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B92DE4" w:rsidRDefault="00B92DE4" w:rsidP="00165EB0">
            <w:pPr>
              <w:spacing w:line="214" w:lineRule="exact"/>
              <w:ind w:right="219"/>
              <w:jc w:val="right"/>
              <w:rPr>
                <w:sz w:val="20"/>
                <w:szCs w:val="20"/>
              </w:rPr>
            </w:pPr>
            <w:r>
              <w:rPr>
                <w:rFonts w:eastAsia="Times New Roman"/>
                <w:sz w:val="20"/>
                <w:szCs w:val="20"/>
              </w:rPr>
              <w:t>010700000</w:t>
            </w:r>
          </w:p>
        </w:tc>
        <w:tc>
          <w:tcPr>
            <w:tcW w:w="1340" w:type="dxa"/>
            <w:tcBorders>
              <w:right w:val="single" w:sz="8" w:space="0" w:color="000000"/>
            </w:tcBorders>
            <w:vAlign w:val="bottom"/>
          </w:tcPr>
          <w:p w:rsidR="00B92DE4" w:rsidRDefault="00B92DE4" w:rsidP="00165EB0">
            <w:pPr>
              <w:spacing w:line="214" w:lineRule="exact"/>
              <w:ind w:right="239"/>
              <w:jc w:val="right"/>
              <w:rPr>
                <w:sz w:val="20"/>
                <w:szCs w:val="20"/>
              </w:rPr>
            </w:pPr>
            <w:r>
              <w:rPr>
                <w:rFonts w:eastAsia="Times New Roman"/>
                <w:sz w:val="20"/>
                <w:szCs w:val="20"/>
              </w:rPr>
              <w:t>030200000</w:t>
            </w:r>
          </w:p>
        </w:tc>
        <w:tc>
          <w:tcPr>
            <w:tcW w:w="3020" w:type="dxa"/>
            <w:tcBorders>
              <w:right w:val="single" w:sz="8" w:space="0" w:color="000000"/>
            </w:tcBorders>
            <w:vAlign w:val="bottom"/>
          </w:tcPr>
          <w:p w:rsidR="00B92DE4" w:rsidRDefault="00B92DE4" w:rsidP="00165EB0">
            <w:pPr>
              <w:spacing w:line="214" w:lineRule="exact"/>
              <w:ind w:left="100"/>
              <w:rPr>
                <w:sz w:val="20"/>
                <w:szCs w:val="20"/>
              </w:rPr>
            </w:pPr>
            <w:r>
              <w:rPr>
                <w:rFonts w:eastAsia="Times New Roman"/>
                <w:sz w:val="20"/>
                <w:szCs w:val="20"/>
              </w:rPr>
              <w:t>Накладная поставщика;</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1400" w:type="dxa"/>
            <w:gridSpan w:val="2"/>
            <w:vAlign w:val="bottom"/>
          </w:tcPr>
          <w:p w:rsidR="00B92DE4" w:rsidRDefault="00B92DE4" w:rsidP="00165EB0">
            <w:pPr>
              <w:ind w:left="100"/>
              <w:rPr>
                <w:sz w:val="20"/>
                <w:szCs w:val="20"/>
              </w:rPr>
            </w:pPr>
            <w:r>
              <w:rPr>
                <w:rFonts w:eastAsia="Times New Roman"/>
                <w:sz w:val="20"/>
                <w:szCs w:val="20"/>
              </w:rPr>
              <w:t>нефинансовых</w:t>
            </w:r>
          </w:p>
        </w:tc>
        <w:tc>
          <w:tcPr>
            <w:tcW w:w="1460" w:type="dxa"/>
            <w:vAlign w:val="bottom"/>
          </w:tcPr>
          <w:p w:rsidR="00B92DE4" w:rsidRDefault="00B92DE4" w:rsidP="00165EB0">
            <w:pPr>
              <w:ind w:left="380"/>
              <w:rPr>
                <w:sz w:val="20"/>
                <w:szCs w:val="20"/>
              </w:rPr>
            </w:pPr>
            <w:r>
              <w:rPr>
                <w:rFonts w:eastAsia="Times New Roman"/>
                <w:sz w:val="20"/>
                <w:szCs w:val="20"/>
              </w:rPr>
              <w:t>активов</w:t>
            </w:r>
          </w:p>
        </w:tc>
        <w:tc>
          <w:tcPr>
            <w:tcW w:w="499" w:type="dxa"/>
            <w:vAlign w:val="bottom"/>
          </w:tcPr>
          <w:p w:rsidR="00B92DE4" w:rsidRDefault="00B92DE4" w:rsidP="00165EB0">
            <w:pPr>
              <w:ind w:left="20"/>
              <w:rPr>
                <w:sz w:val="20"/>
                <w:szCs w:val="20"/>
              </w:rPr>
            </w:pPr>
            <w:r>
              <w:rPr>
                <w:rFonts w:eastAsia="Times New Roman"/>
                <w:sz w:val="20"/>
                <w:szCs w:val="20"/>
              </w:rPr>
              <w:t>в</w:t>
            </w:r>
          </w:p>
        </w:tc>
        <w:tc>
          <w:tcPr>
            <w:tcW w:w="601" w:type="dxa"/>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пути,</w:t>
            </w:r>
          </w:p>
        </w:tc>
        <w:tc>
          <w:tcPr>
            <w:tcW w:w="1319" w:type="dxa"/>
            <w:tcBorders>
              <w:right w:val="single" w:sz="8" w:space="0" w:color="000000"/>
            </w:tcBorders>
            <w:vAlign w:val="bottom"/>
          </w:tcPr>
          <w:p w:rsidR="00B92DE4" w:rsidRDefault="00B92DE4" w:rsidP="00165EB0">
            <w:pPr>
              <w:rPr>
                <w:sz w:val="19"/>
                <w:szCs w:val="19"/>
              </w:rPr>
            </w:pPr>
          </w:p>
        </w:tc>
        <w:tc>
          <w:tcPr>
            <w:tcW w:w="1340" w:type="dxa"/>
            <w:tcBorders>
              <w:right w:val="single" w:sz="8" w:space="0" w:color="000000"/>
            </w:tcBorders>
            <w:vAlign w:val="bottom"/>
          </w:tcPr>
          <w:p w:rsidR="00B92DE4" w:rsidRDefault="00B92DE4" w:rsidP="00165EB0">
            <w:pPr>
              <w:ind w:right="239"/>
              <w:jc w:val="right"/>
              <w:rPr>
                <w:sz w:val="20"/>
                <w:szCs w:val="20"/>
              </w:rPr>
            </w:pPr>
            <w:r>
              <w:rPr>
                <w:rFonts w:eastAsia="Times New Roman"/>
                <w:sz w:val="20"/>
                <w:szCs w:val="20"/>
              </w:rPr>
              <w:t>030404000</w:t>
            </w: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Требование-накладная</w:t>
            </w: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1239" w:type="dxa"/>
            <w:vAlign w:val="bottom"/>
          </w:tcPr>
          <w:p w:rsidR="00B92DE4" w:rsidRDefault="00B92DE4" w:rsidP="00165EB0">
            <w:pPr>
              <w:ind w:left="100"/>
              <w:rPr>
                <w:sz w:val="20"/>
                <w:szCs w:val="20"/>
              </w:rPr>
            </w:pPr>
            <w:r>
              <w:rPr>
                <w:rFonts w:eastAsia="Times New Roman"/>
                <w:w w:val="97"/>
                <w:sz w:val="20"/>
                <w:szCs w:val="20"/>
              </w:rPr>
              <w:t>отгруженных</w:t>
            </w:r>
          </w:p>
        </w:tc>
        <w:tc>
          <w:tcPr>
            <w:tcW w:w="161" w:type="dxa"/>
            <w:vAlign w:val="bottom"/>
          </w:tcPr>
          <w:p w:rsidR="00B92DE4" w:rsidRDefault="00B92DE4" w:rsidP="00165EB0">
            <w:pPr>
              <w:rPr>
                <w:sz w:val="20"/>
                <w:szCs w:val="20"/>
              </w:rPr>
            </w:pPr>
          </w:p>
        </w:tc>
        <w:tc>
          <w:tcPr>
            <w:tcW w:w="1460" w:type="dxa"/>
            <w:vAlign w:val="bottom"/>
          </w:tcPr>
          <w:p w:rsidR="00B92DE4" w:rsidRDefault="00B92DE4" w:rsidP="00165EB0">
            <w:pPr>
              <w:ind w:left="140"/>
              <w:rPr>
                <w:sz w:val="20"/>
                <w:szCs w:val="20"/>
              </w:rPr>
            </w:pPr>
            <w:r>
              <w:rPr>
                <w:rFonts w:eastAsia="Times New Roman"/>
                <w:sz w:val="20"/>
                <w:szCs w:val="20"/>
              </w:rPr>
              <w:t>поставщиками,</w:t>
            </w:r>
          </w:p>
        </w:tc>
        <w:tc>
          <w:tcPr>
            <w:tcW w:w="499" w:type="dxa"/>
            <w:vAlign w:val="bottom"/>
          </w:tcPr>
          <w:p w:rsidR="00B92DE4" w:rsidRDefault="00B92DE4" w:rsidP="00165EB0">
            <w:pPr>
              <w:ind w:left="280"/>
              <w:rPr>
                <w:sz w:val="20"/>
                <w:szCs w:val="20"/>
              </w:rPr>
            </w:pPr>
            <w:r>
              <w:rPr>
                <w:rFonts w:eastAsia="Times New Roman"/>
                <w:w w:val="96"/>
                <w:sz w:val="20"/>
                <w:szCs w:val="20"/>
              </w:rPr>
              <w:t>но</w:t>
            </w:r>
          </w:p>
        </w:tc>
        <w:tc>
          <w:tcPr>
            <w:tcW w:w="601" w:type="dxa"/>
            <w:tcBorders>
              <w:right w:val="single" w:sz="8" w:space="0" w:color="000000"/>
            </w:tcBorders>
            <w:vAlign w:val="bottom"/>
          </w:tcPr>
          <w:p w:rsidR="00B92DE4" w:rsidRDefault="00B92DE4" w:rsidP="00165EB0">
            <w:pPr>
              <w:ind w:right="19"/>
              <w:jc w:val="right"/>
              <w:rPr>
                <w:sz w:val="20"/>
                <w:szCs w:val="20"/>
              </w:rPr>
            </w:pPr>
            <w:r>
              <w:rPr>
                <w:rFonts w:eastAsia="Times New Roman"/>
                <w:sz w:val="20"/>
                <w:szCs w:val="20"/>
              </w:rPr>
              <w:t>не</w:t>
            </w:r>
          </w:p>
        </w:tc>
        <w:tc>
          <w:tcPr>
            <w:tcW w:w="1319" w:type="dxa"/>
            <w:tcBorders>
              <w:right w:val="single" w:sz="8" w:space="0" w:color="000000"/>
            </w:tcBorders>
            <w:vAlign w:val="bottom"/>
          </w:tcPr>
          <w:p w:rsidR="00B92DE4" w:rsidRDefault="00B92DE4" w:rsidP="00165EB0">
            <w:pPr>
              <w:rPr>
                <w:sz w:val="20"/>
                <w:szCs w:val="20"/>
              </w:rPr>
            </w:pPr>
          </w:p>
        </w:tc>
        <w:tc>
          <w:tcPr>
            <w:tcW w:w="1340" w:type="dxa"/>
            <w:tcBorders>
              <w:right w:val="single" w:sz="8" w:space="0" w:color="000000"/>
            </w:tcBorders>
            <w:vAlign w:val="bottom"/>
          </w:tcPr>
          <w:p w:rsidR="00B92DE4" w:rsidRDefault="00B92DE4" w:rsidP="00165EB0">
            <w:pPr>
              <w:ind w:right="239"/>
              <w:jc w:val="right"/>
              <w:rPr>
                <w:sz w:val="20"/>
                <w:szCs w:val="20"/>
              </w:rPr>
            </w:pPr>
            <w:r>
              <w:rPr>
                <w:rFonts w:eastAsia="Times New Roman"/>
                <w:sz w:val="20"/>
                <w:szCs w:val="20"/>
              </w:rPr>
              <w:t>020126610</w:t>
            </w: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(ф. 0504204);</w:t>
            </w:r>
          </w:p>
        </w:tc>
      </w:tr>
      <w:tr w:rsidR="00B92DE4" w:rsidTr="00B92DE4">
        <w:trPr>
          <w:trHeight w:val="236"/>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2860" w:type="dxa"/>
            <w:gridSpan w:val="3"/>
            <w:tcBorders>
              <w:bottom w:val="single" w:sz="8" w:space="0" w:color="000000"/>
            </w:tcBorders>
            <w:vAlign w:val="bottom"/>
          </w:tcPr>
          <w:p w:rsidR="00B92DE4" w:rsidRDefault="00B92DE4" w:rsidP="00165EB0">
            <w:pPr>
              <w:ind w:left="100"/>
              <w:rPr>
                <w:sz w:val="20"/>
                <w:szCs w:val="20"/>
              </w:rPr>
            </w:pPr>
            <w:proofErr w:type="gramStart"/>
            <w:r>
              <w:rPr>
                <w:rFonts w:eastAsia="Times New Roman"/>
                <w:sz w:val="20"/>
                <w:szCs w:val="20"/>
              </w:rPr>
              <w:t>поступивших</w:t>
            </w:r>
            <w:proofErr w:type="gramEnd"/>
            <w:r>
              <w:rPr>
                <w:rFonts w:eastAsia="Times New Roman"/>
                <w:sz w:val="20"/>
                <w:szCs w:val="20"/>
              </w:rPr>
              <w:t xml:space="preserve"> на отчетную дату</w:t>
            </w:r>
          </w:p>
        </w:tc>
        <w:tc>
          <w:tcPr>
            <w:tcW w:w="499" w:type="dxa"/>
            <w:tcBorders>
              <w:bottom w:val="single" w:sz="8" w:space="0" w:color="000000"/>
            </w:tcBorders>
            <w:vAlign w:val="bottom"/>
          </w:tcPr>
          <w:p w:rsidR="00B92DE4" w:rsidRDefault="00B92DE4" w:rsidP="00165EB0">
            <w:pPr>
              <w:rPr>
                <w:sz w:val="20"/>
                <w:szCs w:val="20"/>
              </w:rPr>
            </w:pPr>
          </w:p>
        </w:tc>
        <w:tc>
          <w:tcPr>
            <w:tcW w:w="60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Извещение (ф. 0504805)</w:t>
            </w:r>
          </w:p>
        </w:tc>
      </w:tr>
      <w:tr w:rsidR="00B92DE4" w:rsidTr="00B92DE4">
        <w:trPr>
          <w:trHeight w:val="216"/>
        </w:trPr>
        <w:tc>
          <w:tcPr>
            <w:tcW w:w="701" w:type="dxa"/>
            <w:tcBorders>
              <w:left w:val="single" w:sz="8" w:space="0" w:color="000000"/>
              <w:right w:val="single" w:sz="8" w:space="0" w:color="000000"/>
            </w:tcBorders>
            <w:vAlign w:val="bottom"/>
          </w:tcPr>
          <w:p w:rsidR="00B92DE4" w:rsidRDefault="00B92DE4" w:rsidP="00165EB0">
            <w:pPr>
              <w:spacing w:line="216" w:lineRule="exact"/>
              <w:ind w:left="120"/>
              <w:rPr>
                <w:sz w:val="20"/>
                <w:szCs w:val="20"/>
              </w:rPr>
            </w:pPr>
            <w:r>
              <w:rPr>
                <w:rFonts w:eastAsia="Times New Roman"/>
                <w:sz w:val="20"/>
                <w:szCs w:val="20"/>
              </w:rPr>
              <w:t>2</w:t>
            </w:r>
          </w:p>
        </w:tc>
        <w:tc>
          <w:tcPr>
            <w:tcW w:w="1239" w:type="dxa"/>
            <w:vAlign w:val="bottom"/>
          </w:tcPr>
          <w:p w:rsidR="00B92DE4" w:rsidRDefault="00B92DE4" w:rsidP="00165EB0">
            <w:pPr>
              <w:spacing w:line="216" w:lineRule="exact"/>
              <w:ind w:left="100"/>
              <w:rPr>
                <w:sz w:val="20"/>
                <w:szCs w:val="20"/>
              </w:rPr>
            </w:pPr>
            <w:r>
              <w:rPr>
                <w:rFonts w:eastAsia="Times New Roman"/>
                <w:sz w:val="20"/>
                <w:szCs w:val="20"/>
              </w:rPr>
              <w:t>Принятие</w:t>
            </w:r>
          </w:p>
        </w:tc>
        <w:tc>
          <w:tcPr>
            <w:tcW w:w="161" w:type="dxa"/>
            <w:vAlign w:val="bottom"/>
          </w:tcPr>
          <w:p w:rsidR="00B92DE4" w:rsidRDefault="00B92DE4" w:rsidP="00165EB0">
            <w:pPr>
              <w:spacing w:line="216" w:lineRule="exact"/>
              <w:ind w:left="20"/>
              <w:rPr>
                <w:sz w:val="20"/>
                <w:szCs w:val="20"/>
              </w:rPr>
            </w:pPr>
            <w:r>
              <w:rPr>
                <w:rFonts w:eastAsia="Times New Roman"/>
                <w:sz w:val="20"/>
                <w:szCs w:val="20"/>
              </w:rPr>
              <w:t>к</w:t>
            </w:r>
          </w:p>
        </w:tc>
        <w:tc>
          <w:tcPr>
            <w:tcW w:w="1959" w:type="dxa"/>
            <w:gridSpan w:val="2"/>
            <w:vAlign w:val="bottom"/>
          </w:tcPr>
          <w:p w:rsidR="00B92DE4" w:rsidRDefault="00B92DE4" w:rsidP="00165EB0">
            <w:pPr>
              <w:spacing w:line="216" w:lineRule="exact"/>
              <w:ind w:left="280"/>
              <w:rPr>
                <w:sz w:val="20"/>
                <w:szCs w:val="20"/>
              </w:rPr>
            </w:pPr>
            <w:r>
              <w:rPr>
                <w:rFonts w:eastAsia="Times New Roman"/>
                <w:sz w:val="20"/>
                <w:szCs w:val="20"/>
              </w:rPr>
              <w:t>бухгалтерскому</w:t>
            </w:r>
          </w:p>
        </w:tc>
        <w:tc>
          <w:tcPr>
            <w:tcW w:w="601" w:type="dxa"/>
            <w:tcBorders>
              <w:right w:val="single" w:sz="8" w:space="0" w:color="000000"/>
            </w:tcBorders>
            <w:vAlign w:val="bottom"/>
          </w:tcPr>
          <w:p w:rsidR="00B92DE4" w:rsidRDefault="00B92DE4" w:rsidP="00165EB0">
            <w:pPr>
              <w:spacing w:line="216" w:lineRule="exact"/>
              <w:jc w:val="right"/>
              <w:rPr>
                <w:sz w:val="20"/>
                <w:szCs w:val="20"/>
              </w:rPr>
            </w:pPr>
            <w:r>
              <w:rPr>
                <w:rFonts w:eastAsia="Times New Roman"/>
                <w:sz w:val="20"/>
                <w:szCs w:val="20"/>
              </w:rPr>
              <w:t>учету</w:t>
            </w:r>
          </w:p>
        </w:tc>
        <w:tc>
          <w:tcPr>
            <w:tcW w:w="1319" w:type="dxa"/>
            <w:tcBorders>
              <w:right w:val="single" w:sz="8" w:space="0" w:color="000000"/>
            </w:tcBorders>
            <w:vAlign w:val="bottom"/>
          </w:tcPr>
          <w:p w:rsidR="00B92DE4" w:rsidRDefault="00B92DE4" w:rsidP="00165EB0">
            <w:pPr>
              <w:spacing w:line="216" w:lineRule="exact"/>
              <w:ind w:right="219"/>
              <w:jc w:val="right"/>
              <w:rPr>
                <w:sz w:val="20"/>
                <w:szCs w:val="20"/>
              </w:rPr>
            </w:pPr>
            <w:r>
              <w:rPr>
                <w:rFonts w:eastAsia="Times New Roman"/>
                <w:sz w:val="20"/>
                <w:szCs w:val="20"/>
              </w:rPr>
              <w:t>010600000</w:t>
            </w:r>
          </w:p>
        </w:tc>
        <w:tc>
          <w:tcPr>
            <w:tcW w:w="1340" w:type="dxa"/>
            <w:tcBorders>
              <w:right w:val="single" w:sz="8" w:space="0" w:color="000000"/>
            </w:tcBorders>
            <w:vAlign w:val="bottom"/>
          </w:tcPr>
          <w:p w:rsidR="00B92DE4" w:rsidRDefault="00B92DE4" w:rsidP="00165EB0">
            <w:pPr>
              <w:spacing w:line="216" w:lineRule="exact"/>
              <w:ind w:right="239"/>
              <w:jc w:val="right"/>
              <w:rPr>
                <w:sz w:val="20"/>
                <w:szCs w:val="20"/>
              </w:rPr>
            </w:pPr>
            <w:r>
              <w:rPr>
                <w:rFonts w:eastAsia="Times New Roman"/>
                <w:sz w:val="20"/>
                <w:szCs w:val="20"/>
              </w:rPr>
              <w:t>010700000</w:t>
            </w:r>
          </w:p>
        </w:tc>
        <w:tc>
          <w:tcPr>
            <w:tcW w:w="3020" w:type="dxa"/>
            <w:tcBorders>
              <w:right w:val="single" w:sz="8" w:space="0" w:color="000000"/>
            </w:tcBorders>
            <w:vAlign w:val="bottom"/>
          </w:tcPr>
          <w:p w:rsidR="00B92DE4" w:rsidRDefault="00B92DE4" w:rsidP="00165EB0">
            <w:pPr>
              <w:spacing w:line="216" w:lineRule="exact"/>
              <w:ind w:left="100"/>
              <w:rPr>
                <w:sz w:val="20"/>
                <w:szCs w:val="20"/>
              </w:rPr>
            </w:pPr>
            <w:r>
              <w:rPr>
                <w:rFonts w:eastAsia="Times New Roman"/>
                <w:sz w:val="20"/>
                <w:szCs w:val="20"/>
              </w:rPr>
              <w:t>Приходный ордер на приемку</w:t>
            </w:r>
          </w:p>
        </w:tc>
      </w:tr>
      <w:tr w:rsidR="00B92DE4" w:rsidTr="00B92DE4">
        <w:trPr>
          <w:trHeight w:val="229"/>
        </w:trPr>
        <w:tc>
          <w:tcPr>
            <w:tcW w:w="701" w:type="dxa"/>
            <w:tcBorders>
              <w:left w:val="single" w:sz="8" w:space="0" w:color="000000"/>
              <w:right w:val="single" w:sz="8" w:space="0" w:color="000000"/>
            </w:tcBorders>
            <w:vAlign w:val="bottom"/>
          </w:tcPr>
          <w:p w:rsidR="00B92DE4" w:rsidRDefault="00B92DE4" w:rsidP="00165EB0">
            <w:pPr>
              <w:rPr>
                <w:sz w:val="19"/>
                <w:szCs w:val="19"/>
              </w:rPr>
            </w:pPr>
          </w:p>
        </w:tc>
        <w:tc>
          <w:tcPr>
            <w:tcW w:w="3960" w:type="dxa"/>
            <w:gridSpan w:val="5"/>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нефинансовых активов  при их получении</w:t>
            </w:r>
          </w:p>
        </w:tc>
        <w:tc>
          <w:tcPr>
            <w:tcW w:w="1319" w:type="dxa"/>
            <w:tcBorders>
              <w:right w:val="single" w:sz="8" w:space="0" w:color="000000"/>
            </w:tcBorders>
            <w:vAlign w:val="bottom"/>
          </w:tcPr>
          <w:p w:rsidR="00B92DE4" w:rsidRDefault="00B92DE4" w:rsidP="00165EB0">
            <w:pPr>
              <w:spacing w:line="229" w:lineRule="exact"/>
              <w:ind w:right="219"/>
              <w:jc w:val="right"/>
              <w:rPr>
                <w:sz w:val="20"/>
                <w:szCs w:val="20"/>
              </w:rPr>
            </w:pPr>
            <w:r>
              <w:rPr>
                <w:rFonts w:eastAsia="Times New Roman"/>
                <w:sz w:val="20"/>
                <w:szCs w:val="20"/>
              </w:rPr>
              <w:t>010900000</w:t>
            </w:r>
          </w:p>
        </w:tc>
        <w:tc>
          <w:tcPr>
            <w:tcW w:w="1340" w:type="dxa"/>
            <w:tcBorders>
              <w:right w:val="single" w:sz="8" w:space="0" w:color="000000"/>
            </w:tcBorders>
            <w:vAlign w:val="bottom"/>
          </w:tcPr>
          <w:p w:rsidR="00B92DE4" w:rsidRDefault="00B92DE4" w:rsidP="00165EB0">
            <w:pPr>
              <w:rPr>
                <w:sz w:val="19"/>
                <w:szCs w:val="19"/>
              </w:rPr>
            </w:pPr>
          </w:p>
        </w:tc>
        <w:tc>
          <w:tcPr>
            <w:tcW w:w="3020" w:type="dxa"/>
            <w:tcBorders>
              <w:right w:val="single" w:sz="8" w:space="0" w:color="000000"/>
            </w:tcBorders>
            <w:vAlign w:val="bottom"/>
          </w:tcPr>
          <w:p w:rsidR="00B92DE4" w:rsidRDefault="00B92DE4" w:rsidP="00165EB0">
            <w:pPr>
              <w:spacing w:line="229" w:lineRule="exact"/>
              <w:ind w:left="100"/>
              <w:rPr>
                <w:sz w:val="20"/>
                <w:szCs w:val="20"/>
              </w:rPr>
            </w:pPr>
            <w:r>
              <w:rPr>
                <w:rFonts w:eastAsia="Times New Roman"/>
                <w:sz w:val="20"/>
                <w:szCs w:val="20"/>
              </w:rPr>
              <w:t>материальных ценностей</w:t>
            </w:r>
          </w:p>
        </w:tc>
      </w:tr>
      <w:tr w:rsidR="00B92DE4" w:rsidTr="00B92DE4">
        <w:trPr>
          <w:trHeight w:val="230"/>
        </w:trPr>
        <w:tc>
          <w:tcPr>
            <w:tcW w:w="701" w:type="dxa"/>
            <w:tcBorders>
              <w:left w:val="single" w:sz="8" w:space="0" w:color="000000"/>
              <w:right w:val="single" w:sz="8" w:space="0" w:color="000000"/>
            </w:tcBorders>
            <w:vAlign w:val="bottom"/>
          </w:tcPr>
          <w:p w:rsidR="00B92DE4" w:rsidRDefault="00B92DE4" w:rsidP="00165EB0">
            <w:pPr>
              <w:rPr>
                <w:sz w:val="20"/>
                <w:szCs w:val="20"/>
              </w:rPr>
            </w:pPr>
          </w:p>
        </w:tc>
        <w:tc>
          <w:tcPr>
            <w:tcW w:w="1239" w:type="dxa"/>
            <w:vAlign w:val="bottom"/>
          </w:tcPr>
          <w:p w:rsidR="00B92DE4" w:rsidRDefault="00B92DE4" w:rsidP="00165EB0">
            <w:pPr>
              <w:ind w:left="100"/>
              <w:rPr>
                <w:sz w:val="20"/>
                <w:szCs w:val="20"/>
              </w:rPr>
            </w:pPr>
            <w:r>
              <w:rPr>
                <w:rFonts w:eastAsia="Times New Roman"/>
                <w:w w:val="97"/>
                <w:sz w:val="20"/>
                <w:szCs w:val="20"/>
              </w:rPr>
              <w:t>учреждением</w:t>
            </w:r>
          </w:p>
        </w:tc>
        <w:tc>
          <w:tcPr>
            <w:tcW w:w="161" w:type="dxa"/>
            <w:vAlign w:val="bottom"/>
          </w:tcPr>
          <w:p w:rsidR="00B92DE4" w:rsidRDefault="00B92DE4" w:rsidP="00165EB0">
            <w:pPr>
              <w:rPr>
                <w:sz w:val="20"/>
                <w:szCs w:val="20"/>
              </w:rPr>
            </w:pPr>
          </w:p>
        </w:tc>
        <w:tc>
          <w:tcPr>
            <w:tcW w:w="1460" w:type="dxa"/>
            <w:vAlign w:val="bottom"/>
          </w:tcPr>
          <w:p w:rsidR="00B92DE4" w:rsidRDefault="00B92DE4" w:rsidP="00165EB0">
            <w:pPr>
              <w:rPr>
                <w:sz w:val="20"/>
                <w:szCs w:val="20"/>
              </w:rPr>
            </w:pPr>
          </w:p>
        </w:tc>
        <w:tc>
          <w:tcPr>
            <w:tcW w:w="499" w:type="dxa"/>
            <w:vAlign w:val="bottom"/>
          </w:tcPr>
          <w:p w:rsidR="00B92DE4" w:rsidRDefault="00B92DE4" w:rsidP="00165EB0">
            <w:pPr>
              <w:rPr>
                <w:sz w:val="20"/>
                <w:szCs w:val="20"/>
              </w:rPr>
            </w:pPr>
          </w:p>
        </w:tc>
        <w:tc>
          <w:tcPr>
            <w:tcW w:w="601" w:type="dxa"/>
            <w:tcBorders>
              <w:right w:val="single" w:sz="8" w:space="0" w:color="000000"/>
            </w:tcBorders>
            <w:vAlign w:val="bottom"/>
          </w:tcPr>
          <w:p w:rsidR="00B92DE4" w:rsidRDefault="00B92DE4" w:rsidP="00165EB0">
            <w:pPr>
              <w:rPr>
                <w:sz w:val="20"/>
                <w:szCs w:val="20"/>
              </w:rPr>
            </w:pPr>
          </w:p>
        </w:tc>
        <w:tc>
          <w:tcPr>
            <w:tcW w:w="1319" w:type="dxa"/>
            <w:tcBorders>
              <w:right w:val="single" w:sz="8" w:space="0" w:color="000000"/>
            </w:tcBorders>
            <w:vAlign w:val="bottom"/>
          </w:tcPr>
          <w:p w:rsidR="00B92DE4" w:rsidRDefault="00B92DE4" w:rsidP="00165EB0">
            <w:pPr>
              <w:ind w:right="219"/>
              <w:jc w:val="right"/>
              <w:rPr>
                <w:sz w:val="20"/>
                <w:szCs w:val="20"/>
              </w:rPr>
            </w:pPr>
            <w:r>
              <w:rPr>
                <w:rFonts w:eastAsia="Times New Roman"/>
                <w:sz w:val="20"/>
                <w:szCs w:val="20"/>
              </w:rPr>
              <w:t>010500000</w:t>
            </w:r>
          </w:p>
        </w:tc>
        <w:tc>
          <w:tcPr>
            <w:tcW w:w="1340" w:type="dxa"/>
            <w:tcBorders>
              <w:right w:val="single" w:sz="8" w:space="0" w:color="000000"/>
            </w:tcBorders>
            <w:vAlign w:val="bottom"/>
          </w:tcPr>
          <w:p w:rsidR="00B92DE4" w:rsidRDefault="00B92DE4" w:rsidP="00165EB0">
            <w:pPr>
              <w:rPr>
                <w:sz w:val="20"/>
                <w:szCs w:val="20"/>
              </w:rPr>
            </w:pPr>
          </w:p>
        </w:tc>
        <w:tc>
          <w:tcPr>
            <w:tcW w:w="3020" w:type="dxa"/>
            <w:tcBorders>
              <w:right w:val="single" w:sz="8" w:space="0" w:color="000000"/>
            </w:tcBorders>
            <w:vAlign w:val="bottom"/>
          </w:tcPr>
          <w:p w:rsidR="00B92DE4" w:rsidRDefault="00B92DE4" w:rsidP="00165EB0">
            <w:pPr>
              <w:ind w:left="100"/>
              <w:rPr>
                <w:sz w:val="20"/>
                <w:szCs w:val="20"/>
              </w:rPr>
            </w:pPr>
            <w:r>
              <w:rPr>
                <w:rFonts w:eastAsia="Times New Roman"/>
                <w:sz w:val="20"/>
                <w:szCs w:val="20"/>
              </w:rPr>
              <w:t>(нефинансовых активов)</w:t>
            </w:r>
          </w:p>
        </w:tc>
      </w:tr>
      <w:tr w:rsidR="00B92DE4" w:rsidTr="00B92DE4">
        <w:trPr>
          <w:trHeight w:val="236"/>
        </w:trPr>
        <w:tc>
          <w:tcPr>
            <w:tcW w:w="701" w:type="dxa"/>
            <w:tcBorders>
              <w:left w:val="single" w:sz="8" w:space="0" w:color="000000"/>
              <w:bottom w:val="single" w:sz="8" w:space="0" w:color="000000"/>
              <w:right w:val="single" w:sz="8" w:space="0" w:color="000000"/>
            </w:tcBorders>
            <w:vAlign w:val="bottom"/>
          </w:tcPr>
          <w:p w:rsidR="00B92DE4" w:rsidRDefault="00B92DE4" w:rsidP="00165EB0">
            <w:pPr>
              <w:rPr>
                <w:sz w:val="20"/>
                <w:szCs w:val="20"/>
              </w:rPr>
            </w:pPr>
          </w:p>
        </w:tc>
        <w:tc>
          <w:tcPr>
            <w:tcW w:w="1239" w:type="dxa"/>
            <w:tcBorders>
              <w:bottom w:val="single" w:sz="8" w:space="0" w:color="000000"/>
            </w:tcBorders>
            <w:vAlign w:val="bottom"/>
          </w:tcPr>
          <w:p w:rsidR="00B92DE4" w:rsidRDefault="00B92DE4" w:rsidP="00165EB0">
            <w:pPr>
              <w:rPr>
                <w:sz w:val="20"/>
                <w:szCs w:val="20"/>
              </w:rPr>
            </w:pPr>
          </w:p>
        </w:tc>
        <w:tc>
          <w:tcPr>
            <w:tcW w:w="161" w:type="dxa"/>
            <w:tcBorders>
              <w:bottom w:val="single" w:sz="8" w:space="0" w:color="000000"/>
            </w:tcBorders>
            <w:vAlign w:val="bottom"/>
          </w:tcPr>
          <w:p w:rsidR="00B92DE4" w:rsidRDefault="00B92DE4" w:rsidP="00165EB0">
            <w:pPr>
              <w:rPr>
                <w:sz w:val="20"/>
                <w:szCs w:val="20"/>
              </w:rPr>
            </w:pPr>
          </w:p>
        </w:tc>
        <w:tc>
          <w:tcPr>
            <w:tcW w:w="1460" w:type="dxa"/>
            <w:tcBorders>
              <w:bottom w:val="single" w:sz="8" w:space="0" w:color="000000"/>
            </w:tcBorders>
            <w:vAlign w:val="bottom"/>
          </w:tcPr>
          <w:p w:rsidR="00B92DE4" w:rsidRDefault="00B92DE4" w:rsidP="00165EB0">
            <w:pPr>
              <w:rPr>
                <w:sz w:val="20"/>
                <w:szCs w:val="20"/>
              </w:rPr>
            </w:pPr>
          </w:p>
        </w:tc>
        <w:tc>
          <w:tcPr>
            <w:tcW w:w="499" w:type="dxa"/>
            <w:tcBorders>
              <w:bottom w:val="single" w:sz="8" w:space="0" w:color="000000"/>
            </w:tcBorders>
            <w:vAlign w:val="bottom"/>
          </w:tcPr>
          <w:p w:rsidR="00B92DE4" w:rsidRDefault="00B92DE4" w:rsidP="00165EB0">
            <w:pPr>
              <w:rPr>
                <w:sz w:val="20"/>
                <w:szCs w:val="20"/>
              </w:rPr>
            </w:pPr>
          </w:p>
        </w:tc>
        <w:tc>
          <w:tcPr>
            <w:tcW w:w="601" w:type="dxa"/>
            <w:tcBorders>
              <w:bottom w:val="single" w:sz="8" w:space="0" w:color="000000"/>
              <w:right w:val="single" w:sz="8" w:space="0" w:color="000000"/>
            </w:tcBorders>
            <w:vAlign w:val="bottom"/>
          </w:tcPr>
          <w:p w:rsidR="00B92DE4" w:rsidRDefault="00B92DE4" w:rsidP="00165EB0">
            <w:pPr>
              <w:rPr>
                <w:sz w:val="20"/>
                <w:szCs w:val="20"/>
              </w:rPr>
            </w:pPr>
          </w:p>
        </w:tc>
        <w:tc>
          <w:tcPr>
            <w:tcW w:w="1319" w:type="dxa"/>
            <w:tcBorders>
              <w:bottom w:val="single" w:sz="8" w:space="0" w:color="000000"/>
              <w:right w:val="single" w:sz="8" w:space="0" w:color="000000"/>
            </w:tcBorders>
            <w:vAlign w:val="bottom"/>
          </w:tcPr>
          <w:p w:rsidR="00B92DE4" w:rsidRDefault="00B92DE4" w:rsidP="00165EB0">
            <w:pPr>
              <w:rPr>
                <w:sz w:val="20"/>
                <w:szCs w:val="20"/>
              </w:rPr>
            </w:pPr>
          </w:p>
        </w:tc>
        <w:tc>
          <w:tcPr>
            <w:tcW w:w="1340" w:type="dxa"/>
            <w:tcBorders>
              <w:bottom w:val="single" w:sz="8" w:space="0" w:color="000000"/>
              <w:right w:val="single" w:sz="8" w:space="0" w:color="000000"/>
            </w:tcBorders>
            <w:vAlign w:val="bottom"/>
          </w:tcPr>
          <w:p w:rsidR="00B92DE4" w:rsidRDefault="00B92DE4" w:rsidP="00165EB0">
            <w:pPr>
              <w:rPr>
                <w:sz w:val="20"/>
                <w:szCs w:val="20"/>
              </w:rPr>
            </w:pPr>
          </w:p>
        </w:tc>
        <w:tc>
          <w:tcPr>
            <w:tcW w:w="3020" w:type="dxa"/>
            <w:tcBorders>
              <w:bottom w:val="single" w:sz="8" w:space="0" w:color="000000"/>
              <w:right w:val="single" w:sz="8" w:space="0" w:color="000000"/>
            </w:tcBorders>
            <w:vAlign w:val="bottom"/>
          </w:tcPr>
          <w:p w:rsidR="00B92DE4" w:rsidRDefault="00B92DE4" w:rsidP="00165EB0">
            <w:pPr>
              <w:ind w:left="100"/>
              <w:rPr>
                <w:sz w:val="20"/>
                <w:szCs w:val="20"/>
              </w:rPr>
            </w:pPr>
            <w:r>
              <w:rPr>
                <w:rFonts w:eastAsia="Times New Roman"/>
                <w:sz w:val="20"/>
                <w:szCs w:val="20"/>
              </w:rPr>
              <w:t>(ф. 0504207)</w:t>
            </w:r>
          </w:p>
        </w:tc>
      </w:tr>
    </w:tbl>
    <w:p w:rsidR="00F6429C" w:rsidRDefault="00F6429C" w:rsidP="00475331"/>
    <w:p w:rsidR="00165EB0" w:rsidRPr="000F7F9F" w:rsidRDefault="00165EB0" w:rsidP="00165EB0">
      <w:pPr>
        <w:ind w:left="280"/>
        <w:rPr>
          <w:sz w:val="20"/>
          <w:szCs w:val="20"/>
        </w:rPr>
      </w:pPr>
      <w:r w:rsidRPr="000F7F9F">
        <w:rPr>
          <w:rFonts w:ascii="Calibri" w:eastAsia="Calibri" w:hAnsi="Calibri" w:cs="Calibri"/>
          <w:b/>
          <w:bCs/>
          <w:sz w:val="28"/>
          <w:szCs w:val="28"/>
        </w:rPr>
        <w:lastRenderedPageBreak/>
        <w:t>6.11 Положение о комиссии по поступлению и выбытию активов</w:t>
      </w:r>
    </w:p>
    <w:p w:rsidR="00165EB0" w:rsidRPr="000F7F9F" w:rsidRDefault="00165EB0" w:rsidP="00165EB0">
      <w:pPr>
        <w:spacing w:line="352" w:lineRule="exact"/>
        <w:rPr>
          <w:sz w:val="20"/>
          <w:szCs w:val="20"/>
        </w:rPr>
      </w:pPr>
    </w:p>
    <w:p w:rsidR="00165EB0" w:rsidRPr="000F7F9F" w:rsidRDefault="00165EB0" w:rsidP="00165EB0">
      <w:pPr>
        <w:ind w:left="7300"/>
        <w:jc w:val="right"/>
        <w:rPr>
          <w:sz w:val="20"/>
          <w:szCs w:val="20"/>
        </w:rPr>
      </w:pPr>
      <w:r w:rsidRPr="000F7F9F">
        <w:rPr>
          <w:rFonts w:eastAsia="Times New Roman"/>
          <w:sz w:val="23"/>
          <w:szCs w:val="23"/>
        </w:rPr>
        <w:t>Приложение № 6.11</w:t>
      </w:r>
    </w:p>
    <w:p w:rsidR="00165EB0" w:rsidRPr="000F7F9F" w:rsidRDefault="00165EB0" w:rsidP="00165EB0">
      <w:pPr>
        <w:spacing w:line="281" w:lineRule="exact"/>
        <w:jc w:val="right"/>
        <w:rPr>
          <w:sz w:val="20"/>
          <w:szCs w:val="20"/>
        </w:rPr>
      </w:pPr>
    </w:p>
    <w:p w:rsidR="00165EB0" w:rsidRPr="000F7F9F" w:rsidRDefault="00165EB0" w:rsidP="00165EB0">
      <w:pPr>
        <w:jc w:val="center"/>
        <w:rPr>
          <w:sz w:val="20"/>
          <w:szCs w:val="20"/>
        </w:rPr>
      </w:pPr>
      <w:r w:rsidRPr="000F7F9F">
        <w:rPr>
          <w:rFonts w:eastAsia="Times New Roman"/>
          <w:b/>
          <w:bCs/>
          <w:sz w:val="24"/>
          <w:szCs w:val="24"/>
        </w:rPr>
        <w:t>Положение о комиссии по поступлению и выбытию активов</w:t>
      </w:r>
    </w:p>
    <w:p w:rsidR="00165EB0" w:rsidRPr="000F7F9F" w:rsidRDefault="00165EB0" w:rsidP="00165EB0">
      <w:pPr>
        <w:spacing w:line="276" w:lineRule="exact"/>
        <w:rPr>
          <w:sz w:val="20"/>
          <w:szCs w:val="20"/>
        </w:rPr>
      </w:pPr>
    </w:p>
    <w:p w:rsidR="00165EB0" w:rsidRPr="000F7F9F" w:rsidRDefault="00165EB0" w:rsidP="00165EB0">
      <w:pPr>
        <w:numPr>
          <w:ilvl w:val="0"/>
          <w:numId w:val="1"/>
        </w:numPr>
        <w:tabs>
          <w:tab w:val="left" w:pos="3780"/>
        </w:tabs>
        <w:ind w:left="3780" w:hanging="235"/>
        <w:rPr>
          <w:rFonts w:eastAsia="Times New Roman"/>
          <w:b/>
          <w:bCs/>
          <w:sz w:val="24"/>
          <w:szCs w:val="24"/>
        </w:rPr>
      </w:pPr>
      <w:r w:rsidRPr="000F7F9F">
        <w:rPr>
          <w:rFonts w:eastAsia="Times New Roman"/>
          <w:b/>
          <w:bCs/>
          <w:sz w:val="24"/>
          <w:szCs w:val="24"/>
        </w:rPr>
        <w:t>Общие положения</w:t>
      </w:r>
    </w:p>
    <w:p w:rsidR="00165EB0" w:rsidRPr="000F7F9F" w:rsidRDefault="00165EB0" w:rsidP="00165EB0">
      <w:pPr>
        <w:spacing w:line="200" w:lineRule="exact"/>
        <w:rPr>
          <w:sz w:val="20"/>
          <w:szCs w:val="20"/>
        </w:rPr>
      </w:pPr>
    </w:p>
    <w:p w:rsidR="00165EB0" w:rsidRPr="000F7F9F" w:rsidRDefault="00165EB0" w:rsidP="00165EB0">
      <w:pPr>
        <w:ind w:left="5900"/>
        <w:rPr>
          <w:sz w:val="20"/>
          <w:szCs w:val="20"/>
        </w:rPr>
      </w:pPr>
      <w:r w:rsidRPr="000F7F9F">
        <w:rPr>
          <w:rFonts w:eastAsia="Times New Roman"/>
          <w:i/>
          <w:iCs/>
          <w:sz w:val="24"/>
          <w:szCs w:val="24"/>
          <w:u w:val="single"/>
        </w:rPr>
        <w:t>Положение об учетной политике</w:t>
      </w:r>
    </w:p>
    <w:p w:rsidR="00165EB0" w:rsidRPr="000F7F9F" w:rsidRDefault="00165EB0" w:rsidP="00165EB0">
      <w:pPr>
        <w:spacing w:line="149" w:lineRule="exact"/>
        <w:rPr>
          <w:sz w:val="20"/>
          <w:szCs w:val="20"/>
        </w:rPr>
      </w:pPr>
    </w:p>
    <w:p w:rsidR="00165EB0" w:rsidRDefault="00165EB0" w:rsidP="00165EB0">
      <w:pPr>
        <w:spacing w:line="254" w:lineRule="auto"/>
        <w:ind w:firstLine="485"/>
        <w:jc w:val="both"/>
        <w:rPr>
          <w:sz w:val="20"/>
          <w:szCs w:val="20"/>
        </w:rPr>
      </w:pPr>
      <w:r w:rsidRPr="000F7F9F">
        <w:rPr>
          <w:rFonts w:eastAsia="Times New Roman"/>
          <w:sz w:val="24"/>
          <w:szCs w:val="24"/>
        </w:rPr>
        <w:t xml:space="preserve">1.1. </w:t>
      </w:r>
      <w:proofErr w:type="gramStart"/>
      <w:r w:rsidRPr="000F7F9F">
        <w:rPr>
          <w:rFonts w:eastAsia="Times New Roman"/>
        </w:rPr>
        <w:t>Настоящее Положение разработано в целях реализации требований бухгалтерского</w:t>
      </w:r>
      <w:r w:rsidRPr="000F7F9F">
        <w:rPr>
          <w:rFonts w:eastAsia="Times New Roman"/>
          <w:sz w:val="24"/>
          <w:szCs w:val="24"/>
        </w:rPr>
        <w:t xml:space="preserve"> </w:t>
      </w:r>
      <w:r w:rsidRPr="000F7F9F">
        <w:rPr>
          <w:rFonts w:eastAsia="Times New Roman"/>
        </w:rPr>
        <w:t xml:space="preserve">учета, установленных Федеральным законом от 06.12.2011 N 402-ФЗ "О бухгалтерском учете",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Pr>
          <w:rFonts w:eastAsia="Times New Roman"/>
        </w:rPr>
        <w:t xml:space="preserve">государственных академий наук, государственных (муниципальных) учреждений и Инструкции по его применению" (далее </w:t>
      </w:r>
      <w:r>
        <w:rPr>
          <w:rFonts w:eastAsia="Times New Roman"/>
          <w:b/>
          <w:bCs/>
        </w:rPr>
        <w:t>Приказ</w:t>
      </w:r>
      <w:proofErr w:type="gramEnd"/>
      <w:r>
        <w:rPr>
          <w:rFonts w:eastAsia="Times New Roman"/>
          <w:b/>
          <w:bCs/>
        </w:rPr>
        <w:t xml:space="preserve"> № </w:t>
      </w:r>
      <w:proofErr w:type="gramStart"/>
      <w:r>
        <w:rPr>
          <w:rFonts w:eastAsia="Times New Roman"/>
          <w:b/>
          <w:bCs/>
        </w:rPr>
        <w:t>157н</w:t>
      </w:r>
      <w:r>
        <w:rPr>
          <w:rFonts w:eastAsia="Times New Roman"/>
        </w:rPr>
        <w:t>),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 Приказом Минфина России от 30 декабря 2017 г</w:t>
      </w:r>
      <w:proofErr w:type="gramEnd"/>
      <w:r>
        <w:rPr>
          <w:rFonts w:eastAsia="Times New Roman"/>
        </w:rPr>
        <w:t>.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165EB0" w:rsidRDefault="00165EB0" w:rsidP="00165EB0">
      <w:pPr>
        <w:spacing w:line="200" w:lineRule="exact"/>
        <w:rPr>
          <w:sz w:val="20"/>
          <w:szCs w:val="20"/>
        </w:rPr>
      </w:pPr>
    </w:p>
    <w:p w:rsidR="00165EB0" w:rsidRDefault="00165EB0" w:rsidP="00165EB0">
      <w:pPr>
        <w:spacing w:line="236" w:lineRule="exact"/>
        <w:rPr>
          <w:sz w:val="20"/>
          <w:szCs w:val="20"/>
        </w:rPr>
      </w:pPr>
    </w:p>
    <w:p w:rsidR="00165EB0" w:rsidRDefault="00165EB0" w:rsidP="00165EB0">
      <w:pPr>
        <w:spacing w:line="235" w:lineRule="auto"/>
        <w:ind w:right="20" w:firstLine="543"/>
        <w:jc w:val="both"/>
        <w:rPr>
          <w:sz w:val="20"/>
          <w:szCs w:val="20"/>
        </w:rPr>
      </w:pPr>
      <w:r>
        <w:rPr>
          <w:rFonts w:eastAsia="Times New Roman"/>
        </w:rPr>
        <w:t xml:space="preserve">1.2. Настоящее Положение устанавливает порядок действий комиссии учреждения по поступлению и выбытию активов (далее – </w:t>
      </w:r>
      <w:r>
        <w:rPr>
          <w:rFonts w:eastAsia="Times New Roman"/>
          <w:b/>
          <w:bCs/>
        </w:rPr>
        <w:t>комиссии</w:t>
      </w:r>
      <w:r>
        <w:rPr>
          <w:rFonts w:eastAsia="Times New Roman"/>
        </w:rPr>
        <w:t>), при реализации полномочий, закреплённых за комиссией действующими нормами законодательства.</w:t>
      </w:r>
    </w:p>
    <w:p w:rsidR="00165EB0" w:rsidRDefault="00165EB0" w:rsidP="00165EB0">
      <w:pPr>
        <w:spacing w:line="9" w:lineRule="exact"/>
        <w:rPr>
          <w:sz w:val="20"/>
          <w:szCs w:val="20"/>
        </w:rPr>
      </w:pPr>
    </w:p>
    <w:p w:rsidR="00165EB0" w:rsidRDefault="00165EB0" w:rsidP="00165EB0">
      <w:pPr>
        <w:numPr>
          <w:ilvl w:val="0"/>
          <w:numId w:val="2"/>
        </w:numPr>
        <w:tabs>
          <w:tab w:val="left" w:pos="760"/>
        </w:tabs>
        <w:ind w:left="760" w:hanging="221"/>
        <w:rPr>
          <w:rFonts w:eastAsia="Times New Roman"/>
          <w:b/>
          <w:bCs/>
        </w:rPr>
      </w:pPr>
      <w:r>
        <w:rPr>
          <w:rFonts w:eastAsia="Times New Roman"/>
          <w:b/>
          <w:bCs/>
        </w:rPr>
        <w:t>полномочиям Комиссии относится принятие решения по следующим вопросам:</w:t>
      </w:r>
    </w:p>
    <w:p w:rsidR="00165EB0" w:rsidRDefault="00165EB0" w:rsidP="00165EB0">
      <w:pPr>
        <w:spacing w:line="8" w:lineRule="exact"/>
        <w:rPr>
          <w:rFonts w:eastAsia="Times New Roman"/>
          <w:b/>
          <w:bCs/>
        </w:rPr>
      </w:pPr>
    </w:p>
    <w:p w:rsidR="00165EB0" w:rsidRDefault="00165EB0" w:rsidP="00165EB0">
      <w:pPr>
        <w:numPr>
          <w:ilvl w:val="1"/>
          <w:numId w:val="2"/>
        </w:numPr>
        <w:tabs>
          <w:tab w:val="left" w:pos="993"/>
        </w:tabs>
        <w:spacing w:line="230" w:lineRule="auto"/>
        <w:ind w:firstLine="709"/>
        <w:rPr>
          <w:rFonts w:eastAsia="Times New Roman"/>
        </w:rPr>
      </w:pPr>
      <w:r>
        <w:rPr>
          <w:rFonts w:eastAsia="Times New Roman"/>
        </w:rPr>
        <w:t>о сроке полезного использования поступающих основных средств и нематериальных активов;</w:t>
      </w:r>
    </w:p>
    <w:p w:rsidR="00165EB0" w:rsidRDefault="00165EB0" w:rsidP="00165EB0">
      <w:pPr>
        <w:tabs>
          <w:tab w:val="num" w:pos="0"/>
          <w:tab w:val="left" w:pos="993"/>
        </w:tabs>
        <w:spacing w:line="14" w:lineRule="exact"/>
        <w:ind w:firstLine="709"/>
        <w:rPr>
          <w:rFonts w:eastAsia="Times New Roman"/>
        </w:rPr>
      </w:pPr>
    </w:p>
    <w:p w:rsidR="00165EB0" w:rsidRDefault="00165EB0" w:rsidP="00165EB0">
      <w:pPr>
        <w:numPr>
          <w:ilvl w:val="1"/>
          <w:numId w:val="2"/>
        </w:numPr>
        <w:tabs>
          <w:tab w:val="left" w:pos="993"/>
          <w:tab w:val="left" w:pos="1389"/>
        </w:tabs>
        <w:spacing w:line="235" w:lineRule="auto"/>
        <w:ind w:right="20" w:firstLine="709"/>
        <w:jc w:val="both"/>
        <w:rPr>
          <w:rFonts w:eastAsia="Times New Roman"/>
        </w:rPr>
      </w:pPr>
      <w:r>
        <w:rPr>
          <w:rFonts w:eastAsia="Times New Roman"/>
        </w:rPr>
        <w:t>об отнесении основных сре</w:t>
      </w:r>
      <w:proofErr w:type="gramStart"/>
      <w:r>
        <w:rPr>
          <w:rFonts w:eastAsia="Times New Roman"/>
        </w:rPr>
        <w:t>дств к гр</w:t>
      </w:r>
      <w:proofErr w:type="gramEnd"/>
      <w:r>
        <w:rPr>
          <w:rFonts w:eastAsia="Times New Roman"/>
        </w:rPr>
        <w:t>уппе их аналитического учета и к кодам основных средств и нематериальных активов по ОКОФ;</w:t>
      </w:r>
    </w:p>
    <w:p w:rsidR="00165EB0" w:rsidRDefault="00165EB0" w:rsidP="00165EB0">
      <w:pPr>
        <w:tabs>
          <w:tab w:val="num" w:pos="0"/>
          <w:tab w:val="left" w:pos="993"/>
        </w:tabs>
        <w:spacing w:line="8" w:lineRule="exact"/>
        <w:ind w:firstLine="709"/>
        <w:rPr>
          <w:rFonts w:eastAsia="Times New Roman"/>
        </w:rPr>
      </w:pPr>
    </w:p>
    <w:p w:rsidR="00165EB0" w:rsidRDefault="00165EB0" w:rsidP="00165EB0">
      <w:pPr>
        <w:numPr>
          <w:ilvl w:val="1"/>
          <w:numId w:val="2"/>
        </w:numPr>
        <w:tabs>
          <w:tab w:val="left" w:pos="993"/>
          <w:tab w:val="left" w:pos="1428"/>
        </w:tabs>
        <w:spacing w:line="235" w:lineRule="auto"/>
        <w:ind w:right="20" w:firstLine="709"/>
        <w:jc w:val="both"/>
        <w:rPr>
          <w:rFonts w:eastAsia="Times New Roman"/>
        </w:rPr>
      </w:pPr>
      <w:r>
        <w:rPr>
          <w:rFonts w:eastAsia="Times New Roman"/>
        </w:rPr>
        <w:t>об определении первоначальной стоимости объектов нефинансовых активов, полученных безвозмездно от юридических и физических лиц;</w:t>
      </w:r>
    </w:p>
    <w:p w:rsidR="00165EB0" w:rsidRDefault="00165EB0" w:rsidP="00165EB0">
      <w:pPr>
        <w:tabs>
          <w:tab w:val="num" w:pos="0"/>
          <w:tab w:val="left" w:pos="993"/>
        </w:tabs>
        <w:spacing w:line="13" w:lineRule="exact"/>
        <w:ind w:firstLine="709"/>
        <w:rPr>
          <w:rFonts w:eastAsia="Times New Roman"/>
        </w:rPr>
      </w:pPr>
    </w:p>
    <w:p w:rsidR="00165EB0" w:rsidRDefault="00165EB0" w:rsidP="00165EB0">
      <w:pPr>
        <w:numPr>
          <w:ilvl w:val="1"/>
          <w:numId w:val="2"/>
        </w:numPr>
        <w:tabs>
          <w:tab w:val="left" w:pos="993"/>
          <w:tab w:val="left" w:pos="1375"/>
        </w:tabs>
        <w:spacing w:line="235" w:lineRule="auto"/>
        <w:ind w:right="20" w:firstLine="709"/>
        <w:jc w:val="both"/>
        <w:rPr>
          <w:rFonts w:eastAsia="Times New Roman"/>
        </w:rPr>
      </w:pPr>
      <w:r>
        <w:rPr>
          <w:rFonts w:eastAsia="Times New Roman"/>
        </w:rPr>
        <w:t>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(десяти тысяч) руб. включительно, учитываемых на забалансовых счетах;</w:t>
      </w:r>
    </w:p>
    <w:p w:rsidR="00165EB0" w:rsidRDefault="00165EB0" w:rsidP="00165EB0">
      <w:pPr>
        <w:tabs>
          <w:tab w:val="num" w:pos="0"/>
          <w:tab w:val="left" w:pos="993"/>
        </w:tabs>
        <w:spacing w:line="13" w:lineRule="exact"/>
        <w:ind w:firstLine="709"/>
        <w:rPr>
          <w:rFonts w:eastAsia="Times New Roman"/>
        </w:rPr>
      </w:pPr>
    </w:p>
    <w:p w:rsidR="00165EB0" w:rsidRDefault="00165EB0" w:rsidP="00165EB0">
      <w:pPr>
        <w:numPr>
          <w:ilvl w:val="1"/>
          <w:numId w:val="2"/>
        </w:numPr>
        <w:tabs>
          <w:tab w:val="left" w:pos="993"/>
          <w:tab w:val="left" w:pos="1346"/>
        </w:tabs>
        <w:spacing w:line="235" w:lineRule="auto"/>
        <w:ind w:right="20" w:firstLine="709"/>
        <w:jc w:val="both"/>
        <w:rPr>
          <w:rFonts w:eastAsia="Times New Roman"/>
        </w:rPr>
      </w:pPr>
      <w:r>
        <w:rPr>
          <w:rFonts w:eastAsia="Times New Roman"/>
        </w:rPr>
        <w:t>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165EB0" w:rsidRDefault="00165EB0" w:rsidP="00165EB0">
      <w:pPr>
        <w:tabs>
          <w:tab w:val="num" w:pos="0"/>
          <w:tab w:val="left" w:pos="993"/>
        </w:tabs>
        <w:spacing w:line="8" w:lineRule="exact"/>
        <w:ind w:firstLine="709"/>
        <w:rPr>
          <w:rFonts w:eastAsia="Times New Roman"/>
        </w:rPr>
      </w:pPr>
    </w:p>
    <w:p w:rsidR="00165EB0" w:rsidRDefault="00165EB0" w:rsidP="00165EB0">
      <w:pPr>
        <w:numPr>
          <w:ilvl w:val="1"/>
          <w:numId w:val="2"/>
        </w:numPr>
        <w:tabs>
          <w:tab w:val="left" w:pos="993"/>
        </w:tabs>
        <w:spacing w:line="235" w:lineRule="auto"/>
        <w:ind w:right="20" w:firstLine="709"/>
        <w:jc w:val="both"/>
        <w:rPr>
          <w:rFonts w:eastAsia="Times New Roman"/>
        </w:rPr>
      </w:pPr>
      <w:r>
        <w:rPr>
          <w:rFonts w:eastAsia="Times New Roman"/>
        </w:rPr>
        <w:t>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165EB0" w:rsidRDefault="00165EB0" w:rsidP="00165EB0">
      <w:pPr>
        <w:tabs>
          <w:tab w:val="num" w:pos="0"/>
          <w:tab w:val="left" w:pos="993"/>
        </w:tabs>
        <w:spacing w:line="13" w:lineRule="exact"/>
        <w:ind w:firstLine="709"/>
        <w:rPr>
          <w:rFonts w:eastAsia="Times New Roman"/>
        </w:rPr>
      </w:pPr>
    </w:p>
    <w:p w:rsidR="00165EB0" w:rsidRDefault="00165EB0" w:rsidP="00165EB0">
      <w:pPr>
        <w:numPr>
          <w:ilvl w:val="1"/>
          <w:numId w:val="2"/>
        </w:numPr>
        <w:tabs>
          <w:tab w:val="left" w:pos="993"/>
        </w:tabs>
        <w:spacing w:line="235" w:lineRule="auto"/>
        <w:ind w:firstLine="709"/>
        <w:jc w:val="both"/>
        <w:rPr>
          <w:rFonts w:eastAsia="Times New Roman"/>
        </w:rPr>
      </w:pPr>
      <w:r>
        <w:rPr>
          <w:rFonts w:eastAsia="Times New Roman"/>
        </w:rPr>
        <w:t>о списании (выбытии)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165EB0" w:rsidRDefault="00165EB0" w:rsidP="00165EB0">
      <w:pPr>
        <w:tabs>
          <w:tab w:val="num" w:pos="0"/>
          <w:tab w:val="left" w:pos="993"/>
        </w:tabs>
        <w:spacing w:line="15" w:lineRule="exact"/>
        <w:ind w:firstLine="709"/>
        <w:rPr>
          <w:rFonts w:eastAsia="Times New Roman"/>
        </w:rPr>
      </w:pPr>
    </w:p>
    <w:p w:rsidR="00165EB0" w:rsidRDefault="00165EB0" w:rsidP="00165EB0">
      <w:pPr>
        <w:numPr>
          <w:ilvl w:val="1"/>
          <w:numId w:val="2"/>
        </w:numPr>
        <w:tabs>
          <w:tab w:val="left" w:pos="993"/>
        </w:tabs>
        <w:spacing w:line="235" w:lineRule="auto"/>
        <w:ind w:firstLine="709"/>
        <w:rPr>
          <w:rFonts w:eastAsia="Times New Roman"/>
        </w:rPr>
      </w:pPr>
      <w:r>
        <w:rPr>
          <w:rFonts w:eastAsia="Times New Roman"/>
        </w:rPr>
        <w:t>о 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rsidR="00165EB0" w:rsidRDefault="00165EB0" w:rsidP="00165EB0">
      <w:pPr>
        <w:tabs>
          <w:tab w:val="num" w:pos="0"/>
          <w:tab w:val="left" w:pos="993"/>
        </w:tabs>
        <w:spacing w:line="8" w:lineRule="exact"/>
        <w:ind w:firstLine="709"/>
        <w:rPr>
          <w:rFonts w:eastAsia="Times New Roman"/>
        </w:rPr>
      </w:pPr>
    </w:p>
    <w:p w:rsidR="00165EB0" w:rsidRDefault="00165EB0" w:rsidP="00165EB0">
      <w:pPr>
        <w:numPr>
          <w:ilvl w:val="1"/>
          <w:numId w:val="2"/>
        </w:numPr>
        <w:tabs>
          <w:tab w:val="left" w:pos="993"/>
        </w:tabs>
        <w:spacing w:line="235" w:lineRule="auto"/>
        <w:ind w:right="20" w:firstLine="709"/>
        <w:jc w:val="both"/>
        <w:rPr>
          <w:rFonts w:eastAsia="Times New Roman"/>
        </w:rPr>
      </w:pPr>
      <w:r>
        <w:rPr>
          <w:rFonts w:eastAsia="Times New Roman"/>
        </w:rPr>
        <w:t>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165EB0" w:rsidRDefault="00165EB0" w:rsidP="00165EB0">
      <w:pPr>
        <w:tabs>
          <w:tab w:val="num" w:pos="0"/>
          <w:tab w:val="left" w:pos="993"/>
        </w:tabs>
        <w:spacing w:line="1" w:lineRule="exact"/>
        <w:ind w:firstLine="709"/>
        <w:rPr>
          <w:rFonts w:eastAsia="Times New Roman"/>
        </w:rPr>
      </w:pPr>
    </w:p>
    <w:p w:rsidR="00165EB0" w:rsidRDefault="00165EB0" w:rsidP="00165EB0">
      <w:pPr>
        <w:numPr>
          <w:ilvl w:val="1"/>
          <w:numId w:val="2"/>
        </w:numPr>
        <w:tabs>
          <w:tab w:val="left" w:pos="993"/>
          <w:tab w:val="left" w:pos="1420"/>
        </w:tabs>
        <w:spacing w:line="235" w:lineRule="auto"/>
        <w:ind w:firstLine="709"/>
        <w:rPr>
          <w:rFonts w:eastAsia="Times New Roman"/>
        </w:rPr>
      </w:pPr>
      <w:r>
        <w:rPr>
          <w:rFonts w:eastAsia="Times New Roman"/>
        </w:rPr>
        <w:t>о поступлении и выбытии библиотечного фонда;</w:t>
      </w:r>
    </w:p>
    <w:p w:rsidR="00165EB0" w:rsidRDefault="00165EB0" w:rsidP="00165EB0">
      <w:pPr>
        <w:tabs>
          <w:tab w:val="num" w:pos="0"/>
          <w:tab w:val="left" w:pos="993"/>
        </w:tabs>
        <w:spacing w:line="2" w:lineRule="exact"/>
        <w:ind w:firstLine="709"/>
        <w:rPr>
          <w:rFonts w:eastAsia="Times New Roman"/>
        </w:rPr>
      </w:pPr>
    </w:p>
    <w:p w:rsidR="00165EB0" w:rsidRDefault="00165EB0" w:rsidP="00165EB0">
      <w:pPr>
        <w:numPr>
          <w:ilvl w:val="1"/>
          <w:numId w:val="2"/>
        </w:numPr>
        <w:tabs>
          <w:tab w:val="left" w:pos="993"/>
          <w:tab w:val="left" w:pos="1420"/>
        </w:tabs>
        <w:ind w:firstLine="709"/>
        <w:rPr>
          <w:rFonts w:eastAsia="Times New Roman"/>
        </w:rPr>
      </w:pPr>
      <w:r>
        <w:rPr>
          <w:rFonts w:eastAsia="Times New Roman"/>
        </w:rPr>
        <w:t>о поступлении и выбытии периодических изданий;</w:t>
      </w:r>
    </w:p>
    <w:p w:rsidR="00165EB0" w:rsidRDefault="00165EB0" w:rsidP="00165EB0">
      <w:pPr>
        <w:tabs>
          <w:tab w:val="num" w:pos="0"/>
          <w:tab w:val="left" w:pos="993"/>
        </w:tabs>
        <w:spacing w:line="12" w:lineRule="exact"/>
        <w:ind w:firstLine="709"/>
        <w:rPr>
          <w:rFonts w:eastAsia="Times New Roman"/>
        </w:rPr>
      </w:pPr>
    </w:p>
    <w:p w:rsidR="00165EB0" w:rsidRDefault="00165EB0" w:rsidP="00165EB0">
      <w:pPr>
        <w:numPr>
          <w:ilvl w:val="1"/>
          <w:numId w:val="2"/>
        </w:numPr>
        <w:tabs>
          <w:tab w:val="left" w:pos="993"/>
          <w:tab w:val="left" w:pos="1533"/>
        </w:tabs>
        <w:spacing w:line="235" w:lineRule="auto"/>
        <w:ind w:firstLine="709"/>
        <w:jc w:val="both"/>
        <w:rPr>
          <w:rFonts w:eastAsia="Times New Roman"/>
        </w:rPr>
      </w:pPr>
      <w:r>
        <w:rPr>
          <w:rFonts w:eastAsia="Times New Roman"/>
        </w:rPr>
        <w:lastRenderedPageBreak/>
        <w:t>об изъятии и передаче материально ответственному лицу из списываемых основных сре</w:t>
      </w:r>
      <w:proofErr w:type="gramStart"/>
      <w:r>
        <w:rPr>
          <w:rFonts w:eastAsia="Times New Roman"/>
        </w:rPr>
        <w:t>дств пр</w:t>
      </w:r>
      <w:proofErr w:type="gramEnd"/>
      <w:r>
        <w:rPr>
          <w:rFonts w:eastAsia="Times New Roman"/>
        </w:rPr>
        <w:t>игодных узлов, деталей, конструкций и материалов, драгоценных металлов и камней, цветных металлов, и постановке их на учет;</w:t>
      </w:r>
    </w:p>
    <w:p w:rsidR="00165EB0" w:rsidRDefault="00165EB0" w:rsidP="00165EB0">
      <w:pPr>
        <w:tabs>
          <w:tab w:val="num" w:pos="0"/>
          <w:tab w:val="left" w:pos="993"/>
        </w:tabs>
        <w:spacing w:line="15" w:lineRule="exact"/>
        <w:ind w:firstLine="709"/>
        <w:rPr>
          <w:rFonts w:eastAsia="Times New Roman"/>
        </w:rPr>
      </w:pPr>
    </w:p>
    <w:p w:rsidR="00165EB0" w:rsidRDefault="00165EB0" w:rsidP="00165EB0">
      <w:pPr>
        <w:numPr>
          <w:ilvl w:val="1"/>
          <w:numId w:val="2"/>
        </w:numPr>
        <w:tabs>
          <w:tab w:val="left" w:pos="993"/>
          <w:tab w:val="left" w:pos="1456"/>
        </w:tabs>
        <w:spacing w:line="235" w:lineRule="auto"/>
        <w:ind w:right="20" w:firstLine="709"/>
        <w:jc w:val="both"/>
        <w:rPr>
          <w:rFonts w:eastAsia="Times New Roman"/>
        </w:rPr>
      </w:pPr>
      <w:r>
        <w:rPr>
          <w:rFonts w:eastAsia="Times New Roman"/>
        </w:rPr>
        <w:t>о получении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165EB0" w:rsidRDefault="00165EB0" w:rsidP="00165EB0">
      <w:pPr>
        <w:tabs>
          <w:tab w:val="num" w:pos="0"/>
          <w:tab w:val="left" w:pos="993"/>
        </w:tabs>
        <w:spacing w:line="15" w:lineRule="exact"/>
        <w:ind w:firstLine="709"/>
        <w:rPr>
          <w:rFonts w:eastAsia="Times New Roman"/>
        </w:rPr>
      </w:pPr>
    </w:p>
    <w:p w:rsidR="00165EB0" w:rsidRDefault="00165EB0" w:rsidP="00165EB0">
      <w:pPr>
        <w:numPr>
          <w:ilvl w:val="1"/>
          <w:numId w:val="2"/>
        </w:numPr>
        <w:tabs>
          <w:tab w:val="left" w:pos="993"/>
          <w:tab w:val="left" w:pos="1471"/>
        </w:tabs>
        <w:spacing w:line="235" w:lineRule="auto"/>
        <w:ind w:right="20" w:firstLine="709"/>
        <w:jc w:val="both"/>
        <w:rPr>
          <w:rFonts w:eastAsia="Times New Roman"/>
        </w:rPr>
      </w:pPr>
      <w:r>
        <w:rPr>
          <w:rFonts w:eastAsia="Times New Roman"/>
        </w:rPr>
        <w:t>о рассмотрении поступивших обращений от материально ответственных лиц по вопросам о списании имущества, числящегося на балансе учреждения;</w:t>
      </w:r>
    </w:p>
    <w:p w:rsidR="00165EB0" w:rsidRDefault="00165EB0" w:rsidP="00165EB0">
      <w:pPr>
        <w:numPr>
          <w:ilvl w:val="1"/>
          <w:numId w:val="2"/>
        </w:numPr>
        <w:tabs>
          <w:tab w:val="left" w:pos="993"/>
          <w:tab w:val="left" w:pos="1460"/>
        </w:tabs>
        <w:spacing w:line="235" w:lineRule="auto"/>
        <w:ind w:firstLine="709"/>
        <w:rPr>
          <w:rFonts w:eastAsia="Times New Roman"/>
        </w:rPr>
      </w:pPr>
      <w:r>
        <w:rPr>
          <w:rFonts w:eastAsia="Times New Roman"/>
        </w:rPr>
        <w:t>о взаимодействии с бухгалтерией учреждения по вопросам оформления выбытия</w:t>
      </w:r>
    </w:p>
    <w:p w:rsidR="00165EB0" w:rsidRDefault="00165EB0" w:rsidP="00165EB0">
      <w:pPr>
        <w:tabs>
          <w:tab w:val="num" w:pos="0"/>
          <w:tab w:val="left" w:pos="993"/>
        </w:tabs>
        <w:ind w:firstLine="709"/>
        <w:rPr>
          <w:sz w:val="20"/>
          <w:szCs w:val="20"/>
        </w:rPr>
      </w:pPr>
      <w:r>
        <w:rPr>
          <w:rFonts w:eastAsia="Times New Roman"/>
        </w:rPr>
        <w:t>объектов имущества;</w:t>
      </w:r>
    </w:p>
    <w:p w:rsidR="00165EB0" w:rsidRDefault="00165EB0" w:rsidP="00165EB0">
      <w:pPr>
        <w:tabs>
          <w:tab w:val="num" w:pos="0"/>
          <w:tab w:val="left" w:pos="993"/>
        </w:tabs>
        <w:spacing w:line="1" w:lineRule="exact"/>
        <w:ind w:firstLine="709"/>
        <w:rPr>
          <w:sz w:val="20"/>
          <w:szCs w:val="20"/>
        </w:rPr>
      </w:pPr>
    </w:p>
    <w:p w:rsidR="00165EB0" w:rsidRDefault="00165EB0" w:rsidP="00165EB0">
      <w:pPr>
        <w:numPr>
          <w:ilvl w:val="1"/>
          <w:numId w:val="3"/>
        </w:numPr>
        <w:tabs>
          <w:tab w:val="left" w:pos="993"/>
          <w:tab w:val="left" w:pos="1440"/>
        </w:tabs>
        <w:ind w:firstLine="709"/>
        <w:rPr>
          <w:rFonts w:eastAsia="Times New Roman"/>
        </w:rPr>
      </w:pPr>
      <w:r>
        <w:rPr>
          <w:rFonts w:eastAsia="Times New Roman"/>
        </w:rPr>
        <w:t>определение оставшихся сроков полезного использования объектов операционной</w:t>
      </w:r>
    </w:p>
    <w:p w:rsidR="00165EB0" w:rsidRDefault="00165EB0" w:rsidP="00165EB0">
      <w:pPr>
        <w:tabs>
          <w:tab w:val="num" w:pos="0"/>
          <w:tab w:val="left" w:pos="993"/>
        </w:tabs>
        <w:spacing w:line="1" w:lineRule="exact"/>
        <w:ind w:firstLine="709"/>
        <w:rPr>
          <w:rFonts w:eastAsia="Times New Roman"/>
        </w:rPr>
      </w:pPr>
    </w:p>
    <w:p w:rsidR="00165EB0" w:rsidRDefault="00165EB0" w:rsidP="00165EB0">
      <w:pPr>
        <w:numPr>
          <w:ilvl w:val="0"/>
          <w:numId w:val="3"/>
        </w:numPr>
        <w:tabs>
          <w:tab w:val="left" w:pos="720"/>
          <w:tab w:val="left" w:pos="993"/>
        </w:tabs>
        <w:ind w:firstLine="709"/>
        <w:rPr>
          <w:rFonts w:eastAsia="Times New Roman"/>
        </w:rPr>
      </w:pPr>
      <w:r>
        <w:rPr>
          <w:rFonts w:eastAsia="Times New Roman"/>
        </w:rPr>
        <w:t>финансовой аренды (оставшиеся сроки пользования объектами имущества);</w:t>
      </w:r>
    </w:p>
    <w:p w:rsidR="00165EB0" w:rsidRDefault="00165EB0" w:rsidP="00165EB0">
      <w:pPr>
        <w:tabs>
          <w:tab w:val="num" w:pos="0"/>
          <w:tab w:val="left" w:pos="993"/>
        </w:tabs>
        <w:spacing w:line="8" w:lineRule="exact"/>
        <w:ind w:firstLine="709"/>
        <w:rPr>
          <w:rFonts w:eastAsia="Times New Roman"/>
        </w:rPr>
      </w:pPr>
    </w:p>
    <w:p w:rsidR="00165EB0" w:rsidRDefault="00165EB0" w:rsidP="00165EB0">
      <w:pPr>
        <w:numPr>
          <w:ilvl w:val="1"/>
          <w:numId w:val="4"/>
        </w:numPr>
        <w:tabs>
          <w:tab w:val="left" w:pos="993"/>
          <w:tab w:val="left" w:pos="1437"/>
        </w:tabs>
        <w:spacing w:line="235" w:lineRule="auto"/>
        <w:ind w:right="20" w:firstLine="709"/>
        <w:jc w:val="both"/>
        <w:rPr>
          <w:rFonts w:eastAsia="Times New Roman"/>
        </w:rPr>
      </w:pPr>
      <w:r>
        <w:rPr>
          <w:rFonts w:eastAsia="Times New Roman"/>
        </w:rPr>
        <w:t xml:space="preserve">определение сумм обязательств по уплате арендных платежей за оставшиеся сроки полезного использования объектов (начиная с 2018 года и до завершения </w:t>
      </w:r>
      <w:proofErr w:type="gramStart"/>
      <w:r>
        <w:rPr>
          <w:rFonts w:eastAsia="Times New Roman"/>
        </w:rPr>
        <w:t>сроков использования объектов учета аренды</w:t>
      </w:r>
      <w:proofErr w:type="gramEnd"/>
      <w:r>
        <w:rPr>
          <w:rFonts w:eastAsia="Times New Roman"/>
        </w:rPr>
        <w:t>);</w:t>
      </w:r>
    </w:p>
    <w:p w:rsidR="00165EB0" w:rsidRDefault="00165EB0" w:rsidP="00165EB0">
      <w:pPr>
        <w:tabs>
          <w:tab w:val="num" w:pos="0"/>
          <w:tab w:val="left" w:pos="993"/>
        </w:tabs>
        <w:spacing w:line="9" w:lineRule="exact"/>
        <w:ind w:firstLine="709"/>
        <w:rPr>
          <w:rFonts w:eastAsia="Times New Roman"/>
        </w:rPr>
      </w:pPr>
    </w:p>
    <w:p w:rsidR="00165EB0" w:rsidRDefault="00165EB0" w:rsidP="00165EB0">
      <w:pPr>
        <w:numPr>
          <w:ilvl w:val="1"/>
          <w:numId w:val="4"/>
        </w:numPr>
        <w:tabs>
          <w:tab w:val="left" w:pos="993"/>
          <w:tab w:val="left" w:pos="1456"/>
        </w:tabs>
        <w:spacing w:line="235" w:lineRule="auto"/>
        <w:ind w:right="20" w:firstLine="709"/>
        <w:jc w:val="both"/>
        <w:rPr>
          <w:rFonts w:eastAsia="Times New Roman"/>
        </w:rPr>
      </w:pPr>
      <w:r>
        <w:rPr>
          <w:rFonts w:eastAsia="Times New Roman"/>
        </w:rPr>
        <w:t>объединение объектов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165EB0" w:rsidRDefault="00165EB0" w:rsidP="00165EB0">
      <w:pPr>
        <w:tabs>
          <w:tab w:val="num" w:pos="0"/>
          <w:tab w:val="left" w:pos="993"/>
        </w:tabs>
        <w:spacing w:line="7" w:lineRule="exact"/>
        <w:ind w:firstLine="709"/>
        <w:rPr>
          <w:rFonts w:eastAsia="Times New Roman"/>
        </w:rPr>
      </w:pPr>
    </w:p>
    <w:p w:rsidR="00165EB0" w:rsidRDefault="00165EB0" w:rsidP="00165EB0">
      <w:pPr>
        <w:tabs>
          <w:tab w:val="num" w:pos="0"/>
          <w:tab w:val="left" w:pos="993"/>
        </w:tabs>
        <w:ind w:firstLine="709"/>
        <w:rPr>
          <w:rFonts w:eastAsia="Times New Roman"/>
        </w:rPr>
      </w:pPr>
      <w:r>
        <w:rPr>
          <w:rFonts w:eastAsia="Times New Roman"/>
          <w:b/>
          <w:bCs/>
        </w:rPr>
        <w:t>Комиссия осуществляет контроль:</w:t>
      </w:r>
    </w:p>
    <w:p w:rsidR="00165EB0" w:rsidRDefault="00165EB0" w:rsidP="00165EB0">
      <w:pPr>
        <w:tabs>
          <w:tab w:val="num" w:pos="0"/>
          <w:tab w:val="left" w:pos="993"/>
        </w:tabs>
        <w:spacing w:line="3" w:lineRule="exact"/>
        <w:ind w:firstLine="709"/>
        <w:rPr>
          <w:sz w:val="20"/>
          <w:szCs w:val="20"/>
        </w:rPr>
      </w:pPr>
    </w:p>
    <w:p w:rsidR="00165EB0" w:rsidRDefault="00165EB0" w:rsidP="00165EB0">
      <w:pPr>
        <w:numPr>
          <w:ilvl w:val="0"/>
          <w:numId w:val="5"/>
        </w:numPr>
        <w:tabs>
          <w:tab w:val="left" w:pos="993"/>
          <w:tab w:val="left" w:pos="1409"/>
        </w:tabs>
        <w:spacing w:line="235" w:lineRule="auto"/>
        <w:ind w:right="20" w:firstLine="709"/>
        <w:jc w:val="both"/>
        <w:rPr>
          <w:rFonts w:eastAsia="Times New Roman"/>
        </w:rPr>
      </w:pPr>
      <w:r>
        <w:rPr>
          <w:rFonts w:eastAsia="Times New Roman"/>
        </w:rPr>
        <w:t>изъятия из списываемых объектов пригодных узлов, деталей, конструкций и материалов, драгоценных металлов и камней, цветных металлов;</w:t>
      </w:r>
    </w:p>
    <w:p w:rsidR="00165EB0" w:rsidRDefault="00165EB0" w:rsidP="00165EB0">
      <w:pPr>
        <w:tabs>
          <w:tab w:val="num" w:pos="0"/>
          <w:tab w:val="left" w:pos="993"/>
        </w:tabs>
        <w:spacing w:line="13" w:lineRule="exact"/>
        <w:ind w:firstLine="709"/>
        <w:rPr>
          <w:rFonts w:eastAsia="Times New Roman"/>
        </w:rPr>
      </w:pPr>
    </w:p>
    <w:p w:rsidR="00165EB0" w:rsidRDefault="00165EB0" w:rsidP="00165EB0">
      <w:pPr>
        <w:numPr>
          <w:ilvl w:val="0"/>
          <w:numId w:val="5"/>
        </w:numPr>
        <w:tabs>
          <w:tab w:val="left" w:pos="993"/>
          <w:tab w:val="left" w:pos="1413"/>
        </w:tabs>
        <w:spacing w:line="235" w:lineRule="auto"/>
        <w:ind w:right="20" w:firstLine="709"/>
        <w:jc w:val="both"/>
        <w:rPr>
          <w:rFonts w:eastAsia="Times New Roman"/>
        </w:rPr>
      </w:pPr>
      <w:r>
        <w:rPr>
          <w:rFonts w:eastAsia="Times New Roman"/>
        </w:rPr>
        <w:t>передачи материально ответственному лицу узлов и деталей, конструкций и материалов, пригодных к дальнейшему использованию, и постановки их на бухгалтерский учет по оценочной стоимости, которая может быть получена в результате продажи имущества на дату принятия к бухгалтерскому учету;</w:t>
      </w:r>
    </w:p>
    <w:p w:rsidR="00165EB0" w:rsidRDefault="00165EB0" w:rsidP="00165EB0">
      <w:pPr>
        <w:tabs>
          <w:tab w:val="num" w:pos="0"/>
          <w:tab w:val="left" w:pos="993"/>
        </w:tabs>
        <w:spacing w:line="13" w:lineRule="exact"/>
        <w:ind w:firstLine="709"/>
        <w:rPr>
          <w:rFonts w:eastAsia="Times New Roman"/>
        </w:rPr>
      </w:pPr>
    </w:p>
    <w:p w:rsidR="00165EB0" w:rsidRDefault="00165EB0" w:rsidP="00165EB0">
      <w:pPr>
        <w:numPr>
          <w:ilvl w:val="0"/>
          <w:numId w:val="5"/>
        </w:numPr>
        <w:tabs>
          <w:tab w:val="left" w:pos="993"/>
          <w:tab w:val="left" w:pos="1389"/>
        </w:tabs>
        <w:spacing w:line="235" w:lineRule="auto"/>
        <w:ind w:right="20" w:firstLine="709"/>
        <w:jc w:val="both"/>
        <w:rPr>
          <w:rFonts w:eastAsia="Times New Roman"/>
        </w:rPr>
      </w:pPr>
      <w:r>
        <w:rPr>
          <w:rFonts w:eastAsia="Times New Roman"/>
        </w:rPr>
        <w:t>получения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165EB0" w:rsidRDefault="00165EB0" w:rsidP="00165EB0">
      <w:pPr>
        <w:tabs>
          <w:tab w:val="num" w:pos="0"/>
          <w:tab w:val="left" w:pos="993"/>
        </w:tabs>
        <w:spacing w:line="15" w:lineRule="exact"/>
        <w:ind w:firstLine="709"/>
        <w:rPr>
          <w:rFonts w:eastAsia="Times New Roman"/>
        </w:rPr>
      </w:pPr>
    </w:p>
    <w:p w:rsidR="00165EB0" w:rsidRDefault="00165EB0" w:rsidP="00165EB0">
      <w:pPr>
        <w:numPr>
          <w:ilvl w:val="0"/>
          <w:numId w:val="5"/>
        </w:numPr>
        <w:tabs>
          <w:tab w:val="left" w:pos="993"/>
        </w:tabs>
        <w:spacing w:line="230" w:lineRule="auto"/>
        <w:ind w:right="20" w:firstLine="709"/>
        <w:rPr>
          <w:rFonts w:eastAsia="Times New Roman"/>
        </w:rPr>
      </w:pPr>
      <w:r>
        <w:rPr>
          <w:rFonts w:eastAsia="Times New Roman"/>
        </w:rPr>
        <w:t>иных вопросов, связанных с эффективным использованием и списанием имущества, находящегося в оперативном управлении учреждения.</w:t>
      </w:r>
    </w:p>
    <w:p w:rsidR="00165EB0" w:rsidRDefault="00165EB0" w:rsidP="00165EB0">
      <w:pPr>
        <w:spacing w:line="3" w:lineRule="exact"/>
        <w:rPr>
          <w:rFonts w:eastAsia="Times New Roman"/>
        </w:rPr>
      </w:pPr>
    </w:p>
    <w:p w:rsidR="00165EB0" w:rsidRDefault="00165EB0" w:rsidP="00165EB0">
      <w:pPr>
        <w:ind w:left="540"/>
        <w:rPr>
          <w:rFonts w:eastAsia="Times New Roman"/>
        </w:rPr>
      </w:pPr>
      <w:r>
        <w:rPr>
          <w:rFonts w:eastAsia="Times New Roman"/>
        </w:rPr>
        <w:t>1.3. Состав комиссии по поступлению и выбытию активов, уполномоченный член комиссии</w:t>
      </w:r>
    </w:p>
    <w:p w:rsidR="00165EB0" w:rsidRDefault="00165EB0" w:rsidP="00165EB0">
      <w:pPr>
        <w:spacing w:line="13" w:lineRule="exact"/>
        <w:rPr>
          <w:sz w:val="20"/>
          <w:szCs w:val="20"/>
        </w:rPr>
      </w:pPr>
    </w:p>
    <w:p w:rsidR="00165EB0" w:rsidRDefault="00165EB0" w:rsidP="00165EB0">
      <w:pPr>
        <w:spacing w:line="235" w:lineRule="auto"/>
        <w:jc w:val="both"/>
        <w:rPr>
          <w:sz w:val="20"/>
          <w:szCs w:val="20"/>
        </w:rPr>
      </w:pPr>
      <w:r>
        <w:rPr>
          <w:rFonts w:eastAsia="Times New Roman"/>
        </w:rPr>
        <w:t>по поступлению и выбытию активов, в присутствии которого присвоенный объекту инвентарный номер обозначается материально ответственным лицом на объекте, утверждается ежегодно отдельным приказом руководителя учреждения.</w:t>
      </w:r>
    </w:p>
    <w:p w:rsidR="00165EB0" w:rsidRDefault="00165EB0" w:rsidP="00165EB0">
      <w:pPr>
        <w:spacing w:line="16" w:lineRule="exact"/>
        <w:rPr>
          <w:sz w:val="20"/>
          <w:szCs w:val="20"/>
        </w:rPr>
      </w:pPr>
    </w:p>
    <w:p w:rsidR="00165EB0" w:rsidRDefault="00165EB0" w:rsidP="00165EB0">
      <w:pPr>
        <w:spacing w:line="235" w:lineRule="auto"/>
        <w:ind w:right="20" w:firstLine="543"/>
        <w:jc w:val="both"/>
        <w:rPr>
          <w:sz w:val="20"/>
          <w:szCs w:val="20"/>
        </w:rPr>
      </w:pPr>
      <w:r>
        <w:rPr>
          <w:rFonts w:eastAsia="Times New Roman"/>
        </w:rPr>
        <w:t>1.4.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165EB0" w:rsidRDefault="00165EB0" w:rsidP="00165EB0">
      <w:pPr>
        <w:spacing w:line="4" w:lineRule="exact"/>
        <w:rPr>
          <w:sz w:val="20"/>
          <w:szCs w:val="20"/>
        </w:rPr>
      </w:pPr>
    </w:p>
    <w:p w:rsidR="00165EB0" w:rsidRDefault="00165EB0" w:rsidP="00165EB0">
      <w:pPr>
        <w:ind w:left="540"/>
        <w:rPr>
          <w:sz w:val="20"/>
          <w:szCs w:val="20"/>
        </w:rPr>
      </w:pPr>
      <w:r>
        <w:rPr>
          <w:rFonts w:eastAsia="Times New Roman"/>
        </w:rPr>
        <w:t>1.5. Комиссия проводит заседания по мере необходимости.</w:t>
      </w:r>
    </w:p>
    <w:p w:rsidR="00165EB0" w:rsidRDefault="00165EB0" w:rsidP="00165EB0">
      <w:pPr>
        <w:spacing w:line="13" w:lineRule="exact"/>
        <w:rPr>
          <w:sz w:val="20"/>
          <w:szCs w:val="20"/>
        </w:rPr>
      </w:pPr>
    </w:p>
    <w:p w:rsidR="00165EB0" w:rsidRDefault="00165EB0" w:rsidP="00165EB0">
      <w:pPr>
        <w:spacing w:line="232" w:lineRule="auto"/>
        <w:ind w:firstLine="543"/>
        <w:jc w:val="both"/>
        <w:rPr>
          <w:sz w:val="20"/>
          <w:szCs w:val="20"/>
        </w:rPr>
      </w:pPr>
      <w:r>
        <w:rPr>
          <w:rFonts w:eastAsia="Times New Roman"/>
        </w:rPr>
        <w:t>1.6. Срок рассмотрения комиссией представленных ей документов не должен превышать 10 календарных дней.</w:t>
      </w:r>
    </w:p>
    <w:p w:rsidR="00165EB0" w:rsidRDefault="00165EB0" w:rsidP="00165EB0">
      <w:pPr>
        <w:spacing w:line="13" w:lineRule="exact"/>
        <w:rPr>
          <w:sz w:val="20"/>
          <w:szCs w:val="20"/>
        </w:rPr>
      </w:pPr>
    </w:p>
    <w:p w:rsidR="00165EB0" w:rsidRDefault="00165EB0" w:rsidP="00165EB0">
      <w:pPr>
        <w:spacing w:line="235" w:lineRule="auto"/>
        <w:ind w:right="20" w:firstLine="543"/>
        <w:jc w:val="both"/>
        <w:rPr>
          <w:sz w:val="20"/>
          <w:szCs w:val="20"/>
        </w:rPr>
      </w:pPr>
      <w:r>
        <w:rPr>
          <w:rFonts w:eastAsia="Times New Roman"/>
        </w:rPr>
        <w:t>1.7. Заседание комиссии правомочно при наличии на нем не менее двух третей членов ее состава.</w:t>
      </w:r>
    </w:p>
    <w:p w:rsidR="00165EB0" w:rsidRDefault="00165EB0" w:rsidP="00165EB0">
      <w:pPr>
        <w:spacing w:line="9" w:lineRule="exact"/>
        <w:rPr>
          <w:sz w:val="20"/>
          <w:szCs w:val="20"/>
        </w:rPr>
      </w:pPr>
    </w:p>
    <w:p w:rsidR="00165EB0" w:rsidRDefault="00165EB0" w:rsidP="00165EB0">
      <w:pPr>
        <w:spacing w:line="235" w:lineRule="auto"/>
        <w:ind w:firstLine="543"/>
        <w:jc w:val="both"/>
        <w:rPr>
          <w:sz w:val="20"/>
          <w:szCs w:val="20"/>
        </w:rPr>
      </w:pPr>
      <w:r>
        <w:rPr>
          <w:rFonts w:eastAsia="Times New Roman"/>
        </w:rPr>
        <w:t>1.8. В случае отсутствия у учреждения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165EB0" w:rsidRDefault="00165EB0" w:rsidP="00165EB0">
      <w:pPr>
        <w:spacing w:line="14" w:lineRule="exact"/>
        <w:rPr>
          <w:sz w:val="20"/>
          <w:szCs w:val="20"/>
        </w:rPr>
      </w:pPr>
    </w:p>
    <w:p w:rsidR="00165EB0" w:rsidRDefault="00165EB0" w:rsidP="00165EB0">
      <w:pPr>
        <w:spacing w:line="235" w:lineRule="auto"/>
        <w:ind w:right="20" w:firstLine="543"/>
        <w:jc w:val="both"/>
        <w:rPr>
          <w:sz w:val="20"/>
          <w:szCs w:val="20"/>
        </w:rPr>
      </w:pPr>
      <w:r>
        <w:rPr>
          <w:rFonts w:eastAsia="Times New Roman"/>
        </w:rPr>
        <w:t xml:space="preserve">1.9. Если договором, заключенным с экспертом, участвующим в работе комиссии, предусмотрена </w:t>
      </w:r>
      <w:proofErr w:type="spellStart"/>
      <w:r>
        <w:rPr>
          <w:rFonts w:eastAsia="Times New Roman"/>
        </w:rPr>
        <w:t>возмездность</w:t>
      </w:r>
      <w:proofErr w:type="spellEnd"/>
      <w:r>
        <w:rPr>
          <w:rFonts w:eastAsia="Times New Roman"/>
        </w:rPr>
        <w:t xml:space="preserve"> оказания услуг эксперта, оплата его труда осуществляется в пределах, выделенных из средств бюджета.</w:t>
      </w:r>
    </w:p>
    <w:p w:rsidR="00165EB0" w:rsidRDefault="00165EB0" w:rsidP="00165EB0">
      <w:pPr>
        <w:spacing w:line="16" w:lineRule="exact"/>
        <w:rPr>
          <w:sz w:val="20"/>
          <w:szCs w:val="20"/>
        </w:rPr>
      </w:pPr>
    </w:p>
    <w:p w:rsidR="00165EB0" w:rsidRDefault="00165EB0" w:rsidP="00165EB0">
      <w:pPr>
        <w:spacing w:line="235" w:lineRule="auto"/>
        <w:ind w:right="20" w:firstLine="543"/>
        <w:jc w:val="both"/>
        <w:rPr>
          <w:sz w:val="20"/>
          <w:szCs w:val="20"/>
        </w:rPr>
      </w:pPr>
      <w:r>
        <w:rPr>
          <w:rFonts w:eastAsia="Times New Roman"/>
        </w:rPr>
        <w:t>1.10.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имущества.</w:t>
      </w:r>
    </w:p>
    <w:p w:rsidR="00165EB0" w:rsidRDefault="00165EB0" w:rsidP="00165EB0">
      <w:pPr>
        <w:spacing w:line="15" w:lineRule="exact"/>
        <w:rPr>
          <w:sz w:val="20"/>
          <w:szCs w:val="20"/>
        </w:rPr>
      </w:pPr>
    </w:p>
    <w:p w:rsidR="00165EB0" w:rsidRDefault="00165EB0" w:rsidP="00165EB0">
      <w:pPr>
        <w:spacing w:line="235" w:lineRule="auto"/>
        <w:ind w:right="20" w:firstLine="543"/>
        <w:jc w:val="both"/>
        <w:rPr>
          <w:sz w:val="20"/>
          <w:szCs w:val="20"/>
        </w:rPr>
      </w:pPr>
      <w:r>
        <w:rPr>
          <w:rFonts w:eastAsia="Times New Roman"/>
        </w:rPr>
        <w:t>1.11. Секретарь Комиссии проводит подготовительную работу к заседанию Комиссии, обеспечивая:</w:t>
      </w:r>
    </w:p>
    <w:p w:rsidR="00165EB0" w:rsidRDefault="00165EB0" w:rsidP="00165EB0">
      <w:pPr>
        <w:spacing w:line="235" w:lineRule="auto"/>
        <w:ind w:left="540"/>
        <w:rPr>
          <w:sz w:val="20"/>
          <w:szCs w:val="20"/>
        </w:rPr>
      </w:pPr>
      <w:r>
        <w:rPr>
          <w:rFonts w:eastAsia="Times New Roman"/>
        </w:rPr>
        <w:t>регистрацию поступивших документов;</w:t>
      </w:r>
    </w:p>
    <w:p w:rsidR="00165EB0" w:rsidRDefault="00165EB0" w:rsidP="00165EB0">
      <w:pPr>
        <w:spacing w:line="14" w:lineRule="exact"/>
        <w:rPr>
          <w:sz w:val="20"/>
          <w:szCs w:val="20"/>
        </w:rPr>
      </w:pPr>
    </w:p>
    <w:p w:rsidR="00165EB0" w:rsidRDefault="00165EB0" w:rsidP="00165EB0">
      <w:pPr>
        <w:spacing w:line="249" w:lineRule="auto"/>
        <w:ind w:left="540" w:right="2600"/>
        <w:rPr>
          <w:sz w:val="20"/>
          <w:szCs w:val="20"/>
        </w:rPr>
      </w:pPr>
      <w:r>
        <w:rPr>
          <w:rFonts w:eastAsia="Times New Roman"/>
          <w:sz w:val="21"/>
          <w:szCs w:val="21"/>
        </w:rPr>
        <w:t>проверку правильности оформления представленных документов; ознакомление членов Комиссии с поступившими материалами;</w:t>
      </w:r>
    </w:p>
    <w:p w:rsidR="00165EB0" w:rsidRDefault="00165EB0" w:rsidP="00165EB0">
      <w:pPr>
        <w:spacing w:line="1" w:lineRule="exact"/>
        <w:rPr>
          <w:sz w:val="20"/>
          <w:szCs w:val="20"/>
        </w:rPr>
      </w:pPr>
    </w:p>
    <w:p w:rsidR="00165EB0" w:rsidRDefault="00165EB0" w:rsidP="00165EB0">
      <w:pPr>
        <w:spacing w:line="235" w:lineRule="auto"/>
        <w:ind w:firstLine="543"/>
        <w:jc w:val="both"/>
        <w:rPr>
          <w:sz w:val="20"/>
          <w:szCs w:val="20"/>
        </w:rPr>
      </w:pPr>
      <w:r>
        <w:rPr>
          <w:rFonts w:eastAsia="Times New Roman"/>
        </w:rPr>
        <w:lastRenderedPageBreak/>
        <w:t>подготовку к заседанию Комиссии проекта решения комиссии (протокола, акта, решения комиссии)</w:t>
      </w:r>
    </w:p>
    <w:p w:rsidR="00165EB0" w:rsidRDefault="00165EB0" w:rsidP="00165EB0">
      <w:pPr>
        <w:spacing w:line="13" w:lineRule="exact"/>
        <w:rPr>
          <w:sz w:val="20"/>
          <w:szCs w:val="20"/>
        </w:rPr>
      </w:pPr>
    </w:p>
    <w:p w:rsidR="00165EB0" w:rsidRDefault="00165EB0" w:rsidP="00165EB0">
      <w:pPr>
        <w:spacing w:line="235" w:lineRule="auto"/>
        <w:ind w:firstLine="543"/>
        <w:jc w:val="both"/>
        <w:rPr>
          <w:sz w:val="20"/>
          <w:szCs w:val="20"/>
        </w:rPr>
      </w:pPr>
      <w:r>
        <w:rPr>
          <w:rFonts w:eastAsia="Times New Roman"/>
        </w:rPr>
        <w:t>1.12. Решение комиссии, принятое на заседании, оформляется решением комиссии (</w:t>
      </w:r>
      <w:r>
        <w:rPr>
          <w:rFonts w:eastAsia="Times New Roman"/>
          <w:i/>
          <w:iCs/>
        </w:rPr>
        <w:t>протоколом,</w:t>
      </w:r>
      <w:r>
        <w:rPr>
          <w:rFonts w:eastAsia="Times New Roman"/>
        </w:rPr>
        <w:t xml:space="preserve"> </w:t>
      </w:r>
      <w:r>
        <w:rPr>
          <w:rFonts w:eastAsia="Times New Roman"/>
          <w:i/>
          <w:iCs/>
        </w:rPr>
        <w:t>актом,</w:t>
      </w:r>
      <w:r>
        <w:rPr>
          <w:rFonts w:eastAsia="Times New Roman"/>
        </w:rPr>
        <w:t xml:space="preserve"> </w:t>
      </w:r>
      <w:r>
        <w:rPr>
          <w:rFonts w:eastAsia="Times New Roman"/>
          <w:i/>
          <w:iCs/>
        </w:rPr>
        <w:t>решением комиссии)</w:t>
      </w:r>
      <w:r>
        <w:rPr>
          <w:rFonts w:eastAsia="Times New Roman"/>
        </w:rPr>
        <w:t xml:space="preserve"> который подписывается председателем, членами комиссии, присутствовавшими на заседании. Решение комиссии утверждается руководителем учреждения.</w:t>
      </w:r>
    </w:p>
    <w:p w:rsidR="00165EB0" w:rsidRDefault="00165EB0" w:rsidP="00165EB0">
      <w:pPr>
        <w:spacing w:line="14" w:lineRule="exact"/>
        <w:rPr>
          <w:sz w:val="20"/>
          <w:szCs w:val="20"/>
        </w:rPr>
      </w:pPr>
    </w:p>
    <w:p w:rsidR="00165EB0" w:rsidRDefault="00165EB0" w:rsidP="00165EB0">
      <w:pPr>
        <w:spacing w:line="230" w:lineRule="auto"/>
        <w:ind w:right="20" w:firstLine="543"/>
        <w:jc w:val="both"/>
        <w:rPr>
          <w:sz w:val="20"/>
          <w:szCs w:val="20"/>
        </w:rPr>
      </w:pPr>
      <w:r>
        <w:rPr>
          <w:rFonts w:eastAsia="Times New Roman"/>
        </w:rPr>
        <w:t>При отсутствии в составе Комиссии работников, обладающих специальными знаниями, для участия в заседаниях Комиссии могут приглашаться эксперты.</w:t>
      </w:r>
    </w:p>
    <w:p w:rsidR="00165EB0" w:rsidRDefault="00165EB0" w:rsidP="00165EB0">
      <w:pPr>
        <w:spacing w:line="217" w:lineRule="exact"/>
        <w:rPr>
          <w:sz w:val="20"/>
          <w:szCs w:val="20"/>
        </w:rPr>
      </w:pPr>
    </w:p>
    <w:p w:rsidR="00165EB0" w:rsidRDefault="00165EB0" w:rsidP="00165EB0">
      <w:pPr>
        <w:numPr>
          <w:ilvl w:val="0"/>
          <w:numId w:val="6"/>
        </w:numPr>
        <w:tabs>
          <w:tab w:val="left" w:pos="1524"/>
        </w:tabs>
        <w:ind w:left="1524" w:hanging="241"/>
        <w:rPr>
          <w:rFonts w:eastAsia="Times New Roman"/>
          <w:b/>
          <w:bCs/>
          <w:sz w:val="24"/>
          <w:szCs w:val="24"/>
        </w:rPr>
      </w:pPr>
      <w:r>
        <w:rPr>
          <w:rFonts w:eastAsia="Times New Roman"/>
          <w:b/>
          <w:bCs/>
          <w:sz w:val="24"/>
          <w:szCs w:val="24"/>
        </w:rPr>
        <w:t>Принятие решений по поступлению нефинансовых активов</w:t>
      </w:r>
    </w:p>
    <w:p w:rsidR="00165EB0" w:rsidRDefault="00165EB0" w:rsidP="00165EB0">
      <w:pPr>
        <w:spacing w:line="283" w:lineRule="exact"/>
        <w:rPr>
          <w:sz w:val="20"/>
          <w:szCs w:val="20"/>
        </w:rPr>
      </w:pPr>
    </w:p>
    <w:p w:rsidR="00165EB0" w:rsidRDefault="00165EB0" w:rsidP="00165EB0">
      <w:pPr>
        <w:spacing w:line="235" w:lineRule="auto"/>
        <w:ind w:left="4" w:right="20" w:firstLine="543"/>
        <w:jc w:val="both"/>
        <w:rPr>
          <w:sz w:val="20"/>
          <w:szCs w:val="20"/>
        </w:rPr>
      </w:pPr>
      <w:r>
        <w:rPr>
          <w:rFonts w:eastAsia="Times New Roman"/>
        </w:rPr>
        <w:t>2.1. В части поступления нефинансовых активов комиссия принимает решения по следующим вопросам:</w:t>
      </w:r>
    </w:p>
    <w:p w:rsidR="00165EB0" w:rsidRDefault="00165EB0" w:rsidP="00165EB0">
      <w:pPr>
        <w:spacing w:line="14" w:lineRule="exact"/>
        <w:rPr>
          <w:sz w:val="20"/>
          <w:szCs w:val="20"/>
        </w:rPr>
      </w:pPr>
    </w:p>
    <w:p w:rsidR="00165EB0" w:rsidRDefault="00165EB0" w:rsidP="00165EB0">
      <w:pPr>
        <w:spacing w:line="235" w:lineRule="auto"/>
        <w:ind w:left="4" w:firstLine="543"/>
        <w:jc w:val="both"/>
        <w:rPr>
          <w:sz w:val="20"/>
          <w:szCs w:val="20"/>
        </w:rPr>
      </w:pPr>
      <w:r>
        <w:rPr>
          <w:rFonts w:eastAsia="Times New Roman"/>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w:t>
      </w:r>
      <w:proofErr w:type="spellStart"/>
      <w:r>
        <w:rPr>
          <w:rFonts w:eastAsia="Times New Roman"/>
        </w:rPr>
        <w:t>сублизинга</w:t>
      </w:r>
      <w:proofErr w:type="spellEnd"/>
      <w:r>
        <w:rPr>
          <w:rFonts w:eastAsia="Times New Roman"/>
        </w:rPr>
        <w:t>);</w:t>
      </w:r>
    </w:p>
    <w:p w:rsidR="00165EB0" w:rsidRDefault="00165EB0" w:rsidP="00165EB0">
      <w:pPr>
        <w:spacing w:line="4" w:lineRule="exact"/>
        <w:rPr>
          <w:sz w:val="20"/>
          <w:szCs w:val="20"/>
        </w:rPr>
      </w:pPr>
    </w:p>
    <w:p w:rsidR="00165EB0" w:rsidRDefault="00165EB0" w:rsidP="00165EB0">
      <w:pPr>
        <w:ind w:left="544"/>
        <w:rPr>
          <w:sz w:val="20"/>
          <w:szCs w:val="20"/>
        </w:rPr>
      </w:pPr>
      <w:r>
        <w:rPr>
          <w:rFonts w:eastAsia="Times New Roman"/>
        </w:rPr>
        <w:t>-выявление при приемке нефинансовых активов ненадлежащего качества;</w:t>
      </w:r>
    </w:p>
    <w:p w:rsidR="00165EB0" w:rsidRDefault="00165EB0" w:rsidP="00165EB0">
      <w:pPr>
        <w:spacing w:line="8" w:lineRule="exact"/>
        <w:rPr>
          <w:sz w:val="20"/>
          <w:szCs w:val="20"/>
        </w:rPr>
      </w:pPr>
    </w:p>
    <w:p w:rsidR="00165EB0" w:rsidRDefault="00165EB0" w:rsidP="00165EB0">
      <w:pPr>
        <w:spacing w:line="235" w:lineRule="auto"/>
        <w:ind w:left="4" w:right="20" w:firstLine="543"/>
        <w:jc w:val="both"/>
        <w:rPr>
          <w:sz w:val="20"/>
          <w:szCs w:val="20"/>
        </w:rPr>
      </w:pPr>
      <w:r>
        <w:rPr>
          <w:rFonts w:eastAsia="Times New Roman"/>
        </w:rPr>
        <w:t>-определение категории поступающих нефинансовых активов (основные средства, нематериальные активы или материальные запасы);</w:t>
      </w:r>
    </w:p>
    <w:p w:rsidR="00165EB0" w:rsidRDefault="00165EB0" w:rsidP="00165EB0">
      <w:pPr>
        <w:spacing w:line="13" w:lineRule="exact"/>
        <w:rPr>
          <w:sz w:val="20"/>
          <w:szCs w:val="20"/>
        </w:rPr>
      </w:pPr>
    </w:p>
    <w:p w:rsidR="00165EB0" w:rsidRDefault="00165EB0" w:rsidP="00165EB0">
      <w:pPr>
        <w:spacing w:line="235" w:lineRule="auto"/>
        <w:ind w:left="4" w:right="20" w:firstLine="543"/>
        <w:jc w:val="both"/>
        <w:rPr>
          <w:sz w:val="20"/>
          <w:szCs w:val="20"/>
        </w:rPr>
      </w:pPr>
      <w:r>
        <w:rPr>
          <w:rFonts w:eastAsia="Times New Roman"/>
        </w:rPr>
        <w:t>-определение кода основного средства и нематериального актива по ОКОФ в целях принятия к учету и начисления амортизации;</w:t>
      </w:r>
    </w:p>
    <w:p w:rsidR="00165EB0" w:rsidRDefault="00165EB0" w:rsidP="00165EB0">
      <w:pPr>
        <w:spacing w:line="9" w:lineRule="exact"/>
        <w:rPr>
          <w:sz w:val="20"/>
          <w:szCs w:val="20"/>
        </w:rPr>
      </w:pPr>
    </w:p>
    <w:p w:rsidR="00165EB0" w:rsidRDefault="00165EB0" w:rsidP="00165EB0">
      <w:pPr>
        <w:spacing w:line="237" w:lineRule="auto"/>
        <w:ind w:left="4"/>
        <w:jc w:val="right"/>
        <w:rPr>
          <w:sz w:val="20"/>
          <w:szCs w:val="20"/>
        </w:rPr>
      </w:pPr>
      <w:r>
        <w:rPr>
          <w:rFonts w:eastAsia="Times New Roman"/>
        </w:rPr>
        <w:t xml:space="preserve">-определение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 </w:t>
      </w:r>
      <w:proofErr w:type="gramStart"/>
      <w:r>
        <w:rPr>
          <w:rFonts w:eastAsia="Times New Roman"/>
        </w:rPr>
        <w:t>-п</w:t>
      </w:r>
      <w:proofErr w:type="gramEnd"/>
      <w:r>
        <w:rPr>
          <w:rFonts w:eastAsia="Times New Roman"/>
        </w:rPr>
        <w:t>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w:t>
      </w:r>
    </w:p>
    <w:p w:rsidR="00165EB0" w:rsidRDefault="00165EB0" w:rsidP="00165EB0">
      <w:pPr>
        <w:spacing w:line="17" w:lineRule="exact"/>
        <w:rPr>
          <w:sz w:val="20"/>
          <w:szCs w:val="20"/>
        </w:rPr>
      </w:pPr>
    </w:p>
    <w:p w:rsidR="00165EB0" w:rsidRDefault="00165EB0" w:rsidP="00165EB0">
      <w:pPr>
        <w:numPr>
          <w:ilvl w:val="0"/>
          <w:numId w:val="7"/>
        </w:numPr>
        <w:tabs>
          <w:tab w:val="left" w:pos="296"/>
        </w:tabs>
        <w:spacing w:line="230" w:lineRule="auto"/>
        <w:ind w:left="4" w:right="20" w:hanging="4"/>
        <w:rPr>
          <w:rFonts w:eastAsia="Times New Roman"/>
        </w:rPr>
      </w:pPr>
      <w:r>
        <w:rPr>
          <w:rFonts w:eastAsia="Times New Roman"/>
        </w:rPr>
        <w:t>том числе в результате проведенной достройки, дооборудования, реконструкции или модернизации;</w:t>
      </w:r>
    </w:p>
    <w:p w:rsidR="00165EB0" w:rsidRDefault="00165EB0" w:rsidP="00165EB0">
      <w:pPr>
        <w:spacing w:line="14" w:lineRule="exact"/>
        <w:rPr>
          <w:rFonts w:eastAsia="Times New Roman"/>
        </w:rPr>
      </w:pPr>
    </w:p>
    <w:p w:rsidR="00165EB0" w:rsidRDefault="00165EB0" w:rsidP="00165EB0">
      <w:pPr>
        <w:spacing w:line="235" w:lineRule="auto"/>
        <w:ind w:left="4" w:right="20" w:firstLine="543"/>
        <w:jc w:val="both"/>
        <w:rPr>
          <w:rFonts w:eastAsia="Times New Roman"/>
        </w:rPr>
      </w:pPr>
      <w:r>
        <w:rPr>
          <w:rFonts w:eastAsia="Times New Roman"/>
        </w:rPr>
        <w:t>-ежегодное определение продолжительности периода, в течение которого предполагается использовать нематериальный актив в целях расчета сумм амортизации объектов нематериального актива, а также уточнение продолжительности периода, в течение которого предполагается использовать нематериальный актив в случаях его существенного изменения;</w:t>
      </w:r>
    </w:p>
    <w:p w:rsidR="00165EB0" w:rsidRDefault="00165EB0" w:rsidP="00165EB0">
      <w:pPr>
        <w:spacing w:line="13" w:lineRule="exact"/>
        <w:rPr>
          <w:rFonts w:eastAsia="Times New Roman"/>
        </w:rPr>
      </w:pPr>
    </w:p>
    <w:p w:rsidR="00165EB0" w:rsidRDefault="00165EB0" w:rsidP="00165EB0">
      <w:pPr>
        <w:spacing w:line="230" w:lineRule="auto"/>
        <w:ind w:left="4" w:right="20" w:firstLine="543"/>
        <w:rPr>
          <w:rFonts w:eastAsia="Times New Roman"/>
        </w:rPr>
      </w:pPr>
      <w:r>
        <w:rPr>
          <w:rFonts w:eastAsia="Times New Roman"/>
        </w:rPr>
        <w:t>-определение текущей оценочной стоимости в целях принятия к бухгалтерскому учету объекта нефинансового актива в случаях:</w:t>
      </w:r>
    </w:p>
    <w:p w:rsidR="00165EB0" w:rsidRDefault="00165EB0" w:rsidP="00165EB0">
      <w:pPr>
        <w:spacing w:line="3" w:lineRule="exact"/>
        <w:rPr>
          <w:rFonts w:eastAsia="Times New Roman"/>
        </w:rPr>
      </w:pPr>
    </w:p>
    <w:p w:rsidR="00165EB0" w:rsidRDefault="00165EB0" w:rsidP="00165EB0">
      <w:pPr>
        <w:numPr>
          <w:ilvl w:val="1"/>
          <w:numId w:val="7"/>
        </w:numPr>
        <w:tabs>
          <w:tab w:val="left" w:pos="1124"/>
        </w:tabs>
        <w:ind w:left="1124" w:hanging="221"/>
        <w:rPr>
          <w:rFonts w:ascii="Symbol" w:eastAsia="Symbol" w:hAnsi="Symbol" w:cs="Symbol"/>
          <w:sz w:val="20"/>
          <w:szCs w:val="20"/>
        </w:rPr>
      </w:pPr>
      <w:r>
        <w:rPr>
          <w:rFonts w:eastAsia="Times New Roman"/>
        </w:rPr>
        <w:t>оприходование   объектов   нефинансовых   активов,   полученных   учреждением</w:t>
      </w:r>
    </w:p>
    <w:p w:rsidR="00165EB0" w:rsidRDefault="00165EB0" w:rsidP="00165EB0">
      <w:pPr>
        <w:spacing w:line="32" w:lineRule="exact"/>
        <w:rPr>
          <w:sz w:val="20"/>
          <w:szCs w:val="20"/>
        </w:rPr>
      </w:pPr>
    </w:p>
    <w:p w:rsidR="00165EB0" w:rsidRDefault="00165EB0" w:rsidP="00165EB0">
      <w:pPr>
        <w:spacing w:line="252" w:lineRule="auto"/>
        <w:ind w:left="1264" w:right="20"/>
        <w:jc w:val="both"/>
        <w:rPr>
          <w:sz w:val="20"/>
          <w:szCs w:val="20"/>
        </w:rPr>
      </w:pPr>
      <w:r>
        <w:rPr>
          <w:rFonts w:eastAsia="Times New Roman"/>
        </w:rPr>
        <w:t>безвозмездно, в том числе по договору дарения, за исключением получения имущества на основании постановления, распоряжения органов государственной власти;</w:t>
      </w:r>
    </w:p>
    <w:p w:rsidR="00165EB0" w:rsidRDefault="00165EB0" w:rsidP="00165EB0">
      <w:pPr>
        <w:spacing w:line="18" w:lineRule="exact"/>
        <w:rPr>
          <w:sz w:val="20"/>
          <w:szCs w:val="20"/>
        </w:rPr>
      </w:pPr>
    </w:p>
    <w:p w:rsidR="00165EB0" w:rsidRDefault="00165EB0" w:rsidP="00165EB0">
      <w:pPr>
        <w:numPr>
          <w:ilvl w:val="2"/>
          <w:numId w:val="8"/>
        </w:numPr>
        <w:tabs>
          <w:tab w:val="left" w:pos="1134"/>
        </w:tabs>
        <w:spacing w:line="247" w:lineRule="auto"/>
        <w:ind w:left="1264" w:right="20" w:hanging="361"/>
        <w:rPr>
          <w:rFonts w:ascii="Symbol" w:eastAsia="Symbol" w:hAnsi="Symbol" w:cs="Symbol"/>
          <w:sz w:val="20"/>
          <w:szCs w:val="20"/>
        </w:rPr>
      </w:pPr>
      <w:r>
        <w:rPr>
          <w:rFonts w:eastAsia="Times New Roman"/>
        </w:rPr>
        <w:t>оприходования материальных запасов, остающихся у учреждения в результате разборки, утилизации (ликвидации), основных средств или иного имущества;</w:t>
      </w:r>
    </w:p>
    <w:p w:rsidR="00165EB0" w:rsidRDefault="00165EB0" w:rsidP="00165EB0">
      <w:pPr>
        <w:spacing w:line="19" w:lineRule="exact"/>
        <w:rPr>
          <w:rFonts w:ascii="Symbol" w:eastAsia="Symbol" w:hAnsi="Symbol" w:cs="Symbol"/>
          <w:sz w:val="20"/>
          <w:szCs w:val="20"/>
        </w:rPr>
      </w:pPr>
    </w:p>
    <w:p w:rsidR="00165EB0" w:rsidRDefault="00165EB0" w:rsidP="00165EB0">
      <w:pPr>
        <w:numPr>
          <w:ilvl w:val="2"/>
          <w:numId w:val="8"/>
        </w:numPr>
        <w:tabs>
          <w:tab w:val="left" w:pos="1134"/>
        </w:tabs>
        <w:spacing w:line="252" w:lineRule="auto"/>
        <w:ind w:left="1264" w:right="20" w:hanging="361"/>
        <w:rPr>
          <w:rFonts w:ascii="Symbol" w:eastAsia="Symbol" w:hAnsi="Symbol" w:cs="Symbol"/>
          <w:sz w:val="20"/>
          <w:szCs w:val="20"/>
        </w:rPr>
      </w:pPr>
      <w:r>
        <w:rPr>
          <w:rFonts w:eastAsia="Times New Roman"/>
        </w:rPr>
        <w:t>оприходования неучтенных объектов нефинансовых активов, выявленных при проведении проверок и (или) инвентаризаций активов;</w:t>
      </w:r>
    </w:p>
    <w:p w:rsidR="00165EB0" w:rsidRDefault="00165EB0" w:rsidP="00165EB0">
      <w:pPr>
        <w:spacing w:line="165" w:lineRule="exact"/>
        <w:rPr>
          <w:rFonts w:ascii="Symbol" w:eastAsia="Symbol" w:hAnsi="Symbol" w:cs="Symbol"/>
          <w:sz w:val="20"/>
          <w:szCs w:val="20"/>
        </w:rPr>
      </w:pPr>
    </w:p>
    <w:p w:rsidR="00165EB0" w:rsidRDefault="00165EB0" w:rsidP="00165EB0">
      <w:pPr>
        <w:numPr>
          <w:ilvl w:val="2"/>
          <w:numId w:val="8"/>
        </w:numPr>
        <w:tabs>
          <w:tab w:val="left" w:pos="1124"/>
        </w:tabs>
        <w:ind w:left="1124" w:hanging="221"/>
        <w:rPr>
          <w:rFonts w:ascii="Symbol" w:eastAsia="Symbol" w:hAnsi="Symbol" w:cs="Symbol"/>
          <w:sz w:val="20"/>
          <w:szCs w:val="20"/>
        </w:rPr>
      </w:pPr>
      <w:r>
        <w:rPr>
          <w:rFonts w:eastAsia="Times New Roman"/>
        </w:rPr>
        <w:t>в иных случаях, установленных нормативно-правовыми актами;</w:t>
      </w:r>
    </w:p>
    <w:p w:rsidR="00165EB0" w:rsidRDefault="00165EB0" w:rsidP="00165EB0">
      <w:pPr>
        <w:spacing w:line="191" w:lineRule="exact"/>
        <w:rPr>
          <w:rFonts w:ascii="Symbol" w:eastAsia="Symbol" w:hAnsi="Symbol" w:cs="Symbol"/>
          <w:sz w:val="20"/>
          <w:szCs w:val="20"/>
        </w:rPr>
      </w:pPr>
    </w:p>
    <w:p w:rsidR="00165EB0" w:rsidRDefault="00165EB0" w:rsidP="00165EB0">
      <w:pPr>
        <w:numPr>
          <w:ilvl w:val="0"/>
          <w:numId w:val="8"/>
        </w:numPr>
        <w:tabs>
          <w:tab w:val="left" w:pos="662"/>
        </w:tabs>
        <w:spacing w:line="230" w:lineRule="auto"/>
        <w:ind w:left="4" w:right="20" w:firstLine="496"/>
        <w:rPr>
          <w:rFonts w:eastAsia="Times New Roman"/>
        </w:rPr>
      </w:pPr>
      <w:r>
        <w:rPr>
          <w:rFonts w:eastAsia="Times New Roman"/>
        </w:rPr>
        <w:t>решение о наличии признаков отнесения поступившего объекта нефинансовых активов к особо ценному движимому имуществу;</w:t>
      </w:r>
    </w:p>
    <w:p w:rsidR="00165EB0" w:rsidRDefault="00165EB0" w:rsidP="00165EB0">
      <w:pPr>
        <w:spacing w:line="14" w:lineRule="exact"/>
        <w:rPr>
          <w:rFonts w:eastAsia="Times New Roman"/>
        </w:rPr>
      </w:pPr>
    </w:p>
    <w:p w:rsidR="00165EB0" w:rsidRDefault="00165EB0" w:rsidP="00165EB0">
      <w:pPr>
        <w:numPr>
          <w:ilvl w:val="1"/>
          <w:numId w:val="8"/>
        </w:numPr>
        <w:tabs>
          <w:tab w:val="left" w:pos="748"/>
        </w:tabs>
        <w:spacing w:line="235" w:lineRule="auto"/>
        <w:ind w:left="4" w:right="20" w:firstLine="539"/>
        <w:jc w:val="both"/>
        <w:rPr>
          <w:rFonts w:eastAsia="Times New Roman"/>
        </w:rPr>
      </w:pPr>
      <w:r>
        <w:rPr>
          <w:rFonts w:eastAsia="Times New Roman"/>
        </w:rPr>
        <w:t>определение текущей восстановительной стоимости материальных ценностей на день обнаружения ущерба при определении размера ущерба, причиненного недостачами, хищениями.</w:t>
      </w:r>
    </w:p>
    <w:p w:rsidR="00165EB0" w:rsidRDefault="00165EB0" w:rsidP="00165EB0">
      <w:pPr>
        <w:spacing w:line="237" w:lineRule="auto"/>
        <w:ind w:left="4" w:firstLine="543"/>
        <w:jc w:val="both"/>
        <w:rPr>
          <w:sz w:val="20"/>
          <w:szCs w:val="20"/>
        </w:rPr>
      </w:pPr>
      <w:r>
        <w:rPr>
          <w:rFonts w:eastAsia="Times New Roman"/>
        </w:rPr>
        <w:t>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w:t>
      </w:r>
      <w:proofErr w:type="spellStart"/>
      <w:r>
        <w:rPr>
          <w:rFonts w:eastAsia="Times New Roman"/>
        </w:rPr>
        <w:t>сублизинга</w:t>
      </w:r>
      <w:proofErr w:type="spellEnd"/>
      <w:r>
        <w:rPr>
          <w:rFonts w:eastAsia="Times New Roman"/>
        </w:rPr>
        <w:t>) осуществляется с соблюдением требований Приказа 157н, в том числе требований предъявляемых к порядку формирования инвентарного объекта, а также требований других нормативных правовых актов.</w:t>
      </w:r>
    </w:p>
    <w:p w:rsidR="00165EB0" w:rsidRDefault="00165EB0" w:rsidP="00165EB0">
      <w:pPr>
        <w:spacing w:line="13" w:lineRule="exact"/>
        <w:rPr>
          <w:sz w:val="20"/>
          <w:szCs w:val="20"/>
        </w:rPr>
      </w:pPr>
    </w:p>
    <w:p w:rsidR="00165EB0" w:rsidRDefault="00165EB0" w:rsidP="00165EB0">
      <w:pPr>
        <w:spacing w:line="237" w:lineRule="auto"/>
        <w:ind w:left="4" w:right="20" w:firstLine="543"/>
        <w:jc w:val="both"/>
        <w:rPr>
          <w:sz w:val="20"/>
          <w:szCs w:val="20"/>
        </w:rPr>
      </w:pPr>
      <w:r>
        <w:rPr>
          <w:rFonts w:eastAsia="Times New Roman"/>
        </w:rPr>
        <w:t xml:space="preserve">При принятии к учету нефинансовых активов Комиссия проверяет наличие сопроводительных документов, технической и иной документации, характеризующей объект, </w:t>
      </w:r>
      <w:r>
        <w:rPr>
          <w:rFonts w:eastAsia="Times New Roman"/>
        </w:rPr>
        <w:lastRenderedPageBreak/>
        <w:t>принимаемый к учету, в том числе согласно Государственному (муниципальному) контракту,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165EB0" w:rsidRDefault="00165EB0" w:rsidP="00165EB0">
      <w:pPr>
        <w:spacing w:line="9" w:lineRule="exact"/>
        <w:rPr>
          <w:sz w:val="20"/>
          <w:szCs w:val="20"/>
        </w:rPr>
      </w:pPr>
    </w:p>
    <w:p w:rsidR="00165EB0" w:rsidRDefault="00165EB0" w:rsidP="00165EB0">
      <w:pPr>
        <w:spacing w:line="235" w:lineRule="auto"/>
        <w:ind w:left="4" w:firstLine="543"/>
        <w:jc w:val="both"/>
        <w:rPr>
          <w:sz w:val="20"/>
          <w:szCs w:val="20"/>
        </w:rPr>
      </w:pPr>
      <w:r>
        <w:rPr>
          <w:rFonts w:eastAsia="Times New Roman"/>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165EB0" w:rsidRDefault="00165EB0" w:rsidP="00165EB0">
      <w:pPr>
        <w:spacing w:line="237" w:lineRule="auto"/>
        <w:ind w:firstLine="543"/>
        <w:jc w:val="both"/>
        <w:rPr>
          <w:sz w:val="20"/>
          <w:szCs w:val="20"/>
        </w:rPr>
      </w:pPr>
      <w:r>
        <w:rPr>
          <w:rFonts w:eastAsia="Times New Roman"/>
        </w:rPr>
        <w:t>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Инструкцией N 157н.</w:t>
      </w:r>
    </w:p>
    <w:p w:rsidR="00165EB0" w:rsidRDefault="00165EB0" w:rsidP="00165EB0">
      <w:pPr>
        <w:spacing w:line="12" w:lineRule="exact"/>
        <w:rPr>
          <w:sz w:val="20"/>
          <w:szCs w:val="20"/>
        </w:rPr>
      </w:pPr>
    </w:p>
    <w:p w:rsidR="00165EB0" w:rsidRDefault="00165EB0" w:rsidP="00165EB0">
      <w:pPr>
        <w:spacing w:line="237" w:lineRule="auto"/>
        <w:ind w:firstLine="543"/>
        <w:jc w:val="both"/>
        <w:rPr>
          <w:sz w:val="20"/>
          <w:szCs w:val="20"/>
        </w:rPr>
      </w:pPr>
      <w:proofErr w:type="gramStart"/>
      <w:r>
        <w:rPr>
          <w:rFonts w:eastAsia="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установленным </w:t>
      </w:r>
      <w:r>
        <w:rPr>
          <w:rFonts w:eastAsia="Times New Roman"/>
          <w:b/>
          <w:bCs/>
          <w:i/>
          <w:iCs/>
        </w:rPr>
        <w:t>Приказом Минфина России от</w:t>
      </w:r>
      <w:r>
        <w:rPr>
          <w:rFonts w:eastAsia="Times New Roman"/>
        </w:rPr>
        <w:t xml:space="preserve"> </w:t>
      </w:r>
      <w:r>
        <w:rPr>
          <w:rFonts w:eastAsia="Times New Roman"/>
          <w:b/>
          <w:bCs/>
          <w:i/>
          <w:iCs/>
        </w:rPr>
        <w:t>30.03.2015 N 52н</w:t>
      </w:r>
      <w:r>
        <w:rPr>
          <w:rFonts w:eastAsia="Times New Roman"/>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w:t>
      </w:r>
      <w:proofErr w:type="gramEnd"/>
      <w:r>
        <w:rPr>
          <w:rFonts w:eastAsia="Times New Roman"/>
        </w:rPr>
        <w:t>), органами местного самоуправления, органами управления государственными внебюджетными фондами, государственными (муниципальными) учреждениями ".</w:t>
      </w:r>
    </w:p>
    <w:p w:rsidR="00165EB0" w:rsidRDefault="00165EB0" w:rsidP="00165EB0">
      <w:pPr>
        <w:spacing w:line="13" w:lineRule="exact"/>
        <w:rPr>
          <w:sz w:val="20"/>
          <w:szCs w:val="20"/>
        </w:rPr>
      </w:pPr>
    </w:p>
    <w:p w:rsidR="00165EB0" w:rsidRDefault="00165EB0" w:rsidP="00165EB0">
      <w:pPr>
        <w:spacing w:line="237" w:lineRule="auto"/>
        <w:ind w:firstLine="543"/>
        <w:jc w:val="both"/>
        <w:rPr>
          <w:sz w:val="20"/>
          <w:szCs w:val="20"/>
        </w:rPr>
      </w:pPr>
      <w:proofErr w:type="gramStart"/>
      <w:r>
        <w:rPr>
          <w:rFonts w:eastAsia="Times New Roman"/>
        </w:rPr>
        <w:t>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п. 29 Инструкции N 157н: по балансовой (фактической</w:t>
      </w:r>
      <w:proofErr w:type="gramEnd"/>
      <w:r>
        <w:rPr>
          <w:rFonts w:eastAsia="Times New Roman"/>
        </w:rPr>
        <w:t>) стоимости объектов учета с одновременным принятием к учету, в случае наличия, суммы начисленной амортизации.</w:t>
      </w:r>
    </w:p>
    <w:p w:rsidR="00165EB0" w:rsidRDefault="00165EB0" w:rsidP="00165EB0">
      <w:pPr>
        <w:spacing w:line="14" w:lineRule="exact"/>
        <w:rPr>
          <w:sz w:val="20"/>
          <w:szCs w:val="20"/>
        </w:rPr>
      </w:pPr>
    </w:p>
    <w:p w:rsidR="00165EB0" w:rsidRDefault="00165EB0" w:rsidP="00165EB0">
      <w:pPr>
        <w:numPr>
          <w:ilvl w:val="0"/>
          <w:numId w:val="9"/>
        </w:numPr>
        <w:tabs>
          <w:tab w:val="left" w:pos="850"/>
        </w:tabs>
        <w:spacing w:line="235" w:lineRule="auto"/>
        <w:ind w:right="20" w:firstLine="539"/>
        <w:jc w:val="both"/>
        <w:rPr>
          <w:rFonts w:eastAsia="Times New Roman"/>
        </w:rPr>
      </w:pPr>
      <w:proofErr w:type="gramStart"/>
      <w:r>
        <w:rPr>
          <w:rFonts w:eastAsia="Times New Roman"/>
        </w:rPr>
        <w:t>случае</w:t>
      </w:r>
      <w:proofErr w:type="gramEnd"/>
      <w:r>
        <w:rPr>
          <w:rFonts w:eastAsia="Times New Roman"/>
        </w:rPr>
        <w:t xml:space="preserve"> выявления товаров ненадлежащего качества при их приемке совместно с материально ответственным лицом оформляются:</w:t>
      </w:r>
    </w:p>
    <w:p w:rsidR="00165EB0" w:rsidRDefault="00165EB0" w:rsidP="00165EB0">
      <w:pPr>
        <w:spacing w:line="13" w:lineRule="exact"/>
        <w:rPr>
          <w:rFonts w:eastAsia="Times New Roman"/>
        </w:rPr>
      </w:pPr>
    </w:p>
    <w:p w:rsidR="00165EB0" w:rsidRDefault="00165EB0" w:rsidP="00165EB0">
      <w:pPr>
        <w:spacing w:line="235" w:lineRule="auto"/>
        <w:ind w:right="20" w:firstLine="543"/>
        <w:rPr>
          <w:rFonts w:eastAsia="Times New Roman"/>
        </w:rPr>
      </w:pPr>
      <w:r>
        <w:rPr>
          <w:rFonts w:eastAsia="Times New Roman"/>
        </w:rPr>
        <w:t>- Акт о поставке товаров ненадлежащего качества в произвольной форме (при поступлении некачественных объектов, подлежащих учету в составе основных средств);</w:t>
      </w:r>
    </w:p>
    <w:p w:rsidR="00165EB0" w:rsidRDefault="00165EB0" w:rsidP="00165EB0">
      <w:pPr>
        <w:spacing w:line="8" w:lineRule="exact"/>
        <w:rPr>
          <w:rFonts w:eastAsia="Times New Roman"/>
        </w:rPr>
      </w:pPr>
    </w:p>
    <w:p w:rsidR="00165EB0" w:rsidRDefault="00165EB0" w:rsidP="00165EB0">
      <w:pPr>
        <w:spacing w:line="235" w:lineRule="auto"/>
        <w:ind w:right="20" w:firstLine="543"/>
        <w:rPr>
          <w:rFonts w:eastAsia="Times New Roman"/>
        </w:rPr>
      </w:pPr>
      <w:r>
        <w:rPr>
          <w:rFonts w:eastAsia="Times New Roman"/>
        </w:rPr>
        <w:t>- Акт о приемке материалов (материальных ценностей) (форма 0504220) (при поступлении материальных запасов ненадлежащего качества, несоответствия ассортимента).</w:t>
      </w:r>
    </w:p>
    <w:p w:rsidR="00165EB0" w:rsidRDefault="00165EB0" w:rsidP="00165EB0">
      <w:pPr>
        <w:spacing w:line="235" w:lineRule="auto"/>
        <w:ind w:firstLine="543"/>
        <w:jc w:val="both"/>
        <w:rPr>
          <w:sz w:val="20"/>
          <w:szCs w:val="20"/>
        </w:rPr>
      </w:pPr>
      <w:r>
        <w:rPr>
          <w:rFonts w:eastAsia="Times New Roman"/>
        </w:rPr>
        <w:t xml:space="preserve">2.3. </w:t>
      </w:r>
      <w:proofErr w:type="gramStart"/>
      <w:r>
        <w:rPr>
          <w:rFonts w:ascii="Calibri" w:eastAsia="Calibri" w:hAnsi="Calibri" w:cs="Calibri"/>
        </w:rPr>
        <w:t>О</w:t>
      </w:r>
      <w:r>
        <w:rPr>
          <w:rFonts w:eastAsia="Times New Roman"/>
        </w:rPr>
        <w:t xml:space="preserve">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 осуществляется с соблюдением </w:t>
      </w:r>
      <w:r>
        <w:rPr>
          <w:rFonts w:eastAsia="Times New Roman"/>
          <w:b/>
          <w:bCs/>
          <w:i/>
          <w:iCs/>
        </w:rPr>
        <w:t>требований Приказа</w:t>
      </w:r>
      <w:r>
        <w:rPr>
          <w:rFonts w:eastAsia="Times New Roman"/>
        </w:rPr>
        <w:t xml:space="preserve"> </w:t>
      </w:r>
      <w:r>
        <w:rPr>
          <w:rFonts w:eastAsia="Times New Roman"/>
          <w:b/>
          <w:bCs/>
          <w:i/>
          <w:iCs/>
        </w:rPr>
        <w:t xml:space="preserve">Минфина России от 01.12.2010 N 157н </w:t>
      </w:r>
      <w:r>
        <w:rPr>
          <w:rFonts w:eastAsia="Times New Roman"/>
        </w:rPr>
        <w:t>и оформляется решением комиссии учреждения по</w:t>
      </w:r>
      <w:proofErr w:type="gramEnd"/>
      <w:r>
        <w:rPr>
          <w:rFonts w:eastAsia="Times New Roman"/>
          <w:b/>
          <w:bCs/>
          <w:i/>
          <w:iCs/>
        </w:rPr>
        <w:t xml:space="preserve"> </w:t>
      </w:r>
      <w:r>
        <w:rPr>
          <w:rFonts w:eastAsia="Times New Roman"/>
        </w:rPr>
        <w:t xml:space="preserve">поступлению и выбытию активов </w:t>
      </w:r>
      <w:proofErr w:type="gramStart"/>
      <w:r>
        <w:rPr>
          <w:rFonts w:eastAsia="Times New Roman"/>
        </w:rPr>
        <w:t>принятого</w:t>
      </w:r>
      <w:proofErr w:type="gramEnd"/>
      <w:r>
        <w:rPr>
          <w:rFonts w:eastAsia="Times New Roman"/>
        </w:rPr>
        <w:t xml:space="preserve"> с учетом:</w:t>
      </w:r>
    </w:p>
    <w:p w:rsidR="00165EB0" w:rsidRDefault="00165EB0" w:rsidP="00165EB0">
      <w:pPr>
        <w:spacing w:line="17" w:lineRule="exact"/>
        <w:rPr>
          <w:sz w:val="20"/>
          <w:szCs w:val="20"/>
        </w:rPr>
      </w:pPr>
    </w:p>
    <w:p w:rsidR="00165EB0" w:rsidRDefault="00165EB0" w:rsidP="00165EB0">
      <w:pPr>
        <w:spacing w:line="230" w:lineRule="auto"/>
        <w:ind w:right="20" w:firstLine="543"/>
        <w:jc w:val="both"/>
        <w:rPr>
          <w:sz w:val="20"/>
          <w:szCs w:val="20"/>
        </w:rPr>
      </w:pPr>
      <w:r>
        <w:rPr>
          <w:rFonts w:eastAsia="Times New Roman"/>
        </w:rPr>
        <w:t>рекомендаций, содержащихся в документах производителя, входящих в комплектацию объекта имущества,</w:t>
      </w:r>
    </w:p>
    <w:p w:rsidR="00165EB0" w:rsidRDefault="00165EB0" w:rsidP="00165EB0">
      <w:pPr>
        <w:spacing w:line="15" w:lineRule="exact"/>
        <w:rPr>
          <w:sz w:val="20"/>
          <w:szCs w:val="20"/>
        </w:rPr>
      </w:pPr>
    </w:p>
    <w:p w:rsidR="00165EB0" w:rsidRDefault="00165EB0" w:rsidP="00165EB0">
      <w:pPr>
        <w:spacing w:line="235" w:lineRule="auto"/>
        <w:ind w:right="20" w:firstLine="543"/>
        <w:jc w:val="both"/>
        <w:rPr>
          <w:sz w:val="20"/>
          <w:szCs w:val="20"/>
        </w:rPr>
      </w:pPr>
      <w:r>
        <w:rPr>
          <w:rFonts w:eastAsia="Times New Roman"/>
        </w:rPr>
        <w:t>ожидаемого срока использования этого объекта в соответствии с ожидаемой производительностью или мощностью;</w:t>
      </w:r>
    </w:p>
    <w:p w:rsidR="00165EB0" w:rsidRDefault="00165EB0" w:rsidP="00165EB0">
      <w:pPr>
        <w:spacing w:line="9" w:lineRule="exact"/>
        <w:rPr>
          <w:sz w:val="20"/>
          <w:szCs w:val="20"/>
        </w:rPr>
      </w:pPr>
    </w:p>
    <w:p w:rsidR="00165EB0" w:rsidRDefault="00165EB0" w:rsidP="00165EB0">
      <w:pPr>
        <w:spacing w:line="235" w:lineRule="auto"/>
        <w:ind w:right="20" w:firstLine="543"/>
        <w:jc w:val="both"/>
        <w:rPr>
          <w:sz w:val="20"/>
          <w:szCs w:val="20"/>
        </w:rPr>
      </w:pPr>
      <w:r>
        <w:rPr>
          <w:rFonts w:eastAsia="Times New Roman"/>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165EB0" w:rsidRDefault="00165EB0" w:rsidP="00165EB0">
      <w:pPr>
        <w:spacing w:line="14" w:lineRule="exact"/>
        <w:rPr>
          <w:sz w:val="20"/>
          <w:szCs w:val="20"/>
        </w:rPr>
      </w:pPr>
    </w:p>
    <w:p w:rsidR="00165EB0" w:rsidRDefault="00165EB0" w:rsidP="00165EB0">
      <w:pPr>
        <w:spacing w:line="230" w:lineRule="auto"/>
        <w:ind w:left="540" w:right="1740"/>
        <w:rPr>
          <w:sz w:val="20"/>
          <w:szCs w:val="20"/>
        </w:rPr>
      </w:pPr>
      <w:r>
        <w:rPr>
          <w:rFonts w:eastAsia="Times New Roman"/>
        </w:rPr>
        <w:t>нормативно-правовых и других ограничений использования этого объекта; гарантийного срока использования объекта.</w:t>
      </w:r>
    </w:p>
    <w:p w:rsidR="00165EB0" w:rsidRDefault="00165EB0" w:rsidP="00165EB0">
      <w:pPr>
        <w:spacing w:line="237" w:lineRule="auto"/>
        <w:ind w:right="20" w:firstLine="543"/>
        <w:jc w:val="both"/>
        <w:rPr>
          <w:sz w:val="20"/>
          <w:szCs w:val="20"/>
        </w:rPr>
      </w:pPr>
      <w:r>
        <w:rPr>
          <w:rFonts w:eastAsia="Times New Roman"/>
        </w:rPr>
        <w:t>2.4. Пересмотр срока полезного использования объекта основных сре</w:t>
      </w:r>
      <w:proofErr w:type="gramStart"/>
      <w:r>
        <w:rPr>
          <w:rFonts w:eastAsia="Times New Roman"/>
        </w:rPr>
        <w:t>дств пр</w:t>
      </w:r>
      <w:proofErr w:type="gramEnd"/>
      <w:r>
        <w:rPr>
          <w:rFonts w:eastAsia="Times New Roman"/>
        </w:rPr>
        <w:t>оизводится на основании решения комиссии учреждения по поступлению и выбытию активов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165EB0" w:rsidRDefault="00165EB0" w:rsidP="00165EB0">
      <w:pPr>
        <w:spacing w:line="9" w:lineRule="exact"/>
        <w:rPr>
          <w:sz w:val="20"/>
          <w:szCs w:val="20"/>
        </w:rPr>
      </w:pPr>
    </w:p>
    <w:p w:rsidR="00165EB0" w:rsidRDefault="00165EB0" w:rsidP="00165EB0">
      <w:pPr>
        <w:spacing w:line="237" w:lineRule="auto"/>
        <w:ind w:firstLine="543"/>
        <w:jc w:val="both"/>
        <w:rPr>
          <w:sz w:val="20"/>
          <w:szCs w:val="20"/>
        </w:rPr>
      </w:pPr>
      <w:r>
        <w:rPr>
          <w:rFonts w:eastAsia="Times New Roman"/>
        </w:rPr>
        <w:t xml:space="preserve">Решение комиссии оформляется оправдательным документом (первичным (сводным) учетным документом), установленным Приказом Минфина России от 30.03.2015 N 52н «Акт о </w:t>
      </w:r>
      <w:r>
        <w:rPr>
          <w:rFonts w:eastAsia="Times New Roman"/>
        </w:rPr>
        <w:lastRenderedPageBreak/>
        <w:t>приеме-сдаче отремонтированных, реконструированных и модернизированных объектов основных средств» (ф. 0504103).</w:t>
      </w:r>
    </w:p>
    <w:p w:rsidR="00165EB0" w:rsidRDefault="00165EB0" w:rsidP="00165EB0">
      <w:pPr>
        <w:spacing w:line="148" w:lineRule="exact"/>
        <w:rPr>
          <w:sz w:val="20"/>
          <w:szCs w:val="20"/>
        </w:rPr>
      </w:pPr>
    </w:p>
    <w:p w:rsidR="00165EB0" w:rsidRDefault="00165EB0" w:rsidP="00165EB0">
      <w:pPr>
        <w:spacing w:line="235" w:lineRule="auto"/>
        <w:ind w:left="4" w:right="20" w:firstLine="543"/>
        <w:rPr>
          <w:sz w:val="20"/>
          <w:szCs w:val="20"/>
        </w:rPr>
      </w:pPr>
      <w:r>
        <w:rPr>
          <w:rFonts w:eastAsia="Times New Roman"/>
        </w:rPr>
        <w:t>При принятии решения о пересмотре срока полезного использования комиссия учреждения по поступлению и выбытию активов учитывает следующие факторы:</w:t>
      </w:r>
    </w:p>
    <w:p w:rsidR="00165EB0" w:rsidRDefault="00165EB0" w:rsidP="00165EB0">
      <w:pPr>
        <w:spacing w:line="13" w:lineRule="exact"/>
        <w:rPr>
          <w:sz w:val="20"/>
          <w:szCs w:val="20"/>
        </w:rPr>
      </w:pPr>
    </w:p>
    <w:p w:rsidR="00165EB0" w:rsidRDefault="00165EB0" w:rsidP="00165EB0">
      <w:pPr>
        <w:numPr>
          <w:ilvl w:val="1"/>
          <w:numId w:val="10"/>
        </w:numPr>
        <w:tabs>
          <w:tab w:val="left" w:pos="854"/>
        </w:tabs>
        <w:spacing w:line="230" w:lineRule="auto"/>
        <w:ind w:left="4" w:right="20" w:firstLine="539"/>
        <w:rPr>
          <w:rFonts w:eastAsia="Times New Roman"/>
        </w:rPr>
      </w:pPr>
      <w:r>
        <w:rPr>
          <w:rFonts w:eastAsia="Times New Roman"/>
        </w:rPr>
        <w:t>ожидаемый срок использования этого объекта в соответствии с ожидаемой производительностью или мощностью;</w:t>
      </w:r>
    </w:p>
    <w:p w:rsidR="00165EB0" w:rsidRDefault="00165EB0" w:rsidP="00165EB0">
      <w:pPr>
        <w:spacing w:line="3" w:lineRule="exact"/>
        <w:rPr>
          <w:rFonts w:eastAsia="Times New Roman"/>
        </w:rPr>
      </w:pPr>
    </w:p>
    <w:p w:rsidR="00165EB0" w:rsidRDefault="00165EB0" w:rsidP="00165EB0">
      <w:pPr>
        <w:numPr>
          <w:ilvl w:val="1"/>
          <w:numId w:val="10"/>
        </w:numPr>
        <w:tabs>
          <w:tab w:val="left" w:pos="684"/>
        </w:tabs>
        <w:ind w:left="684" w:hanging="141"/>
        <w:rPr>
          <w:rFonts w:eastAsia="Times New Roman"/>
        </w:rPr>
      </w:pPr>
      <w:r>
        <w:rPr>
          <w:rFonts w:eastAsia="Times New Roman"/>
        </w:rPr>
        <w:t>ожидаемый физический износ, зависящий от режима эксплуатации, естественных условий</w:t>
      </w:r>
    </w:p>
    <w:p w:rsidR="00165EB0" w:rsidRDefault="00165EB0" w:rsidP="00165EB0">
      <w:pPr>
        <w:spacing w:line="2" w:lineRule="exact"/>
        <w:rPr>
          <w:rFonts w:eastAsia="Times New Roman"/>
        </w:rPr>
      </w:pPr>
    </w:p>
    <w:p w:rsidR="00165EB0" w:rsidRDefault="00165EB0" w:rsidP="00165EB0">
      <w:pPr>
        <w:numPr>
          <w:ilvl w:val="0"/>
          <w:numId w:val="10"/>
        </w:numPr>
        <w:tabs>
          <w:tab w:val="left" w:pos="184"/>
        </w:tabs>
        <w:ind w:left="184" w:hanging="184"/>
        <w:rPr>
          <w:rFonts w:eastAsia="Times New Roman"/>
        </w:rPr>
      </w:pPr>
      <w:r>
        <w:rPr>
          <w:rFonts w:eastAsia="Times New Roman"/>
        </w:rPr>
        <w:t>влияния агрессивной среды, системы проведения ремонта;</w:t>
      </w:r>
    </w:p>
    <w:p w:rsidR="00165EB0" w:rsidRDefault="00165EB0" w:rsidP="00165EB0">
      <w:pPr>
        <w:numPr>
          <w:ilvl w:val="1"/>
          <w:numId w:val="10"/>
        </w:numPr>
        <w:tabs>
          <w:tab w:val="left" w:pos="664"/>
        </w:tabs>
        <w:spacing w:line="235" w:lineRule="auto"/>
        <w:ind w:left="664" w:hanging="121"/>
        <w:rPr>
          <w:rFonts w:eastAsia="Times New Roman"/>
        </w:rPr>
      </w:pPr>
      <w:r>
        <w:rPr>
          <w:rFonts w:eastAsia="Times New Roman"/>
        </w:rPr>
        <w:t>гарантийный срок использования объекта и т.д.</w:t>
      </w:r>
    </w:p>
    <w:p w:rsidR="00165EB0" w:rsidRDefault="00165EB0" w:rsidP="00165EB0">
      <w:pPr>
        <w:spacing w:line="2" w:lineRule="exact"/>
        <w:rPr>
          <w:sz w:val="20"/>
          <w:szCs w:val="20"/>
        </w:rPr>
      </w:pPr>
    </w:p>
    <w:p w:rsidR="00165EB0" w:rsidRDefault="00165EB0" w:rsidP="00165EB0">
      <w:pPr>
        <w:ind w:left="544"/>
        <w:rPr>
          <w:sz w:val="20"/>
          <w:szCs w:val="20"/>
        </w:rPr>
      </w:pPr>
      <w:r>
        <w:rPr>
          <w:rFonts w:eastAsia="Times New Roman"/>
        </w:rPr>
        <w:t>Также допустимо использовать данные независимой экспертной оценки.</w:t>
      </w:r>
    </w:p>
    <w:p w:rsidR="00165EB0" w:rsidRDefault="00165EB0" w:rsidP="00165EB0">
      <w:pPr>
        <w:spacing w:line="267" w:lineRule="exact"/>
        <w:rPr>
          <w:sz w:val="20"/>
          <w:szCs w:val="20"/>
        </w:rPr>
      </w:pPr>
    </w:p>
    <w:p w:rsidR="00165EB0" w:rsidRDefault="00165EB0" w:rsidP="00165EB0">
      <w:pPr>
        <w:spacing w:line="235" w:lineRule="auto"/>
        <w:ind w:left="4" w:right="20" w:firstLine="543"/>
        <w:jc w:val="both"/>
        <w:rPr>
          <w:sz w:val="20"/>
          <w:szCs w:val="20"/>
        </w:rPr>
      </w:pPr>
      <w:r>
        <w:rPr>
          <w:rFonts w:eastAsia="Times New Roman"/>
        </w:rPr>
        <w:t>2.5. Ежегодно в срок до 31 января текущего года Комиссия определяет продолжительность периода, в течение которого предполагается использовать нематериальные активы, числящиеся в балансовом учете учреждения. В случаях его существенного изменения Комиссия уточняет срок полезного использования нематериальных активов, числящиеся в балансовом учете.</w:t>
      </w:r>
    </w:p>
    <w:p w:rsidR="00165EB0" w:rsidRDefault="00165EB0" w:rsidP="00165EB0">
      <w:pPr>
        <w:spacing w:line="264" w:lineRule="exact"/>
        <w:rPr>
          <w:sz w:val="20"/>
          <w:szCs w:val="20"/>
        </w:rPr>
      </w:pPr>
    </w:p>
    <w:p w:rsidR="00165EB0" w:rsidRDefault="00165EB0" w:rsidP="00165EB0">
      <w:pPr>
        <w:spacing w:line="235" w:lineRule="auto"/>
        <w:ind w:left="4" w:firstLine="543"/>
        <w:jc w:val="both"/>
        <w:rPr>
          <w:sz w:val="20"/>
          <w:szCs w:val="20"/>
        </w:rPr>
      </w:pPr>
      <w:r>
        <w:rPr>
          <w:rFonts w:eastAsia="Times New Roman"/>
        </w:rPr>
        <w:t>2.6. Оценочная стоимость нефинансовых активов определяется Комиссией согласно положениям, п. п. 23, 25, 31, 106 Инструкции N 157н.</w:t>
      </w:r>
    </w:p>
    <w:p w:rsidR="00165EB0" w:rsidRDefault="00165EB0" w:rsidP="00165EB0">
      <w:pPr>
        <w:spacing w:line="264" w:lineRule="exact"/>
        <w:rPr>
          <w:sz w:val="20"/>
          <w:szCs w:val="20"/>
        </w:rPr>
      </w:pPr>
    </w:p>
    <w:p w:rsidR="00165EB0" w:rsidRDefault="00165EB0" w:rsidP="00165EB0">
      <w:pPr>
        <w:spacing w:line="235" w:lineRule="auto"/>
        <w:ind w:left="4" w:right="20" w:firstLine="543"/>
        <w:jc w:val="both"/>
        <w:rPr>
          <w:sz w:val="20"/>
          <w:szCs w:val="20"/>
        </w:rPr>
      </w:pPr>
      <w:r>
        <w:rPr>
          <w:rFonts w:eastAsia="Times New Roman"/>
        </w:rPr>
        <w:t>2.7.Решение о наличии признаков отнесения поступившего объекта нефинансовых активов к особо ценному движимому имуществу принимается в соответствии с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w:t>
      </w:r>
    </w:p>
    <w:p w:rsidR="00165EB0" w:rsidRDefault="00165EB0" w:rsidP="00165EB0">
      <w:pPr>
        <w:spacing w:line="256" w:lineRule="exact"/>
        <w:rPr>
          <w:sz w:val="20"/>
          <w:szCs w:val="20"/>
        </w:rPr>
      </w:pPr>
    </w:p>
    <w:p w:rsidR="00165EB0" w:rsidRDefault="00165EB0" w:rsidP="00165EB0">
      <w:pPr>
        <w:ind w:left="544"/>
        <w:rPr>
          <w:sz w:val="20"/>
          <w:szCs w:val="20"/>
        </w:rPr>
      </w:pPr>
      <w:r>
        <w:rPr>
          <w:rFonts w:eastAsia="Times New Roman"/>
        </w:rPr>
        <w:t>2.8. Присвоенный объекту инвентарный номер наносится материально ответственным лицом</w:t>
      </w:r>
    </w:p>
    <w:p w:rsidR="00165EB0" w:rsidRDefault="00165EB0" w:rsidP="00165EB0">
      <w:pPr>
        <w:spacing w:line="8" w:lineRule="exact"/>
        <w:rPr>
          <w:sz w:val="20"/>
          <w:szCs w:val="20"/>
        </w:rPr>
      </w:pPr>
    </w:p>
    <w:p w:rsidR="00165EB0" w:rsidRDefault="00165EB0" w:rsidP="00165EB0">
      <w:pPr>
        <w:numPr>
          <w:ilvl w:val="0"/>
          <w:numId w:val="11"/>
        </w:numPr>
        <w:tabs>
          <w:tab w:val="left" w:pos="214"/>
        </w:tabs>
        <w:spacing w:line="235" w:lineRule="auto"/>
        <w:ind w:left="4" w:right="20" w:hanging="4"/>
        <w:jc w:val="both"/>
        <w:rPr>
          <w:rFonts w:eastAsia="Times New Roman"/>
        </w:rPr>
      </w:pPr>
      <w:proofErr w:type="gramStart"/>
      <w:r>
        <w:rPr>
          <w:rFonts w:eastAsia="Times New Roman"/>
        </w:rPr>
        <w:t>присутствии</w:t>
      </w:r>
      <w:proofErr w:type="gramEnd"/>
      <w:r>
        <w:rPr>
          <w:rFonts w:eastAsia="Times New Roman"/>
        </w:rPr>
        <w:t xml:space="preserve"> уполномоченного члена комиссии в порядке, определенном учетной политикой учреждения.</w:t>
      </w:r>
    </w:p>
    <w:p w:rsidR="00165EB0" w:rsidRDefault="00165EB0" w:rsidP="00165EB0">
      <w:pPr>
        <w:spacing w:line="262" w:lineRule="exact"/>
        <w:rPr>
          <w:sz w:val="20"/>
          <w:szCs w:val="20"/>
        </w:rPr>
      </w:pPr>
    </w:p>
    <w:p w:rsidR="00165EB0" w:rsidRDefault="00165EB0" w:rsidP="00165EB0">
      <w:pPr>
        <w:numPr>
          <w:ilvl w:val="0"/>
          <w:numId w:val="12"/>
        </w:numPr>
        <w:tabs>
          <w:tab w:val="left" w:pos="1904"/>
        </w:tabs>
        <w:ind w:left="1904" w:hanging="247"/>
        <w:rPr>
          <w:rFonts w:eastAsia="Times New Roman"/>
          <w:b/>
          <w:bCs/>
          <w:sz w:val="24"/>
          <w:szCs w:val="24"/>
        </w:rPr>
      </w:pPr>
      <w:r>
        <w:rPr>
          <w:rFonts w:eastAsia="Times New Roman"/>
          <w:b/>
          <w:bCs/>
          <w:sz w:val="24"/>
          <w:szCs w:val="24"/>
        </w:rPr>
        <w:t>Принятие решений по выбытию (списанию) активов</w:t>
      </w:r>
    </w:p>
    <w:p w:rsidR="00165EB0" w:rsidRDefault="00165EB0" w:rsidP="00165EB0">
      <w:pPr>
        <w:spacing w:line="283" w:lineRule="exact"/>
        <w:rPr>
          <w:sz w:val="20"/>
          <w:szCs w:val="20"/>
        </w:rPr>
      </w:pPr>
    </w:p>
    <w:p w:rsidR="00165EB0" w:rsidRDefault="00165EB0" w:rsidP="00165EB0">
      <w:pPr>
        <w:spacing w:line="230" w:lineRule="auto"/>
        <w:ind w:left="4" w:right="20" w:firstLine="543"/>
        <w:jc w:val="both"/>
        <w:rPr>
          <w:sz w:val="20"/>
          <w:szCs w:val="20"/>
        </w:rPr>
      </w:pPr>
      <w:r>
        <w:rPr>
          <w:rFonts w:eastAsia="Times New Roman"/>
        </w:rPr>
        <w:t>3.1. В части выбытия (списания) нефинансовых активов комиссия принимает решения по следующим вопросам:</w:t>
      </w:r>
    </w:p>
    <w:p w:rsidR="00165EB0" w:rsidRDefault="00165EB0" w:rsidP="00165EB0">
      <w:pPr>
        <w:spacing w:line="15" w:lineRule="exact"/>
        <w:rPr>
          <w:sz w:val="20"/>
          <w:szCs w:val="20"/>
        </w:rPr>
      </w:pPr>
    </w:p>
    <w:p w:rsidR="00165EB0" w:rsidRDefault="00165EB0" w:rsidP="00165EB0">
      <w:pPr>
        <w:spacing w:line="235" w:lineRule="auto"/>
        <w:ind w:left="4" w:firstLine="543"/>
        <w:jc w:val="both"/>
        <w:rPr>
          <w:sz w:val="20"/>
          <w:szCs w:val="20"/>
        </w:rPr>
      </w:pPr>
      <w:r>
        <w:rPr>
          <w:rFonts w:eastAsia="Times New Roman"/>
        </w:rPr>
        <w:t>-выбытие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rsidR="00165EB0" w:rsidRDefault="00165EB0" w:rsidP="00165EB0">
      <w:pPr>
        <w:spacing w:line="15" w:lineRule="exact"/>
        <w:rPr>
          <w:sz w:val="20"/>
          <w:szCs w:val="20"/>
        </w:rPr>
      </w:pPr>
    </w:p>
    <w:p w:rsidR="00165EB0" w:rsidRDefault="00165EB0" w:rsidP="00165EB0">
      <w:pPr>
        <w:spacing w:line="235" w:lineRule="auto"/>
        <w:ind w:left="4" w:firstLine="543"/>
        <w:jc w:val="both"/>
        <w:rPr>
          <w:sz w:val="20"/>
          <w:szCs w:val="20"/>
        </w:rPr>
      </w:pPr>
      <w:r>
        <w:rPr>
          <w:rFonts w:eastAsia="Times New Roman"/>
        </w:rPr>
        <w:t>-о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165EB0" w:rsidRDefault="00165EB0" w:rsidP="00165EB0">
      <w:pPr>
        <w:spacing w:line="9" w:lineRule="exact"/>
        <w:rPr>
          <w:sz w:val="20"/>
          <w:szCs w:val="20"/>
        </w:rPr>
      </w:pPr>
    </w:p>
    <w:p w:rsidR="00165EB0" w:rsidRDefault="00165EB0" w:rsidP="00165EB0">
      <w:pPr>
        <w:numPr>
          <w:ilvl w:val="0"/>
          <w:numId w:val="13"/>
        </w:numPr>
        <w:tabs>
          <w:tab w:val="left" w:pos="748"/>
        </w:tabs>
        <w:spacing w:line="235" w:lineRule="auto"/>
        <w:ind w:left="4" w:right="20" w:firstLine="539"/>
        <w:jc w:val="both"/>
        <w:rPr>
          <w:rFonts w:eastAsia="Times New Roman"/>
        </w:rPr>
      </w:pPr>
      <w:r>
        <w:rPr>
          <w:rFonts w:eastAsia="Times New Roman"/>
        </w:rPr>
        <w:t>о пригодности дальнейшего использования отдельных узлов, деталей, конструкций и материалов, полученных в результате списания объектов основных средств;</w:t>
      </w:r>
    </w:p>
    <w:p w:rsidR="00165EB0" w:rsidRDefault="00165EB0" w:rsidP="00165EB0">
      <w:pPr>
        <w:spacing w:line="13" w:lineRule="exact"/>
        <w:rPr>
          <w:rFonts w:eastAsia="Times New Roman"/>
        </w:rPr>
      </w:pPr>
    </w:p>
    <w:p w:rsidR="00165EB0" w:rsidRDefault="00165EB0" w:rsidP="00165EB0">
      <w:pPr>
        <w:spacing w:line="235" w:lineRule="auto"/>
        <w:ind w:left="4" w:right="20" w:firstLine="543"/>
        <w:rPr>
          <w:rFonts w:eastAsia="Times New Roman"/>
        </w:rPr>
      </w:pPr>
      <w:r>
        <w:rPr>
          <w:rFonts w:eastAsia="Times New Roman"/>
        </w:rPr>
        <w:t>-о выбытии периодических изданий по любым основаниям, учитываемых на забалансовом счете 23 "Периодические издания для пользования".</w:t>
      </w:r>
    </w:p>
    <w:p w:rsidR="00165EB0" w:rsidRDefault="00165EB0" w:rsidP="00165EB0">
      <w:pPr>
        <w:ind w:left="604"/>
        <w:rPr>
          <w:sz w:val="20"/>
          <w:szCs w:val="20"/>
        </w:rPr>
      </w:pPr>
      <w:r>
        <w:rPr>
          <w:rFonts w:eastAsia="Times New Roman"/>
        </w:rPr>
        <w:t>3.2. Решение о выбытии имущества учреждения принимается в случае, если:</w:t>
      </w:r>
    </w:p>
    <w:p w:rsidR="00165EB0" w:rsidRDefault="00165EB0" w:rsidP="00165EB0">
      <w:pPr>
        <w:spacing w:line="13" w:lineRule="exact"/>
        <w:rPr>
          <w:sz w:val="20"/>
          <w:szCs w:val="20"/>
        </w:rPr>
      </w:pPr>
    </w:p>
    <w:p w:rsidR="00165EB0" w:rsidRDefault="00165EB0" w:rsidP="00165EB0">
      <w:pPr>
        <w:numPr>
          <w:ilvl w:val="0"/>
          <w:numId w:val="14"/>
        </w:numPr>
        <w:tabs>
          <w:tab w:val="left" w:pos="801"/>
        </w:tabs>
        <w:spacing w:line="235" w:lineRule="auto"/>
        <w:ind w:left="4" w:firstLine="539"/>
        <w:jc w:val="both"/>
        <w:rPr>
          <w:rFonts w:eastAsia="Times New Roman"/>
        </w:rPr>
      </w:pPr>
      <w:r>
        <w:rPr>
          <w:rFonts w:eastAsia="Times New Roman"/>
        </w:rPr>
        <w:t>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65EB0" w:rsidRDefault="00165EB0" w:rsidP="00165EB0">
      <w:pPr>
        <w:spacing w:line="15" w:lineRule="exact"/>
        <w:rPr>
          <w:rFonts w:eastAsia="Times New Roman"/>
        </w:rPr>
      </w:pPr>
    </w:p>
    <w:p w:rsidR="00165EB0" w:rsidRDefault="00165EB0" w:rsidP="00165EB0">
      <w:pPr>
        <w:numPr>
          <w:ilvl w:val="0"/>
          <w:numId w:val="14"/>
        </w:numPr>
        <w:tabs>
          <w:tab w:val="left" w:pos="763"/>
        </w:tabs>
        <w:spacing w:line="235" w:lineRule="auto"/>
        <w:ind w:left="4" w:firstLine="539"/>
        <w:jc w:val="both"/>
        <w:rPr>
          <w:rFonts w:eastAsia="Times New Roman"/>
        </w:rPr>
      </w:pPr>
      <w:r>
        <w:rPr>
          <w:rFonts w:eastAsia="Times New Roman"/>
        </w:rPr>
        <w:t xml:space="preserve">имущество выбыло из владения, пользования, распоряжения вследствие гибели или уничтожения, в том числе помимо воли учреждения (хищения, недостачи, порчи, </w:t>
      </w:r>
      <w:proofErr w:type="gramStart"/>
      <w:r>
        <w:rPr>
          <w:rFonts w:eastAsia="Times New Roman"/>
        </w:rPr>
        <w:t>выявленных</w:t>
      </w:r>
      <w:proofErr w:type="gramEnd"/>
      <w:r>
        <w:rPr>
          <w:rFonts w:eastAsia="Times New Roman"/>
        </w:rPr>
        <w:t xml:space="preserve"> при инвентаризации), а также невозможно установить его местонахождение;</w:t>
      </w:r>
    </w:p>
    <w:p w:rsidR="00165EB0" w:rsidRDefault="00165EB0" w:rsidP="00165EB0">
      <w:pPr>
        <w:spacing w:line="15" w:lineRule="exact"/>
        <w:rPr>
          <w:rFonts w:eastAsia="Times New Roman"/>
        </w:rPr>
      </w:pPr>
    </w:p>
    <w:p w:rsidR="00165EB0" w:rsidRDefault="00165EB0" w:rsidP="00165EB0">
      <w:pPr>
        <w:numPr>
          <w:ilvl w:val="0"/>
          <w:numId w:val="14"/>
        </w:numPr>
        <w:tabs>
          <w:tab w:val="left" w:pos="695"/>
        </w:tabs>
        <w:spacing w:line="235" w:lineRule="auto"/>
        <w:ind w:left="4" w:right="20" w:firstLine="539"/>
        <w:jc w:val="both"/>
        <w:rPr>
          <w:rFonts w:eastAsia="Times New Roman"/>
        </w:rPr>
      </w:pPr>
      <w:proofErr w:type="gramStart"/>
      <w:r>
        <w:rPr>
          <w:rFonts w:eastAsia="Times New Roman"/>
        </w:rPr>
        <w:t>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roofErr w:type="gramEnd"/>
    </w:p>
    <w:p w:rsidR="00165EB0" w:rsidRDefault="00165EB0" w:rsidP="00165EB0">
      <w:pPr>
        <w:spacing w:line="15" w:lineRule="exact"/>
        <w:rPr>
          <w:rFonts w:eastAsia="Times New Roman"/>
        </w:rPr>
      </w:pPr>
    </w:p>
    <w:p w:rsidR="00165EB0" w:rsidRDefault="00165EB0" w:rsidP="00165EB0">
      <w:pPr>
        <w:numPr>
          <w:ilvl w:val="0"/>
          <w:numId w:val="14"/>
        </w:numPr>
        <w:tabs>
          <w:tab w:val="left" w:pos="739"/>
        </w:tabs>
        <w:spacing w:line="235" w:lineRule="auto"/>
        <w:ind w:left="4" w:firstLine="539"/>
        <w:jc w:val="both"/>
        <w:rPr>
          <w:rFonts w:eastAsia="Times New Roman"/>
        </w:rPr>
      </w:pPr>
      <w:r>
        <w:rPr>
          <w:rFonts w:eastAsia="Times New Roman"/>
        </w:rPr>
        <w:t>материальные ценности, принятые к учету в составе основных средств, в отношении которых комиссией субъекта учета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забалансовых счетах Рабочего плана счетов субъекта учета;</w:t>
      </w:r>
    </w:p>
    <w:p w:rsidR="00165EB0" w:rsidRDefault="00165EB0" w:rsidP="00165EB0">
      <w:pPr>
        <w:spacing w:line="6" w:lineRule="exact"/>
        <w:rPr>
          <w:rFonts w:eastAsia="Times New Roman"/>
        </w:rPr>
      </w:pPr>
    </w:p>
    <w:p w:rsidR="00165EB0" w:rsidRDefault="00165EB0" w:rsidP="00165EB0">
      <w:pPr>
        <w:numPr>
          <w:ilvl w:val="0"/>
          <w:numId w:val="14"/>
        </w:numPr>
        <w:tabs>
          <w:tab w:val="left" w:pos="784"/>
        </w:tabs>
        <w:ind w:left="784" w:hanging="241"/>
        <w:rPr>
          <w:rFonts w:eastAsia="Times New Roman"/>
        </w:rPr>
      </w:pPr>
      <w:r>
        <w:rPr>
          <w:rFonts w:eastAsia="Times New Roman"/>
        </w:rPr>
        <w:t>в  других  случаях  прекращения  права  оперативного  управления,  предусмотренных</w:t>
      </w:r>
    </w:p>
    <w:p w:rsidR="00165EB0" w:rsidRDefault="00165EB0" w:rsidP="00165EB0">
      <w:pPr>
        <w:rPr>
          <w:sz w:val="20"/>
          <w:szCs w:val="20"/>
        </w:rPr>
      </w:pPr>
      <w:r>
        <w:rPr>
          <w:rFonts w:eastAsia="Times New Roman"/>
        </w:rPr>
        <w:lastRenderedPageBreak/>
        <w:t>законодательством РФ.</w:t>
      </w:r>
    </w:p>
    <w:p w:rsidR="00165EB0" w:rsidRDefault="00165EB0" w:rsidP="00165EB0">
      <w:pPr>
        <w:spacing w:line="230" w:lineRule="auto"/>
        <w:ind w:right="20" w:firstLine="543"/>
        <w:rPr>
          <w:sz w:val="20"/>
          <w:szCs w:val="20"/>
        </w:rPr>
      </w:pPr>
      <w:r>
        <w:rPr>
          <w:rFonts w:eastAsia="Times New Roman"/>
        </w:rPr>
        <w:t>3.3. Решение о списании имущества принимается комиссией после проведения следующих мероприятий:</w:t>
      </w:r>
    </w:p>
    <w:p w:rsidR="00165EB0" w:rsidRDefault="00165EB0" w:rsidP="00165EB0">
      <w:pPr>
        <w:spacing w:line="15" w:lineRule="exact"/>
        <w:rPr>
          <w:sz w:val="20"/>
          <w:szCs w:val="20"/>
        </w:rPr>
      </w:pPr>
    </w:p>
    <w:p w:rsidR="00165EB0" w:rsidRDefault="00165EB0" w:rsidP="00165EB0">
      <w:pPr>
        <w:spacing w:line="235" w:lineRule="auto"/>
        <w:ind w:firstLine="543"/>
        <w:rPr>
          <w:sz w:val="20"/>
          <w:szCs w:val="20"/>
        </w:rPr>
      </w:pPr>
      <w:r>
        <w:rPr>
          <w:rFonts w:eastAsia="Times New Roman"/>
        </w:rPr>
        <w:t>- осмотр имущества, подлежащего списанию, с учетом данных, содержащихся в учетно-технической и иной документации;</w:t>
      </w:r>
    </w:p>
    <w:p w:rsidR="00165EB0" w:rsidRDefault="00165EB0" w:rsidP="00165EB0">
      <w:pPr>
        <w:spacing w:line="9" w:lineRule="exact"/>
        <w:rPr>
          <w:sz w:val="20"/>
          <w:szCs w:val="20"/>
        </w:rPr>
      </w:pPr>
    </w:p>
    <w:p w:rsidR="00165EB0" w:rsidRDefault="00165EB0" w:rsidP="00165EB0">
      <w:pPr>
        <w:numPr>
          <w:ilvl w:val="0"/>
          <w:numId w:val="15"/>
        </w:numPr>
        <w:tabs>
          <w:tab w:val="left" w:pos="735"/>
        </w:tabs>
        <w:spacing w:line="235" w:lineRule="auto"/>
        <w:ind w:right="20" w:firstLine="539"/>
        <w:jc w:val="both"/>
        <w:rPr>
          <w:rFonts w:eastAsia="Times New Roman"/>
        </w:rPr>
      </w:pPr>
      <w:r>
        <w:rPr>
          <w:rFonts w:eastAsia="Times New Roman"/>
        </w:rPr>
        <w:t>принятие решения по вопросу о пригодности дальнейшего использования имущества, возможности и эффективности его восстановления;</w:t>
      </w:r>
    </w:p>
    <w:p w:rsidR="00165EB0" w:rsidRDefault="00165EB0" w:rsidP="00165EB0">
      <w:pPr>
        <w:spacing w:line="13" w:lineRule="exact"/>
        <w:rPr>
          <w:rFonts w:eastAsia="Times New Roman"/>
        </w:rPr>
      </w:pPr>
    </w:p>
    <w:p w:rsidR="00165EB0" w:rsidRDefault="00165EB0" w:rsidP="00165EB0">
      <w:pPr>
        <w:numPr>
          <w:ilvl w:val="0"/>
          <w:numId w:val="15"/>
        </w:numPr>
        <w:tabs>
          <w:tab w:val="left" w:pos="682"/>
        </w:tabs>
        <w:spacing w:line="235" w:lineRule="auto"/>
        <w:ind w:right="20" w:firstLine="539"/>
        <w:jc w:val="both"/>
        <w:rPr>
          <w:rFonts w:eastAsia="Times New Roman"/>
        </w:rPr>
      </w:pPr>
      <w:r>
        <w:rPr>
          <w:rFonts w:eastAsia="Times New Roman"/>
        </w:rPr>
        <w:t>принятие решения о возможности использования отдельных узлов, деталей, конструкций и материалов от списанного имущества;</w:t>
      </w:r>
    </w:p>
    <w:p w:rsidR="00165EB0" w:rsidRDefault="00165EB0" w:rsidP="00165EB0">
      <w:pPr>
        <w:spacing w:line="8" w:lineRule="exact"/>
        <w:rPr>
          <w:rFonts w:eastAsia="Times New Roman"/>
        </w:rPr>
      </w:pPr>
    </w:p>
    <w:p w:rsidR="00165EB0" w:rsidRDefault="00165EB0" w:rsidP="00165EB0">
      <w:pPr>
        <w:numPr>
          <w:ilvl w:val="0"/>
          <w:numId w:val="15"/>
        </w:numPr>
        <w:tabs>
          <w:tab w:val="left" w:pos="778"/>
        </w:tabs>
        <w:spacing w:line="235" w:lineRule="auto"/>
        <w:ind w:right="20" w:firstLine="539"/>
        <w:jc w:val="both"/>
        <w:rPr>
          <w:rFonts w:eastAsia="Times New Roman"/>
        </w:rPr>
      </w:pPr>
      <w:proofErr w:type="gramStart"/>
      <w:r>
        <w:rPr>
          <w:rFonts w:eastAsia="Times New Roman"/>
        </w:rPr>
        <w:t>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165EB0" w:rsidRDefault="00165EB0" w:rsidP="00165EB0">
      <w:pPr>
        <w:spacing w:line="9" w:lineRule="exact"/>
        <w:rPr>
          <w:rFonts w:eastAsia="Times New Roman"/>
        </w:rPr>
      </w:pPr>
    </w:p>
    <w:p w:rsidR="00165EB0" w:rsidRDefault="00165EB0" w:rsidP="00165EB0">
      <w:pPr>
        <w:numPr>
          <w:ilvl w:val="0"/>
          <w:numId w:val="15"/>
        </w:numPr>
        <w:tabs>
          <w:tab w:val="left" w:pos="721"/>
        </w:tabs>
        <w:spacing w:line="235" w:lineRule="auto"/>
        <w:ind w:firstLine="539"/>
        <w:rPr>
          <w:rFonts w:eastAsia="Times New Roman"/>
        </w:rPr>
      </w:pPr>
      <w:r>
        <w:rPr>
          <w:rFonts w:eastAsia="Times New Roman"/>
        </w:rPr>
        <w:t>установление лиц, виновных в списании имущества, до истечения срока его полезного использования;</w:t>
      </w:r>
    </w:p>
    <w:p w:rsidR="00165EB0" w:rsidRDefault="00165EB0" w:rsidP="00165EB0">
      <w:pPr>
        <w:spacing w:line="1" w:lineRule="exact"/>
        <w:rPr>
          <w:rFonts w:eastAsia="Times New Roman"/>
        </w:rPr>
      </w:pPr>
    </w:p>
    <w:p w:rsidR="00165EB0" w:rsidRDefault="00165EB0" w:rsidP="00165EB0">
      <w:pPr>
        <w:numPr>
          <w:ilvl w:val="0"/>
          <w:numId w:val="15"/>
        </w:numPr>
        <w:tabs>
          <w:tab w:val="left" w:pos="660"/>
        </w:tabs>
        <w:ind w:left="660" w:hanging="121"/>
        <w:rPr>
          <w:rFonts w:eastAsia="Times New Roman"/>
        </w:rPr>
      </w:pPr>
      <w:r>
        <w:rPr>
          <w:rFonts w:eastAsia="Times New Roman"/>
        </w:rPr>
        <w:t>подготовка документов, необходимых для согласования решения о списании имущества.</w:t>
      </w:r>
    </w:p>
    <w:p w:rsidR="00165EB0" w:rsidRDefault="00165EB0" w:rsidP="00165EB0">
      <w:pPr>
        <w:spacing w:line="235" w:lineRule="auto"/>
        <w:ind w:right="20" w:firstLine="543"/>
        <w:jc w:val="both"/>
        <w:rPr>
          <w:sz w:val="20"/>
          <w:szCs w:val="20"/>
        </w:rPr>
      </w:pPr>
      <w:r>
        <w:rPr>
          <w:rFonts w:eastAsia="Times New Roman"/>
        </w:rPr>
        <w:t xml:space="preserve">3.4. </w:t>
      </w:r>
      <w:proofErr w:type="gramStart"/>
      <w:r>
        <w:rPr>
          <w:rFonts w:eastAsia="Times New Roman"/>
        </w:rPr>
        <w:t>Решение Комиссии о выбытии (списании) нефинансовых активов оформляется оправдательным документом (первичным (сводным) учетным документом) Актом по форме,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proofErr w:type="gramEnd"/>
    </w:p>
    <w:p w:rsidR="00165EB0" w:rsidRDefault="00165EB0" w:rsidP="00165EB0">
      <w:pPr>
        <w:spacing w:line="18" w:lineRule="exact"/>
        <w:rPr>
          <w:sz w:val="20"/>
          <w:szCs w:val="20"/>
        </w:rPr>
      </w:pPr>
    </w:p>
    <w:p w:rsidR="00165EB0" w:rsidRDefault="00165EB0" w:rsidP="00165EB0">
      <w:pPr>
        <w:spacing w:line="230" w:lineRule="auto"/>
        <w:ind w:right="20"/>
        <w:jc w:val="both"/>
        <w:rPr>
          <w:sz w:val="20"/>
          <w:szCs w:val="20"/>
        </w:rPr>
      </w:pPr>
      <w:r>
        <w:rPr>
          <w:rFonts w:eastAsia="Times New Roman"/>
        </w:rPr>
        <w:t>государственными внебюджетными фондами, государственными (муниципальными) учреждениями ".</w:t>
      </w:r>
    </w:p>
    <w:p w:rsidR="00165EB0" w:rsidRDefault="00165EB0" w:rsidP="00165EB0">
      <w:pPr>
        <w:ind w:left="980" w:right="20" w:hanging="445"/>
        <w:jc w:val="both"/>
        <w:rPr>
          <w:sz w:val="20"/>
          <w:szCs w:val="20"/>
        </w:rPr>
      </w:pPr>
      <w:r>
        <w:rPr>
          <w:rFonts w:eastAsia="Times New Roman"/>
        </w:rPr>
        <w:t>3.5. Оформленный</w:t>
      </w:r>
      <w:r>
        <w:rPr>
          <w:sz w:val="20"/>
          <w:szCs w:val="20"/>
        </w:rPr>
        <w:t xml:space="preserve"> </w:t>
      </w:r>
      <w:r>
        <w:rPr>
          <w:rFonts w:eastAsia="Times New Roman"/>
        </w:rPr>
        <w:t>комиссией акт о списании имущества утверждается руководителем учреждения.</w:t>
      </w:r>
    </w:p>
    <w:p w:rsidR="00165EB0" w:rsidRDefault="00165EB0" w:rsidP="00165EB0">
      <w:pPr>
        <w:spacing w:line="235" w:lineRule="auto"/>
        <w:ind w:right="20" w:firstLine="543"/>
        <w:jc w:val="both"/>
        <w:rPr>
          <w:sz w:val="20"/>
          <w:szCs w:val="20"/>
        </w:rPr>
      </w:pPr>
      <w:r>
        <w:rPr>
          <w:rFonts w:eastAsia="Times New Roman"/>
        </w:rPr>
        <w:t>3.6. До утверждения в установленном порядке акта о списании реализация мероприятий, предусмотренных актом о списании, не допускается.</w:t>
      </w:r>
    </w:p>
    <w:p w:rsidR="00165EB0" w:rsidRDefault="00165EB0" w:rsidP="00165EB0">
      <w:pPr>
        <w:spacing w:line="9" w:lineRule="exact"/>
        <w:rPr>
          <w:sz w:val="20"/>
          <w:szCs w:val="20"/>
        </w:rPr>
      </w:pPr>
    </w:p>
    <w:p w:rsidR="00165EB0" w:rsidRDefault="00165EB0" w:rsidP="00165EB0">
      <w:pPr>
        <w:spacing w:line="235" w:lineRule="auto"/>
        <w:ind w:right="20" w:firstLine="543"/>
        <w:jc w:val="both"/>
        <w:rPr>
          <w:sz w:val="20"/>
          <w:szCs w:val="20"/>
        </w:rPr>
      </w:pPr>
      <w:r>
        <w:rPr>
          <w:rFonts w:eastAsia="Times New Roman"/>
        </w:rPr>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rsidR="00165EB0" w:rsidRDefault="00165EB0" w:rsidP="00165EB0">
      <w:pPr>
        <w:spacing w:line="237" w:lineRule="auto"/>
        <w:ind w:firstLine="543"/>
        <w:jc w:val="both"/>
        <w:rPr>
          <w:sz w:val="20"/>
          <w:szCs w:val="20"/>
        </w:rPr>
      </w:pPr>
      <w:r>
        <w:rPr>
          <w:rFonts w:eastAsia="Times New Roman"/>
        </w:rPr>
        <w:t>3.7. 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w:t>
      </w:r>
      <w:r w:rsidR="00CB1E90">
        <w:rPr>
          <w:rFonts w:eastAsia="Times New Roman"/>
        </w:rPr>
        <w:t>тном отношении к стоимости всег</w:t>
      </w:r>
      <w:r>
        <w:rPr>
          <w:rFonts w:eastAsia="Times New Roman"/>
        </w:rPr>
        <w:t>о объекта, процентное отношение определяется Комиссией.</w:t>
      </w:r>
    </w:p>
    <w:p w:rsidR="00165EB0" w:rsidRDefault="00165EB0" w:rsidP="00165EB0">
      <w:pPr>
        <w:spacing w:line="235" w:lineRule="auto"/>
        <w:ind w:right="20" w:firstLine="543"/>
        <w:jc w:val="both"/>
        <w:rPr>
          <w:sz w:val="20"/>
          <w:szCs w:val="20"/>
        </w:rPr>
      </w:pPr>
      <w:r>
        <w:rPr>
          <w:rFonts w:eastAsia="Times New Roman"/>
        </w:rPr>
        <w:t>3.8. При определении размера ущерба, причиненного недостачами, хищениями, комиссия исходит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165EB0" w:rsidRDefault="00165EB0" w:rsidP="00165EB0">
      <w:pPr>
        <w:spacing w:line="20" w:lineRule="exact"/>
        <w:rPr>
          <w:sz w:val="20"/>
          <w:szCs w:val="20"/>
        </w:rPr>
      </w:pPr>
    </w:p>
    <w:p w:rsidR="00165EB0" w:rsidRDefault="00165EB0" w:rsidP="00165EB0">
      <w:pPr>
        <w:spacing w:line="200" w:lineRule="exact"/>
        <w:rPr>
          <w:sz w:val="20"/>
          <w:szCs w:val="20"/>
        </w:rPr>
      </w:pPr>
    </w:p>
    <w:p w:rsidR="00165EB0" w:rsidRDefault="00165EB0"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B40CF9" w:rsidRDefault="00B40CF9" w:rsidP="00165EB0">
      <w:pPr>
        <w:ind w:left="284"/>
        <w:rPr>
          <w:rFonts w:ascii="Calibri" w:eastAsia="Calibri" w:hAnsi="Calibri" w:cs="Calibri"/>
          <w:b/>
          <w:bCs/>
          <w:sz w:val="28"/>
          <w:szCs w:val="28"/>
        </w:rPr>
      </w:pPr>
    </w:p>
    <w:p w:rsidR="00165EB0" w:rsidRDefault="00165EB0" w:rsidP="00165EB0">
      <w:pPr>
        <w:ind w:left="284"/>
        <w:rPr>
          <w:rFonts w:ascii="Calibri" w:eastAsia="Calibri" w:hAnsi="Calibri" w:cs="Calibri"/>
          <w:b/>
          <w:bCs/>
          <w:sz w:val="28"/>
          <w:szCs w:val="28"/>
        </w:rPr>
      </w:pPr>
    </w:p>
    <w:p w:rsidR="00CB1E90" w:rsidRPr="00B40CF9" w:rsidRDefault="00CB1E90" w:rsidP="00CB1E90">
      <w:pPr>
        <w:ind w:left="284"/>
      </w:pPr>
      <w:r w:rsidRPr="00B40CF9">
        <w:rPr>
          <w:rFonts w:eastAsia="Calibri"/>
          <w:b/>
          <w:bCs/>
        </w:rPr>
        <w:lastRenderedPageBreak/>
        <w:t>6.12 Положение о внутреннем финансовом контроле учреждения</w:t>
      </w:r>
    </w:p>
    <w:p w:rsidR="00CB1E90" w:rsidRPr="00B40CF9" w:rsidRDefault="00CB1E90" w:rsidP="00CB1E90">
      <w:pPr>
        <w:spacing w:line="351" w:lineRule="exact"/>
      </w:pPr>
    </w:p>
    <w:p w:rsidR="00CB1E90" w:rsidRPr="00B40CF9" w:rsidRDefault="00CB1E90" w:rsidP="00CB1E90">
      <w:pPr>
        <w:ind w:left="7304"/>
      </w:pPr>
      <w:r w:rsidRPr="00B40CF9">
        <w:rPr>
          <w:rFonts w:eastAsia="Times New Roman"/>
        </w:rPr>
        <w:t>Приложение № 6.12</w:t>
      </w:r>
    </w:p>
    <w:p w:rsidR="00CB1E90" w:rsidRPr="00B40CF9" w:rsidRDefault="00CB1E90" w:rsidP="00CB1E90">
      <w:pPr>
        <w:spacing w:line="281" w:lineRule="exact"/>
      </w:pPr>
    </w:p>
    <w:p w:rsidR="00CB1E90" w:rsidRPr="00B40CF9" w:rsidRDefault="00CB1E90" w:rsidP="00CB1E90">
      <w:pPr>
        <w:widowControl w:val="0"/>
        <w:spacing w:line="300" w:lineRule="atLeast"/>
        <w:jc w:val="center"/>
        <w:rPr>
          <w:rFonts w:eastAsia="Andale Sans UI"/>
          <w:b/>
          <w:color w:val="000000"/>
          <w:kern w:val="1"/>
          <w:lang w:eastAsia="zh-CN"/>
        </w:rPr>
      </w:pPr>
      <w:r w:rsidRPr="00B40CF9">
        <w:rPr>
          <w:rFonts w:eastAsia="Andale Sans UI"/>
          <w:b/>
          <w:color w:val="000000"/>
          <w:kern w:val="1"/>
          <w:lang w:eastAsia="zh-CN"/>
        </w:rPr>
        <w:t>Положение</w:t>
      </w:r>
    </w:p>
    <w:p w:rsidR="00CB1E90" w:rsidRPr="00B40CF9" w:rsidRDefault="00CB1E90" w:rsidP="00CB1E90">
      <w:pPr>
        <w:widowControl w:val="0"/>
        <w:spacing w:after="120" w:line="300" w:lineRule="atLeast"/>
        <w:jc w:val="center"/>
        <w:rPr>
          <w:rFonts w:eastAsia="Andale Sans UI"/>
          <w:b/>
          <w:color w:val="000000"/>
          <w:kern w:val="1"/>
          <w:lang w:eastAsia="zh-CN"/>
        </w:rPr>
      </w:pPr>
      <w:r w:rsidRPr="00B40CF9">
        <w:rPr>
          <w:rFonts w:eastAsia="Andale Sans UI"/>
          <w:b/>
          <w:color w:val="000000"/>
          <w:kern w:val="1"/>
          <w:lang w:eastAsia="zh-CN"/>
        </w:rPr>
        <w:t xml:space="preserve">о внутреннем финансовом контроле </w:t>
      </w:r>
    </w:p>
    <w:p w:rsidR="00CB1E90" w:rsidRPr="00B40CF9" w:rsidRDefault="00CB1E90" w:rsidP="00CB1E90">
      <w:pPr>
        <w:widowControl w:val="0"/>
        <w:spacing w:after="120" w:line="300" w:lineRule="atLeast"/>
        <w:jc w:val="both"/>
        <w:rPr>
          <w:rFonts w:eastAsia="Andale Sans UI"/>
          <w:b/>
          <w:color w:val="000000"/>
          <w:kern w:val="1"/>
          <w:lang w:eastAsia="zh-CN"/>
        </w:rPr>
      </w:pPr>
    </w:p>
    <w:p w:rsidR="00CB1E90" w:rsidRPr="00B40CF9" w:rsidRDefault="00CB1E90" w:rsidP="004A6083">
      <w:pPr>
        <w:widowControl w:val="0"/>
        <w:numPr>
          <w:ilvl w:val="0"/>
          <w:numId w:val="26"/>
        </w:numPr>
        <w:suppressAutoHyphens w:val="0"/>
        <w:jc w:val="center"/>
        <w:rPr>
          <w:rFonts w:eastAsia="Andale Sans UI"/>
          <w:b/>
          <w:kern w:val="1"/>
          <w:lang w:eastAsia="zh-CN"/>
        </w:rPr>
      </w:pPr>
      <w:r w:rsidRPr="00B40CF9">
        <w:rPr>
          <w:rFonts w:eastAsia="Andale Sans UI"/>
          <w:b/>
          <w:kern w:val="1"/>
          <w:lang w:eastAsia="zh-CN"/>
        </w:rPr>
        <w:t>Общие положения.</w:t>
      </w:r>
    </w:p>
    <w:p w:rsidR="00CB1E90" w:rsidRPr="00B40CF9" w:rsidRDefault="00CB1E90" w:rsidP="00CB1E90">
      <w:pPr>
        <w:widowControl w:val="0"/>
        <w:ind w:left="720"/>
        <w:jc w:val="both"/>
        <w:rPr>
          <w:rFonts w:eastAsia="Andale Sans UI"/>
          <w:b/>
          <w:kern w:val="1"/>
          <w:lang w:eastAsia="zh-CN"/>
        </w:rPr>
      </w:pPr>
    </w:p>
    <w:p w:rsidR="00CB1E90" w:rsidRPr="00B40CF9" w:rsidRDefault="00CB1E90" w:rsidP="00CB1E90">
      <w:pPr>
        <w:suppressAutoHyphens w:val="0"/>
        <w:ind w:firstLine="567"/>
        <w:jc w:val="both"/>
        <w:rPr>
          <w:rFonts w:eastAsia="Times New Roman"/>
        </w:rPr>
      </w:pPr>
      <w:r w:rsidRPr="00B40CF9">
        <w:rPr>
          <w:rFonts w:eastAsia="Times New Roman"/>
        </w:rPr>
        <w:t>1.1. Настоящее положение о внутреннем финансовом контроле разработано в соответствии с Федеральным законом Российской Федерации от 06 декабря 2011 года №402-ФЗ «О бухгалтерском учете» и Уставом учреждения, устанавливает единые цели, правила и принципы проведения внутреннего финансового контроля.</w:t>
      </w:r>
    </w:p>
    <w:p w:rsidR="00CB1E90" w:rsidRPr="00B40CF9" w:rsidRDefault="00CB1E90" w:rsidP="00CB1E90">
      <w:pPr>
        <w:suppressAutoHyphens w:val="0"/>
        <w:jc w:val="both"/>
        <w:rPr>
          <w:rFonts w:eastAsia="Times New Roman"/>
        </w:rPr>
      </w:pPr>
      <w:r w:rsidRPr="00B40CF9">
        <w:rPr>
          <w:rFonts w:eastAsia="Times New Roman"/>
        </w:rPr>
        <w:t xml:space="preserve">1.2. </w:t>
      </w:r>
      <w:proofErr w:type="gramStart"/>
      <w:r w:rsidRPr="00B40CF9">
        <w:rPr>
          <w:rFonts w:eastAsia="Times New Roman"/>
        </w:rPr>
        <w:t>Внутренний финансовый контроль направлен на создание системы соблюдения законодательства Российской Федерации в сфере финансовой деятельности,  составления и исполнения плана финансово-хозяйственной деятельности, повышение качества составления и достоверности бухгалтерской (финансовой) отчетности и ведения бухгалтерского учета, а также на повышение результативности целевого использования  субсидии, предоставляемой  бюджетному учреждению на выполнение государственного  (муниципального) задания, субсидии на  иные цели.</w:t>
      </w:r>
      <w:proofErr w:type="gramEnd"/>
    </w:p>
    <w:p w:rsidR="00CB1E90" w:rsidRPr="00B40CF9" w:rsidRDefault="00CB1E90" w:rsidP="00CB1E90">
      <w:pPr>
        <w:suppressAutoHyphens w:val="0"/>
        <w:jc w:val="both"/>
        <w:rPr>
          <w:rFonts w:eastAsia="Times New Roman"/>
        </w:rPr>
      </w:pPr>
      <w:r w:rsidRPr="00B40CF9">
        <w:rPr>
          <w:rFonts w:eastAsia="Times New Roman"/>
        </w:rPr>
        <w:t>1.3. Основной целью внутреннего финансового контроля является целевое использов</w:t>
      </w:r>
      <w:r w:rsidR="00B40CF9">
        <w:rPr>
          <w:rFonts w:eastAsia="Times New Roman"/>
        </w:rPr>
        <w:t xml:space="preserve">ание субсидии, предоставляемой </w:t>
      </w:r>
      <w:r w:rsidRPr="00B40CF9">
        <w:rPr>
          <w:rFonts w:eastAsia="Times New Roman"/>
        </w:rPr>
        <w:t xml:space="preserve">бюджетному учреждению </w:t>
      </w:r>
      <w:r w:rsidR="00B40CF9">
        <w:rPr>
          <w:rFonts w:eastAsia="Times New Roman"/>
        </w:rPr>
        <w:t>на выполнение государственног</w:t>
      </w:r>
      <w:proofErr w:type="gramStart"/>
      <w:r w:rsidR="00B40CF9">
        <w:rPr>
          <w:rFonts w:eastAsia="Times New Roman"/>
        </w:rPr>
        <w:t>о</w:t>
      </w:r>
      <w:r w:rsidRPr="00B40CF9">
        <w:rPr>
          <w:rFonts w:eastAsia="Times New Roman"/>
        </w:rPr>
        <w:t>(</w:t>
      </w:r>
      <w:proofErr w:type="gramEnd"/>
      <w:r w:rsidRPr="00B40CF9">
        <w:rPr>
          <w:rFonts w:eastAsia="Times New Roman"/>
        </w:rPr>
        <w:t xml:space="preserve">муниципального)  задания, субсидии на иные цели; подтверждение достоверности отражения бухгалтерских записей в  бухгалтерском учете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w:t>
      </w:r>
    </w:p>
    <w:p w:rsidR="00CB1E90" w:rsidRPr="00B40CF9" w:rsidRDefault="00CB1E90" w:rsidP="00CB1E90">
      <w:pPr>
        <w:widowControl w:val="0"/>
        <w:jc w:val="both"/>
        <w:rPr>
          <w:rFonts w:eastAsia="Times New Roman"/>
          <w:kern w:val="1"/>
          <w:lang w:eastAsia="zh-CN"/>
        </w:rPr>
      </w:pPr>
      <w:r w:rsidRPr="00B40CF9">
        <w:rPr>
          <w:rFonts w:eastAsia="Andale Sans UI"/>
          <w:kern w:val="1"/>
          <w:lang w:eastAsia="zh-CN"/>
        </w:rPr>
        <w:t>Система внутреннего контроля призвана обеспечить:</w:t>
      </w:r>
    </w:p>
    <w:p w:rsidR="00CB1E90" w:rsidRPr="00B40CF9" w:rsidRDefault="00CB1E90" w:rsidP="00CB1E90">
      <w:pPr>
        <w:widowControl w:val="0"/>
        <w:jc w:val="both"/>
        <w:rPr>
          <w:rFonts w:eastAsia="Andale Sans UI"/>
          <w:kern w:val="1"/>
          <w:lang w:eastAsia="zh-CN"/>
        </w:rPr>
      </w:pPr>
      <w:r w:rsidRPr="00B40CF9">
        <w:rPr>
          <w:rFonts w:eastAsia="Times New Roman"/>
          <w:kern w:val="1"/>
          <w:lang w:eastAsia="zh-CN"/>
        </w:rPr>
        <w:t xml:space="preserve">– </w:t>
      </w:r>
      <w:r w:rsidRPr="00B40CF9">
        <w:rPr>
          <w:rFonts w:eastAsia="Andale Sans UI"/>
          <w:kern w:val="1"/>
          <w:lang w:eastAsia="zh-CN"/>
        </w:rPr>
        <w:t>точность и полноту документации бухгалтерского учета;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своевременность подготовки достоверной бухгалтерской отчетности;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предотвращение ошибок и искажений;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исполнение приказов и распоряжений руководителя учреждения;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выполнение планов финансово-хозяйственной деятельности учреждения;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сохранность имущества учреждения.</w:t>
      </w:r>
    </w:p>
    <w:p w:rsidR="00CB1E90" w:rsidRPr="00B40CF9" w:rsidRDefault="00CB1E90" w:rsidP="00CB1E90">
      <w:pPr>
        <w:widowControl w:val="0"/>
        <w:ind w:firstLine="567"/>
        <w:jc w:val="both"/>
        <w:rPr>
          <w:rFonts w:eastAsia="Times New Roman"/>
          <w:kern w:val="1"/>
          <w:lang w:eastAsia="zh-CN"/>
        </w:rPr>
      </w:pPr>
      <w:r w:rsidRPr="00B40CF9">
        <w:rPr>
          <w:rFonts w:eastAsia="Andale Sans UI"/>
          <w:kern w:val="1"/>
          <w:lang w:eastAsia="zh-CN"/>
        </w:rPr>
        <w:t>1.4. Основными задачами внутреннего контроля являются:</w:t>
      </w:r>
    </w:p>
    <w:p w:rsidR="00CB1E90" w:rsidRPr="00B40CF9" w:rsidRDefault="00CB1E90" w:rsidP="00CB1E90">
      <w:pPr>
        <w:widowControl w:val="0"/>
        <w:jc w:val="both"/>
        <w:rPr>
          <w:rFonts w:eastAsia="Andale Sans UI"/>
          <w:kern w:val="1"/>
          <w:lang w:eastAsia="zh-CN"/>
        </w:rPr>
      </w:pPr>
      <w:r w:rsidRPr="00B40CF9">
        <w:rPr>
          <w:rFonts w:eastAsia="Times New Roman"/>
          <w:kern w:val="1"/>
          <w:lang w:eastAsia="zh-CN"/>
        </w:rPr>
        <w:t xml:space="preserve">– </w:t>
      </w:r>
      <w:r w:rsidRPr="00B40CF9">
        <w:rPr>
          <w:rFonts w:eastAsia="Andale Sans UI"/>
          <w:kern w:val="1"/>
          <w:lang w:eastAsia="zh-CN"/>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установление соответствия осуществляемых операций регламентам, полномочиям сотрудников;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соблюдение установленных технологических процессов и операций при осуществлении функциональной деятельности;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анализ системы внутреннего контроля учреждения, позволяющий выявить существенные аспекты, влияющие на ее эффективность.</w:t>
      </w:r>
    </w:p>
    <w:p w:rsidR="00CB1E90" w:rsidRPr="00B40CF9" w:rsidRDefault="00CB1E90" w:rsidP="00CB1E90">
      <w:pPr>
        <w:widowControl w:val="0"/>
        <w:ind w:firstLine="567"/>
        <w:jc w:val="both"/>
        <w:rPr>
          <w:rFonts w:eastAsia="Times New Roman"/>
          <w:kern w:val="1"/>
          <w:lang w:eastAsia="zh-CN"/>
        </w:rPr>
      </w:pPr>
      <w:r w:rsidRPr="00B40CF9">
        <w:rPr>
          <w:rFonts w:eastAsia="Andale Sans UI"/>
          <w:kern w:val="1"/>
          <w:lang w:eastAsia="zh-CN"/>
        </w:rPr>
        <w:t>1.5 Внутренний контроль в учреждении основываются на следующих принципах:</w:t>
      </w:r>
    </w:p>
    <w:p w:rsidR="00CB1E90" w:rsidRPr="00B40CF9" w:rsidRDefault="00CB1E90" w:rsidP="00CB1E90">
      <w:pPr>
        <w:widowControl w:val="0"/>
        <w:jc w:val="both"/>
        <w:rPr>
          <w:rFonts w:eastAsia="Andale Sans UI"/>
          <w:kern w:val="1"/>
          <w:lang w:eastAsia="zh-CN"/>
        </w:rPr>
      </w:pPr>
      <w:r w:rsidRPr="00B40CF9">
        <w:rPr>
          <w:rFonts w:eastAsia="Times New Roman"/>
          <w:kern w:val="1"/>
          <w:lang w:eastAsia="zh-CN"/>
        </w:rPr>
        <w:t xml:space="preserve">– </w:t>
      </w:r>
      <w:r w:rsidRPr="00B40CF9">
        <w:rPr>
          <w:rFonts w:eastAsia="Andale Sans UI"/>
          <w:kern w:val="1"/>
          <w:lang w:eastAsia="zh-CN"/>
        </w:rPr>
        <w:t>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Российской Федерации;</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Российской Федерации, путем применения методов, обеспечивающих получение полной и достоверной информации;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xml:space="preserve">– принцип системности – проведение контрольных </w:t>
      </w:r>
      <w:proofErr w:type="gramStart"/>
      <w:r w:rsidRPr="00B40CF9">
        <w:rPr>
          <w:rFonts w:eastAsia="Andale Sans UI"/>
          <w:kern w:val="1"/>
          <w:lang w:eastAsia="zh-CN"/>
        </w:rPr>
        <w:t>мероприятий всех сторон деятельности объекта внутреннего контроля</w:t>
      </w:r>
      <w:proofErr w:type="gramEnd"/>
      <w:r w:rsidRPr="00B40CF9">
        <w:rPr>
          <w:rFonts w:eastAsia="Andale Sans UI"/>
          <w:kern w:val="1"/>
          <w:lang w:eastAsia="zh-CN"/>
        </w:rPr>
        <w:t xml:space="preserve"> и его взаимосвязей в структуре управления.</w:t>
      </w:r>
    </w:p>
    <w:p w:rsidR="00CB1E90" w:rsidRPr="00B40CF9" w:rsidRDefault="00CB1E90" w:rsidP="00CB1E90">
      <w:pPr>
        <w:widowControl w:val="0"/>
        <w:ind w:firstLine="567"/>
        <w:jc w:val="both"/>
        <w:rPr>
          <w:rFonts w:eastAsia="Times New Roman"/>
          <w:kern w:val="1"/>
          <w:lang w:eastAsia="zh-CN"/>
        </w:rPr>
      </w:pPr>
      <w:r w:rsidRPr="00B40CF9">
        <w:rPr>
          <w:rFonts w:eastAsia="Andale Sans UI"/>
          <w:kern w:val="1"/>
          <w:lang w:eastAsia="zh-CN"/>
        </w:rPr>
        <w:t>1.6. Система внутреннего контроля учреждения включает в себя следующие взаимосвязанные компоненты:</w:t>
      </w:r>
    </w:p>
    <w:p w:rsidR="00CB1E90" w:rsidRPr="00B40CF9" w:rsidRDefault="00CB1E90" w:rsidP="00CB1E90">
      <w:pPr>
        <w:widowControl w:val="0"/>
        <w:jc w:val="both"/>
        <w:rPr>
          <w:rFonts w:eastAsia="Andale Sans UI"/>
          <w:kern w:val="1"/>
          <w:lang w:eastAsia="zh-CN"/>
        </w:rPr>
      </w:pPr>
      <w:r w:rsidRPr="00B40CF9">
        <w:rPr>
          <w:rFonts w:eastAsia="Times New Roman"/>
          <w:kern w:val="1"/>
          <w:lang w:eastAsia="zh-CN"/>
        </w:rPr>
        <w:t xml:space="preserve">– </w:t>
      </w:r>
      <w:r w:rsidRPr="00B40CF9">
        <w:rPr>
          <w:rFonts w:eastAsia="Andale Sans UI"/>
          <w:kern w:val="1"/>
          <w:lang w:eastAsia="zh-CN"/>
        </w:rPr>
        <w:t xml:space="preserve">контрольная среда, включающая в себя соблюдение принципов осуществления финансового </w:t>
      </w:r>
      <w:r w:rsidRPr="00B40CF9">
        <w:rPr>
          <w:rFonts w:eastAsia="Andale Sans UI"/>
          <w:kern w:val="1"/>
          <w:lang w:eastAsia="zh-CN"/>
        </w:rPr>
        <w:lastRenderedPageBreak/>
        <w:t>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CB1E90" w:rsidRPr="00B40CF9" w:rsidRDefault="00CB1E90" w:rsidP="00CB1E90">
      <w:pPr>
        <w:widowControl w:val="0"/>
        <w:jc w:val="both"/>
        <w:rPr>
          <w:rFonts w:eastAsia="Andale Sans UI"/>
          <w:kern w:val="1"/>
          <w:lang w:eastAsia="zh-CN"/>
        </w:rPr>
      </w:pPr>
    </w:p>
    <w:p w:rsidR="00CB1E90" w:rsidRPr="00B40CF9" w:rsidRDefault="00CB1E90" w:rsidP="004A6083">
      <w:pPr>
        <w:widowControl w:val="0"/>
        <w:numPr>
          <w:ilvl w:val="0"/>
          <w:numId w:val="26"/>
        </w:numPr>
        <w:suppressAutoHyphens w:val="0"/>
        <w:jc w:val="center"/>
        <w:rPr>
          <w:rFonts w:eastAsia="Andale Sans UI"/>
          <w:b/>
          <w:kern w:val="1"/>
          <w:lang w:eastAsia="zh-CN"/>
        </w:rPr>
      </w:pPr>
      <w:r w:rsidRPr="00B40CF9">
        <w:rPr>
          <w:rFonts w:eastAsia="Andale Sans UI"/>
          <w:b/>
          <w:kern w:val="1"/>
          <w:lang w:eastAsia="zh-CN"/>
        </w:rPr>
        <w:t>Организация внутреннего финансового контроля.</w:t>
      </w:r>
    </w:p>
    <w:p w:rsidR="00CB1E90" w:rsidRPr="00B40CF9" w:rsidRDefault="00CB1E90" w:rsidP="00CB1E90">
      <w:pPr>
        <w:widowControl w:val="0"/>
        <w:ind w:left="720"/>
        <w:jc w:val="both"/>
        <w:rPr>
          <w:rFonts w:eastAsia="Andale Sans UI"/>
          <w:b/>
          <w:kern w:val="1"/>
          <w:lang w:eastAsia="zh-CN"/>
        </w:rPr>
      </w:pPr>
    </w:p>
    <w:p w:rsidR="00CB1E90" w:rsidRPr="00B40CF9" w:rsidRDefault="00CB1E90" w:rsidP="004A6083">
      <w:pPr>
        <w:widowControl w:val="0"/>
        <w:numPr>
          <w:ilvl w:val="1"/>
          <w:numId w:val="26"/>
        </w:numPr>
        <w:suppressAutoHyphens w:val="0"/>
        <w:ind w:firstLine="567"/>
        <w:jc w:val="both"/>
        <w:rPr>
          <w:rFonts w:eastAsia="Andale Sans UI"/>
          <w:kern w:val="1"/>
          <w:lang w:eastAsia="zh-CN"/>
        </w:rPr>
      </w:pPr>
      <w:r w:rsidRPr="00B40CF9">
        <w:rPr>
          <w:rFonts w:eastAsia="Andale Sans UI"/>
          <w:kern w:val="1"/>
          <w:lang w:eastAsia="zh-CN"/>
        </w:rPr>
        <w:t>Внутренний финансовый контроль в учреждении осуществляется в следующих формах:</w:t>
      </w:r>
    </w:p>
    <w:p w:rsidR="00CB1E90" w:rsidRPr="00B40CF9" w:rsidRDefault="00CB1E90" w:rsidP="00CB1E90">
      <w:pPr>
        <w:widowControl w:val="0"/>
        <w:jc w:val="both"/>
        <w:rPr>
          <w:rFonts w:eastAsia="Times New Roman"/>
          <w:kern w:val="1"/>
        </w:rPr>
      </w:pPr>
      <w:r w:rsidRPr="00B40CF9">
        <w:rPr>
          <w:rFonts w:eastAsia="Times New Roman"/>
          <w:b/>
          <w:kern w:val="1"/>
          <w:lang w:eastAsia="zh-CN"/>
        </w:rPr>
        <w:t xml:space="preserve">– </w:t>
      </w:r>
      <w:r w:rsidRPr="00B40CF9">
        <w:rPr>
          <w:rFonts w:eastAsia="Andale Sans UI"/>
          <w:b/>
          <w:kern w:val="1"/>
          <w:lang w:eastAsia="zh-CN"/>
        </w:rPr>
        <w:t>предварительный контроль</w:t>
      </w:r>
      <w:r w:rsidRPr="00B40CF9">
        <w:rPr>
          <w:rFonts w:eastAsia="Andale Sans UI"/>
          <w:kern w:val="1"/>
          <w:lang w:eastAsia="zh-CN"/>
        </w:rPr>
        <w:t>.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w:t>
      </w:r>
      <w:r w:rsidR="00B40CF9">
        <w:rPr>
          <w:rFonts w:eastAsia="Andale Sans UI"/>
          <w:kern w:val="1"/>
          <w:lang w:eastAsia="zh-CN"/>
        </w:rPr>
        <w:t xml:space="preserve">редупреждает </w:t>
      </w:r>
      <w:r w:rsidRPr="00B40CF9">
        <w:rPr>
          <w:rFonts w:eastAsia="Andale Sans UI"/>
          <w:kern w:val="1"/>
          <w:lang w:eastAsia="zh-CN"/>
        </w:rPr>
        <w:t xml:space="preserve">нарушения на стадии планирования расходов и заключения различных договоров. Предварительный контроль осуществляет руководитель и главный бухгалтер учреждения; </w:t>
      </w:r>
    </w:p>
    <w:p w:rsidR="00CB1E90" w:rsidRPr="00B40CF9" w:rsidRDefault="00CB1E90" w:rsidP="00CB1E90">
      <w:pPr>
        <w:widowControl w:val="0"/>
        <w:jc w:val="both"/>
        <w:rPr>
          <w:rFonts w:eastAsia="Times New Roman"/>
          <w:kern w:val="1"/>
          <w:lang w:eastAsia="zh-CN"/>
        </w:rPr>
      </w:pPr>
      <w:r w:rsidRPr="00B40CF9">
        <w:rPr>
          <w:rFonts w:eastAsia="Times New Roman"/>
          <w:b/>
          <w:kern w:val="1"/>
          <w:lang w:eastAsia="zh-CN"/>
        </w:rPr>
        <w:t xml:space="preserve">– </w:t>
      </w:r>
      <w:r w:rsidRPr="00B40CF9">
        <w:rPr>
          <w:rFonts w:eastAsia="Andale Sans UI"/>
          <w:b/>
          <w:kern w:val="1"/>
          <w:lang w:eastAsia="zh-CN"/>
        </w:rPr>
        <w:t>текущий контроль</w:t>
      </w:r>
      <w:r w:rsidRPr="00B40CF9">
        <w:rPr>
          <w:rFonts w:eastAsia="Andale Sans UI"/>
          <w:kern w:val="1"/>
          <w:lang w:eastAsia="zh-CN"/>
        </w:rPr>
        <w:t xml:space="preserve">. Это проведение постоянного повседневного </w:t>
      </w:r>
      <w:proofErr w:type="gramStart"/>
      <w:r w:rsidRPr="00B40CF9">
        <w:rPr>
          <w:rFonts w:eastAsia="Andale Sans UI"/>
          <w:kern w:val="1"/>
          <w:lang w:eastAsia="zh-CN"/>
        </w:rPr>
        <w:t>анализа соблюдения процедур исполнения плана финансово-хозяйс</w:t>
      </w:r>
      <w:r w:rsidR="00B40CF9">
        <w:rPr>
          <w:rFonts w:eastAsia="Andale Sans UI"/>
          <w:kern w:val="1"/>
          <w:lang w:eastAsia="zh-CN"/>
        </w:rPr>
        <w:t>твенной деятельности</w:t>
      </w:r>
      <w:proofErr w:type="gramEnd"/>
      <w:r w:rsidR="00B40CF9">
        <w:rPr>
          <w:rFonts w:eastAsia="Andale Sans UI"/>
          <w:kern w:val="1"/>
          <w:lang w:eastAsia="zh-CN"/>
        </w:rPr>
        <w:t xml:space="preserve"> учреждения</w:t>
      </w:r>
      <w:r w:rsidRPr="00B40CF9">
        <w:rPr>
          <w:rFonts w:eastAsia="Andale Sans UI"/>
          <w:kern w:val="1"/>
          <w:lang w:eastAsia="zh-CN"/>
        </w:rPr>
        <w:t>, ведения бухгалтерского уч</w:t>
      </w:r>
      <w:r w:rsidR="00B40CF9">
        <w:rPr>
          <w:rFonts w:eastAsia="Andale Sans UI"/>
          <w:kern w:val="1"/>
          <w:lang w:eastAsia="zh-CN"/>
        </w:rPr>
        <w:t xml:space="preserve">ета, осуществление мониторинга </w:t>
      </w:r>
      <w:r w:rsidRPr="00B40CF9">
        <w:rPr>
          <w:rFonts w:eastAsia="Andale Sans UI"/>
          <w:kern w:val="1"/>
          <w:lang w:eastAsia="zh-CN"/>
        </w:rPr>
        <w:t>расходования целевых средств по н</w:t>
      </w:r>
      <w:r w:rsidR="00B40CF9">
        <w:rPr>
          <w:rFonts w:eastAsia="Andale Sans UI"/>
          <w:kern w:val="1"/>
          <w:lang w:eastAsia="zh-CN"/>
        </w:rPr>
        <w:t>азначению, оценка эффективности</w:t>
      </w:r>
      <w:r w:rsidRPr="00B40CF9">
        <w:rPr>
          <w:rFonts w:eastAsia="Andale Sans UI"/>
          <w:kern w:val="1"/>
          <w:lang w:eastAsia="zh-CN"/>
        </w:rPr>
        <w:t>, результативности  и целевого использования бюджетных средств.</w:t>
      </w:r>
    </w:p>
    <w:p w:rsidR="00CB1E90" w:rsidRPr="00B40CF9" w:rsidRDefault="00CB1E90" w:rsidP="00CB1E90">
      <w:pPr>
        <w:widowControl w:val="0"/>
        <w:ind w:firstLine="567"/>
        <w:jc w:val="both"/>
        <w:rPr>
          <w:rFonts w:eastAsia="Andale Sans UI"/>
          <w:kern w:val="1"/>
          <w:lang w:eastAsia="zh-CN"/>
        </w:rPr>
      </w:pPr>
      <w:r w:rsidRPr="00B40CF9">
        <w:rPr>
          <w:rFonts w:eastAsia="Times New Roman"/>
          <w:kern w:val="1"/>
          <w:lang w:eastAsia="zh-CN"/>
        </w:rPr>
        <w:t xml:space="preserve"> </w:t>
      </w:r>
      <w:r w:rsidRPr="00B40CF9">
        <w:rPr>
          <w:rFonts w:eastAsia="Andale Sans UI"/>
          <w:kern w:val="1"/>
          <w:lang w:eastAsia="zh-CN"/>
        </w:rPr>
        <w:t>Ведение текущего контроля осуществляется на постоянной основе работниками бухгалтерии учреждения. Результаты проведения предварительного и текущего контроля оформляются в виде служебных записок на имя руководителя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CB1E90" w:rsidRPr="00B40CF9" w:rsidRDefault="00CB1E90" w:rsidP="00CB1E90">
      <w:pPr>
        <w:widowControl w:val="0"/>
        <w:jc w:val="both"/>
        <w:rPr>
          <w:rFonts w:eastAsia="Andale Sans UI"/>
          <w:kern w:val="1"/>
          <w:lang w:eastAsia="zh-CN"/>
        </w:rPr>
      </w:pPr>
      <w:r w:rsidRPr="00B40CF9">
        <w:rPr>
          <w:rFonts w:eastAsia="Andale Sans UI"/>
          <w:b/>
          <w:kern w:val="1"/>
          <w:lang w:eastAsia="zh-CN"/>
        </w:rPr>
        <w:t>– последующий контроль</w:t>
      </w:r>
      <w:r w:rsidRPr="00B40CF9">
        <w:rPr>
          <w:rFonts w:eastAsia="Andale Sans UI"/>
          <w:kern w:val="1"/>
          <w:lang w:eastAsia="zh-CN"/>
        </w:rPr>
        <w:t xml:space="preserve">. Он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CB1E90" w:rsidRPr="00B40CF9" w:rsidRDefault="00CB1E90" w:rsidP="00CB1E90">
      <w:pPr>
        <w:widowControl w:val="0"/>
        <w:ind w:firstLine="567"/>
        <w:jc w:val="both"/>
        <w:rPr>
          <w:rFonts w:eastAsia="Times New Roman"/>
          <w:kern w:val="1"/>
          <w:lang w:eastAsia="zh-CN"/>
        </w:rPr>
      </w:pPr>
      <w:r w:rsidRPr="00B40CF9">
        <w:rPr>
          <w:rFonts w:eastAsia="Andale Sans UI"/>
          <w:kern w:val="1"/>
          <w:lang w:eastAsia="zh-CN"/>
        </w:rPr>
        <w:t xml:space="preserve"> Система последующего контроля состояния бухгалтерского учета включает в себя надзор и проверку:</w:t>
      </w:r>
    </w:p>
    <w:p w:rsidR="00CB1E90" w:rsidRPr="00B40CF9" w:rsidRDefault="00CB1E90" w:rsidP="00CB1E90">
      <w:pPr>
        <w:widowControl w:val="0"/>
        <w:jc w:val="both"/>
        <w:rPr>
          <w:rFonts w:eastAsia="Andale Sans UI"/>
          <w:kern w:val="1"/>
          <w:lang w:eastAsia="zh-CN"/>
        </w:rPr>
      </w:pPr>
      <w:r w:rsidRPr="00B40CF9">
        <w:rPr>
          <w:rFonts w:eastAsia="Times New Roman"/>
          <w:kern w:val="1"/>
          <w:lang w:eastAsia="zh-CN"/>
        </w:rPr>
        <w:t xml:space="preserve">– </w:t>
      </w:r>
      <w:r w:rsidRPr="00B40CF9">
        <w:rPr>
          <w:rFonts w:eastAsia="Andale Sans UI"/>
          <w:kern w:val="1"/>
          <w:lang w:eastAsia="zh-CN"/>
        </w:rPr>
        <w:t>соблюдения требований законодательства РФ, регулирующего порядок осуществления финансово-хозяйственной деятельности;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точности и полноты составления документов и регистров бухгалтерского учета;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предотвращения возможных ошибок и искажений в учете и отчетности;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исполнения приказов и распоряжений руководства;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xml:space="preserve">– </w:t>
      </w:r>
      <w:proofErr w:type="gramStart"/>
      <w:r w:rsidRPr="00B40CF9">
        <w:rPr>
          <w:rFonts w:eastAsia="Andale Sans UI"/>
          <w:kern w:val="1"/>
          <w:lang w:eastAsia="zh-CN"/>
        </w:rPr>
        <w:t>контроля за</w:t>
      </w:r>
      <w:proofErr w:type="gramEnd"/>
      <w:r w:rsidRPr="00B40CF9">
        <w:rPr>
          <w:rFonts w:eastAsia="Andale Sans UI"/>
          <w:kern w:val="1"/>
          <w:lang w:eastAsia="zh-CN"/>
        </w:rPr>
        <w:t xml:space="preserve"> сохранностью финансовых и нефинансовых активов учреждения. </w:t>
      </w: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 xml:space="preserve">Последующий контроль осуществляется путем проведения как плановых, так и внеплановых проверок представителями главного распорядителя бюджетных средств, органами  исполнительной власти муниципального образования, другими контролирующими органами. Плановые проверки проводятся с определенной периодичностью </w:t>
      </w:r>
      <w:proofErr w:type="gramStart"/>
      <w:r w:rsidRPr="00B40CF9">
        <w:rPr>
          <w:rFonts w:eastAsia="Andale Sans UI"/>
          <w:kern w:val="1"/>
          <w:lang w:eastAsia="zh-CN"/>
        </w:rPr>
        <w:t>согласно</w:t>
      </w:r>
      <w:proofErr w:type="gramEnd"/>
      <w:r w:rsidRPr="00B40CF9">
        <w:rPr>
          <w:rFonts w:eastAsia="Andale Sans UI"/>
          <w:kern w:val="1"/>
          <w:lang w:eastAsia="zh-CN"/>
        </w:rPr>
        <w:t xml:space="preserve"> утвержденных графиков контролиру</w:t>
      </w:r>
      <w:r w:rsidR="00B40CF9">
        <w:rPr>
          <w:rFonts w:eastAsia="Andale Sans UI"/>
          <w:kern w:val="1"/>
          <w:lang w:eastAsia="zh-CN"/>
        </w:rPr>
        <w:t xml:space="preserve">ющих органов и согласованных с </w:t>
      </w:r>
      <w:r w:rsidRPr="00B40CF9">
        <w:rPr>
          <w:rFonts w:eastAsia="Andale Sans UI"/>
          <w:kern w:val="1"/>
          <w:lang w:eastAsia="zh-CN"/>
        </w:rPr>
        <w:t>руководителем учреждения, а также перед составлением бухгалтерской (финансовой) отчетности. В ходе проведения внеплановой проверки осуществляется контроль по вопросам, в отношении которых есть информация о возможных нарушениях.</w:t>
      </w:r>
    </w:p>
    <w:p w:rsidR="00CB1E90" w:rsidRPr="00B40CF9" w:rsidRDefault="00CB1E90" w:rsidP="00CB1E90">
      <w:pPr>
        <w:widowControl w:val="0"/>
        <w:ind w:firstLine="567"/>
        <w:jc w:val="both"/>
        <w:rPr>
          <w:rFonts w:eastAsia="Times New Roman"/>
          <w:kern w:val="1"/>
          <w:lang w:eastAsia="zh-CN"/>
        </w:rPr>
      </w:pPr>
      <w:r w:rsidRPr="00B40CF9">
        <w:rPr>
          <w:rFonts w:eastAsia="Andale Sans UI"/>
          <w:kern w:val="1"/>
          <w:lang w:eastAsia="zh-CN"/>
        </w:rPr>
        <w:t>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CB1E90" w:rsidRPr="00B40CF9" w:rsidRDefault="00CB1E90" w:rsidP="00CB1E90">
      <w:pPr>
        <w:widowControl w:val="0"/>
        <w:ind w:firstLine="567"/>
        <w:jc w:val="both"/>
        <w:rPr>
          <w:rFonts w:eastAsia="Times New Roman"/>
          <w:kern w:val="1"/>
          <w:lang w:eastAsia="zh-CN"/>
        </w:rPr>
      </w:pPr>
      <w:r w:rsidRPr="00B40CF9">
        <w:rPr>
          <w:rFonts w:eastAsia="Times New Roman"/>
          <w:kern w:val="1"/>
          <w:lang w:eastAsia="zh-CN"/>
        </w:rPr>
        <w:t xml:space="preserve"> </w:t>
      </w:r>
      <w:r w:rsidRPr="00B40CF9">
        <w:rPr>
          <w:rFonts w:eastAsia="Andale Sans UI"/>
          <w:kern w:val="1"/>
          <w:lang w:eastAsia="zh-CN"/>
        </w:rPr>
        <w:t>Результаты проведения последующего кон</w:t>
      </w:r>
      <w:r w:rsidR="00B40CF9">
        <w:rPr>
          <w:rFonts w:eastAsia="Andale Sans UI"/>
          <w:kern w:val="1"/>
          <w:lang w:eastAsia="zh-CN"/>
        </w:rPr>
        <w:t xml:space="preserve">троля оформляются в виде акта, </w:t>
      </w:r>
      <w:r w:rsidRPr="00B40CF9">
        <w:rPr>
          <w:rFonts w:eastAsia="Andale Sans UI"/>
          <w:kern w:val="1"/>
          <w:lang w:eastAsia="zh-CN"/>
        </w:rPr>
        <w:t>который направляется с сопроводительной служебной запиской руководителю учреждения. Акт проверки должен включать в себя следующие сведения:</w:t>
      </w:r>
    </w:p>
    <w:p w:rsidR="00CB1E90" w:rsidRPr="00B40CF9" w:rsidRDefault="00CB1E90" w:rsidP="00CB1E90">
      <w:pPr>
        <w:widowControl w:val="0"/>
        <w:jc w:val="both"/>
        <w:rPr>
          <w:rFonts w:eastAsia="Andale Sans UI"/>
          <w:kern w:val="1"/>
          <w:lang w:eastAsia="zh-CN"/>
        </w:rPr>
      </w:pPr>
      <w:r w:rsidRPr="00B40CF9">
        <w:rPr>
          <w:rFonts w:eastAsia="Times New Roman"/>
          <w:kern w:val="1"/>
          <w:lang w:eastAsia="zh-CN"/>
        </w:rPr>
        <w:lastRenderedPageBreak/>
        <w:t xml:space="preserve">– </w:t>
      </w:r>
      <w:r w:rsidRPr="00B40CF9">
        <w:rPr>
          <w:rFonts w:eastAsia="Andale Sans UI"/>
          <w:kern w:val="1"/>
          <w:lang w:eastAsia="zh-CN"/>
        </w:rPr>
        <w:t>программа проверки;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характер и состояние систем бухгалтерского учета и отчетности,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виды, методы и приемы, применяемые в процессе проведения контрольных мероприятий;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анализ соблюдения законодательства Российской Федерации, регламентирующего порядок осуществления финансово-хозяйственной деятельности;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выводы о результатах проведения контроля;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CB1E90" w:rsidRPr="00B40CF9" w:rsidRDefault="00CB1E90" w:rsidP="00B40CF9">
      <w:pPr>
        <w:widowControl w:val="0"/>
        <w:ind w:firstLine="567"/>
        <w:jc w:val="both"/>
        <w:rPr>
          <w:rFonts w:eastAsia="Andale Sans UI"/>
          <w:kern w:val="1"/>
          <w:lang w:eastAsia="zh-CN"/>
        </w:rPr>
      </w:pPr>
      <w:r w:rsidRPr="00B40CF9">
        <w:rPr>
          <w:rFonts w:eastAsia="Andale Sans UI"/>
          <w:kern w:val="1"/>
          <w:lang w:eastAsia="zh-CN"/>
        </w:rPr>
        <w:t>По результатам проведения проверки главным бухгалтером учреждения разрабатывается план мероприятий по устранению в области б</w:t>
      </w:r>
      <w:r w:rsidR="00B40CF9">
        <w:rPr>
          <w:rFonts w:eastAsia="Andale Sans UI"/>
          <w:kern w:val="1"/>
          <w:lang w:eastAsia="zh-CN"/>
        </w:rPr>
        <w:t xml:space="preserve">ухгалтерского учета выявленных </w:t>
      </w:r>
      <w:r w:rsidRPr="00B40CF9">
        <w:rPr>
          <w:rFonts w:eastAsia="Andale Sans UI"/>
          <w:kern w:val="1"/>
          <w:lang w:eastAsia="zh-CN"/>
        </w:rPr>
        <w:t>в ходе проверки недостатков и нарушений   с указанием сроков исп</w:t>
      </w:r>
      <w:r w:rsidR="00B40CF9">
        <w:rPr>
          <w:rFonts w:eastAsia="Andale Sans UI"/>
          <w:kern w:val="1"/>
          <w:lang w:eastAsia="zh-CN"/>
        </w:rPr>
        <w:t xml:space="preserve">равления и ответственных лиц, </w:t>
      </w:r>
      <w:r w:rsidRPr="00B40CF9">
        <w:rPr>
          <w:rFonts w:eastAsia="Andale Sans UI"/>
          <w:kern w:val="1"/>
          <w:lang w:eastAsia="zh-CN"/>
        </w:rPr>
        <w:t xml:space="preserve">который утверждается руководителем учреждения. 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 </w:t>
      </w: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Так же для проведения последующего контроля приказом учреждения может быть создана комиссия по внутреннему контролю.  Возглавляет комиссию один из заместителей руководителя учреждения. 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предложения по их совершенствованию. Состав комиссии может меняться.</w:t>
      </w:r>
    </w:p>
    <w:p w:rsidR="00CB1E90" w:rsidRPr="00B40CF9" w:rsidRDefault="00CB1E90" w:rsidP="00CB1E90">
      <w:pPr>
        <w:widowControl w:val="0"/>
        <w:jc w:val="both"/>
        <w:rPr>
          <w:rFonts w:eastAsia="Andale Sans UI"/>
          <w:kern w:val="1"/>
          <w:lang w:eastAsia="zh-CN"/>
        </w:rPr>
      </w:pPr>
    </w:p>
    <w:p w:rsidR="00CB1E90" w:rsidRPr="00B40CF9" w:rsidRDefault="00CB1E90" w:rsidP="00CB1E90">
      <w:pPr>
        <w:widowControl w:val="0"/>
        <w:jc w:val="center"/>
        <w:rPr>
          <w:rFonts w:eastAsia="Andale Sans UI"/>
          <w:kern w:val="1"/>
          <w:lang w:eastAsia="zh-CN"/>
        </w:rPr>
      </w:pPr>
      <w:r w:rsidRPr="00B40CF9">
        <w:rPr>
          <w:rFonts w:eastAsia="Andale Sans UI"/>
          <w:b/>
          <w:kern w:val="1"/>
          <w:lang w:eastAsia="zh-CN"/>
        </w:rPr>
        <w:t>3. Субъекты внутреннего контроля.</w:t>
      </w:r>
    </w:p>
    <w:p w:rsidR="00CB1E90" w:rsidRPr="00B40CF9" w:rsidRDefault="00CB1E90" w:rsidP="00CB1E90">
      <w:pPr>
        <w:widowControl w:val="0"/>
        <w:jc w:val="both"/>
        <w:rPr>
          <w:rFonts w:eastAsia="Andale Sans UI"/>
          <w:kern w:val="1"/>
          <w:lang w:eastAsia="zh-CN"/>
        </w:rPr>
      </w:pPr>
    </w:p>
    <w:p w:rsidR="00CB1E90" w:rsidRPr="00B40CF9" w:rsidRDefault="00CB1E90" w:rsidP="00CB1E90">
      <w:pPr>
        <w:widowControl w:val="0"/>
        <w:ind w:firstLine="567"/>
        <w:jc w:val="both"/>
        <w:rPr>
          <w:rFonts w:eastAsia="Times New Roman"/>
          <w:kern w:val="1"/>
          <w:lang w:eastAsia="zh-CN"/>
        </w:rPr>
      </w:pPr>
      <w:r w:rsidRPr="00B40CF9">
        <w:rPr>
          <w:rFonts w:eastAsia="Andale Sans UI"/>
          <w:kern w:val="1"/>
          <w:lang w:eastAsia="zh-CN"/>
        </w:rPr>
        <w:t>3.1. В систему субъектов внутреннего контроля входят:</w:t>
      </w:r>
    </w:p>
    <w:p w:rsidR="00CB1E90" w:rsidRPr="00B40CF9" w:rsidRDefault="00CB1E90" w:rsidP="00CB1E90">
      <w:pPr>
        <w:widowControl w:val="0"/>
        <w:jc w:val="both"/>
        <w:rPr>
          <w:rFonts w:eastAsia="Andale Sans UI"/>
          <w:kern w:val="1"/>
          <w:lang w:eastAsia="zh-CN"/>
        </w:rPr>
      </w:pPr>
      <w:r w:rsidRPr="00B40CF9">
        <w:rPr>
          <w:rFonts w:eastAsia="Times New Roman"/>
          <w:kern w:val="1"/>
          <w:lang w:eastAsia="zh-CN"/>
        </w:rPr>
        <w:t xml:space="preserve">– </w:t>
      </w:r>
      <w:r w:rsidRPr="00B40CF9">
        <w:rPr>
          <w:rFonts w:eastAsia="Andale Sans UI"/>
          <w:kern w:val="1"/>
          <w:lang w:eastAsia="zh-CN"/>
        </w:rPr>
        <w:t>руководитель учреждения и его заместители;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комиссия по внутреннему контролю; </w:t>
      </w:r>
    </w:p>
    <w:p w:rsidR="00CB1E90" w:rsidRPr="00B40CF9" w:rsidRDefault="00CB1E90" w:rsidP="00CB1E90">
      <w:pPr>
        <w:widowControl w:val="0"/>
        <w:jc w:val="both"/>
        <w:rPr>
          <w:rFonts w:eastAsia="Andale Sans UI"/>
          <w:kern w:val="1"/>
          <w:lang w:eastAsia="zh-CN"/>
        </w:rPr>
      </w:pPr>
      <w:r w:rsidRPr="00B40CF9">
        <w:rPr>
          <w:rFonts w:eastAsia="Andale Sans UI"/>
          <w:kern w:val="1"/>
          <w:lang w:eastAsia="zh-CN"/>
        </w:rPr>
        <w:t>– руководители и работники учреждения на всех уровнях.</w:t>
      </w: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3.2. Разграничение полномочий и ответственности лиц, задействованных в функционировании системы внутреннего контроля, определяется внутренним</w:t>
      </w:r>
      <w:r w:rsidR="00B40CF9">
        <w:rPr>
          <w:rFonts w:eastAsia="Andale Sans UI"/>
          <w:kern w:val="1"/>
          <w:lang w:eastAsia="zh-CN"/>
        </w:rPr>
        <w:t xml:space="preserve">и документами учреждения, </w:t>
      </w:r>
      <w:r w:rsidRPr="00B40CF9">
        <w:rPr>
          <w:rFonts w:eastAsia="Andale Sans UI"/>
          <w:kern w:val="1"/>
          <w:lang w:eastAsia="zh-CN"/>
        </w:rPr>
        <w:t>а также организационно-распорядительными документами учреждения и должностными инструкциями работников.</w:t>
      </w:r>
    </w:p>
    <w:p w:rsidR="00CB1E90" w:rsidRPr="00B40CF9" w:rsidRDefault="00CB1E90" w:rsidP="00CB1E90">
      <w:pPr>
        <w:widowControl w:val="0"/>
        <w:ind w:firstLine="567"/>
        <w:jc w:val="both"/>
        <w:rPr>
          <w:rFonts w:eastAsia="Andale Sans UI"/>
          <w:kern w:val="1"/>
          <w:lang w:eastAsia="zh-CN"/>
        </w:rPr>
      </w:pPr>
    </w:p>
    <w:p w:rsidR="00CB1E90" w:rsidRPr="00B40CF9" w:rsidRDefault="00CB1E90" w:rsidP="00CB1E90">
      <w:pPr>
        <w:widowControl w:val="0"/>
        <w:jc w:val="center"/>
        <w:rPr>
          <w:rFonts w:eastAsia="Andale Sans UI"/>
          <w:b/>
          <w:kern w:val="1"/>
          <w:lang w:eastAsia="zh-CN"/>
        </w:rPr>
      </w:pPr>
      <w:r w:rsidRPr="00B40CF9">
        <w:rPr>
          <w:rFonts w:eastAsia="Andale Sans UI"/>
          <w:b/>
          <w:kern w:val="1"/>
          <w:lang w:eastAsia="zh-CN"/>
        </w:rPr>
        <w:t>4.Ответственность.</w:t>
      </w:r>
    </w:p>
    <w:p w:rsidR="00CB1E90" w:rsidRPr="00B40CF9" w:rsidRDefault="00CB1E90" w:rsidP="00CB1E90">
      <w:pPr>
        <w:widowControl w:val="0"/>
        <w:jc w:val="center"/>
        <w:rPr>
          <w:rFonts w:eastAsia="Andale Sans UI"/>
          <w:b/>
          <w:kern w:val="1"/>
          <w:lang w:eastAsia="zh-CN"/>
        </w:rPr>
      </w:pP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4.1.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4.2.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rsidR="00CB1E90" w:rsidRPr="00B40CF9" w:rsidRDefault="00CB1E90" w:rsidP="00CB1E90">
      <w:pPr>
        <w:widowControl w:val="0"/>
        <w:jc w:val="both"/>
        <w:rPr>
          <w:rFonts w:eastAsia="Andale Sans UI"/>
          <w:kern w:val="1"/>
          <w:lang w:eastAsia="zh-CN"/>
        </w:rPr>
      </w:pPr>
    </w:p>
    <w:p w:rsidR="00CB1E90" w:rsidRPr="00B40CF9" w:rsidRDefault="00CB1E90" w:rsidP="00CB1E90">
      <w:pPr>
        <w:widowControl w:val="0"/>
        <w:jc w:val="center"/>
        <w:rPr>
          <w:rFonts w:eastAsia="Andale Sans UI"/>
          <w:kern w:val="1"/>
          <w:lang w:eastAsia="zh-CN"/>
        </w:rPr>
      </w:pPr>
      <w:r w:rsidRPr="00B40CF9">
        <w:rPr>
          <w:rFonts w:eastAsia="Andale Sans UI"/>
          <w:b/>
          <w:kern w:val="1"/>
          <w:lang w:eastAsia="zh-CN"/>
        </w:rPr>
        <w:t>5.Оценка состояния системы финансового контроля.</w:t>
      </w:r>
    </w:p>
    <w:p w:rsidR="00CB1E90" w:rsidRPr="00B40CF9" w:rsidRDefault="00CB1E90" w:rsidP="00CB1E90">
      <w:pPr>
        <w:widowControl w:val="0"/>
        <w:jc w:val="both"/>
        <w:rPr>
          <w:rFonts w:eastAsia="Andale Sans UI"/>
          <w:kern w:val="1"/>
          <w:lang w:eastAsia="zh-CN"/>
        </w:rPr>
      </w:pP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5.1.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CB1E90" w:rsidRPr="00B40CF9" w:rsidRDefault="00977C68" w:rsidP="00CB1E90">
      <w:pPr>
        <w:widowControl w:val="0"/>
        <w:ind w:firstLine="567"/>
        <w:jc w:val="both"/>
        <w:rPr>
          <w:rFonts w:eastAsia="Andale Sans UI"/>
          <w:kern w:val="1"/>
          <w:lang w:eastAsia="zh-CN"/>
        </w:rPr>
      </w:pPr>
      <w:r>
        <w:rPr>
          <w:rFonts w:eastAsia="Andale Sans UI"/>
          <w:kern w:val="1"/>
          <w:lang w:eastAsia="zh-CN"/>
        </w:rPr>
        <w:t xml:space="preserve">5.2. Непосредственная оценка </w:t>
      </w:r>
      <w:r w:rsidR="00CB1E90" w:rsidRPr="00B40CF9">
        <w:rPr>
          <w:rFonts w:eastAsia="Andale Sans UI"/>
          <w:kern w:val="1"/>
          <w:lang w:eastAsia="zh-CN"/>
        </w:rPr>
        <w:t xml:space="preserve">достаточности и эффективности системы внутреннего контроля, а также </w:t>
      </w:r>
      <w:proofErr w:type="gramStart"/>
      <w:r w:rsidR="00CB1E90" w:rsidRPr="00B40CF9">
        <w:rPr>
          <w:rFonts w:eastAsia="Andale Sans UI"/>
          <w:kern w:val="1"/>
          <w:lang w:eastAsia="zh-CN"/>
        </w:rPr>
        <w:t>контроль за</w:t>
      </w:r>
      <w:proofErr w:type="gramEnd"/>
      <w:r w:rsidR="00CB1E90" w:rsidRPr="00B40CF9">
        <w:rPr>
          <w:rFonts w:eastAsia="Andale Sans UI"/>
          <w:kern w:val="1"/>
          <w:lang w:eastAsia="zh-CN"/>
        </w:rPr>
        <w:t xml:space="preserve"> соблюдением процедур внутреннего контроля осуществляется комиссией по внутреннему контролю.</w:t>
      </w:r>
    </w:p>
    <w:p w:rsidR="00CB1E90" w:rsidRPr="00B40CF9" w:rsidRDefault="00CB1E90" w:rsidP="00CB1E90">
      <w:pPr>
        <w:widowControl w:val="0"/>
        <w:jc w:val="both"/>
        <w:rPr>
          <w:rFonts w:eastAsia="Andale Sans UI"/>
          <w:kern w:val="1"/>
          <w:lang w:eastAsia="zh-CN"/>
        </w:rPr>
      </w:pPr>
    </w:p>
    <w:p w:rsidR="00CB1E90" w:rsidRPr="00B40CF9" w:rsidRDefault="00CB1E90" w:rsidP="00CB1E90">
      <w:pPr>
        <w:widowControl w:val="0"/>
        <w:jc w:val="center"/>
        <w:rPr>
          <w:rFonts w:eastAsia="Andale Sans UI"/>
          <w:b/>
          <w:kern w:val="1"/>
          <w:lang w:eastAsia="zh-CN"/>
        </w:rPr>
      </w:pPr>
      <w:r w:rsidRPr="00B40CF9">
        <w:rPr>
          <w:rFonts w:eastAsia="Andale Sans UI"/>
          <w:b/>
          <w:kern w:val="1"/>
          <w:lang w:eastAsia="zh-CN"/>
        </w:rPr>
        <w:t>6.Заключительные положения.</w:t>
      </w:r>
    </w:p>
    <w:p w:rsidR="00CB1E90" w:rsidRPr="00B40CF9" w:rsidRDefault="00CB1E90" w:rsidP="00CB1E90">
      <w:pPr>
        <w:widowControl w:val="0"/>
        <w:jc w:val="both"/>
        <w:rPr>
          <w:rFonts w:eastAsia="Andale Sans UI"/>
          <w:b/>
          <w:kern w:val="1"/>
          <w:lang w:eastAsia="zh-CN"/>
        </w:rPr>
      </w:pP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6.1. Все изменения и дополнения к настоящему положению утверждаются руководителем учреждения.</w:t>
      </w:r>
    </w:p>
    <w:p w:rsidR="00CB1E90" w:rsidRPr="00B40CF9" w:rsidRDefault="00CB1E90" w:rsidP="00CB1E90">
      <w:pPr>
        <w:widowControl w:val="0"/>
        <w:ind w:firstLine="567"/>
        <w:jc w:val="both"/>
        <w:rPr>
          <w:rFonts w:eastAsia="Andale Sans UI"/>
          <w:kern w:val="1"/>
          <w:lang w:eastAsia="zh-CN"/>
        </w:rPr>
      </w:pPr>
      <w:r w:rsidRPr="00B40CF9">
        <w:rPr>
          <w:rFonts w:eastAsia="Andale Sans UI"/>
          <w:kern w:val="1"/>
          <w:lang w:eastAsia="zh-CN"/>
        </w:rPr>
        <w:t xml:space="preserve">6.2. Если в результате изменения действующего законодательства Российской Федерации </w:t>
      </w:r>
      <w:r w:rsidRPr="00B40CF9">
        <w:rPr>
          <w:rFonts w:eastAsia="Andale Sans UI"/>
          <w:kern w:val="1"/>
          <w:lang w:eastAsia="zh-CN"/>
        </w:rPr>
        <w:lastRenderedPageBreak/>
        <w:t>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CB1E90" w:rsidRPr="00B40CF9" w:rsidRDefault="00CB1E90" w:rsidP="00CB1E90">
      <w:pPr>
        <w:spacing w:line="200" w:lineRule="exact"/>
      </w:pPr>
    </w:p>
    <w:p w:rsidR="00CB1E90" w:rsidRPr="00B40CF9" w:rsidRDefault="00CB1E90" w:rsidP="00CB1E90">
      <w:pPr>
        <w:spacing w:line="132" w:lineRule="exact"/>
      </w:pPr>
    </w:p>
    <w:p w:rsidR="00CB1E90" w:rsidRPr="00B40CF9" w:rsidRDefault="00CB1E90" w:rsidP="00CB1E90">
      <w:pPr>
        <w:spacing w:line="132" w:lineRule="exact"/>
      </w:pPr>
    </w:p>
    <w:p w:rsidR="00CB1E90" w:rsidRPr="00B40CF9" w:rsidRDefault="00CB1E90" w:rsidP="00977C68">
      <w:pPr>
        <w:jc w:val="center"/>
      </w:pPr>
      <w:r w:rsidRPr="00B40CF9">
        <w:rPr>
          <w:rFonts w:eastAsia="Calibri"/>
          <w:b/>
          <w:bCs/>
        </w:rPr>
        <w:t>6.13 Положение о проведении инвентаризации активов и обязательств</w:t>
      </w:r>
    </w:p>
    <w:p w:rsidR="00CB1E90" w:rsidRPr="00B40CF9" w:rsidRDefault="00CB1E90" w:rsidP="00CB1E90">
      <w:pPr>
        <w:spacing w:line="351" w:lineRule="exact"/>
      </w:pPr>
    </w:p>
    <w:p w:rsidR="00CB1E90" w:rsidRPr="00B40CF9" w:rsidRDefault="00CB1E90" w:rsidP="00CB1E90">
      <w:pPr>
        <w:ind w:left="7300"/>
        <w:jc w:val="right"/>
      </w:pPr>
      <w:r w:rsidRPr="00B40CF9">
        <w:rPr>
          <w:rFonts w:eastAsia="Times New Roman"/>
        </w:rPr>
        <w:t>Приложение № 6.13</w:t>
      </w:r>
    </w:p>
    <w:p w:rsidR="00CB1E90" w:rsidRPr="00B40CF9" w:rsidRDefault="00CB1E90" w:rsidP="00CB1E90">
      <w:pPr>
        <w:spacing w:line="281" w:lineRule="exact"/>
      </w:pPr>
    </w:p>
    <w:p w:rsidR="00CB1E90" w:rsidRPr="00B40CF9" w:rsidRDefault="00CB1E90" w:rsidP="00CB1E90">
      <w:pPr>
        <w:jc w:val="center"/>
      </w:pPr>
      <w:r w:rsidRPr="00B40CF9">
        <w:rPr>
          <w:rFonts w:eastAsia="Times New Roman"/>
          <w:b/>
          <w:bCs/>
        </w:rPr>
        <w:t>Положение о проведении инвентаризации активов и обязательств</w:t>
      </w:r>
    </w:p>
    <w:p w:rsidR="00CB1E90" w:rsidRPr="00B40CF9" w:rsidRDefault="00CB1E90" w:rsidP="00CB1E90">
      <w:pPr>
        <w:spacing w:line="271" w:lineRule="exact"/>
      </w:pPr>
    </w:p>
    <w:p w:rsidR="00CB1E90" w:rsidRPr="00B40CF9" w:rsidRDefault="00CB1E90" w:rsidP="00CB1E90">
      <w:pPr>
        <w:jc w:val="center"/>
      </w:pPr>
      <w:r w:rsidRPr="00B40CF9">
        <w:rPr>
          <w:rFonts w:eastAsia="Times New Roman"/>
        </w:rPr>
        <w:t>1. Общие положения</w:t>
      </w:r>
    </w:p>
    <w:p w:rsidR="00CB1E90" w:rsidRPr="00B40CF9" w:rsidRDefault="00CB1E90" w:rsidP="00CB1E90">
      <w:pPr>
        <w:spacing w:line="267" w:lineRule="exact"/>
      </w:pPr>
    </w:p>
    <w:p w:rsidR="00CB1E90" w:rsidRPr="00B40CF9" w:rsidRDefault="00CB1E90" w:rsidP="00CB1E90">
      <w:pPr>
        <w:spacing w:line="235" w:lineRule="auto"/>
        <w:jc w:val="both"/>
      </w:pPr>
      <w:r w:rsidRPr="00B40CF9">
        <w:rPr>
          <w:rFonts w:eastAsia="Times New Roman"/>
        </w:rPr>
        <w:t>1.1. Настоящее Положение устанавливает порядок проведения инвентаризации имущества и финансовых обязательств Учреждения и оформления ее результатов.</w:t>
      </w:r>
    </w:p>
    <w:p w:rsidR="00CB1E90" w:rsidRPr="00B40CF9" w:rsidRDefault="00CB1E90" w:rsidP="00CB1E90">
      <w:pPr>
        <w:spacing w:line="9" w:lineRule="exact"/>
      </w:pPr>
    </w:p>
    <w:p w:rsidR="00CB1E90" w:rsidRPr="00B40CF9" w:rsidRDefault="00CB1E90" w:rsidP="00CB1E90">
      <w:pPr>
        <w:spacing w:line="235" w:lineRule="auto"/>
        <w:jc w:val="both"/>
      </w:pPr>
      <w:r w:rsidRPr="00B40CF9">
        <w:rPr>
          <w:rFonts w:eastAsia="Times New Roman"/>
        </w:rPr>
        <w:t>1.2. Под имуществом Учреждения понимаются основные средства, нематериальные активы, непроизведенные активы, финансовые вложения, материальные запасы, готовая продукция, товары, активы на забалансовых счетах, денежные средства и прочие финансовые активы, а под финансовыми обязательствами - кредиторская задолженность, кредиты банков, займы и резервы.</w:t>
      </w:r>
    </w:p>
    <w:p w:rsidR="00CB1E90" w:rsidRPr="00B40CF9" w:rsidRDefault="00CB1E90" w:rsidP="00CB1E90">
      <w:pPr>
        <w:spacing w:line="14" w:lineRule="exact"/>
      </w:pPr>
    </w:p>
    <w:p w:rsidR="00CB1E90" w:rsidRPr="00B40CF9" w:rsidRDefault="00CB1E90" w:rsidP="00CB1E90">
      <w:pPr>
        <w:spacing w:line="235" w:lineRule="auto"/>
        <w:ind w:right="20"/>
        <w:jc w:val="both"/>
      </w:pPr>
      <w:r w:rsidRPr="00B40CF9">
        <w:rPr>
          <w:rFonts w:eastAsia="Times New Roman"/>
        </w:rPr>
        <w:t>1.3. Инвентаризации подлежит все имущество Учреждения независимо от его местонахождения и все виды финансовых обязательств.</w:t>
      </w:r>
    </w:p>
    <w:p w:rsidR="00CB1E90" w:rsidRPr="00B40CF9" w:rsidRDefault="00CB1E90" w:rsidP="00CB1E90">
      <w:pPr>
        <w:spacing w:line="9" w:lineRule="exact"/>
      </w:pPr>
    </w:p>
    <w:p w:rsidR="00CB1E90" w:rsidRPr="00B40CF9" w:rsidRDefault="00CB1E90" w:rsidP="00CB1E90">
      <w:pPr>
        <w:spacing w:line="237" w:lineRule="auto"/>
        <w:jc w:val="both"/>
      </w:pPr>
      <w:r w:rsidRPr="00B40CF9">
        <w:rPr>
          <w:rFonts w:eastAsia="Times New Roman"/>
        </w:rPr>
        <w:t>Кроме того, инвентаризации подлежат активы и другие виды имущества, не принадлежащие Учреждению,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CB1E90" w:rsidRPr="00B40CF9" w:rsidRDefault="00CB1E90" w:rsidP="00CB1E90">
      <w:pPr>
        <w:spacing w:line="9" w:lineRule="exact"/>
      </w:pPr>
    </w:p>
    <w:p w:rsidR="00CB1E90" w:rsidRPr="00B40CF9" w:rsidRDefault="00CB1E90" w:rsidP="00CB1E90">
      <w:pPr>
        <w:spacing w:line="235" w:lineRule="auto"/>
        <w:ind w:right="20"/>
        <w:jc w:val="both"/>
      </w:pPr>
      <w:r w:rsidRPr="00B40CF9">
        <w:rPr>
          <w:rFonts w:eastAsia="Times New Roman"/>
        </w:rPr>
        <w:t>Инвентаризация имущества производится по его местонахождению и материально ответственному лицу.</w:t>
      </w:r>
    </w:p>
    <w:p w:rsidR="00CB1E90" w:rsidRPr="00B40CF9" w:rsidRDefault="00CB1E90" w:rsidP="00CB1E90">
      <w:pPr>
        <w:spacing w:line="13" w:lineRule="exact"/>
      </w:pPr>
    </w:p>
    <w:p w:rsidR="00CB1E90" w:rsidRPr="00B40CF9" w:rsidRDefault="00CB1E90" w:rsidP="00CB1E90">
      <w:pPr>
        <w:spacing w:line="235" w:lineRule="auto"/>
        <w:jc w:val="both"/>
      </w:pPr>
      <w:r w:rsidRPr="00B40CF9">
        <w:rPr>
          <w:rFonts w:eastAsia="Times New Roman"/>
        </w:rPr>
        <w:t>1.4.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выявление объектов основных средств, которые в ходе владения (пользования) перестали соответствовать критериям активов.</w:t>
      </w:r>
    </w:p>
    <w:p w:rsidR="00CB1E90" w:rsidRPr="00B40CF9" w:rsidRDefault="00CB1E90" w:rsidP="00CB1E90">
      <w:pPr>
        <w:spacing w:line="14" w:lineRule="exact"/>
      </w:pPr>
    </w:p>
    <w:p w:rsidR="00CB1E90" w:rsidRPr="00B40CF9" w:rsidRDefault="00CB1E90" w:rsidP="00CB1E90">
      <w:pPr>
        <w:spacing w:line="235" w:lineRule="auto"/>
        <w:ind w:right="20"/>
        <w:jc w:val="both"/>
      </w:pPr>
      <w:r w:rsidRPr="00B40CF9">
        <w:rPr>
          <w:rFonts w:eastAsia="Times New Roman"/>
        </w:rPr>
        <w:t>1.5. В соответствии с п.81 Приказа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проведение инвентаризаций обязательно:</w:t>
      </w:r>
    </w:p>
    <w:p w:rsidR="00CB1E90" w:rsidRPr="00B40CF9" w:rsidRDefault="00CB1E90" w:rsidP="004A6083">
      <w:pPr>
        <w:numPr>
          <w:ilvl w:val="0"/>
          <w:numId w:val="16"/>
        </w:numPr>
        <w:tabs>
          <w:tab w:val="left" w:pos="720"/>
        </w:tabs>
        <w:ind w:left="720" w:hanging="363"/>
        <w:rPr>
          <w:rFonts w:eastAsia="Symbol"/>
        </w:rPr>
      </w:pPr>
      <w:r w:rsidRPr="00B40CF9">
        <w:rPr>
          <w:rFonts w:eastAsia="Times New Roman"/>
        </w:rPr>
        <w:t>при установлении фактов хищений или злоупотреблений, а также порчи имущества;</w:t>
      </w:r>
    </w:p>
    <w:p w:rsidR="00CB1E90" w:rsidRPr="00B40CF9" w:rsidRDefault="00CB1E90" w:rsidP="00CB1E90">
      <w:pPr>
        <w:spacing w:line="27" w:lineRule="exact"/>
        <w:rPr>
          <w:rFonts w:eastAsia="Symbol"/>
        </w:rPr>
      </w:pPr>
    </w:p>
    <w:p w:rsidR="00CB1E90" w:rsidRPr="00B40CF9" w:rsidRDefault="00CB1E90" w:rsidP="004A6083">
      <w:pPr>
        <w:numPr>
          <w:ilvl w:val="0"/>
          <w:numId w:val="16"/>
        </w:numPr>
        <w:tabs>
          <w:tab w:val="left" w:pos="720"/>
        </w:tabs>
        <w:spacing w:line="225" w:lineRule="auto"/>
        <w:ind w:left="720" w:right="20" w:hanging="363"/>
        <w:rPr>
          <w:rFonts w:eastAsia="Symbol"/>
        </w:rPr>
      </w:pPr>
      <w:r w:rsidRPr="00B40CF9">
        <w:rPr>
          <w:rFonts w:eastAsia="Times New Roman"/>
        </w:rPr>
        <w:t>в случае стихийного бедствия, пожара, аварии или других чрезвычайных ситуаций, в том числе вызванных экстремальными условиями;</w:t>
      </w:r>
    </w:p>
    <w:p w:rsidR="00CB1E90" w:rsidRPr="00B40CF9" w:rsidRDefault="00CB1E90" w:rsidP="00CB1E90">
      <w:pPr>
        <w:spacing w:line="1" w:lineRule="exact"/>
        <w:rPr>
          <w:rFonts w:eastAsia="Symbol"/>
        </w:rPr>
      </w:pPr>
    </w:p>
    <w:p w:rsidR="00CB1E90" w:rsidRPr="00B40CF9" w:rsidRDefault="00CB1E90" w:rsidP="004A6083">
      <w:pPr>
        <w:numPr>
          <w:ilvl w:val="0"/>
          <w:numId w:val="16"/>
        </w:numPr>
        <w:tabs>
          <w:tab w:val="left" w:pos="720"/>
        </w:tabs>
        <w:ind w:left="720" w:hanging="363"/>
        <w:rPr>
          <w:rFonts w:eastAsia="Symbol"/>
        </w:rPr>
      </w:pPr>
      <w:r w:rsidRPr="00B40CF9">
        <w:rPr>
          <w:rFonts w:eastAsia="Times New Roman"/>
        </w:rPr>
        <w:t>при смене материально ответственных лиц (на день приемки-передачи дел);</w:t>
      </w:r>
    </w:p>
    <w:p w:rsidR="00CB1E90" w:rsidRPr="00B40CF9" w:rsidRDefault="00CB1E90" w:rsidP="00CB1E90">
      <w:pPr>
        <w:spacing w:line="26" w:lineRule="exact"/>
        <w:rPr>
          <w:rFonts w:eastAsia="Symbol"/>
        </w:rPr>
      </w:pPr>
    </w:p>
    <w:p w:rsidR="00CB1E90" w:rsidRPr="00B40CF9" w:rsidRDefault="00CB1E90" w:rsidP="004A6083">
      <w:pPr>
        <w:numPr>
          <w:ilvl w:val="0"/>
          <w:numId w:val="16"/>
        </w:numPr>
        <w:tabs>
          <w:tab w:val="left" w:pos="720"/>
        </w:tabs>
        <w:spacing w:line="230" w:lineRule="auto"/>
        <w:ind w:left="720" w:right="20" w:hanging="363"/>
        <w:jc w:val="both"/>
        <w:rPr>
          <w:rFonts w:eastAsia="Symbol"/>
        </w:rPr>
      </w:pPr>
      <w:proofErr w:type="gramStart"/>
      <w:r w:rsidRPr="00B40CF9">
        <w:rPr>
          <w:rFonts w:eastAsia="Times New Roman"/>
        </w:rPr>
        <w:t>при передаче (возврате) комплекса объектов учета (имущественного комплекса) в аренду, управление, безвозмездное пользовании, хранение, а также при выкупе, продаже комплекса объектов учета (имущественного комплекса);</w:t>
      </w:r>
      <w:proofErr w:type="gramEnd"/>
    </w:p>
    <w:p w:rsidR="00CB1E90" w:rsidRPr="00B40CF9" w:rsidRDefault="00CB1E90" w:rsidP="00CB1E90">
      <w:pPr>
        <w:spacing w:line="23" w:lineRule="exact"/>
        <w:rPr>
          <w:rFonts w:eastAsia="Symbol"/>
        </w:rPr>
      </w:pPr>
    </w:p>
    <w:p w:rsidR="00CB1E90" w:rsidRPr="00B40CF9" w:rsidRDefault="00CB1E90" w:rsidP="004A6083">
      <w:pPr>
        <w:numPr>
          <w:ilvl w:val="0"/>
          <w:numId w:val="16"/>
        </w:numPr>
        <w:tabs>
          <w:tab w:val="left" w:pos="720"/>
        </w:tabs>
        <w:spacing w:line="225" w:lineRule="auto"/>
        <w:ind w:left="720" w:right="20" w:hanging="363"/>
        <w:rPr>
          <w:rFonts w:eastAsia="Symbol"/>
        </w:rPr>
      </w:pPr>
      <w:r w:rsidRPr="00B40CF9">
        <w:rPr>
          <w:rFonts w:eastAsia="Times New Roman"/>
        </w:rPr>
        <w:t>в других случаях, предусмотренных законодательством Российской Федерации, иными нормативными правовыми актами Российской Федерации.</w:t>
      </w:r>
    </w:p>
    <w:p w:rsidR="00CB1E90" w:rsidRPr="00B40CF9" w:rsidRDefault="00CB1E90" w:rsidP="00CB1E90">
      <w:pPr>
        <w:spacing w:line="15" w:lineRule="exact"/>
      </w:pPr>
    </w:p>
    <w:p w:rsidR="00CB1E90" w:rsidRPr="00B40CF9" w:rsidRDefault="00CB1E90" w:rsidP="00CB1E90">
      <w:pPr>
        <w:spacing w:line="235" w:lineRule="auto"/>
      </w:pPr>
      <w:r w:rsidRPr="00B40CF9">
        <w:rPr>
          <w:rFonts w:eastAsia="Times New Roman"/>
        </w:rPr>
        <w:t>1.6. 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CB1E90" w:rsidRPr="00B40CF9" w:rsidRDefault="00CB1E90" w:rsidP="00CB1E90">
      <w:pPr>
        <w:spacing w:line="13" w:lineRule="exact"/>
      </w:pPr>
    </w:p>
    <w:p w:rsidR="00CB1E90" w:rsidRPr="00B40CF9" w:rsidRDefault="00CB1E90" w:rsidP="00977C68">
      <w:pPr>
        <w:spacing w:line="249" w:lineRule="auto"/>
        <w:ind w:right="20"/>
      </w:pPr>
      <w:r w:rsidRPr="00B40CF9">
        <w:rPr>
          <w:rFonts w:eastAsia="Times New Roman"/>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 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w:t>
      </w:r>
      <w:r w:rsidR="00977C68">
        <w:t xml:space="preserve"> </w:t>
      </w:r>
      <w:r w:rsidRPr="00B40CF9">
        <w:rPr>
          <w:rFonts w:eastAsia="Times New Roman"/>
        </w:rPr>
        <w:t>ликвидации учреждения, упразднения государственного органа (органа местного самоуправления).</w:t>
      </w:r>
    </w:p>
    <w:p w:rsidR="00CB1E90" w:rsidRPr="00B40CF9" w:rsidRDefault="00CB1E90" w:rsidP="00CB1E90">
      <w:pPr>
        <w:spacing w:line="252" w:lineRule="exact"/>
      </w:pPr>
    </w:p>
    <w:p w:rsidR="00CB1E90" w:rsidRPr="00B40CF9" w:rsidRDefault="00CB1E90" w:rsidP="00CB1E90">
      <w:pPr>
        <w:jc w:val="center"/>
      </w:pPr>
      <w:r w:rsidRPr="00B40CF9">
        <w:rPr>
          <w:rFonts w:eastAsia="Times New Roman"/>
        </w:rPr>
        <w:t>2. Общие правила проведения инвентаризации</w:t>
      </w:r>
    </w:p>
    <w:p w:rsidR="00CB1E90" w:rsidRPr="00B40CF9" w:rsidRDefault="00CB1E90" w:rsidP="00CB1E90">
      <w:pPr>
        <w:spacing w:line="267" w:lineRule="exact"/>
      </w:pPr>
    </w:p>
    <w:p w:rsidR="00CB1E90" w:rsidRPr="00B40CF9" w:rsidRDefault="00CB1E90" w:rsidP="00CB1E90">
      <w:pPr>
        <w:spacing w:line="235" w:lineRule="auto"/>
        <w:jc w:val="both"/>
      </w:pPr>
      <w:r w:rsidRPr="00B40CF9">
        <w:rPr>
          <w:rFonts w:eastAsia="Times New Roman"/>
        </w:rPr>
        <w:t xml:space="preserve">2.1. Количество инвентаризаций в отчетном году, дата их проведения, перечень имущества и финансовых обязательств, проверяемых при каждой из них, установлено в Приложении №6.7 </w:t>
      </w:r>
      <w:r w:rsidRPr="00B40CF9">
        <w:rPr>
          <w:rFonts w:eastAsia="Times New Roman"/>
        </w:rPr>
        <w:lastRenderedPageBreak/>
        <w:t>«План проведения инвентаризаций» учетной политики, кроме случаев, предусмотренных в пунктах 1.5 настоящего Положения.</w:t>
      </w:r>
    </w:p>
    <w:p w:rsidR="00CB1E90" w:rsidRPr="00B40CF9" w:rsidRDefault="00CB1E90" w:rsidP="00CB1E90">
      <w:pPr>
        <w:spacing w:line="2" w:lineRule="exact"/>
      </w:pPr>
    </w:p>
    <w:p w:rsidR="00CB1E90" w:rsidRPr="00B40CF9" w:rsidRDefault="00CB1E90" w:rsidP="00CB1E90">
      <w:pPr>
        <w:tabs>
          <w:tab w:val="left" w:pos="520"/>
          <w:tab w:val="left" w:pos="1080"/>
          <w:tab w:val="left" w:pos="2360"/>
          <w:tab w:val="left" w:pos="4080"/>
          <w:tab w:val="left" w:pos="4380"/>
          <w:tab w:val="left" w:pos="5780"/>
          <w:tab w:val="left" w:pos="6880"/>
          <w:tab w:val="left" w:pos="8060"/>
        </w:tabs>
      </w:pPr>
      <w:r w:rsidRPr="00B40CF9">
        <w:rPr>
          <w:rFonts w:eastAsia="Times New Roman"/>
        </w:rPr>
        <w:t>2.2.</w:t>
      </w:r>
      <w:r w:rsidRPr="00B40CF9">
        <w:rPr>
          <w:rFonts w:eastAsia="Times New Roman"/>
        </w:rPr>
        <w:tab/>
        <w:t>Для</w:t>
      </w:r>
      <w:r w:rsidRPr="00B40CF9">
        <w:rPr>
          <w:rFonts w:eastAsia="Times New Roman"/>
        </w:rPr>
        <w:tab/>
        <w:t>проведения</w:t>
      </w:r>
      <w:r w:rsidRPr="00B40CF9">
        <w:rPr>
          <w:rFonts w:eastAsia="Times New Roman"/>
        </w:rPr>
        <w:tab/>
        <w:t>инвентаризации</w:t>
      </w:r>
      <w:r w:rsidRPr="00B40CF9">
        <w:rPr>
          <w:rFonts w:eastAsia="Times New Roman"/>
        </w:rPr>
        <w:tab/>
        <w:t>в</w:t>
      </w:r>
      <w:r w:rsidRPr="00B40CF9">
        <w:rPr>
          <w:rFonts w:eastAsia="Times New Roman"/>
        </w:rPr>
        <w:tab/>
        <w:t>Учреждении</w:t>
      </w:r>
      <w:r w:rsidRPr="00B40CF9">
        <w:rPr>
          <w:rFonts w:eastAsia="Times New Roman"/>
        </w:rPr>
        <w:tab/>
        <w:t>создается</w:t>
      </w:r>
      <w:r w:rsidRPr="00B40CF9">
        <w:rPr>
          <w:rFonts w:eastAsia="Times New Roman"/>
        </w:rPr>
        <w:tab/>
        <w:t>постоянно</w:t>
      </w:r>
      <w:r w:rsidRPr="00B40CF9">
        <w:tab/>
      </w:r>
      <w:proofErr w:type="gramStart"/>
      <w:r w:rsidRPr="00B40CF9">
        <w:rPr>
          <w:rFonts w:eastAsia="Times New Roman"/>
        </w:rPr>
        <w:t>действующая</w:t>
      </w:r>
      <w:proofErr w:type="gramEnd"/>
    </w:p>
    <w:p w:rsidR="00CB1E90" w:rsidRPr="00B40CF9" w:rsidRDefault="00CB1E90" w:rsidP="00CB1E90">
      <w:pPr>
        <w:ind w:left="4"/>
      </w:pPr>
      <w:r w:rsidRPr="00B40CF9">
        <w:rPr>
          <w:rFonts w:eastAsia="Times New Roman"/>
        </w:rPr>
        <w:t>инвентаризационная комиссия.</w:t>
      </w:r>
    </w:p>
    <w:p w:rsidR="00CB1E90" w:rsidRPr="00B40CF9" w:rsidRDefault="00CB1E90" w:rsidP="00CB1E90">
      <w:pPr>
        <w:spacing w:line="13" w:lineRule="exact"/>
      </w:pPr>
    </w:p>
    <w:p w:rsidR="00CB1E90" w:rsidRPr="00B40CF9" w:rsidRDefault="00CB1E90" w:rsidP="00CB1E90">
      <w:pPr>
        <w:spacing w:line="235" w:lineRule="auto"/>
        <w:ind w:left="4"/>
      </w:pPr>
      <w:r w:rsidRPr="00B40CF9">
        <w:rPr>
          <w:rFonts w:eastAsia="Times New Roman"/>
        </w:rPr>
        <w:t>2.3. Персональный состав постоянно действующей инвентаризационной комиссии утверждает руководитель организации.</w:t>
      </w:r>
    </w:p>
    <w:p w:rsidR="00CB1E90" w:rsidRPr="00B40CF9" w:rsidRDefault="00CB1E90" w:rsidP="00CB1E90">
      <w:pPr>
        <w:spacing w:line="9" w:lineRule="exact"/>
      </w:pPr>
    </w:p>
    <w:p w:rsidR="00CB1E90" w:rsidRPr="00B40CF9" w:rsidRDefault="00CB1E90" w:rsidP="004A6083">
      <w:pPr>
        <w:numPr>
          <w:ilvl w:val="0"/>
          <w:numId w:val="17"/>
        </w:numPr>
        <w:tabs>
          <w:tab w:val="left" w:pos="224"/>
        </w:tabs>
        <w:spacing w:line="235" w:lineRule="auto"/>
        <w:ind w:left="4" w:right="20" w:hanging="4"/>
        <w:jc w:val="both"/>
        <w:rPr>
          <w:rFonts w:eastAsia="Times New Roman"/>
        </w:rPr>
      </w:pPr>
      <w:r w:rsidRPr="00B40CF9">
        <w:rPr>
          <w:rFonts w:eastAsia="Times New Roman"/>
        </w:rPr>
        <w:t>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w:t>
      </w:r>
    </w:p>
    <w:p w:rsidR="00CB1E90" w:rsidRPr="00B40CF9" w:rsidRDefault="00CB1E90" w:rsidP="00CB1E90">
      <w:pPr>
        <w:spacing w:line="13" w:lineRule="exact"/>
        <w:rPr>
          <w:rFonts w:eastAsia="Times New Roman"/>
        </w:rPr>
      </w:pPr>
    </w:p>
    <w:p w:rsidR="00CB1E90" w:rsidRPr="00B40CF9" w:rsidRDefault="00CB1E90" w:rsidP="004A6083">
      <w:pPr>
        <w:numPr>
          <w:ilvl w:val="0"/>
          <w:numId w:val="17"/>
        </w:numPr>
        <w:tabs>
          <w:tab w:val="left" w:pos="258"/>
        </w:tabs>
        <w:spacing w:line="230" w:lineRule="auto"/>
        <w:ind w:left="4" w:right="20" w:hanging="4"/>
        <w:rPr>
          <w:rFonts w:eastAsia="Times New Roman"/>
        </w:rPr>
      </w:pPr>
      <w:r w:rsidRPr="00B40CF9">
        <w:rPr>
          <w:rFonts w:eastAsia="Times New Roman"/>
        </w:rPr>
        <w:t>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CB1E90" w:rsidRPr="00B40CF9" w:rsidRDefault="00CB1E90" w:rsidP="00CB1E90">
      <w:pPr>
        <w:spacing w:line="14" w:lineRule="exact"/>
        <w:rPr>
          <w:rFonts w:eastAsia="Times New Roman"/>
        </w:rPr>
      </w:pPr>
    </w:p>
    <w:p w:rsidR="00CB1E90" w:rsidRPr="00B40CF9" w:rsidRDefault="00CB1E90" w:rsidP="00CB1E90">
      <w:pPr>
        <w:spacing w:line="235" w:lineRule="auto"/>
        <w:ind w:left="4" w:right="20"/>
        <w:rPr>
          <w:rFonts w:eastAsia="Times New Roman"/>
        </w:rPr>
      </w:pPr>
      <w:r w:rsidRPr="00B40CF9">
        <w:rPr>
          <w:rFonts w:eastAsia="Times New Roman"/>
        </w:rPr>
        <w:t xml:space="preserve">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B40CF9">
        <w:rPr>
          <w:rFonts w:eastAsia="Times New Roman"/>
        </w:rPr>
        <w:t>недействительными</w:t>
      </w:r>
      <w:proofErr w:type="gramEnd"/>
      <w:r w:rsidRPr="00B40CF9">
        <w:rPr>
          <w:rFonts w:eastAsia="Times New Roman"/>
        </w:rPr>
        <w:t>.</w:t>
      </w:r>
    </w:p>
    <w:p w:rsidR="00CB1E90" w:rsidRPr="00B40CF9" w:rsidRDefault="00CB1E90" w:rsidP="00CB1E90">
      <w:pPr>
        <w:spacing w:line="13"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2.4.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CB1E90" w:rsidRPr="00B40CF9" w:rsidRDefault="00CB1E90" w:rsidP="00CB1E90">
      <w:pPr>
        <w:spacing w:line="15"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B40CF9">
        <w:rPr>
          <w:rFonts w:eastAsia="Times New Roman"/>
        </w:rPr>
        <w:t>на</w:t>
      </w:r>
      <w:proofErr w:type="gramEnd"/>
      <w:r w:rsidRPr="00B40CF9">
        <w:rPr>
          <w:rFonts w:eastAsia="Times New Roman"/>
        </w:rPr>
        <w:t xml:space="preserve"> "__________" (</w:t>
      </w:r>
      <w:proofErr w:type="gramStart"/>
      <w:r w:rsidRPr="00B40CF9">
        <w:rPr>
          <w:rFonts w:eastAsia="Times New Roman"/>
        </w:rPr>
        <w:t>дата</w:t>
      </w:r>
      <w:proofErr w:type="gramEnd"/>
      <w:r w:rsidRPr="00B40CF9">
        <w:rPr>
          <w:rFonts w:eastAsia="Times New Roman"/>
        </w:rPr>
        <w:t>)", что должно служить бухгалтерии основанием для определения остатков имущества к началу инвентаризации по учетным данным.</w:t>
      </w:r>
    </w:p>
    <w:p w:rsidR="00CB1E90" w:rsidRPr="00B40CF9" w:rsidRDefault="00CB1E90" w:rsidP="00CB1E90">
      <w:pPr>
        <w:spacing w:line="13"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CB1E90" w:rsidRPr="00B40CF9" w:rsidRDefault="00CB1E90" w:rsidP="00CB1E90">
      <w:pPr>
        <w:spacing w:line="13" w:lineRule="exact"/>
        <w:rPr>
          <w:rFonts w:eastAsia="Times New Roman"/>
        </w:rPr>
      </w:pPr>
    </w:p>
    <w:p w:rsidR="00CB1E90" w:rsidRPr="00B40CF9" w:rsidRDefault="00CB1E90" w:rsidP="00977C68">
      <w:pPr>
        <w:spacing w:line="235" w:lineRule="auto"/>
        <w:ind w:left="4" w:right="20"/>
        <w:jc w:val="both"/>
        <w:rPr>
          <w:rFonts w:eastAsia="Times New Roman"/>
        </w:rPr>
      </w:pPr>
      <w:r w:rsidRPr="00B40CF9">
        <w:rPr>
          <w:rFonts w:eastAsia="Times New Roman"/>
        </w:rPr>
        <w:t xml:space="preserve">2.5. Сведения о фактическом наличии имущества и реальности учтенных финансовых обязательств записываются в инвентаризационные описи (далее Описи) не менее чем в двух экземплярах. </w:t>
      </w:r>
      <w:proofErr w:type="gramStart"/>
      <w:r w:rsidRPr="00B40CF9">
        <w:rPr>
          <w:rFonts w:eastAsia="Times New Roman"/>
        </w:rPr>
        <w:t>Описи составляются в соответствии с Приказом Минфина России от 30 марта 2015 г. N 52н (с изменениями и дополнениями) "Об утверждении форм первичных учетных документов и</w:t>
      </w:r>
      <w:r w:rsidR="00977C68">
        <w:rPr>
          <w:rFonts w:eastAsia="Times New Roman"/>
        </w:rPr>
        <w:t xml:space="preserve"> </w:t>
      </w:r>
      <w:r w:rsidRPr="00B40CF9">
        <w:rPr>
          <w:rFonts w:eastAsia="Times New Roman"/>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r w:rsidR="00977C68">
        <w:rPr>
          <w:rFonts w:eastAsia="Times New Roman"/>
        </w:rPr>
        <w:t xml:space="preserve"> </w:t>
      </w:r>
      <w:r w:rsidRPr="00B40CF9">
        <w:rPr>
          <w:rFonts w:eastAsia="Times New Roman"/>
        </w:rPr>
        <w:t>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CB1E90" w:rsidRPr="00B40CF9" w:rsidRDefault="00CB1E90" w:rsidP="00CB1E90">
      <w:pPr>
        <w:spacing w:line="13"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2.6. Инвентаризационная комиссия обеспечивает полноту и точность внесения в описи данных о фактических остатках основных средств, материальных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CB1E90" w:rsidRPr="00B40CF9" w:rsidRDefault="00CB1E90" w:rsidP="00CB1E90">
      <w:pPr>
        <w:spacing w:line="9" w:lineRule="exact"/>
        <w:rPr>
          <w:rFonts w:eastAsia="Times New Roman"/>
        </w:rPr>
      </w:pPr>
    </w:p>
    <w:p w:rsidR="00CB1E90" w:rsidRPr="00B40CF9" w:rsidRDefault="00CB1E90" w:rsidP="00977C68">
      <w:pPr>
        <w:spacing w:line="235" w:lineRule="auto"/>
        <w:ind w:left="4" w:right="20"/>
        <w:rPr>
          <w:rFonts w:eastAsia="Times New Roman"/>
        </w:rPr>
      </w:pPr>
      <w:r w:rsidRPr="00B40CF9">
        <w:rPr>
          <w:rFonts w:eastAsia="Times New Roman"/>
        </w:rPr>
        <w:t>2.7. Фактическое наличие имущества при инвентаризации определяют путем обязательного подсчета, взвешивания, обмера.</w:t>
      </w:r>
      <w:r w:rsidR="00977C68">
        <w:rPr>
          <w:rFonts w:eastAsia="Times New Roman"/>
        </w:rPr>
        <w:t xml:space="preserve"> </w:t>
      </w:r>
      <w:proofErr w:type="gramStart"/>
      <w:r w:rsidRPr="00B40CF9">
        <w:rPr>
          <w:rFonts w:eastAsia="Times New Roman"/>
        </w:rPr>
        <w:t>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roofErr w:type="gramEnd"/>
    </w:p>
    <w:p w:rsidR="00CB1E90" w:rsidRPr="00B40CF9" w:rsidRDefault="00CB1E90" w:rsidP="00CB1E90">
      <w:pPr>
        <w:spacing w:line="14" w:lineRule="exact"/>
        <w:rPr>
          <w:rFonts w:eastAsia="Times New Roman"/>
        </w:rPr>
      </w:pPr>
    </w:p>
    <w:p w:rsidR="00CB1E90" w:rsidRPr="00B40CF9" w:rsidRDefault="00CB1E90" w:rsidP="00CB1E90">
      <w:pPr>
        <w:spacing w:line="230" w:lineRule="auto"/>
        <w:ind w:left="4" w:right="20"/>
        <w:rPr>
          <w:rFonts w:eastAsia="Times New Roman"/>
        </w:rPr>
      </w:pPr>
      <w:r w:rsidRPr="00B40CF9">
        <w:rPr>
          <w:rFonts w:eastAsia="Times New Roman"/>
        </w:rPr>
        <w:t>2.8. Проверка фактического наличия имущества производится при обязательном участии материально ответственных лиц.</w:t>
      </w:r>
    </w:p>
    <w:p w:rsidR="00CB1E90" w:rsidRPr="00B40CF9" w:rsidRDefault="00CB1E90" w:rsidP="00CB1E90">
      <w:pPr>
        <w:spacing w:line="14" w:lineRule="exact"/>
        <w:rPr>
          <w:rFonts w:eastAsia="Times New Roman"/>
        </w:rPr>
      </w:pPr>
    </w:p>
    <w:p w:rsidR="00CB1E90" w:rsidRPr="00B40CF9" w:rsidRDefault="00CB1E90" w:rsidP="00977C68">
      <w:pPr>
        <w:spacing w:line="235" w:lineRule="auto"/>
        <w:ind w:left="4" w:right="20"/>
        <w:rPr>
          <w:rFonts w:eastAsia="Times New Roman"/>
        </w:rPr>
      </w:pPr>
      <w:r w:rsidRPr="00B40CF9">
        <w:rPr>
          <w:rFonts w:eastAsia="Times New Roman"/>
        </w:rPr>
        <w:t>2.9.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r w:rsidR="00977C68">
        <w:rPr>
          <w:rFonts w:eastAsia="Times New Roman"/>
        </w:rPr>
        <w:t xml:space="preserve"> </w:t>
      </w:r>
      <w:r w:rsidRPr="00B40CF9">
        <w:rPr>
          <w:rFonts w:eastAsia="Times New Roman"/>
        </w:rPr>
        <w:t>Наименования инвентаризуемых ценностей и объектов, их количество указывают в описях по номенклатуре и в единицах измерения, принятых в учете.</w:t>
      </w:r>
      <w:r w:rsidR="00977C68">
        <w:rPr>
          <w:rFonts w:eastAsia="Times New Roman"/>
        </w:rPr>
        <w:t xml:space="preserve"> </w:t>
      </w:r>
      <w:r w:rsidRPr="00B40CF9">
        <w:rPr>
          <w:rFonts w:eastAsia="Times New Roman"/>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CB1E90" w:rsidRPr="00B40CF9" w:rsidRDefault="00CB1E90" w:rsidP="00CB1E90">
      <w:pPr>
        <w:spacing w:line="13"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B40CF9">
        <w:rPr>
          <w:rFonts w:eastAsia="Times New Roman"/>
        </w:rPr>
        <w:t>зачеркнутыми</w:t>
      </w:r>
      <w:proofErr w:type="gramEnd"/>
      <w:r w:rsidRPr="00B40CF9">
        <w:rPr>
          <w:rFonts w:eastAsia="Times New Roman"/>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CB1E90" w:rsidRPr="00B40CF9" w:rsidRDefault="00CB1E90" w:rsidP="00CB1E90">
      <w:pPr>
        <w:spacing w:line="14" w:lineRule="exact"/>
        <w:rPr>
          <w:rFonts w:eastAsia="Times New Roman"/>
        </w:rPr>
      </w:pPr>
    </w:p>
    <w:p w:rsidR="00CB1E90" w:rsidRPr="00B40CF9" w:rsidRDefault="00CB1E90" w:rsidP="004A6083">
      <w:pPr>
        <w:numPr>
          <w:ilvl w:val="0"/>
          <w:numId w:val="17"/>
        </w:numPr>
        <w:tabs>
          <w:tab w:val="left" w:pos="205"/>
        </w:tabs>
        <w:spacing w:line="230" w:lineRule="auto"/>
        <w:ind w:left="4" w:hanging="4"/>
        <w:rPr>
          <w:rFonts w:eastAsia="Times New Roman"/>
        </w:rPr>
      </w:pPr>
      <w:proofErr w:type="gramStart"/>
      <w:r w:rsidRPr="00B40CF9">
        <w:rPr>
          <w:rFonts w:eastAsia="Times New Roman"/>
        </w:rPr>
        <w:t>описях</w:t>
      </w:r>
      <w:proofErr w:type="gramEnd"/>
      <w:r w:rsidRPr="00B40CF9">
        <w:rPr>
          <w:rFonts w:eastAsia="Times New Roman"/>
        </w:rPr>
        <w:t xml:space="preserve"> не допускается оставлять незаполненные строки, на последних страницах незаполненные строки прочеркиваются.</w:t>
      </w:r>
    </w:p>
    <w:p w:rsidR="00CB1E90" w:rsidRPr="00B40CF9" w:rsidRDefault="00CB1E90" w:rsidP="00CB1E90">
      <w:pPr>
        <w:spacing w:line="3" w:lineRule="exact"/>
        <w:rPr>
          <w:rFonts w:eastAsia="Times New Roman"/>
        </w:rPr>
      </w:pPr>
    </w:p>
    <w:p w:rsidR="00CB1E90" w:rsidRPr="00B40CF9" w:rsidRDefault="00977C68" w:rsidP="00CB1E90">
      <w:pPr>
        <w:ind w:left="4"/>
        <w:rPr>
          <w:rFonts w:eastAsia="Times New Roman"/>
        </w:rPr>
      </w:pPr>
      <w:r>
        <w:rPr>
          <w:rFonts w:eastAsia="Times New Roman"/>
        </w:rPr>
        <w:t>На</w:t>
      </w:r>
      <w:r w:rsidR="00CB1E90" w:rsidRPr="00B40CF9">
        <w:rPr>
          <w:rFonts w:eastAsia="Times New Roman"/>
        </w:rPr>
        <w:t xml:space="preserve">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CB1E90" w:rsidRPr="00B40CF9" w:rsidRDefault="00CB1E90" w:rsidP="00CB1E90">
      <w:pPr>
        <w:spacing w:line="13" w:lineRule="exact"/>
      </w:pPr>
    </w:p>
    <w:p w:rsidR="00CB1E90" w:rsidRPr="00B40CF9" w:rsidRDefault="00CB1E90" w:rsidP="00CB1E90">
      <w:pPr>
        <w:spacing w:line="235" w:lineRule="auto"/>
        <w:jc w:val="both"/>
      </w:pPr>
      <w:r w:rsidRPr="00B40CF9">
        <w:rPr>
          <w:rFonts w:eastAsia="Times New Roman"/>
        </w:rPr>
        <w:lastRenderedPageBreak/>
        <w:t>2.10.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CB1E90" w:rsidRPr="00B40CF9" w:rsidRDefault="00CB1E90" w:rsidP="00CB1E90">
      <w:pPr>
        <w:spacing w:line="14" w:lineRule="exact"/>
      </w:pPr>
    </w:p>
    <w:p w:rsidR="00CB1E90" w:rsidRPr="00B40CF9" w:rsidRDefault="00CB1E90" w:rsidP="00CB1E90">
      <w:pPr>
        <w:spacing w:line="235" w:lineRule="auto"/>
        <w:ind w:right="20"/>
        <w:jc w:val="both"/>
      </w:pPr>
      <w:r w:rsidRPr="00B40CF9">
        <w:rPr>
          <w:rFonts w:eastAsia="Times New Roman"/>
        </w:rPr>
        <w:t xml:space="preserve">При проверке фактического наличия имущества в случае смены материально ответственных лиц </w:t>
      </w:r>
      <w:proofErr w:type="gramStart"/>
      <w:r w:rsidRPr="00B40CF9">
        <w:rPr>
          <w:rFonts w:eastAsia="Times New Roman"/>
        </w:rPr>
        <w:t>принявший</w:t>
      </w:r>
      <w:proofErr w:type="gramEnd"/>
      <w:r w:rsidRPr="00B40CF9">
        <w:rPr>
          <w:rFonts w:eastAsia="Times New Roman"/>
        </w:rPr>
        <w:t xml:space="preserve"> имущество расписывается в описи в получении, а сдавший - в сдаче этого имущества. 2.11. На имущество, находящееся на ответственном хранении, арендованное или полученное для переработки, составляются отдельные описи.</w:t>
      </w:r>
    </w:p>
    <w:p w:rsidR="00CB1E90" w:rsidRPr="00B40CF9" w:rsidRDefault="00CB1E90" w:rsidP="00CB1E90">
      <w:pPr>
        <w:spacing w:line="14" w:lineRule="exact"/>
      </w:pPr>
    </w:p>
    <w:p w:rsidR="00CB1E90" w:rsidRPr="00B40CF9" w:rsidRDefault="00CB1E90" w:rsidP="00CB1E90">
      <w:pPr>
        <w:spacing w:line="235" w:lineRule="auto"/>
        <w:ind w:right="20"/>
        <w:jc w:val="both"/>
      </w:pPr>
      <w:r w:rsidRPr="00B40CF9">
        <w:rPr>
          <w:rFonts w:eastAsia="Times New Roman"/>
        </w:rPr>
        <w:t>2.12.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CB1E90" w:rsidRPr="00B40CF9" w:rsidRDefault="00CB1E90" w:rsidP="00CB1E90">
      <w:pPr>
        <w:spacing w:line="14" w:lineRule="exact"/>
      </w:pPr>
    </w:p>
    <w:p w:rsidR="00CB1E90" w:rsidRPr="00B40CF9" w:rsidRDefault="00CB1E90" w:rsidP="00CB1E90">
      <w:pPr>
        <w:spacing w:line="237" w:lineRule="auto"/>
        <w:jc w:val="both"/>
      </w:pPr>
      <w:r w:rsidRPr="00B40CF9">
        <w:rPr>
          <w:rFonts w:eastAsia="Times New Roman"/>
        </w:rPr>
        <w:t>2.13.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CB1E90" w:rsidRPr="00B40CF9" w:rsidRDefault="00CB1E90" w:rsidP="00CB1E90">
      <w:pPr>
        <w:spacing w:line="13" w:lineRule="exact"/>
      </w:pPr>
    </w:p>
    <w:p w:rsidR="00CB1E90" w:rsidRPr="00B40CF9" w:rsidRDefault="00CB1E90" w:rsidP="00CB1E90">
      <w:pPr>
        <w:spacing w:line="235" w:lineRule="auto"/>
        <w:jc w:val="both"/>
      </w:pPr>
      <w:r w:rsidRPr="00B40CF9">
        <w:rPr>
          <w:rFonts w:eastAsia="Times New Roman"/>
        </w:rPr>
        <w:t>2.14.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CB1E90" w:rsidRPr="00B40CF9" w:rsidRDefault="00CB1E90" w:rsidP="00CB1E90">
      <w:pPr>
        <w:spacing w:line="9" w:lineRule="exact"/>
      </w:pPr>
    </w:p>
    <w:p w:rsidR="00CB1E90" w:rsidRPr="00B40CF9" w:rsidRDefault="00CB1E90" w:rsidP="00CB1E90">
      <w:pPr>
        <w:spacing w:line="235" w:lineRule="auto"/>
        <w:ind w:right="20"/>
        <w:jc w:val="both"/>
      </w:pPr>
      <w:r w:rsidRPr="00B40CF9">
        <w:rPr>
          <w:rFonts w:eastAsia="Times New Roman"/>
        </w:rPr>
        <w:t xml:space="preserve">2.15. В </w:t>
      </w:r>
      <w:proofErr w:type="spellStart"/>
      <w:r w:rsidRPr="00B40CF9">
        <w:rPr>
          <w:rFonts w:eastAsia="Times New Roman"/>
        </w:rPr>
        <w:t>межинвентаризационный</w:t>
      </w:r>
      <w:proofErr w:type="spellEnd"/>
      <w:r w:rsidRPr="00B40CF9">
        <w:rPr>
          <w:rFonts w:eastAsia="Times New Roman"/>
        </w:rPr>
        <w:t xml:space="preserve">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w:t>
      </w:r>
    </w:p>
    <w:p w:rsidR="00CB1E90" w:rsidRPr="00B40CF9" w:rsidRDefault="00CB1E90" w:rsidP="00CB1E90">
      <w:pPr>
        <w:spacing w:line="14" w:lineRule="exact"/>
      </w:pPr>
    </w:p>
    <w:p w:rsidR="00CB1E90" w:rsidRPr="00B40CF9" w:rsidRDefault="00CB1E90" w:rsidP="00CB1E90">
      <w:pPr>
        <w:spacing w:line="235" w:lineRule="auto"/>
        <w:ind w:right="20"/>
        <w:jc w:val="both"/>
      </w:pPr>
      <w:r w:rsidRPr="00B40CF9">
        <w:rPr>
          <w:rFonts w:eastAsia="Times New Roman"/>
        </w:rPr>
        <w:t xml:space="preserve">Контрольные проверки правильности проведения инвентаризаций и выборочные инвентаризации, проводимые в </w:t>
      </w:r>
      <w:proofErr w:type="spellStart"/>
      <w:r w:rsidRPr="00B40CF9">
        <w:rPr>
          <w:rFonts w:eastAsia="Times New Roman"/>
        </w:rPr>
        <w:t>межинвентаризационный</w:t>
      </w:r>
      <w:proofErr w:type="spellEnd"/>
      <w:r w:rsidRPr="00B40CF9">
        <w:rPr>
          <w:rFonts w:eastAsia="Times New Roman"/>
        </w:rPr>
        <w:t xml:space="preserve"> период, осуществляются инвентаризационными комиссиями по распоряжению руководителя организации.</w:t>
      </w:r>
    </w:p>
    <w:p w:rsidR="00CB1E90" w:rsidRPr="00B40CF9" w:rsidRDefault="00CB1E90" w:rsidP="00CB1E90">
      <w:pPr>
        <w:spacing w:line="265" w:lineRule="exact"/>
      </w:pPr>
    </w:p>
    <w:p w:rsidR="00CB1E90" w:rsidRPr="001C354B" w:rsidRDefault="00CB1E90" w:rsidP="001C354B">
      <w:pPr>
        <w:numPr>
          <w:ilvl w:val="0"/>
          <w:numId w:val="18"/>
        </w:numPr>
        <w:tabs>
          <w:tab w:val="left" w:pos="2215"/>
        </w:tabs>
        <w:spacing w:line="235" w:lineRule="auto"/>
        <w:ind w:left="1843" w:right="2000" w:hanging="855"/>
        <w:jc w:val="both"/>
        <w:rPr>
          <w:rFonts w:eastAsia="Times New Roman"/>
          <w:b/>
        </w:rPr>
      </w:pPr>
      <w:r w:rsidRPr="001C354B">
        <w:rPr>
          <w:rFonts w:eastAsia="Times New Roman"/>
          <w:b/>
        </w:rPr>
        <w:t>Правила проведения инвентаризации отдельных видов имущества и финансовых обязательств</w:t>
      </w:r>
    </w:p>
    <w:p w:rsidR="00CB1E90" w:rsidRPr="001C354B" w:rsidRDefault="00CB1E90" w:rsidP="00CB1E90">
      <w:pPr>
        <w:spacing w:line="251" w:lineRule="exact"/>
        <w:rPr>
          <w:b/>
        </w:rPr>
      </w:pPr>
    </w:p>
    <w:p w:rsidR="00CB1E90" w:rsidRPr="001C354B" w:rsidRDefault="00CB1E90" w:rsidP="00CB1E90">
      <w:pPr>
        <w:ind w:left="3040"/>
        <w:rPr>
          <w:b/>
        </w:rPr>
      </w:pPr>
      <w:r w:rsidRPr="001C354B">
        <w:rPr>
          <w:rFonts w:eastAsia="Times New Roman"/>
          <w:b/>
        </w:rPr>
        <w:t>Инвентаризация основных средств</w:t>
      </w:r>
    </w:p>
    <w:p w:rsidR="00CB1E90" w:rsidRPr="00B40CF9" w:rsidRDefault="00CB1E90" w:rsidP="00CB1E90">
      <w:pPr>
        <w:spacing w:line="256" w:lineRule="exact"/>
      </w:pPr>
    </w:p>
    <w:p w:rsidR="00CB1E90" w:rsidRPr="00B40CF9" w:rsidRDefault="00CB1E90" w:rsidP="00CB1E90">
      <w:r w:rsidRPr="00B40CF9">
        <w:rPr>
          <w:rFonts w:eastAsia="Times New Roman"/>
        </w:rPr>
        <w:t>3.1. До начала инвентаризации рекомендуется проверить:</w:t>
      </w:r>
    </w:p>
    <w:p w:rsidR="00CB1E90" w:rsidRPr="00B40CF9" w:rsidRDefault="00CB1E90" w:rsidP="00CB1E90">
      <w:pPr>
        <w:spacing w:line="1" w:lineRule="exact"/>
      </w:pPr>
    </w:p>
    <w:p w:rsidR="00CB1E90" w:rsidRPr="00B40CF9" w:rsidRDefault="00CB1E90" w:rsidP="00CB1E90">
      <w:r w:rsidRPr="00B40CF9">
        <w:rPr>
          <w:rFonts w:eastAsia="Times New Roman"/>
        </w:rPr>
        <w:t>а) наличие и состояние инвентарных карточек, описей и других регистров аналитического учета;</w:t>
      </w:r>
    </w:p>
    <w:p w:rsidR="00CB1E90" w:rsidRPr="00B40CF9" w:rsidRDefault="00CB1E90" w:rsidP="00CB1E90">
      <w:pPr>
        <w:spacing w:line="235" w:lineRule="auto"/>
      </w:pPr>
      <w:r w:rsidRPr="00B40CF9">
        <w:rPr>
          <w:rFonts w:eastAsia="Times New Roman"/>
        </w:rPr>
        <w:t>б) наличие и состояние технических паспортов или другой технической документации;</w:t>
      </w:r>
    </w:p>
    <w:p w:rsidR="00CB1E90" w:rsidRPr="00B40CF9" w:rsidRDefault="00CB1E90" w:rsidP="00CB1E90">
      <w:pPr>
        <w:spacing w:line="2" w:lineRule="exact"/>
      </w:pPr>
    </w:p>
    <w:p w:rsidR="00CB1E90" w:rsidRPr="00B40CF9" w:rsidRDefault="00CB1E90" w:rsidP="00CB1E90">
      <w:r w:rsidRPr="00B40CF9">
        <w:rPr>
          <w:rFonts w:eastAsia="Times New Roman"/>
        </w:rPr>
        <w:t xml:space="preserve">в) наличие документов на основные средства, сданные или принятые организацией в аренду и </w:t>
      </w:r>
      <w:proofErr w:type="gramStart"/>
      <w:r w:rsidRPr="00B40CF9">
        <w:rPr>
          <w:rFonts w:eastAsia="Times New Roman"/>
        </w:rPr>
        <w:t>на</w:t>
      </w:r>
      <w:proofErr w:type="gramEnd"/>
    </w:p>
    <w:p w:rsidR="00CB1E90" w:rsidRPr="00B40CF9" w:rsidRDefault="00CB1E90" w:rsidP="00CB1E90">
      <w:pPr>
        <w:spacing w:line="1" w:lineRule="exact"/>
      </w:pPr>
    </w:p>
    <w:p w:rsidR="00CB1E90" w:rsidRPr="00B40CF9" w:rsidRDefault="00CB1E90" w:rsidP="00CB1E90">
      <w:r w:rsidRPr="00B40CF9">
        <w:rPr>
          <w:rFonts w:eastAsia="Times New Roman"/>
        </w:rPr>
        <w:t>хранение. При отсутствии документов необходимо обеспечить их получение или оформление.</w:t>
      </w:r>
    </w:p>
    <w:p w:rsidR="00CB1E90" w:rsidRPr="00B40CF9" w:rsidRDefault="00CB1E90" w:rsidP="00CB1E90">
      <w:pPr>
        <w:spacing w:line="8" w:lineRule="exact"/>
      </w:pPr>
    </w:p>
    <w:p w:rsidR="00CB1E90" w:rsidRPr="00B40CF9" w:rsidRDefault="00CB1E90" w:rsidP="00CB1E90">
      <w:pPr>
        <w:spacing w:line="235" w:lineRule="auto"/>
        <w:ind w:right="20"/>
        <w:jc w:val="both"/>
      </w:pPr>
      <w:r w:rsidRPr="00B40CF9">
        <w:rPr>
          <w:rFonts w:eastAsia="Times New Roman"/>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CB1E90" w:rsidRPr="00B40CF9" w:rsidRDefault="00CB1E90" w:rsidP="00CB1E90">
      <w:pPr>
        <w:spacing w:line="13" w:lineRule="exact"/>
      </w:pPr>
    </w:p>
    <w:p w:rsidR="00CB1E90" w:rsidRPr="00B40CF9" w:rsidRDefault="00CB1E90" w:rsidP="00CB1E90">
      <w:pPr>
        <w:spacing w:line="235" w:lineRule="auto"/>
        <w:jc w:val="both"/>
      </w:pPr>
      <w:r w:rsidRPr="00B40CF9">
        <w:rPr>
          <w:rFonts w:eastAsia="Times New Roman"/>
        </w:rPr>
        <w:t>3.2.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CB1E90" w:rsidRPr="00B40CF9" w:rsidRDefault="00CB1E90" w:rsidP="00CB1E90">
      <w:pPr>
        <w:spacing w:line="16" w:lineRule="exact"/>
      </w:pPr>
    </w:p>
    <w:p w:rsidR="00CB1E90" w:rsidRPr="00B40CF9" w:rsidRDefault="00CB1E90" w:rsidP="00CB1E90">
      <w:pPr>
        <w:spacing w:line="235" w:lineRule="auto"/>
      </w:pPr>
      <w:r w:rsidRPr="00B40CF9">
        <w:rPr>
          <w:rFonts w:eastAsia="Times New Roman"/>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 Комиссия отражает в описи, по каждому объекту, информацию о состоянии объекта имущества на дату инвентаризации с учетом оценки его технического состояния и (или) степени вовлеченности в хозяйственный оборот (далее - статус объекта учета). Способ указания статуса объекта учета:</w:t>
      </w:r>
    </w:p>
    <w:p w:rsidR="00CB1E90" w:rsidRPr="00B40CF9" w:rsidRDefault="00CB1E90" w:rsidP="004A6083">
      <w:pPr>
        <w:numPr>
          <w:ilvl w:val="0"/>
          <w:numId w:val="19"/>
        </w:numPr>
        <w:tabs>
          <w:tab w:val="left" w:pos="720"/>
        </w:tabs>
        <w:ind w:left="720" w:hanging="363"/>
        <w:rPr>
          <w:rFonts w:eastAsia="Symbol"/>
        </w:rPr>
      </w:pPr>
      <w:r w:rsidRPr="00B40CF9">
        <w:rPr>
          <w:rFonts w:eastAsia="Times New Roman"/>
        </w:rPr>
        <w:t>по его наименованию.</w:t>
      </w:r>
    </w:p>
    <w:p w:rsidR="00CB1E90" w:rsidRPr="00B40CF9" w:rsidRDefault="00CB1E90" w:rsidP="00CB1E90">
      <w:pPr>
        <w:spacing w:line="13" w:lineRule="exact"/>
      </w:pPr>
    </w:p>
    <w:p w:rsidR="00CB1E90" w:rsidRPr="00B40CF9" w:rsidRDefault="00CB1E90" w:rsidP="00CB1E90">
      <w:pPr>
        <w:spacing w:line="235" w:lineRule="auto"/>
        <w:ind w:right="20"/>
        <w:jc w:val="both"/>
      </w:pPr>
      <w:r w:rsidRPr="00B40CF9">
        <w:rPr>
          <w:rFonts w:eastAsia="Times New Roman"/>
        </w:rPr>
        <w:t>Комиссия отражает в описи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функция актива). Способ указания статуса объекта учета:</w:t>
      </w:r>
    </w:p>
    <w:p w:rsidR="00CB1E90" w:rsidRPr="00B40CF9" w:rsidRDefault="00CB1E90" w:rsidP="004A6083">
      <w:pPr>
        <w:numPr>
          <w:ilvl w:val="0"/>
          <w:numId w:val="20"/>
        </w:numPr>
        <w:tabs>
          <w:tab w:val="left" w:pos="720"/>
        </w:tabs>
        <w:ind w:left="720" w:hanging="363"/>
        <w:rPr>
          <w:rFonts w:eastAsia="Symbol"/>
        </w:rPr>
      </w:pPr>
      <w:r w:rsidRPr="00B40CF9">
        <w:rPr>
          <w:rFonts w:eastAsia="Times New Roman"/>
        </w:rPr>
        <w:t>по его наименованию.</w:t>
      </w:r>
    </w:p>
    <w:p w:rsidR="00CB1E90" w:rsidRPr="00B40CF9" w:rsidRDefault="00CB1E90" w:rsidP="00CB1E90">
      <w:pPr>
        <w:spacing w:line="148" w:lineRule="exact"/>
      </w:pPr>
    </w:p>
    <w:p w:rsidR="00CB1E90" w:rsidRPr="00B40CF9" w:rsidRDefault="00CB1E90" w:rsidP="00CB1E90">
      <w:pPr>
        <w:spacing w:line="235" w:lineRule="auto"/>
        <w:ind w:left="4" w:right="20"/>
      </w:pPr>
      <w:r w:rsidRPr="00B40CF9">
        <w:rPr>
          <w:rFonts w:eastAsia="Times New Roman"/>
        </w:rPr>
        <w:t>Признаки обесценения активов выявляются членами инвентаризационной комиссии в ходе проведения инвентаризации перед составлением годовой бухгалтерской отчетности.</w:t>
      </w:r>
    </w:p>
    <w:p w:rsidR="00CB1E90" w:rsidRPr="00B40CF9" w:rsidRDefault="00CB1E90" w:rsidP="00CB1E90">
      <w:pPr>
        <w:spacing w:line="13" w:lineRule="exact"/>
      </w:pPr>
    </w:p>
    <w:p w:rsidR="00CB1E90" w:rsidRPr="00B40CF9" w:rsidRDefault="00CB1E90" w:rsidP="004A6083">
      <w:pPr>
        <w:numPr>
          <w:ilvl w:val="0"/>
          <w:numId w:val="21"/>
        </w:numPr>
        <w:tabs>
          <w:tab w:val="left" w:pos="320"/>
        </w:tabs>
        <w:spacing w:line="235" w:lineRule="auto"/>
        <w:ind w:left="4" w:right="20" w:hanging="4"/>
        <w:jc w:val="both"/>
        <w:rPr>
          <w:rFonts w:eastAsia="Times New Roman"/>
        </w:rPr>
      </w:pPr>
      <w:r w:rsidRPr="00B40CF9">
        <w:rPr>
          <w:rFonts w:eastAsia="Times New Roman"/>
        </w:rPr>
        <w:lastRenderedPageBreak/>
        <w:t xml:space="preserve">случае выявления признаков обесценения актива члены инвентаризационной комиссии оформляют приложение к инвентаризационной описи, содержащее сведения </w:t>
      </w:r>
      <w:proofErr w:type="gramStart"/>
      <w:r w:rsidRPr="00B40CF9">
        <w:rPr>
          <w:rFonts w:eastAsia="Times New Roman"/>
        </w:rPr>
        <w:t>о</w:t>
      </w:r>
      <w:proofErr w:type="gramEnd"/>
      <w:r w:rsidRPr="00B40CF9">
        <w:rPr>
          <w:rFonts w:eastAsia="Times New Roman"/>
        </w:rPr>
        <w:t xml:space="preserve"> обесценении актива.</w:t>
      </w:r>
    </w:p>
    <w:p w:rsidR="00CB1E90" w:rsidRPr="00B40CF9" w:rsidRDefault="00CB1E90" w:rsidP="00CB1E90">
      <w:pPr>
        <w:spacing w:line="15"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Приложение к инвентаризационной описи направляется председателем инвентаризационной комиссии в комиссию по поступлению и выбытию активов не позднее следующего рабочего дня после завершения инвентаризации.</w:t>
      </w:r>
    </w:p>
    <w:p w:rsidR="00CB1E90" w:rsidRPr="00B40CF9" w:rsidRDefault="00CB1E90" w:rsidP="00CB1E90">
      <w:pPr>
        <w:spacing w:line="15"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Признаки обесценения актива, зафиксированные в приложении к инвентаризационной описи, рассматриваются комиссией по поступлению и выбытию активов в течение пяти рабочих дней с момента поступления приложения.</w:t>
      </w:r>
    </w:p>
    <w:p w:rsidR="00CB1E90" w:rsidRPr="00B40CF9" w:rsidRDefault="00CB1E90" w:rsidP="00CB1E90">
      <w:pPr>
        <w:spacing w:line="15" w:lineRule="exact"/>
        <w:rPr>
          <w:rFonts w:eastAsia="Times New Roman"/>
        </w:rPr>
      </w:pPr>
    </w:p>
    <w:p w:rsidR="00CB1E90" w:rsidRPr="00B40CF9" w:rsidRDefault="00CB1E90" w:rsidP="00CB1E90">
      <w:pPr>
        <w:spacing w:line="237" w:lineRule="auto"/>
        <w:ind w:left="4"/>
        <w:jc w:val="both"/>
        <w:rPr>
          <w:rFonts w:eastAsia="Times New Roman"/>
        </w:rPr>
      </w:pPr>
      <w:r w:rsidRPr="00B40CF9">
        <w:rPr>
          <w:rFonts w:eastAsia="Times New Roman"/>
        </w:rPr>
        <w:t xml:space="preserve">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w:t>
      </w:r>
      <w:proofErr w:type="gramStart"/>
      <w:r w:rsidRPr="00B40CF9">
        <w:rPr>
          <w:rFonts w:eastAsia="Times New Roman"/>
        </w:rPr>
        <w:t>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w:t>
      </w:r>
      <w:proofErr w:type="gramEnd"/>
      <w:r w:rsidRPr="00B40CF9">
        <w:rPr>
          <w:rFonts w:eastAsia="Times New Roman"/>
        </w:rPr>
        <w:t xml:space="preserve"> </w:t>
      </w:r>
      <w:proofErr w:type="gramStart"/>
      <w:r w:rsidRPr="00B40CF9">
        <w:rPr>
          <w:rFonts w:eastAsia="Times New Roman"/>
        </w:rPr>
        <w:t>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roofErr w:type="gramEnd"/>
    </w:p>
    <w:p w:rsidR="00CB1E90" w:rsidRPr="00B40CF9" w:rsidRDefault="00CB1E90" w:rsidP="00CB1E90">
      <w:pPr>
        <w:spacing w:line="21"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CB1E90" w:rsidRPr="00B40CF9" w:rsidRDefault="00CB1E90" w:rsidP="00CB1E90">
      <w:pPr>
        <w:spacing w:line="15"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CB1E90" w:rsidRPr="00B40CF9" w:rsidRDefault="00CB1E90" w:rsidP="00CB1E90">
      <w:pPr>
        <w:spacing w:line="13" w:lineRule="exact"/>
        <w:rPr>
          <w:rFonts w:eastAsia="Times New Roman"/>
        </w:rPr>
      </w:pPr>
    </w:p>
    <w:p w:rsidR="00CB1E90" w:rsidRPr="00B40CF9" w:rsidRDefault="00CB1E90" w:rsidP="00CB1E90">
      <w:pPr>
        <w:spacing w:line="237" w:lineRule="auto"/>
        <w:ind w:left="4" w:right="20"/>
        <w:jc w:val="both"/>
        <w:rPr>
          <w:rFonts w:eastAsia="Times New Roman"/>
        </w:rPr>
      </w:pPr>
      <w:r w:rsidRPr="00B40CF9">
        <w:rPr>
          <w:rFonts w:eastAsia="Times New Roman"/>
        </w:rPr>
        <w:t xml:space="preserve">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w:t>
      </w:r>
      <w:proofErr w:type="gramStart"/>
      <w:r w:rsidRPr="00B40CF9">
        <w:rPr>
          <w:rFonts w:eastAsia="Times New Roman"/>
        </w:rPr>
        <w:t>описи</w:t>
      </w:r>
      <w:proofErr w:type="gramEnd"/>
      <w:r w:rsidRPr="00B40CF9">
        <w:rPr>
          <w:rFonts w:eastAsia="Times New Roman"/>
        </w:rPr>
        <w:t xml:space="preserve"> данные о произведенных изменениях.</w:t>
      </w:r>
    </w:p>
    <w:p w:rsidR="00CB1E90" w:rsidRPr="00B40CF9" w:rsidRDefault="00CB1E90" w:rsidP="00CB1E90">
      <w:pPr>
        <w:spacing w:line="8"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CB1E90" w:rsidRPr="00B40CF9" w:rsidRDefault="00CB1E90" w:rsidP="00CB1E90">
      <w:pPr>
        <w:spacing w:line="13"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CB1E90" w:rsidRPr="00B40CF9" w:rsidRDefault="00CB1E90" w:rsidP="00CB1E90">
      <w:pPr>
        <w:spacing w:line="9" w:lineRule="exact"/>
        <w:rPr>
          <w:rFonts w:eastAsia="Times New Roman"/>
        </w:rPr>
      </w:pPr>
    </w:p>
    <w:p w:rsidR="00CB1E90" w:rsidRPr="00B40CF9" w:rsidRDefault="00CB1E90" w:rsidP="00CB1E90">
      <w:pPr>
        <w:spacing w:line="237" w:lineRule="auto"/>
        <w:ind w:left="4" w:right="20"/>
        <w:jc w:val="both"/>
        <w:rPr>
          <w:rFonts w:eastAsia="Times New Roman"/>
        </w:rPr>
      </w:pPr>
      <w:r w:rsidRPr="00B40CF9">
        <w:rPr>
          <w:rFonts w:eastAsia="Times New Roman"/>
        </w:rPr>
        <w:t xml:space="preserve">3.5. Основные средства, которые в момент инвентаризации находятся вне места нахождения организации </w:t>
      </w:r>
      <w:r w:rsidR="0089140B">
        <w:rPr>
          <w:rFonts w:eastAsia="Times New Roman"/>
        </w:rPr>
        <w:t xml:space="preserve">(автомашины, </w:t>
      </w:r>
      <w:r w:rsidRPr="00B40CF9">
        <w:rPr>
          <w:rFonts w:eastAsia="Times New Roman"/>
        </w:rPr>
        <w:t>отправленные в капитальный ремонт машины и оборудование и т.п.), инвентаризуются до момента временного их выбытия.</w:t>
      </w:r>
    </w:p>
    <w:p w:rsidR="00CB1E90" w:rsidRPr="00B40CF9" w:rsidRDefault="00CB1E90" w:rsidP="00CB1E90">
      <w:pPr>
        <w:spacing w:line="9" w:lineRule="exact"/>
        <w:rPr>
          <w:rFonts w:eastAsia="Times New Roman"/>
        </w:rPr>
      </w:pPr>
    </w:p>
    <w:p w:rsidR="00CB1E90" w:rsidRPr="00B40CF9" w:rsidRDefault="00CB1E90" w:rsidP="00CB1E90">
      <w:pPr>
        <w:spacing w:line="235" w:lineRule="auto"/>
        <w:ind w:left="4"/>
        <w:jc w:val="both"/>
        <w:rPr>
          <w:rFonts w:eastAsia="Times New Roman"/>
        </w:rPr>
      </w:pPr>
      <w:r w:rsidRPr="00B40CF9">
        <w:rPr>
          <w:rFonts w:eastAsia="Times New Roman"/>
        </w:rPr>
        <w:t>3.6. На основные средства, не пригодные к эксплуатации и не подлежащие восстановлению, инвентаризационная комиссия указывает в описи время ввода в эксплуатацию и причины, приведшие эти объекты к непригодности (порча, полный износ и т.п.).</w:t>
      </w:r>
    </w:p>
    <w:p w:rsidR="00CB1E90" w:rsidRPr="00B40CF9" w:rsidRDefault="00CB1E90" w:rsidP="00CB1E90">
      <w:pPr>
        <w:spacing w:line="8" w:lineRule="exact"/>
        <w:rPr>
          <w:rFonts w:eastAsia="Times New Roman"/>
        </w:rPr>
      </w:pPr>
    </w:p>
    <w:p w:rsidR="00CB1E90" w:rsidRPr="00B40CF9" w:rsidRDefault="00CB1E90" w:rsidP="00CB1E90">
      <w:pPr>
        <w:spacing w:line="237" w:lineRule="auto"/>
        <w:ind w:left="4"/>
        <w:jc w:val="both"/>
        <w:rPr>
          <w:rFonts w:eastAsia="Times New Roman"/>
        </w:rPr>
      </w:pPr>
      <w:r w:rsidRPr="00B40CF9">
        <w:rPr>
          <w:rFonts w:eastAsia="Times New Roman"/>
        </w:rPr>
        <w:t>3.7. 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Одновременно с инвентаризацией собственных основных средств, проверяются основные средства в пользовании, основные средства стоимостью до 10 000 рублей включительно в эксплуатации, материальные ценности, полученные по централизованному снабжению (в части основных средств).</w:t>
      </w:r>
    </w:p>
    <w:p w:rsidR="00CB1E90" w:rsidRPr="001C354B" w:rsidRDefault="00CB1E90" w:rsidP="00CB1E90">
      <w:pPr>
        <w:spacing w:line="251" w:lineRule="exact"/>
        <w:rPr>
          <w:b/>
        </w:rPr>
      </w:pPr>
    </w:p>
    <w:p w:rsidR="00CB1E90" w:rsidRPr="001C354B" w:rsidRDefault="00CB1E90" w:rsidP="00CB1E90">
      <w:pPr>
        <w:ind w:right="-3"/>
        <w:jc w:val="center"/>
        <w:rPr>
          <w:b/>
        </w:rPr>
      </w:pPr>
      <w:r w:rsidRPr="001C354B">
        <w:rPr>
          <w:rFonts w:eastAsia="Times New Roman"/>
          <w:b/>
        </w:rPr>
        <w:t>Инвентаризация нематериальных активов</w:t>
      </w:r>
    </w:p>
    <w:p w:rsidR="00CB1E90" w:rsidRPr="00B40CF9" w:rsidRDefault="00CB1E90" w:rsidP="00CB1E90">
      <w:pPr>
        <w:spacing w:line="200" w:lineRule="exact"/>
      </w:pPr>
    </w:p>
    <w:p w:rsidR="00CB1E90" w:rsidRPr="00B40CF9" w:rsidRDefault="00CB1E90" w:rsidP="00CB1E90">
      <w:pPr>
        <w:spacing w:line="203" w:lineRule="exact"/>
      </w:pPr>
    </w:p>
    <w:p w:rsidR="00CB1E90" w:rsidRPr="00B40CF9" w:rsidRDefault="00CB1E90" w:rsidP="00CB1E90">
      <w:pPr>
        <w:spacing w:line="249" w:lineRule="auto"/>
        <w:ind w:right="1720"/>
      </w:pPr>
      <w:r w:rsidRPr="00B40CF9">
        <w:rPr>
          <w:rFonts w:eastAsia="Times New Roman"/>
        </w:rPr>
        <w:t>3.8. При инвентаризации нематериальных активов необходимо проверить: наличие документов, подтверж</w:t>
      </w:r>
      <w:r w:rsidR="0089140B">
        <w:rPr>
          <w:rFonts w:eastAsia="Times New Roman"/>
        </w:rPr>
        <w:t xml:space="preserve">дающих права организации на его </w:t>
      </w:r>
      <w:r w:rsidRPr="00B40CF9">
        <w:rPr>
          <w:rFonts w:eastAsia="Times New Roman"/>
        </w:rPr>
        <w:lastRenderedPageBreak/>
        <w:t>использование; правильность и своевременность отражения нематериальных активов в балансе.</w:t>
      </w:r>
    </w:p>
    <w:p w:rsidR="00CB1E90" w:rsidRPr="00B40CF9" w:rsidRDefault="00CB1E90" w:rsidP="00CB1E90">
      <w:pPr>
        <w:spacing w:line="247" w:lineRule="exact"/>
      </w:pPr>
    </w:p>
    <w:p w:rsidR="0089140B" w:rsidRDefault="0089140B" w:rsidP="00CB1E90">
      <w:pPr>
        <w:ind w:right="20"/>
        <w:jc w:val="center"/>
        <w:rPr>
          <w:rFonts w:eastAsia="Times New Roman"/>
        </w:rPr>
      </w:pPr>
    </w:p>
    <w:p w:rsidR="0089140B" w:rsidRDefault="0089140B" w:rsidP="00CB1E90">
      <w:pPr>
        <w:ind w:right="20"/>
        <w:jc w:val="center"/>
        <w:rPr>
          <w:rFonts w:eastAsia="Times New Roman"/>
        </w:rPr>
      </w:pPr>
    </w:p>
    <w:p w:rsidR="00CB1E90" w:rsidRPr="001C354B" w:rsidRDefault="00CB1E90" w:rsidP="00CB1E90">
      <w:pPr>
        <w:ind w:right="20"/>
        <w:jc w:val="center"/>
        <w:rPr>
          <w:b/>
        </w:rPr>
      </w:pPr>
      <w:r w:rsidRPr="001C354B">
        <w:rPr>
          <w:rFonts w:eastAsia="Times New Roman"/>
          <w:b/>
        </w:rPr>
        <w:t>Инвентаризация финансовых вложений</w:t>
      </w:r>
    </w:p>
    <w:p w:rsidR="00CB1E90" w:rsidRPr="00B40CF9" w:rsidRDefault="00CB1E90" w:rsidP="00CB1E90">
      <w:pPr>
        <w:spacing w:line="263" w:lineRule="exact"/>
      </w:pPr>
    </w:p>
    <w:p w:rsidR="00CB1E90" w:rsidRPr="00B40CF9" w:rsidRDefault="00CB1E90" w:rsidP="00CB1E90">
      <w:pPr>
        <w:spacing w:line="235" w:lineRule="auto"/>
        <w:jc w:val="both"/>
      </w:pPr>
      <w:r w:rsidRPr="00B40CF9">
        <w:rPr>
          <w:rFonts w:eastAsia="Times New Roman"/>
        </w:rPr>
        <w:t>3.9. 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CB1E90" w:rsidRPr="00B40CF9" w:rsidRDefault="00CB1E90" w:rsidP="00CB1E90">
      <w:pPr>
        <w:spacing w:line="235" w:lineRule="auto"/>
      </w:pPr>
      <w:r w:rsidRPr="00B40CF9">
        <w:rPr>
          <w:rFonts w:eastAsia="Times New Roman"/>
        </w:rPr>
        <w:t>3.10. При проверке фактического наличия ценных бумаг устанавливается:</w:t>
      </w:r>
    </w:p>
    <w:p w:rsidR="00CB1E90" w:rsidRPr="00B40CF9" w:rsidRDefault="00CB1E90" w:rsidP="004A6083">
      <w:pPr>
        <w:numPr>
          <w:ilvl w:val="0"/>
          <w:numId w:val="22"/>
        </w:numPr>
        <w:tabs>
          <w:tab w:val="left" w:pos="720"/>
        </w:tabs>
        <w:ind w:left="720" w:hanging="363"/>
        <w:rPr>
          <w:rFonts w:eastAsia="Symbol"/>
        </w:rPr>
      </w:pPr>
      <w:r w:rsidRPr="00B40CF9">
        <w:rPr>
          <w:rFonts w:eastAsia="Times New Roman"/>
        </w:rPr>
        <w:t>правильность оформления ценных бумаг;</w:t>
      </w:r>
    </w:p>
    <w:p w:rsidR="00CB1E90" w:rsidRPr="00B40CF9" w:rsidRDefault="00CB1E90" w:rsidP="004A6083">
      <w:pPr>
        <w:numPr>
          <w:ilvl w:val="0"/>
          <w:numId w:val="22"/>
        </w:numPr>
        <w:tabs>
          <w:tab w:val="left" w:pos="720"/>
        </w:tabs>
        <w:ind w:left="720" w:hanging="363"/>
        <w:rPr>
          <w:rFonts w:eastAsia="Symbol"/>
        </w:rPr>
      </w:pPr>
      <w:r w:rsidRPr="00B40CF9">
        <w:rPr>
          <w:rFonts w:eastAsia="Times New Roman"/>
        </w:rPr>
        <w:t>реальность стоимости учтенных на балансе ценных бумаг;</w:t>
      </w:r>
    </w:p>
    <w:p w:rsidR="00CB1E90" w:rsidRPr="00B40CF9" w:rsidRDefault="00CB1E90" w:rsidP="00CB1E90">
      <w:pPr>
        <w:spacing w:line="26" w:lineRule="exact"/>
        <w:rPr>
          <w:rFonts w:eastAsia="Symbol"/>
        </w:rPr>
      </w:pPr>
    </w:p>
    <w:p w:rsidR="00CB1E90" w:rsidRPr="00B40CF9" w:rsidRDefault="00CB1E90" w:rsidP="004A6083">
      <w:pPr>
        <w:numPr>
          <w:ilvl w:val="0"/>
          <w:numId w:val="22"/>
        </w:numPr>
        <w:tabs>
          <w:tab w:val="left" w:pos="720"/>
        </w:tabs>
        <w:spacing w:line="225" w:lineRule="auto"/>
        <w:ind w:left="720" w:hanging="363"/>
        <w:rPr>
          <w:rFonts w:eastAsia="Symbol"/>
        </w:rPr>
      </w:pPr>
      <w:r w:rsidRPr="00B40CF9">
        <w:rPr>
          <w:rFonts w:eastAsia="Times New Roman"/>
        </w:rPr>
        <w:t>сохранность ценных бумаг (путем сопоставления фактического наличия с данными бухгалтерского учета);</w:t>
      </w:r>
    </w:p>
    <w:p w:rsidR="00CB1E90" w:rsidRPr="00B40CF9" w:rsidRDefault="00CB1E90" w:rsidP="00CB1E90">
      <w:pPr>
        <w:spacing w:line="1" w:lineRule="exact"/>
        <w:rPr>
          <w:rFonts w:eastAsia="Symbol"/>
        </w:rPr>
      </w:pPr>
    </w:p>
    <w:p w:rsidR="00CB1E90" w:rsidRPr="00B40CF9" w:rsidRDefault="00CB1E90" w:rsidP="004A6083">
      <w:pPr>
        <w:numPr>
          <w:ilvl w:val="0"/>
          <w:numId w:val="22"/>
        </w:numPr>
        <w:tabs>
          <w:tab w:val="left" w:pos="720"/>
        </w:tabs>
        <w:ind w:left="720" w:hanging="363"/>
        <w:rPr>
          <w:rFonts w:eastAsia="Symbol"/>
        </w:rPr>
      </w:pPr>
      <w:r w:rsidRPr="00B40CF9">
        <w:rPr>
          <w:rFonts w:eastAsia="Times New Roman"/>
        </w:rPr>
        <w:t xml:space="preserve">своевременность </w:t>
      </w:r>
      <w:r w:rsidR="0089140B">
        <w:rPr>
          <w:rFonts w:eastAsia="Times New Roman"/>
        </w:rPr>
        <w:t xml:space="preserve">и </w:t>
      </w:r>
      <w:r w:rsidRPr="00B40CF9">
        <w:rPr>
          <w:rFonts w:eastAsia="Times New Roman"/>
        </w:rPr>
        <w:t xml:space="preserve">полнота </w:t>
      </w:r>
      <w:r w:rsidR="0089140B">
        <w:rPr>
          <w:rFonts w:eastAsia="Times New Roman"/>
        </w:rPr>
        <w:t xml:space="preserve">отражения в </w:t>
      </w:r>
      <w:r w:rsidRPr="00B40CF9">
        <w:rPr>
          <w:rFonts w:eastAsia="Times New Roman"/>
        </w:rPr>
        <w:t xml:space="preserve">бухгалтерском  учете полученных  доходов  </w:t>
      </w:r>
      <w:proofErr w:type="gramStart"/>
      <w:r w:rsidRPr="00B40CF9">
        <w:rPr>
          <w:rFonts w:eastAsia="Times New Roman"/>
        </w:rPr>
        <w:t>по</w:t>
      </w:r>
      <w:proofErr w:type="gramEnd"/>
    </w:p>
    <w:p w:rsidR="00CB1E90" w:rsidRPr="00B40CF9" w:rsidRDefault="00CB1E90" w:rsidP="00CB1E90">
      <w:pPr>
        <w:spacing w:line="1" w:lineRule="exact"/>
      </w:pPr>
    </w:p>
    <w:p w:rsidR="00CB1E90" w:rsidRPr="00B40CF9" w:rsidRDefault="00CB1E90" w:rsidP="00CB1E90">
      <w:pPr>
        <w:ind w:left="720"/>
      </w:pPr>
      <w:r w:rsidRPr="00B40CF9">
        <w:rPr>
          <w:rFonts w:eastAsia="Times New Roman"/>
        </w:rPr>
        <w:t>ценным бумагам.</w:t>
      </w:r>
    </w:p>
    <w:p w:rsidR="00CB1E90" w:rsidRPr="00B40CF9" w:rsidRDefault="00CB1E90" w:rsidP="00CB1E90">
      <w:pPr>
        <w:spacing w:line="9" w:lineRule="exact"/>
      </w:pPr>
    </w:p>
    <w:p w:rsidR="00CB1E90" w:rsidRPr="00B40CF9" w:rsidRDefault="00CB1E90" w:rsidP="00CB1E90">
      <w:pPr>
        <w:spacing w:line="235" w:lineRule="auto"/>
        <w:ind w:right="20"/>
        <w:jc w:val="both"/>
      </w:pPr>
      <w:r w:rsidRPr="00B40CF9">
        <w:rPr>
          <w:rFonts w:eastAsia="Times New Roman"/>
        </w:rPr>
        <w:t>3.11. При хранении ценных бумаг в организации их инвентаризация проводится одновременно с инвентаризацией денежных сре</w:t>
      </w:r>
      <w:proofErr w:type="gramStart"/>
      <w:r w:rsidRPr="00B40CF9">
        <w:rPr>
          <w:rFonts w:eastAsia="Times New Roman"/>
        </w:rPr>
        <w:t>дств в к</w:t>
      </w:r>
      <w:proofErr w:type="gramEnd"/>
      <w:r w:rsidRPr="00B40CF9">
        <w:rPr>
          <w:rFonts w:eastAsia="Times New Roman"/>
        </w:rPr>
        <w:t>ассе.</w:t>
      </w:r>
    </w:p>
    <w:p w:rsidR="00CB1E90" w:rsidRPr="00B40CF9" w:rsidRDefault="00CB1E90" w:rsidP="00CB1E90">
      <w:pPr>
        <w:spacing w:line="13" w:lineRule="exact"/>
      </w:pPr>
    </w:p>
    <w:p w:rsidR="00CB1E90" w:rsidRPr="00B40CF9" w:rsidRDefault="00CB1E90" w:rsidP="00CB1E90">
      <w:pPr>
        <w:spacing w:line="235" w:lineRule="auto"/>
      </w:pPr>
      <w:r w:rsidRPr="00B40CF9">
        <w:rPr>
          <w:rFonts w:eastAsia="Times New Roman"/>
        </w:rPr>
        <w:t>3.12.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(реестров, книг), хранящихся в бухгалтерии организации.</w:t>
      </w:r>
    </w:p>
    <w:p w:rsidR="00CB1E90" w:rsidRPr="00B40CF9" w:rsidRDefault="00CB1E90" w:rsidP="00CB1E90">
      <w:pPr>
        <w:spacing w:line="14" w:lineRule="exact"/>
      </w:pPr>
    </w:p>
    <w:p w:rsidR="00CB1E90" w:rsidRPr="00B40CF9" w:rsidRDefault="00CB1E90" w:rsidP="00CB1E90">
      <w:pPr>
        <w:spacing w:line="235" w:lineRule="auto"/>
        <w:jc w:val="both"/>
      </w:pPr>
      <w:r w:rsidRPr="00B40CF9">
        <w:rPr>
          <w:rFonts w:eastAsia="Times New Roman"/>
        </w:rPr>
        <w:t>3.13. 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CB1E90" w:rsidRPr="00B40CF9" w:rsidRDefault="00CB1E90" w:rsidP="00CB1E90">
      <w:pPr>
        <w:spacing w:line="9" w:lineRule="exact"/>
      </w:pPr>
    </w:p>
    <w:p w:rsidR="00CB1E90" w:rsidRPr="00B40CF9" w:rsidRDefault="00CB1E90" w:rsidP="00CB1E90">
      <w:pPr>
        <w:spacing w:line="235" w:lineRule="auto"/>
        <w:ind w:right="20"/>
        <w:jc w:val="both"/>
      </w:pPr>
      <w:r w:rsidRPr="00B40CF9">
        <w:rPr>
          <w:rFonts w:eastAsia="Times New Roman"/>
        </w:rPr>
        <w:t>3.14.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CB1E90" w:rsidRPr="00B40CF9" w:rsidRDefault="00CB1E90" w:rsidP="00CB1E90">
      <w:pPr>
        <w:spacing w:line="252" w:lineRule="exact"/>
      </w:pPr>
    </w:p>
    <w:p w:rsidR="00CB1E90" w:rsidRPr="001C354B" w:rsidRDefault="00CB1E90" w:rsidP="00CB1E90">
      <w:pPr>
        <w:ind w:right="20"/>
        <w:jc w:val="center"/>
        <w:rPr>
          <w:b/>
        </w:rPr>
      </w:pPr>
      <w:r w:rsidRPr="001C354B">
        <w:rPr>
          <w:rFonts w:eastAsia="Times New Roman"/>
          <w:b/>
        </w:rPr>
        <w:t>Инвентаризация материальных ценностей</w:t>
      </w:r>
    </w:p>
    <w:p w:rsidR="00CB1E90" w:rsidRPr="00B40CF9" w:rsidRDefault="00CB1E90" w:rsidP="00CB1E90">
      <w:pPr>
        <w:spacing w:line="267" w:lineRule="exact"/>
      </w:pPr>
    </w:p>
    <w:p w:rsidR="00CB1E90" w:rsidRPr="00B40CF9" w:rsidRDefault="00CB1E90" w:rsidP="00CB1E90">
      <w:pPr>
        <w:spacing w:line="235" w:lineRule="auto"/>
        <w:ind w:right="20"/>
        <w:jc w:val="both"/>
      </w:pPr>
      <w:r w:rsidRPr="00B40CF9">
        <w:rPr>
          <w:rFonts w:eastAsia="Times New Roman"/>
        </w:rPr>
        <w:t>3.15. Материальные ценности (материальные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CB1E90" w:rsidRPr="00B40CF9" w:rsidRDefault="00CB1E90" w:rsidP="00CB1E90">
      <w:pPr>
        <w:spacing w:line="16" w:lineRule="exact"/>
      </w:pPr>
    </w:p>
    <w:p w:rsidR="00CB1E90" w:rsidRPr="00B40CF9" w:rsidRDefault="00CB1E90" w:rsidP="00CB1E90">
      <w:pPr>
        <w:spacing w:line="230" w:lineRule="auto"/>
        <w:ind w:right="20"/>
        <w:jc w:val="both"/>
      </w:pPr>
      <w:r w:rsidRPr="00B40CF9">
        <w:rPr>
          <w:rFonts w:eastAsia="Times New Roman"/>
        </w:rPr>
        <w:t>3.16. Инвентаризация материальных ценностей должна, как правило, проводиться в порядке расположения ценностей в данном помещении.</w:t>
      </w:r>
    </w:p>
    <w:p w:rsidR="00CB1E90" w:rsidRPr="00B40CF9" w:rsidRDefault="00CB1E90" w:rsidP="00CB1E90">
      <w:pPr>
        <w:spacing w:line="15" w:lineRule="exact"/>
      </w:pPr>
    </w:p>
    <w:p w:rsidR="00CB1E90" w:rsidRPr="00B40CF9" w:rsidRDefault="00CB1E90" w:rsidP="00CB1E90">
      <w:pPr>
        <w:spacing w:line="235" w:lineRule="auto"/>
        <w:jc w:val="both"/>
      </w:pPr>
      <w:r w:rsidRPr="00B40CF9">
        <w:rPr>
          <w:rFonts w:eastAsia="Times New Roman"/>
        </w:rPr>
        <w:t>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CB1E90" w:rsidRPr="00B40CF9" w:rsidRDefault="00CB1E90" w:rsidP="00CB1E90">
      <w:pPr>
        <w:spacing w:line="14" w:lineRule="exact"/>
      </w:pPr>
    </w:p>
    <w:p w:rsidR="00CB1E90" w:rsidRPr="00B40CF9" w:rsidRDefault="00CB1E90" w:rsidP="00CB1E90">
      <w:pPr>
        <w:spacing w:line="237" w:lineRule="auto"/>
        <w:ind w:right="20"/>
        <w:jc w:val="both"/>
      </w:pPr>
      <w:r w:rsidRPr="00B40CF9">
        <w:rPr>
          <w:rFonts w:eastAsia="Times New Roman"/>
        </w:rPr>
        <w:t xml:space="preserve">3.17. Комиссия в присутствии </w:t>
      </w:r>
      <w:r w:rsidR="0089140B">
        <w:rPr>
          <w:rFonts w:eastAsia="Times New Roman"/>
        </w:rPr>
        <w:t>заместителя директора по АХЧ</w:t>
      </w:r>
      <w:r w:rsidRPr="00B40CF9">
        <w:rPr>
          <w:rFonts w:eastAsia="Times New Roman"/>
        </w:rPr>
        <w:t xml:space="preserve"> и других материально ответственных лиц проверяет фактическое наличие материальных ценностей путем обязательного их пересчета, перевешивания или </w:t>
      </w:r>
      <w:proofErr w:type="spellStart"/>
      <w:r w:rsidRPr="00B40CF9">
        <w:rPr>
          <w:rFonts w:eastAsia="Times New Roman"/>
        </w:rPr>
        <w:t>перемеривания</w:t>
      </w:r>
      <w:proofErr w:type="spellEnd"/>
      <w:r w:rsidRPr="00B40CF9">
        <w:rPr>
          <w:rFonts w:eastAsia="Times New Roman"/>
        </w:rPr>
        <w:t xml:space="preserve">. Не допускается вносить в </w:t>
      </w:r>
      <w:proofErr w:type="gramStart"/>
      <w:r w:rsidRPr="00B40CF9">
        <w:rPr>
          <w:rFonts w:eastAsia="Times New Roman"/>
        </w:rPr>
        <w:t>описи</w:t>
      </w:r>
      <w:proofErr w:type="gramEnd"/>
      <w:r w:rsidRPr="00B40CF9">
        <w:rPr>
          <w:rFonts w:eastAsia="Times New Roman"/>
        </w:rPr>
        <w:t xml:space="preserve"> данные об остатках ценностей со слов материально ответственных лиц или по данным учета без проверки их фактического наличия.</w:t>
      </w:r>
    </w:p>
    <w:p w:rsidR="00CB1E90" w:rsidRPr="00B40CF9" w:rsidRDefault="00CB1E90" w:rsidP="00CB1E90">
      <w:pPr>
        <w:spacing w:line="8" w:lineRule="exact"/>
      </w:pPr>
    </w:p>
    <w:p w:rsidR="00CB1E90" w:rsidRPr="00B40CF9" w:rsidRDefault="00CB1E90" w:rsidP="00CB1E90">
      <w:pPr>
        <w:spacing w:line="235" w:lineRule="auto"/>
        <w:jc w:val="both"/>
      </w:pPr>
      <w:r w:rsidRPr="00B40CF9">
        <w:rPr>
          <w:rFonts w:eastAsia="Times New Roman"/>
        </w:rPr>
        <w:t>3.18.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CB1E90" w:rsidRPr="00B40CF9" w:rsidRDefault="00CB1E90" w:rsidP="00CB1E90">
      <w:pPr>
        <w:spacing w:line="14" w:lineRule="exact"/>
      </w:pPr>
    </w:p>
    <w:p w:rsidR="00CB1E90" w:rsidRPr="00B40CF9" w:rsidRDefault="00CB1E90" w:rsidP="00CB1E90">
      <w:pPr>
        <w:spacing w:line="235" w:lineRule="auto"/>
        <w:jc w:val="both"/>
      </w:pPr>
      <w:r w:rsidRPr="00B40CF9">
        <w:rPr>
          <w:rFonts w:eastAsia="Times New Roman"/>
        </w:rPr>
        <w:t>Эти 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CB1E90" w:rsidRPr="00B40CF9" w:rsidRDefault="00CB1E90" w:rsidP="00CB1E90">
      <w:pPr>
        <w:spacing w:line="148" w:lineRule="exact"/>
      </w:pPr>
    </w:p>
    <w:p w:rsidR="00CB1E90" w:rsidRPr="00B40CF9" w:rsidRDefault="00CB1E90" w:rsidP="00CB1E90">
      <w:pPr>
        <w:spacing w:line="235" w:lineRule="auto"/>
        <w:ind w:left="4" w:right="20"/>
        <w:jc w:val="both"/>
      </w:pPr>
      <w:r w:rsidRPr="00B40CF9">
        <w:rPr>
          <w:rFonts w:eastAsia="Times New Roman"/>
        </w:rPr>
        <w:lastRenderedPageBreak/>
        <w:t>3.19.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материальные ценности могут отпускаться материально ответственными лицами в присутствии членов инвентаризационной комиссии.</w:t>
      </w:r>
    </w:p>
    <w:p w:rsidR="00CB1E90" w:rsidRPr="00B40CF9" w:rsidRDefault="00CB1E90" w:rsidP="00CB1E90">
      <w:pPr>
        <w:spacing w:line="14" w:lineRule="exact"/>
      </w:pPr>
    </w:p>
    <w:p w:rsidR="00CB1E90" w:rsidRPr="00B40CF9" w:rsidRDefault="00CB1E90" w:rsidP="00CB1E90">
      <w:pPr>
        <w:spacing w:line="237" w:lineRule="auto"/>
        <w:ind w:left="4" w:right="20"/>
        <w:jc w:val="both"/>
      </w:pPr>
      <w:r w:rsidRPr="00B40CF9">
        <w:rPr>
          <w:rFonts w:eastAsia="Times New Roman"/>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CB1E90" w:rsidRPr="00B40CF9" w:rsidRDefault="00CB1E90" w:rsidP="00CB1E90">
      <w:pPr>
        <w:spacing w:line="2" w:lineRule="exact"/>
      </w:pPr>
    </w:p>
    <w:p w:rsidR="00CB1E90" w:rsidRPr="0089140B" w:rsidRDefault="00CB1E90" w:rsidP="0089140B">
      <w:pPr>
        <w:ind w:left="4"/>
      </w:pPr>
      <w:r w:rsidRPr="00B40CF9">
        <w:rPr>
          <w:rFonts w:eastAsia="Times New Roman"/>
        </w:rPr>
        <w:t xml:space="preserve">3.20. Инвентаризация материальных ценностей, находящихся в </w:t>
      </w:r>
      <w:r w:rsidR="0089140B">
        <w:rPr>
          <w:rFonts w:eastAsia="Times New Roman"/>
        </w:rPr>
        <w:t xml:space="preserve">пути, отгруженных, не оплаченных в </w:t>
      </w:r>
      <w:r w:rsidRPr="00B40CF9">
        <w:rPr>
          <w:rFonts w:eastAsia="Times New Roman"/>
        </w:rPr>
        <w:t>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CB1E90" w:rsidRPr="00B40CF9" w:rsidRDefault="00CB1E90" w:rsidP="00CB1E90">
      <w:pPr>
        <w:spacing w:line="13" w:lineRule="exact"/>
        <w:rPr>
          <w:rFonts w:eastAsia="Times New Roman"/>
        </w:rPr>
      </w:pPr>
    </w:p>
    <w:p w:rsidR="00CB1E90" w:rsidRPr="00B40CF9" w:rsidRDefault="00CB1E90" w:rsidP="0089140B">
      <w:pPr>
        <w:spacing w:line="237" w:lineRule="auto"/>
        <w:ind w:left="4"/>
        <w:jc w:val="both"/>
        <w:rPr>
          <w:rFonts w:eastAsia="Times New Roman"/>
        </w:rPr>
      </w:pPr>
      <w:proofErr w:type="gramStart"/>
      <w:r w:rsidRPr="00B40CF9">
        <w:rPr>
          <w:rFonts w:eastAsia="Times New Roman"/>
        </w:rPr>
        <w:t>На счетах учета материальных ценностей, не находящихся в момент инвентаризации в подотчете материально ответственных лиц (в пути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w:t>
      </w:r>
      <w:proofErr w:type="gramEnd"/>
      <w:r w:rsidRPr="00B40CF9">
        <w:rPr>
          <w:rFonts w:eastAsia="Times New Roman"/>
        </w:rPr>
        <w:t xml:space="preserve">; по находящимся на складах сторонних организаций - сохранными расписками, переоформленными на дату, близкую к дате проведения </w:t>
      </w:r>
      <w:proofErr w:type="spellStart"/>
      <w:r w:rsidRPr="00B40CF9">
        <w:rPr>
          <w:rFonts w:eastAsia="Times New Roman"/>
        </w:rPr>
        <w:t>инвентаризации</w:t>
      </w:r>
      <w:proofErr w:type="gramStart"/>
      <w:r w:rsidRPr="00B40CF9">
        <w:rPr>
          <w:rFonts w:eastAsia="Times New Roman"/>
        </w:rPr>
        <w:t>.П</w:t>
      </w:r>
      <w:proofErr w:type="gramEnd"/>
      <w:r w:rsidRPr="00B40CF9">
        <w:rPr>
          <w:rFonts w:eastAsia="Times New Roman"/>
        </w:rPr>
        <w:t>редварительно</w:t>
      </w:r>
      <w:proofErr w:type="spellEnd"/>
      <w:r w:rsidRPr="00B40CF9">
        <w:rPr>
          <w:rFonts w:eastAsia="Times New Roman"/>
        </w:rPr>
        <w:t xml:space="preserve"> должна быть произведена сверка этих счетов с другими корреспондирующими счетами.</w:t>
      </w:r>
    </w:p>
    <w:p w:rsidR="00CB1E90" w:rsidRPr="00B40CF9" w:rsidRDefault="00CB1E90" w:rsidP="00CB1E90">
      <w:pPr>
        <w:spacing w:line="13" w:lineRule="exact"/>
        <w:rPr>
          <w:rFonts w:eastAsia="Times New Roman"/>
        </w:rPr>
      </w:pPr>
    </w:p>
    <w:p w:rsidR="00CB1E90" w:rsidRPr="00B40CF9" w:rsidRDefault="00CB1E90" w:rsidP="00CB1E90">
      <w:pPr>
        <w:spacing w:line="230" w:lineRule="auto"/>
        <w:ind w:left="4" w:right="20"/>
        <w:rPr>
          <w:rFonts w:eastAsia="Times New Roman"/>
        </w:rPr>
      </w:pPr>
      <w:r w:rsidRPr="00B40CF9">
        <w:rPr>
          <w:rFonts w:eastAsia="Times New Roman"/>
        </w:rPr>
        <w:t>3.21. Описи составляются отдельно на материальные ценности, находящиеся в пути, отгруженные, не оплаченные в срок покупателями и находящиеся на складах других организаций.</w:t>
      </w:r>
    </w:p>
    <w:p w:rsidR="00CB1E90" w:rsidRPr="00B40CF9" w:rsidRDefault="00CB1E90" w:rsidP="00CB1E90">
      <w:pPr>
        <w:spacing w:line="15"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В описях на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CB1E90" w:rsidRPr="00B40CF9" w:rsidRDefault="00CB1E90" w:rsidP="00CB1E90">
      <w:pPr>
        <w:spacing w:line="13"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3.22. В описях на материальные ценности, отгруженные и не оплаченные в срок покупателями, по каждой отдельной отгрузке приводятся наименование покупателя, наименование материальных ценностей, сумма, дата отгрузки, дата выписки и номер расчетного документа.</w:t>
      </w:r>
    </w:p>
    <w:p w:rsidR="00CB1E90" w:rsidRPr="00B40CF9" w:rsidRDefault="00CB1E90" w:rsidP="00CB1E90">
      <w:pPr>
        <w:spacing w:line="15" w:lineRule="exact"/>
        <w:rPr>
          <w:rFonts w:eastAsia="Times New Roman"/>
        </w:rPr>
      </w:pPr>
    </w:p>
    <w:p w:rsidR="00CB1E90" w:rsidRPr="00B40CF9" w:rsidRDefault="00CB1E90" w:rsidP="00CB1E90">
      <w:pPr>
        <w:spacing w:line="13" w:lineRule="exact"/>
        <w:rPr>
          <w:rFonts w:eastAsia="Times New Roman"/>
        </w:rPr>
      </w:pPr>
    </w:p>
    <w:p w:rsidR="00CB1E90" w:rsidRPr="00B40CF9" w:rsidRDefault="0089140B" w:rsidP="00CB1E90">
      <w:pPr>
        <w:spacing w:line="235" w:lineRule="auto"/>
        <w:ind w:left="4" w:right="20"/>
        <w:jc w:val="both"/>
        <w:rPr>
          <w:rFonts w:eastAsia="Times New Roman"/>
        </w:rPr>
      </w:pPr>
      <w:r>
        <w:rPr>
          <w:rFonts w:eastAsia="Times New Roman"/>
        </w:rPr>
        <w:t>3.23</w:t>
      </w:r>
      <w:r w:rsidR="00CB1E90" w:rsidRPr="00B40CF9">
        <w:rPr>
          <w:rFonts w:eastAsia="Times New Roman"/>
        </w:rPr>
        <w:t>. В описях на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CB1E90" w:rsidRPr="00B40CF9" w:rsidRDefault="00CB1E90" w:rsidP="00CB1E90">
      <w:pPr>
        <w:spacing w:line="14" w:lineRule="exact"/>
        <w:rPr>
          <w:rFonts w:eastAsia="Times New Roman"/>
        </w:rPr>
      </w:pPr>
    </w:p>
    <w:p w:rsidR="00CB1E90" w:rsidRPr="00B40CF9" w:rsidRDefault="0089140B" w:rsidP="00CB1E90">
      <w:pPr>
        <w:spacing w:line="235" w:lineRule="auto"/>
        <w:ind w:left="4"/>
        <w:jc w:val="both"/>
        <w:rPr>
          <w:rFonts w:eastAsia="Times New Roman"/>
        </w:rPr>
      </w:pPr>
      <w:r>
        <w:rPr>
          <w:rFonts w:eastAsia="Times New Roman"/>
        </w:rPr>
        <w:t>3.24</w:t>
      </w:r>
      <w:r w:rsidR="00CB1E90" w:rsidRPr="00B40CF9">
        <w:rPr>
          <w:rFonts w:eastAsia="Times New Roman"/>
        </w:rPr>
        <w:t>. Материальные ценности, выданные в личное пользование работникам (сотрудникам), находящиеся в эксплуатации, инвентаризируются по сотрудникам, в пользовании у которых они находятся.</w:t>
      </w:r>
    </w:p>
    <w:p w:rsidR="00CB1E90" w:rsidRPr="00B40CF9" w:rsidRDefault="00CB1E90" w:rsidP="00CB1E90">
      <w:pPr>
        <w:spacing w:line="15" w:lineRule="exact"/>
        <w:rPr>
          <w:rFonts w:eastAsia="Times New Roman"/>
        </w:rPr>
      </w:pPr>
    </w:p>
    <w:p w:rsidR="00CB1E90" w:rsidRPr="00B40CF9" w:rsidRDefault="0089140B" w:rsidP="00CB1E90">
      <w:pPr>
        <w:spacing w:line="235" w:lineRule="auto"/>
        <w:ind w:left="4" w:right="20"/>
        <w:rPr>
          <w:rFonts w:eastAsia="Times New Roman"/>
        </w:rPr>
      </w:pPr>
      <w:r>
        <w:rPr>
          <w:rFonts w:eastAsia="Times New Roman"/>
        </w:rPr>
        <w:t>3.25</w:t>
      </w:r>
      <w:r w:rsidR="00CB1E90" w:rsidRPr="00B40CF9">
        <w:rPr>
          <w:rFonts w:eastAsia="Times New Roman"/>
        </w:rPr>
        <w:t>. Тара заносится в описи по видам, целевому назначению и качественному состоянию (новая, бывшая в употреблении, требующая ремонта и т.д.).</w:t>
      </w:r>
    </w:p>
    <w:p w:rsidR="00CB1E90" w:rsidRPr="00B40CF9" w:rsidRDefault="00CB1E90" w:rsidP="00CB1E90">
      <w:pPr>
        <w:spacing w:line="8" w:lineRule="exact"/>
        <w:rPr>
          <w:rFonts w:eastAsia="Times New Roman"/>
        </w:rPr>
      </w:pPr>
    </w:p>
    <w:p w:rsidR="00CB1E90" w:rsidRPr="00B40CF9" w:rsidRDefault="00CB1E90" w:rsidP="00CB1E90">
      <w:pPr>
        <w:spacing w:line="235" w:lineRule="auto"/>
        <w:ind w:left="4" w:right="20"/>
        <w:rPr>
          <w:rFonts w:eastAsia="Times New Roman"/>
        </w:rPr>
      </w:pPr>
      <w:r w:rsidRPr="00B40CF9">
        <w:rPr>
          <w:rFonts w:eastAsia="Times New Roman"/>
        </w:rPr>
        <w:t>На тару, пришедшую в негодность, инвентаризационной комиссией составляется акт на списание с указанием причин порчи.</w:t>
      </w:r>
    </w:p>
    <w:p w:rsidR="00CB1E90" w:rsidRPr="00B40CF9" w:rsidRDefault="00CB1E90" w:rsidP="00CB1E90">
      <w:pPr>
        <w:spacing w:line="251" w:lineRule="exact"/>
      </w:pPr>
    </w:p>
    <w:p w:rsidR="00CB1E90" w:rsidRPr="001C354B" w:rsidRDefault="00CB1E90" w:rsidP="00CB1E90">
      <w:pPr>
        <w:ind w:right="16"/>
        <w:jc w:val="center"/>
        <w:rPr>
          <w:b/>
        </w:rPr>
      </w:pPr>
      <w:r w:rsidRPr="001C354B">
        <w:rPr>
          <w:rFonts w:eastAsia="Times New Roman"/>
          <w:b/>
        </w:rPr>
        <w:t>Инвентаризация незавершенного производства</w:t>
      </w:r>
    </w:p>
    <w:p w:rsidR="00CB1E90" w:rsidRPr="001C354B" w:rsidRDefault="00CB1E90" w:rsidP="00CB1E90">
      <w:pPr>
        <w:spacing w:line="1" w:lineRule="exact"/>
        <w:rPr>
          <w:b/>
        </w:rPr>
      </w:pPr>
    </w:p>
    <w:p w:rsidR="00CB1E90" w:rsidRPr="001C354B" w:rsidRDefault="00CB1E90" w:rsidP="00CB1E90">
      <w:pPr>
        <w:ind w:right="16"/>
        <w:jc w:val="center"/>
        <w:rPr>
          <w:b/>
        </w:rPr>
      </w:pPr>
      <w:r w:rsidRPr="001C354B">
        <w:rPr>
          <w:rFonts w:eastAsia="Times New Roman"/>
          <w:b/>
        </w:rPr>
        <w:t>и расходов будущих периодов</w:t>
      </w:r>
    </w:p>
    <w:p w:rsidR="00CB1E90" w:rsidRPr="00B40CF9" w:rsidRDefault="00CB1E90" w:rsidP="00CB1E90">
      <w:pPr>
        <w:spacing w:line="252" w:lineRule="exact"/>
      </w:pPr>
    </w:p>
    <w:p w:rsidR="00CB1E90" w:rsidRPr="00B40CF9" w:rsidRDefault="00CB1E90" w:rsidP="00CB1E90">
      <w:pPr>
        <w:ind w:left="4"/>
      </w:pPr>
      <w:r w:rsidRPr="00B40CF9">
        <w:rPr>
          <w:rFonts w:eastAsia="Times New Roman"/>
        </w:rPr>
        <w:t>3.27. При инвентаризации незавершенного производства, необходимо:</w:t>
      </w:r>
    </w:p>
    <w:p w:rsidR="00CB1E90" w:rsidRPr="00B40CF9" w:rsidRDefault="00CB1E90" w:rsidP="00CB1E90">
      <w:pPr>
        <w:spacing w:line="27" w:lineRule="exact"/>
      </w:pPr>
    </w:p>
    <w:p w:rsidR="00CB1E90" w:rsidRPr="00B40CF9" w:rsidRDefault="00CB1E90" w:rsidP="004A6083">
      <w:pPr>
        <w:numPr>
          <w:ilvl w:val="0"/>
          <w:numId w:val="23"/>
        </w:numPr>
        <w:tabs>
          <w:tab w:val="left" w:pos="724"/>
        </w:tabs>
        <w:spacing w:line="225" w:lineRule="auto"/>
        <w:ind w:left="724" w:right="20" w:hanging="363"/>
        <w:rPr>
          <w:rFonts w:eastAsia="Symbol"/>
        </w:rPr>
      </w:pPr>
      <w:r w:rsidRPr="00B40CF9">
        <w:rPr>
          <w:rFonts w:eastAsia="Times New Roman"/>
        </w:rPr>
        <w:t>определить фактическое наличие заделов (деталей, узлов, агрегатов) и не законченных изготовлением и сборкой изделий, находящихся в производстве;</w:t>
      </w:r>
    </w:p>
    <w:p w:rsidR="00CB1E90" w:rsidRPr="00B40CF9" w:rsidRDefault="00CB1E90" w:rsidP="00CB1E90">
      <w:pPr>
        <w:spacing w:line="1" w:lineRule="exact"/>
        <w:rPr>
          <w:rFonts w:eastAsia="Symbol"/>
        </w:rPr>
      </w:pPr>
    </w:p>
    <w:p w:rsidR="00CB1E90" w:rsidRPr="00B40CF9" w:rsidRDefault="00CB1E90" w:rsidP="004A6083">
      <w:pPr>
        <w:numPr>
          <w:ilvl w:val="0"/>
          <w:numId w:val="23"/>
        </w:numPr>
        <w:tabs>
          <w:tab w:val="left" w:pos="724"/>
        </w:tabs>
        <w:ind w:left="724" w:hanging="363"/>
        <w:rPr>
          <w:rFonts w:eastAsia="Symbol"/>
        </w:rPr>
      </w:pPr>
      <w:r w:rsidRPr="00B40CF9">
        <w:rPr>
          <w:rFonts w:eastAsia="Times New Roman"/>
        </w:rPr>
        <w:t>определить фактическую комплектность незавершенного производства (заделов);</w:t>
      </w:r>
    </w:p>
    <w:p w:rsidR="00CB1E90" w:rsidRPr="00B40CF9" w:rsidRDefault="00CB1E90" w:rsidP="00CB1E90">
      <w:pPr>
        <w:spacing w:line="26" w:lineRule="exact"/>
        <w:rPr>
          <w:rFonts w:eastAsia="Symbol"/>
        </w:rPr>
      </w:pPr>
    </w:p>
    <w:p w:rsidR="00CB1E90" w:rsidRPr="00B40CF9" w:rsidRDefault="00CB1E90" w:rsidP="004A6083">
      <w:pPr>
        <w:numPr>
          <w:ilvl w:val="0"/>
          <w:numId w:val="23"/>
        </w:numPr>
        <w:tabs>
          <w:tab w:val="left" w:pos="724"/>
        </w:tabs>
        <w:spacing w:line="225" w:lineRule="auto"/>
        <w:ind w:left="724" w:right="20" w:hanging="363"/>
        <w:rPr>
          <w:rFonts w:eastAsia="Symbol"/>
        </w:rPr>
      </w:pPr>
      <w:r w:rsidRPr="00B40CF9">
        <w:rPr>
          <w:rFonts w:eastAsia="Times New Roman"/>
        </w:rPr>
        <w:t>выявить остаток незавершенного производства по аннулированным заказам, а также по заказам, выполнение которых приостановлено.</w:t>
      </w:r>
    </w:p>
    <w:p w:rsidR="00CB1E90" w:rsidRPr="00B40CF9" w:rsidRDefault="00CB1E90" w:rsidP="00CB1E90">
      <w:pPr>
        <w:spacing w:line="148" w:lineRule="exact"/>
      </w:pPr>
    </w:p>
    <w:p w:rsidR="00CB1E90" w:rsidRPr="00B40CF9" w:rsidRDefault="00CB1E90" w:rsidP="00CB1E90">
      <w:pPr>
        <w:spacing w:line="235" w:lineRule="auto"/>
        <w:ind w:right="20"/>
        <w:jc w:val="both"/>
      </w:pPr>
      <w:r w:rsidRPr="00B40CF9">
        <w:rPr>
          <w:rFonts w:eastAsia="Times New Roman"/>
        </w:rPr>
        <w:t>3.28. В зависимости от специфики и особенностей производства перед началом инвентаризации необходимо сдать на склады все ненужные цехам материалы, покупные детали и полуфабрикаты, а также все детали, узлы и агрегаты, обработка которых на данном этапе закончена.</w:t>
      </w:r>
    </w:p>
    <w:p w:rsidR="00CB1E90" w:rsidRPr="00B40CF9" w:rsidRDefault="00CB1E90" w:rsidP="00CB1E90">
      <w:pPr>
        <w:spacing w:line="9" w:lineRule="exact"/>
      </w:pPr>
    </w:p>
    <w:p w:rsidR="00CB1E90" w:rsidRPr="00B40CF9" w:rsidRDefault="00CB1E90" w:rsidP="00CB1E90">
      <w:pPr>
        <w:spacing w:line="235" w:lineRule="auto"/>
        <w:ind w:right="20"/>
        <w:jc w:val="both"/>
      </w:pPr>
      <w:r w:rsidRPr="00B40CF9">
        <w:rPr>
          <w:rFonts w:eastAsia="Times New Roman"/>
        </w:rPr>
        <w:t xml:space="preserve">3.29. Проверка заделов незавершенного производства (деталей, узлов, агрегатов) производится путем фактического подсчета, взвешивания, </w:t>
      </w:r>
      <w:proofErr w:type="spellStart"/>
      <w:r w:rsidRPr="00B40CF9">
        <w:rPr>
          <w:rFonts w:eastAsia="Times New Roman"/>
        </w:rPr>
        <w:t>перемеривания</w:t>
      </w:r>
      <w:proofErr w:type="spellEnd"/>
      <w:r w:rsidRPr="00B40CF9">
        <w:rPr>
          <w:rFonts w:eastAsia="Times New Roman"/>
        </w:rPr>
        <w:t>.</w:t>
      </w:r>
    </w:p>
    <w:p w:rsidR="00CB1E90" w:rsidRPr="00B40CF9" w:rsidRDefault="00CB1E90" w:rsidP="00CB1E90">
      <w:pPr>
        <w:spacing w:line="14" w:lineRule="exact"/>
      </w:pPr>
    </w:p>
    <w:p w:rsidR="00CB1E90" w:rsidRPr="00B40CF9" w:rsidRDefault="00CB1E90" w:rsidP="00CB1E90">
      <w:pPr>
        <w:spacing w:line="235" w:lineRule="auto"/>
        <w:jc w:val="both"/>
      </w:pPr>
      <w:proofErr w:type="gramStart"/>
      <w:r w:rsidRPr="00B40CF9">
        <w:rPr>
          <w:rFonts w:eastAsia="Times New Roman"/>
        </w:rPr>
        <w:lastRenderedPageBreak/>
        <w:t>Описи составляются отдельно по каждому обособленному структурному подразделению (цех, участок, отделение) с указанием наименования заделов, стадии или степени их готовности, количества или объема, а по строительно-монтажным работам - с указанием объема работ: по незаконченным объектам, их очередям, пусковым комплексам, конструктивным элементам и видам работ, расчеты по которым осуществляются после полного их окончания.</w:t>
      </w:r>
      <w:proofErr w:type="gramEnd"/>
    </w:p>
    <w:p w:rsidR="00CB1E90" w:rsidRPr="00B40CF9" w:rsidRDefault="00CB1E90" w:rsidP="00CB1E90">
      <w:pPr>
        <w:spacing w:line="13" w:lineRule="exact"/>
      </w:pPr>
    </w:p>
    <w:p w:rsidR="00CB1E90" w:rsidRPr="00B40CF9" w:rsidRDefault="00CB1E90" w:rsidP="00CB1E90">
      <w:pPr>
        <w:spacing w:line="235" w:lineRule="auto"/>
        <w:ind w:right="20"/>
        <w:jc w:val="both"/>
      </w:pPr>
      <w:r w:rsidRPr="00B40CF9">
        <w:rPr>
          <w:rFonts w:eastAsia="Times New Roman"/>
        </w:rPr>
        <w:t>3.30. Сырье, материалы и покупные полуфабрикаты, находящиеся у рабочих мест, не подвергавшиеся обработке, в опись незавершенного производства не включаются, а инвентаризируются и фиксируются в отдельных описях.</w:t>
      </w:r>
    </w:p>
    <w:p w:rsidR="00CB1E90" w:rsidRPr="00B40CF9" w:rsidRDefault="00CB1E90" w:rsidP="00CB1E90">
      <w:pPr>
        <w:spacing w:line="9" w:lineRule="exact"/>
      </w:pPr>
    </w:p>
    <w:p w:rsidR="00CB1E90" w:rsidRPr="00B40CF9" w:rsidRDefault="00CB1E90" w:rsidP="00CB1E90">
      <w:pPr>
        <w:spacing w:line="235" w:lineRule="auto"/>
        <w:jc w:val="both"/>
      </w:pPr>
      <w:r w:rsidRPr="00B40CF9">
        <w:rPr>
          <w:rFonts w:eastAsia="Times New Roman"/>
        </w:rPr>
        <w:t>Забракованные детали в описи незавершенного производства не включаются, а по ним составляются отдельные описи.</w:t>
      </w:r>
    </w:p>
    <w:p w:rsidR="00CB1E90" w:rsidRPr="00B40CF9" w:rsidRDefault="00CB1E90" w:rsidP="00CB1E90">
      <w:pPr>
        <w:spacing w:line="13" w:lineRule="exact"/>
      </w:pPr>
    </w:p>
    <w:p w:rsidR="00CB1E90" w:rsidRPr="00B40CF9" w:rsidRDefault="00CB1E90" w:rsidP="00CB1E90">
      <w:pPr>
        <w:spacing w:line="235" w:lineRule="auto"/>
        <w:ind w:right="20"/>
        <w:jc w:val="both"/>
      </w:pPr>
      <w:r w:rsidRPr="00B40CF9">
        <w:rPr>
          <w:rFonts w:eastAsia="Times New Roman"/>
        </w:rPr>
        <w:t xml:space="preserve">3.31. По незавершенному производству, представляющему собой неоднородную массу или смесь сырья (в соответствующих отраслях промышленности), в описях приводятся два количественных показателя: количество этой массы или смеси и количество сырья или материалов (по отдельным наименованиям), входящих в ее состав. Количество сырья или материалов определяется техническими расчетами в порядке, установленном отраслевыми инструкциями по вопросам планирования, учета и </w:t>
      </w:r>
      <w:proofErr w:type="spellStart"/>
      <w:r w:rsidRPr="00B40CF9">
        <w:rPr>
          <w:rFonts w:eastAsia="Times New Roman"/>
        </w:rPr>
        <w:t>калькулирования</w:t>
      </w:r>
      <w:proofErr w:type="spellEnd"/>
      <w:r w:rsidRPr="00B40CF9">
        <w:rPr>
          <w:rFonts w:eastAsia="Times New Roman"/>
        </w:rPr>
        <w:t xml:space="preserve"> себестоимости продукции (работ, услуг).</w:t>
      </w:r>
    </w:p>
    <w:p w:rsidR="00CB1E90" w:rsidRPr="00B40CF9" w:rsidRDefault="00CB1E90" w:rsidP="00CB1E90">
      <w:pPr>
        <w:spacing w:line="19" w:lineRule="exact"/>
      </w:pPr>
    </w:p>
    <w:p w:rsidR="00CB1E90" w:rsidRPr="00B40CF9" w:rsidRDefault="00CB1E90" w:rsidP="00CB1E90">
      <w:pPr>
        <w:spacing w:line="235" w:lineRule="auto"/>
        <w:ind w:right="20"/>
        <w:jc w:val="both"/>
      </w:pPr>
      <w:r w:rsidRPr="00B40CF9">
        <w:rPr>
          <w:rFonts w:eastAsia="Times New Roman"/>
        </w:rPr>
        <w:t>3.32. 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CB1E90" w:rsidRPr="00B40CF9" w:rsidRDefault="00CB1E90" w:rsidP="00CB1E90">
      <w:pPr>
        <w:spacing w:line="4" w:lineRule="exact"/>
      </w:pPr>
    </w:p>
    <w:p w:rsidR="00CB1E90" w:rsidRPr="00B40CF9" w:rsidRDefault="00CB1E90" w:rsidP="00CB1E90">
      <w:r w:rsidRPr="00B40CF9">
        <w:rPr>
          <w:rFonts w:eastAsia="Times New Roman"/>
        </w:rPr>
        <w:t>При этом проверяется:</w:t>
      </w:r>
    </w:p>
    <w:p w:rsidR="00CB1E90" w:rsidRPr="00B40CF9" w:rsidRDefault="00CB1E90" w:rsidP="00CB1E90">
      <w:pPr>
        <w:spacing w:line="1" w:lineRule="exact"/>
      </w:pPr>
    </w:p>
    <w:p w:rsidR="00CB1E90" w:rsidRPr="00B40CF9" w:rsidRDefault="005F00C6" w:rsidP="00CB1E90">
      <w:pPr>
        <w:tabs>
          <w:tab w:val="left" w:pos="320"/>
          <w:tab w:val="left" w:pos="720"/>
          <w:tab w:val="left" w:pos="1740"/>
          <w:tab w:val="left" w:pos="2140"/>
          <w:tab w:val="left" w:pos="2440"/>
          <w:tab w:val="left" w:pos="3300"/>
          <w:tab w:val="left" w:pos="5000"/>
          <w:tab w:val="left" w:pos="6440"/>
          <w:tab w:val="left" w:pos="7960"/>
        </w:tabs>
      </w:pPr>
      <w:r>
        <w:rPr>
          <w:rFonts w:eastAsia="Times New Roman"/>
        </w:rPr>
        <w:t xml:space="preserve">а) не </w:t>
      </w:r>
      <w:r w:rsidR="00CB1E90" w:rsidRPr="00B40CF9">
        <w:rPr>
          <w:rFonts w:eastAsia="Times New Roman"/>
        </w:rPr>
        <w:t>числится</w:t>
      </w:r>
      <w:r w:rsidR="00CB1E90" w:rsidRPr="00B40CF9">
        <w:rPr>
          <w:rFonts w:eastAsia="Times New Roman"/>
        </w:rPr>
        <w:tab/>
        <w:t>ли</w:t>
      </w:r>
      <w:r w:rsidR="00CB1E90" w:rsidRPr="00B40CF9">
        <w:rPr>
          <w:rFonts w:eastAsia="Times New Roman"/>
        </w:rPr>
        <w:tab/>
        <w:t>в</w:t>
      </w:r>
      <w:r w:rsidR="00CB1E90" w:rsidRPr="00B40CF9">
        <w:rPr>
          <w:rFonts w:eastAsia="Times New Roman"/>
        </w:rPr>
        <w:tab/>
        <w:t>составе</w:t>
      </w:r>
      <w:r w:rsidR="00CB1E90" w:rsidRPr="00B40CF9">
        <w:rPr>
          <w:rFonts w:eastAsia="Times New Roman"/>
        </w:rPr>
        <w:tab/>
        <w:t>незавершенного</w:t>
      </w:r>
      <w:r w:rsidR="00CB1E90" w:rsidRPr="00B40CF9">
        <w:rPr>
          <w:rFonts w:eastAsia="Times New Roman"/>
        </w:rPr>
        <w:tab/>
        <w:t>капитального</w:t>
      </w:r>
      <w:r w:rsidR="00CB1E90" w:rsidRPr="00B40CF9">
        <w:rPr>
          <w:rFonts w:eastAsia="Times New Roman"/>
        </w:rPr>
        <w:tab/>
        <w:t>строительства</w:t>
      </w:r>
      <w:r w:rsidR="00CB1E90" w:rsidRPr="00B40CF9">
        <w:tab/>
      </w:r>
      <w:r w:rsidR="00CB1E90" w:rsidRPr="00B40CF9">
        <w:rPr>
          <w:rFonts w:eastAsia="Times New Roman"/>
        </w:rPr>
        <w:t>оборудование,</w:t>
      </w:r>
    </w:p>
    <w:p w:rsidR="00CB1E90" w:rsidRPr="00B40CF9" w:rsidRDefault="00CB1E90" w:rsidP="00CB1E90">
      <w:pPr>
        <w:spacing w:line="1" w:lineRule="exact"/>
      </w:pPr>
    </w:p>
    <w:p w:rsidR="00CB1E90" w:rsidRPr="00B40CF9" w:rsidRDefault="00CB1E90" w:rsidP="00CB1E90">
      <w:proofErr w:type="gramStart"/>
      <w:r w:rsidRPr="00B40CF9">
        <w:rPr>
          <w:rFonts w:eastAsia="Times New Roman"/>
        </w:rPr>
        <w:t>переданное</w:t>
      </w:r>
      <w:proofErr w:type="gramEnd"/>
      <w:r w:rsidRPr="00B40CF9">
        <w:rPr>
          <w:rFonts w:eastAsia="Times New Roman"/>
        </w:rPr>
        <w:t xml:space="preserve"> в монтаж, но фактически не начатое монтажом;</w:t>
      </w:r>
    </w:p>
    <w:p w:rsidR="00CB1E90" w:rsidRPr="00B40CF9" w:rsidRDefault="00CB1E90" w:rsidP="00CB1E90">
      <w:pPr>
        <w:spacing w:line="235" w:lineRule="auto"/>
      </w:pPr>
      <w:r w:rsidRPr="00B40CF9">
        <w:rPr>
          <w:rFonts w:eastAsia="Times New Roman"/>
        </w:rPr>
        <w:t>б) состояние законсервированных и временно прекращенных строительством объектов.</w:t>
      </w:r>
    </w:p>
    <w:p w:rsidR="00CB1E90" w:rsidRPr="00B40CF9" w:rsidRDefault="00CB1E90" w:rsidP="00CB1E90">
      <w:pPr>
        <w:spacing w:line="2" w:lineRule="exact"/>
      </w:pPr>
    </w:p>
    <w:p w:rsidR="00CB1E90" w:rsidRPr="00B40CF9" w:rsidRDefault="00CB1E90" w:rsidP="00CB1E90">
      <w:r w:rsidRPr="00B40CF9">
        <w:rPr>
          <w:rFonts w:eastAsia="Times New Roman"/>
        </w:rPr>
        <w:t>По этим объектам, в частности, необходимо выявить причины и основание для их консервации.</w:t>
      </w:r>
    </w:p>
    <w:p w:rsidR="00CB1E90" w:rsidRPr="00B40CF9" w:rsidRDefault="00CB1E90" w:rsidP="00CB1E90">
      <w:pPr>
        <w:spacing w:line="13" w:lineRule="exact"/>
      </w:pPr>
    </w:p>
    <w:p w:rsidR="00CB1E90" w:rsidRPr="00B40CF9" w:rsidRDefault="00CB1E90" w:rsidP="00CB1E90">
      <w:pPr>
        <w:spacing w:line="235" w:lineRule="auto"/>
        <w:ind w:right="20"/>
        <w:jc w:val="both"/>
      </w:pPr>
      <w:r w:rsidRPr="00B40CF9">
        <w:rPr>
          <w:rFonts w:eastAsia="Times New Roman"/>
        </w:rPr>
        <w:t>3.33.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 В описях необходимо указать причины задержки оформления сдачи в эксплуатацию указанных объектов.</w:t>
      </w:r>
    </w:p>
    <w:p w:rsidR="00CB1E90" w:rsidRPr="00B40CF9" w:rsidRDefault="00CB1E90" w:rsidP="00CB1E90">
      <w:pPr>
        <w:spacing w:line="14" w:lineRule="exact"/>
      </w:pPr>
    </w:p>
    <w:p w:rsidR="00CB1E90" w:rsidRPr="00B40CF9" w:rsidRDefault="00CB1E90" w:rsidP="00CB1E90">
      <w:pPr>
        <w:spacing w:line="237" w:lineRule="auto"/>
        <w:jc w:val="both"/>
      </w:pPr>
      <w:r w:rsidRPr="00B40CF9">
        <w:rPr>
          <w:rFonts w:eastAsia="Times New Roman"/>
        </w:rPr>
        <w:t>3.34. На прекращенные строительством объекты, а также на проектно-изыскательские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 Для этого должны использоваться соответствующая техническая документация (чертежи, сметы, сметно-финансовые расчеты), акты сдачи работ, этапов, журналы учета выполненных работ на объектах строительства и другая документация.</w:t>
      </w:r>
    </w:p>
    <w:p w:rsidR="00CB1E90" w:rsidRPr="00B40CF9" w:rsidRDefault="00CB1E90" w:rsidP="00CB1E90">
      <w:pPr>
        <w:spacing w:line="12" w:lineRule="exact"/>
      </w:pPr>
    </w:p>
    <w:p w:rsidR="00CB1E90" w:rsidRPr="00B40CF9" w:rsidRDefault="00CB1E90" w:rsidP="00CB1E90">
      <w:pPr>
        <w:spacing w:line="237" w:lineRule="auto"/>
        <w:ind w:right="20"/>
        <w:jc w:val="both"/>
      </w:pPr>
      <w:r w:rsidRPr="00B40CF9">
        <w:rPr>
          <w:rFonts w:eastAsia="Times New Roman"/>
        </w:rPr>
        <w:t>3.35. Инвентаризационная комиссия по документам устанавливает сумму, подлежащую отражению на счете расходов будущих периодов и отнесению на издержки производства и обращения (либо на соответствующие источники средств организации) в течение документально обоснованного срока.</w:t>
      </w:r>
    </w:p>
    <w:p w:rsidR="00CB1E90" w:rsidRPr="00B40CF9" w:rsidRDefault="00CB1E90" w:rsidP="00CB1E90">
      <w:pPr>
        <w:spacing w:line="253" w:lineRule="exact"/>
      </w:pPr>
    </w:p>
    <w:p w:rsidR="00CB1E90" w:rsidRPr="001C354B" w:rsidRDefault="00CB1E90" w:rsidP="00CB1E90">
      <w:pPr>
        <w:ind w:right="20"/>
        <w:jc w:val="center"/>
        <w:rPr>
          <w:b/>
        </w:rPr>
      </w:pPr>
      <w:r w:rsidRPr="001C354B">
        <w:rPr>
          <w:rFonts w:eastAsia="Times New Roman"/>
          <w:b/>
        </w:rPr>
        <w:t>Инвентаризация денежных средств, денежных документов</w:t>
      </w:r>
    </w:p>
    <w:p w:rsidR="00CB1E90" w:rsidRPr="001C354B" w:rsidRDefault="00CB1E90" w:rsidP="00CB1E90">
      <w:pPr>
        <w:spacing w:line="1" w:lineRule="exact"/>
        <w:rPr>
          <w:b/>
        </w:rPr>
      </w:pPr>
    </w:p>
    <w:p w:rsidR="00CB1E90" w:rsidRPr="001C354B" w:rsidRDefault="00CB1E90" w:rsidP="00CB1E90">
      <w:pPr>
        <w:ind w:right="20"/>
        <w:jc w:val="center"/>
        <w:rPr>
          <w:b/>
        </w:rPr>
      </w:pPr>
      <w:r w:rsidRPr="001C354B">
        <w:rPr>
          <w:rFonts w:eastAsia="Times New Roman"/>
          <w:b/>
        </w:rPr>
        <w:t>и бланков документов строгой отчетности</w:t>
      </w:r>
    </w:p>
    <w:p w:rsidR="00CB1E90" w:rsidRPr="00B40CF9" w:rsidRDefault="00CB1E90" w:rsidP="00CB1E90">
      <w:pPr>
        <w:spacing w:line="263" w:lineRule="exact"/>
      </w:pPr>
    </w:p>
    <w:p w:rsidR="00CB1E90" w:rsidRPr="00B40CF9" w:rsidRDefault="00CB1E90" w:rsidP="00CB1E90">
      <w:pPr>
        <w:spacing w:line="235" w:lineRule="auto"/>
        <w:jc w:val="both"/>
      </w:pPr>
      <w:r w:rsidRPr="00B40CF9">
        <w:rPr>
          <w:rFonts w:eastAsia="Times New Roman"/>
        </w:rPr>
        <w:t>3.39. Инвентаризация кассы производится в соответствии с Указанием Банка России от 11.03.2014 N 3210-У (с изменениями и дополнениями)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B1E90" w:rsidRPr="00B40CF9" w:rsidRDefault="00CB1E90" w:rsidP="00CB1E90">
      <w:pPr>
        <w:spacing w:line="14" w:lineRule="exact"/>
      </w:pPr>
    </w:p>
    <w:p w:rsidR="00CB1E90" w:rsidRPr="00B40CF9" w:rsidRDefault="00CB1E90" w:rsidP="00CB1E90">
      <w:pPr>
        <w:spacing w:line="235" w:lineRule="auto"/>
        <w:ind w:right="20"/>
        <w:jc w:val="both"/>
      </w:pPr>
      <w:r w:rsidRPr="00B40CF9">
        <w:rPr>
          <w:rFonts w:eastAsia="Times New Roman"/>
        </w:rPr>
        <w:t>3.40.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CB1E90" w:rsidRPr="00B40CF9" w:rsidRDefault="00CB1E90" w:rsidP="00CB1E90">
      <w:pPr>
        <w:spacing w:line="148" w:lineRule="exact"/>
      </w:pPr>
    </w:p>
    <w:p w:rsidR="00CB1E90" w:rsidRPr="00B40CF9" w:rsidRDefault="00CB1E90" w:rsidP="00CB1E90">
      <w:pPr>
        <w:spacing w:line="235" w:lineRule="auto"/>
        <w:ind w:right="20"/>
        <w:jc w:val="both"/>
      </w:pPr>
      <w:r w:rsidRPr="00B40CF9">
        <w:rPr>
          <w:rFonts w:eastAsia="Times New Roman"/>
        </w:rPr>
        <w:t>3.41.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CB1E90" w:rsidRPr="00B40CF9" w:rsidRDefault="00CB1E90" w:rsidP="00CB1E90">
      <w:pPr>
        <w:spacing w:line="14" w:lineRule="exact"/>
      </w:pPr>
    </w:p>
    <w:p w:rsidR="00CB1E90" w:rsidRPr="00B40CF9" w:rsidRDefault="00CB1E90" w:rsidP="00CB1E90">
      <w:pPr>
        <w:spacing w:line="235" w:lineRule="auto"/>
        <w:ind w:right="20"/>
        <w:jc w:val="both"/>
      </w:pPr>
      <w:r w:rsidRPr="00B40CF9">
        <w:rPr>
          <w:rFonts w:eastAsia="Times New Roman"/>
        </w:rPr>
        <w:lastRenderedPageBreak/>
        <w:t>3.42. Инвентаризация денежных сре</w:t>
      </w:r>
      <w:proofErr w:type="gramStart"/>
      <w:r w:rsidRPr="00B40CF9">
        <w:rPr>
          <w:rFonts w:eastAsia="Times New Roman"/>
        </w:rPr>
        <w:t>дств в п</w:t>
      </w:r>
      <w:proofErr w:type="gramEnd"/>
      <w:r w:rsidRPr="00B40CF9">
        <w:rPr>
          <w:rFonts w:eastAsia="Times New Roman"/>
        </w:rPr>
        <w:t>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CB1E90" w:rsidRPr="00B40CF9" w:rsidRDefault="00CB1E90" w:rsidP="00CB1E90">
      <w:pPr>
        <w:spacing w:line="16" w:lineRule="exact"/>
      </w:pPr>
    </w:p>
    <w:p w:rsidR="00CB1E90" w:rsidRPr="00B40CF9" w:rsidRDefault="00CB1E90" w:rsidP="00CB1E90">
      <w:pPr>
        <w:spacing w:line="235" w:lineRule="auto"/>
        <w:ind w:right="20"/>
        <w:jc w:val="both"/>
      </w:pPr>
      <w:r w:rsidRPr="00B40CF9">
        <w:rPr>
          <w:rFonts w:eastAsia="Times New Roman"/>
        </w:rPr>
        <w:t>3.43.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CB1E90" w:rsidRPr="001C354B" w:rsidRDefault="00CB1E90" w:rsidP="00CB1E90">
      <w:pPr>
        <w:spacing w:line="252" w:lineRule="exact"/>
        <w:rPr>
          <w:b/>
        </w:rPr>
      </w:pPr>
    </w:p>
    <w:p w:rsidR="00CB1E90" w:rsidRPr="001C354B" w:rsidRDefault="00CB1E90" w:rsidP="00CB1E90">
      <w:pPr>
        <w:ind w:right="20"/>
        <w:jc w:val="center"/>
        <w:rPr>
          <w:b/>
        </w:rPr>
      </w:pPr>
      <w:r w:rsidRPr="001C354B">
        <w:rPr>
          <w:rFonts w:eastAsia="Times New Roman"/>
          <w:b/>
        </w:rPr>
        <w:t>Инвентаризация расчетов</w:t>
      </w:r>
    </w:p>
    <w:p w:rsidR="00CB1E90" w:rsidRPr="00B40CF9" w:rsidRDefault="00CB1E90" w:rsidP="00CB1E90">
      <w:pPr>
        <w:spacing w:line="263" w:lineRule="exact"/>
      </w:pPr>
    </w:p>
    <w:p w:rsidR="00CB1E90" w:rsidRPr="00B40CF9" w:rsidRDefault="00CB1E90" w:rsidP="00CB1E90">
      <w:pPr>
        <w:spacing w:line="237" w:lineRule="auto"/>
        <w:jc w:val="both"/>
      </w:pPr>
      <w:r w:rsidRPr="00B40CF9">
        <w:rPr>
          <w:rFonts w:eastAsia="Times New Roman"/>
        </w:rPr>
        <w:t>3.44.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CB1E90" w:rsidRPr="00B40CF9" w:rsidRDefault="00CB1E90" w:rsidP="00CB1E90">
      <w:pPr>
        <w:spacing w:line="237" w:lineRule="auto"/>
      </w:pPr>
      <w:r w:rsidRPr="00B40CF9">
        <w:rPr>
          <w:rFonts w:eastAsia="Times New Roman"/>
        </w:rPr>
        <w:t>3.45. Проверке должны быть подвергнут счета:</w:t>
      </w:r>
    </w:p>
    <w:p w:rsidR="00CB1E90" w:rsidRPr="00B40CF9" w:rsidRDefault="00CB1E90" w:rsidP="00CB1E90">
      <w:pPr>
        <w:spacing w:line="2" w:lineRule="exact"/>
      </w:pPr>
    </w:p>
    <w:p w:rsidR="00CB1E90" w:rsidRPr="00B40CF9" w:rsidRDefault="00CB1E90" w:rsidP="00CB1E90">
      <w:pPr>
        <w:tabs>
          <w:tab w:val="left" w:pos="2240"/>
        </w:tabs>
        <w:ind w:left="1120"/>
      </w:pPr>
      <w:r w:rsidRPr="00B40CF9">
        <w:rPr>
          <w:rFonts w:eastAsia="Times New Roman"/>
        </w:rPr>
        <w:t>205.00</w:t>
      </w:r>
      <w:r w:rsidRPr="00B40CF9">
        <w:tab/>
      </w:r>
      <w:r w:rsidRPr="00B40CF9">
        <w:rPr>
          <w:rFonts w:eastAsia="Times New Roman"/>
        </w:rPr>
        <w:t>Расчеты по доходам</w:t>
      </w:r>
    </w:p>
    <w:p w:rsidR="00CB1E90" w:rsidRPr="00B40CF9" w:rsidRDefault="00CB1E90" w:rsidP="00CB1E90">
      <w:pPr>
        <w:spacing w:line="1" w:lineRule="exact"/>
      </w:pPr>
    </w:p>
    <w:p w:rsidR="00CB1E90" w:rsidRPr="00B40CF9" w:rsidRDefault="00CB1E90" w:rsidP="00CB1E90">
      <w:pPr>
        <w:tabs>
          <w:tab w:val="left" w:pos="2240"/>
        </w:tabs>
        <w:ind w:left="1120"/>
      </w:pPr>
      <w:r w:rsidRPr="00B40CF9">
        <w:rPr>
          <w:rFonts w:eastAsia="Times New Roman"/>
        </w:rPr>
        <w:t>206.00</w:t>
      </w:r>
      <w:r w:rsidRPr="00B40CF9">
        <w:tab/>
      </w:r>
      <w:r w:rsidRPr="00B40CF9">
        <w:rPr>
          <w:rFonts w:eastAsia="Times New Roman"/>
        </w:rPr>
        <w:t>Расчеты по выданным авансам</w:t>
      </w:r>
    </w:p>
    <w:p w:rsidR="00CB1E90" w:rsidRPr="00B40CF9" w:rsidRDefault="00CB1E90" w:rsidP="00CB1E90">
      <w:pPr>
        <w:tabs>
          <w:tab w:val="left" w:pos="2240"/>
        </w:tabs>
        <w:ind w:left="1120"/>
      </w:pPr>
      <w:r w:rsidRPr="00B40CF9">
        <w:rPr>
          <w:rFonts w:eastAsia="Times New Roman"/>
        </w:rPr>
        <w:t>207.00</w:t>
      </w:r>
      <w:r w:rsidRPr="00B40CF9">
        <w:tab/>
      </w:r>
      <w:r w:rsidRPr="00B40CF9">
        <w:rPr>
          <w:rFonts w:eastAsia="Times New Roman"/>
        </w:rPr>
        <w:t>Расчеты по кредитам, займам (ссудам)</w:t>
      </w:r>
    </w:p>
    <w:p w:rsidR="00CB1E90" w:rsidRPr="00B40CF9" w:rsidRDefault="00CB1E90" w:rsidP="00CB1E90">
      <w:pPr>
        <w:spacing w:line="1" w:lineRule="exact"/>
      </w:pPr>
    </w:p>
    <w:p w:rsidR="00CB1E90" w:rsidRPr="00B40CF9" w:rsidRDefault="00CB1E90" w:rsidP="00CB1E90">
      <w:pPr>
        <w:tabs>
          <w:tab w:val="left" w:pos="2240"/>
        </w:tabs>
        <w:ind w:left="1120"/>
      </w:pPr>
      <w:r w:rsidRPr="00B40CF9">
        <w:rPr>
          <w:rFonts w:eastAsia="Times New Roman"/>
        </w:rPr>
        <w:t>209.00</w:t>
      </w:r>
      <w:r w:rsidRPr="00B40CF9">
        <w:tab/>
      </w:r>
      <w:r w:rsidRPr="00B40CF9">
        <w:rPr>
          <w:rFonts w:eastAsia="Times New Roman"/>
        </w:rPr>
        <w:t>Расчеты по ущербу и иным доходам</w:t>
      </w:r>
    </w:p>
    <w:p w:rsidR="00CB1E90" w:rsidRPr="00B40CF9" w:rsidRDefault="00CB1E90" w:rsidP="00CB1E90">
      <w:pPr>
        <w:spacing w:line="1" w:lineRule="exact"/>
      </w:pPr>
    </w:p>
    <w:p w:rsidR="00CB1E90" w:rsidRPr="00B40CF9" w:rsidRDefault="00CB1E90" w:rsidP="00CB1E90">
      <w:pPr>
        <w:tabs>
          <w:tab w:val="left" w:pos="2240"/>
        </w:tabs>
        <w:ind w:left="1120"/>
      </w:pPr>
      <w:r w:rsidRPr="00B40CF9">
        <w:rPr>
          <w:rFonts w:eastAsia="Times New Roman"/>
        </w:rPr>
        <w:t>210.05</w:t>
      </w:r>
      <w:r w:rsidRPr="00B40CF9">
        <w:tab/>
      </w:r>
      <w:r w:rsidRPr="00B40CF9">
        <w:rPr>
          <w:rFonts w:eastAsia="Times New Roman"/>
        </w:rPr>
        <w:t>Расчеты с прочими дебиторами</w:t>
      </w:r>
    </w:p>
    <w:p w:rsidR="00CB1E90" w:rsidRPr="00B40CF9" w:rsidRDefault="00CB1E90" w:rsidP="00CB1E90">
      <w:pPr>
        <w:tabs>
          <w:tab w:val="left" w:pos="2240"/>
        </w:tabs>
        <w:spacing w:line="235" w:lineRule="auto"/>
        <w:ind w:left="1120"/>
      </w:pPr>
      <w:r w:rsidRPr="00B40CF9">
        <w:rPr>
          <w:rFonts w:eastAsia="Times New Roman"/>
        </w:rPr>
        <w:t>210.06</w:t>
      </w:r>
      <w:r w:rsidRPr="00B40CF9">
        <w:tab/>
      </w:r>
      <w:r w:rsidRPr="00B40CF9">
        <w:rPr>
          <w:rFonts w:eastAsia="Times New Roman"/>
        </w:rPr>
        <w:t>Расчеты с учредителем</w:t>
      </w:r>
    </w:p>
    <w:p w:rsidR="00CB1E90" w:rsidRPr="00B40CF9" w:rsidRDefault="00CB1E90" w:rsidP="00CB1E90">
      <w:pPr>
        <w:spacing w:line="3" w:lineRule="exact"/>
      </w:pPr>
    </w:p>
    <w:p w:rsidR="00CB1E90" w:rsidRPr="00B40CF9" w:rsidRDefault="00CB1E90" w:rsidP="00CB1E90">
      <w:pPr>
        <w:tabs>
          <w:tab w:val="left" w:pos="2240"/>
        </w:tabs>
        <w:ind w:left="1120"/>
      </w:pPr>
      <w:r w:rsidRPr="00B40CF9">
        <w:rPr>
          <w:rFonts w:eastAsia="Times New Roman"/>
        </w:rPr>
        <w:t>301.00</w:t>
      </w:r>
      <w:r w:rsidRPr="00B40CF9">
        <w:tab/>
      </w:r>
      <w:r w:rsidRPr="00B40CF9">
        <w:rPr>
          <w:rFonts w:eastAsia="Times New Roman"/>
        </w:rPr>
        <w:t>Расчеты с кредиторами по долговым обязательствам</w:t>
      </w:r>
    </w:p>
    <w:p w:rsidR="00CB1E90" w:rsidRPr="00B40CF9" w:rsidRDefault="00CB1E90" w:rsidP="00CB1E90">
      <w:pPr>
        <w:spacing w:line="1" w:lineRule="exact"/>
      </w:pPr>
    </w:p>
    <w:p w:rsidR="00CB1E90" w:rsidRPr="00B40CF9" w:rsidRDefault="00CB1E90" w:rsidP="00CB1E90">
      <w:pPr>
        <w:tabs>
          <w:tab w:val="left" w:pos="2240"/>
        </w:tabs>
        <w:ind w:left="1120"/>
      </w:pPr>
      <w:r w:rsidRPr="00B40CF9">
        <w:rPr>
          <w:rFonts w:eastAsia="Times New Roman"/>
        </w:rPr>
        <w:t>302.00</w:t>
      </w:r>
      <w:r w:rsidRPr="00B40CF9">
        <w:tab/>
      </w:r>
      <w:r w:rsidRPr="00B40CF9">
        <w:rPr>
          <w:rFonts w:eastAsia="Times New Roman"/>
        </w:rPr>
        <w:t>Расчеты по принятым обязательствам</w:t>
      </w:r>
    </w:p>
    <w:p w:rsidR="00CB1E90" w:rsidRPr="00B40CF9" w:rsidRDefault="00CB1E90" w:rsidP="00CB1E90">
      <w:pPr>
        <w:spacing w:line="1" w:lineRule="exact"/>
      </w:pPr>
    </w:p>
    <w:p w:rsidR="00CB1E90" w:rsidRPr="00B40CF9" w:rsidRDefault="00CB1E90" w:rsidP="00CB1E90">
      <w:pPr>
        <w:tabs>
          <w:tab w:val="left" w:pos="2240"/>
        </w:tabs>
        <w:ind w:left="1120"/>
      </w:pPr>
      <w:r w:rsidRPr="00B40CF9">
        <w:rPr>
          <w:rFonts w:eastAsia="Times New Roman"/>
        </w:rPr>
        <w:t>304.01</w:t>
      </w:r>
      <w:r w:rsidRPr="00B40CF9">
        <w:tab/>
      </w:r>
      <w:r w:rsidRPr="00B40CF9">
        <w:rPr>
          <w:rFonts w:eastAsia="Times New Roman"/>
        </w:rPr>
        <w:t>Расчеты по средствам, полученным во временное распоряжение</w:t>
      </w:r>
    </w:p>
    <w:p w:rsidR="00CB1E90" w:rsidRPr="00B40CF9" w:rsidRDefault="00CB1E90" w:rsidP="00CB1E90">
      <w:pPr>
        <w:tabs>
          <w:tab w:val="left" w:pos="2240"/>
        </w:tabs>
        <w:spacing w:line="235" w:lineRule="auto"/>
        <w:ind w:left="1120"/>
      </w:pPr>
      <w:r w:rsidRPr="00B40CF9">
        <w:rPr>
          <w:rFonts w:eastAsia="Times New Roman"/>
        </w:rPr>
        <w:t>304.02</w:t>
      </w:r>
      <w:r w:rsidRPr="00B40CF9">
        <w:tab/>
      </w:r>
      <w:r w:rsidRPr="00B40CF9">
        <w:rPr>
          <w:rFonts w:eastAsia="Times New Roman"/>
        </w:rPr>
        <w:t>Расчеты с депонентами</w:t>
      </w:r>
    </w:p>
    <w:p w:rsidR="00CB1E90" w:rsidRPr="00B40CF9" w:rsidRDefault="00CB1E90" w:rsidP="00CB1E90">
      <w:pPr>
        <w:spacing w:line="2" w:lineRule="exact"/>
      </w:pPr>
    </w:p>
    <w:p w:rsidR="00CB1E90" w:rsidRPr="00B40CF9" w:rsidRDefault="00CB1E90" w:rsidP="00CB1E90">
      <w:pPr>
        <w:tabs>
          <w:tab w:val="left" w:pos="2240"/>
        </w:tabs>
        <w:ind w:left="1120"/>
      </w:pPr>
      <w:r w:rsidRPr="00B40CF9">
        <w:rPr>
          <w:rFonts w:eastAsia="Times New Roman"/>
        </w:rPr>
        <w:t>304.03</w:t>
      </w:r>
      <w:r w:rsidRPr="00B40CF9">
        <w:tab/>
      </w:r>
      <w:r w:rsidRPr="00B40CF9">
        <w:rPr>
          <w:rFonts w:eastAsia="Times New Roman"/>
        </w:rPr>
        <w:t>Расчеты по удержаниям из выплат по оплате труда</w:t>
      </w:r>
    </w:p>
    <w:p w:rsidR="00CB1E90" w:rsidRPr="00B40CF9" w:rsidRDefault="00CB1E90" w:rsidP="00CB1E90">
      <w:pPr>
        <w:spacing w:line="1" w:lineRule="exact"/>
      </w:pPr>
    </w:p>
    <w:p w:rsidR="00CB1E90" w:rsidRPr="00B40CF9" w:rsidRDefault="00CB1E90" w:rsidP="00CB1E90">
      <w:pPr>
        <w:tabs>
          <w:tab w:val="left" w:pos="2240"/>
        </w:tabs>
        <w:ind w:left="1120"/>
      </w:pPr>
      <w:r w:rsidRPr="00B40CF9">
        <w:rPr>
          <w:rFonts w:eastAsia="Times New Roman"/>
        </w:rPr>
        <w:t>304.04</w:t>
      </w:r>
      <w:r w:rsidRPr="00B40CF9">
        <w:tab/>
      </w:r>
      <w:r w:rsidRPr="00B40CF9">
        <w:rPr>
          <w:rFonts w:eastAsia="Times New Roman"/>
        </w:rPr>
        <w:t>Внутриведомственные расчеты</w:t>
      </w:r>
    </w:p>
    <w:p w:rsidR="00CB1E90" w:rsidRPr="00B40CF9" w:rsidRDefault="00CB1E90" w:rsidP="00CB1E90">
      <w:pPr>
        <w:spacing w:line="235" w:lineRule="auto"/>
      </w:pPr>
      <w:r w:rsidRPr="00B40CF9">
        <w:rPr>
          <w:rFonts w:eastAsia="Times New Roman"/>
        </w:rPr>
        <w:t>Они проверяется по документам в согласовании с корреспондирующими счетами.</w:t>
      </w:r>
    </w:p>
    <w:p w:rsidR="00CB1E90" w:rsidRPr="00B40CF9" w:rsidRDefault="00CB1E90" w:rsidP="00CB1E90">
      <w:pPr>
        <w:spacing w:line="13" w:lineRule="exact"/>
      </w:pPr>
    </w:p>
    <w:p w:rsidR="00CB1E90" w:rsidRPr="00B40CF9" w:rsidRDefault="00CB1E90" w:rsidP="00CB1E90">
      <w:pPr>
        <w:spacing w:line="235" w:lineRule="auto"/>
        <w:ind w:right="20"/>
        <w:jc w:val="both"/>
      </w:pPr>
      <w:r w:rsidRPr="00B40CF9">
        <w:rPr>
          <w:rFonts w:eastAsia="Times New Roman"/>
        </w:rPr>
        <w:t>3.46.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CB1E90" w:rsidRPr="00B40CF9" w:rsidRDefault="00CB1E90" w:rsidP="00CB1E90">
      <w:pPr>
        <w:spacing w:line="15" w:lineRule="exact"/>
      </w:pPr>
    </w:p>
    <w:p w:rsidR="00CB1E90" w:rsidRPr="00B40CF9" w:rsidRDefault="00CB1E90" w:rsidP="00CB1E90">
      <w:pPr>
        <w:spacing w:line="235" w:lineRule="auto"/>
        <w:jc w:val="both"/>
      </w:pPr>
      <w:r w:rsidRPr="00B40CF9">
        <w:rPr>
          <w:rFonts w:eastAsia="Times New Roman"/>
        </w:rPr>
        <w:t>3.47.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CB1E90" w:rsidRPr="00B40CF9" w:rsidRDefault="00CB1E90" w:rsidP="00CB1E90">
      <w:pPr>
        <w:spacing w:line="237" w:lineRule="auto"/>
      </w:pPr>
      <w:r w:rsidRPr="00B40CF9">
        <w:rPr>
          <w:rFonts w:eastAsia="Times New Roman"/>
        </w:rPr>
        <w:t>3.48. Инвентаризационная комиссия путем документальной проверки должна также установить:</w:t>
      </w:r>
    </w:p>
    <w:p w:rsidR="00CB1E90" w:rsidRPr="00B40CF9" w:rsidRDefault="00CB1E90" w:rsidP="00CB1E90">
      <w:pPr>
        <w:spacing w:line="2" w:lineRule="exact"/>
      </w:pPr>
    </w:p>
    <w:p w:rsidR="00CB1E90" w:rsidRPr="00B40CF9" w:rsidRDefault="00CB1E90" w:rsidP="00CB1E90">
      <w:pPr>
        <w:tabs>
          <w:tab w:val="left" w:pos="280"/>
          <w:tab w:val="left" w:pos="1700"/>
          <w:tab w:val="left" w:pos="2660"/>
          <w:tab w:val="left" w:pos="2900"/>
          <w:tab w:val="left" w:pos="3880"/>
          <w:tab w:val="left" w:pos="5400"/>
          <w:tab w:val="left" w:pos="6680"/>
          <w:tab w:val="left" w:pos="7760"/>
        </w:tabs>
      </w:pPr>
      <w:r w:rsidRPr="00B40CF9">
        <w:rPr>
          <w:rFonts w:eastAsia="Times New Roman"/>
        </w:rPr>
        <w:t>а)</w:t>
      </w:r>
      <w:r w:rsidRPr="00B40CF9">
        <w:rPr>
          <w:rFonts w:eastAsia="Times New Roman"/>
        </w:rPr>
        <w:tab/>
        <w:t>правильность</w:t>
      </w:r>
      <w:r w:rsidRPr="00B40CF9">
        <w:rPr>
          <w:rFonts w:eastAsia="Times New Roman"/>
        </w:rPr>
        <w:tab/>
        <w:t>расчетов</w:t>
      </w:r>
      <w:r w:rsidRPr="00B40CF9">
        <w:rPr>
          <w:rFonts w:eastAsia="Times New Roman"/>
        </w:rPr>
        <w:tab/>
        <w:t>с</w:t>
      </w:r>
      <w:r w:rsidRPr="00B40CF9">
        <w:rPr>
          <w:rFonts w:eastAsia="Times New Roman"/>
        </w:rPr>
        <w:tab/>
        <w:t>банками,</w:t>
      </w:r>
      <w:r w:rsidRPr="00B40CF9">
        <w:rPr>
          <w:rFonts w:eastAsia="Times New Roman"/>
        </w:rPr>
        <w:tab/>
        <w:t>финансовыми,</w:t>
      </w:r>
      <w:r w:rsidRPr="00B40CF9">
        <w:rPr>
          <w:rFonts w:eastAsia="Times New Roman"/>
        </w:rPr>
        <w:tab/>
        <w:t>налоговыми</w:t>
      </w:r>
      <w:r w:rsidRPr="00B40CF9">
        <w:rPr>
          <w:rFonts w:eastAsia="Times New Roman"/>
        </w:rPr>
        <w:tab/>
        <w:t>органами,</w:t>
      </w:r>
      <w:r w:rsidRPr="00B40CF9">
        <w:tab/>
      </w:r>
      <w:r w:rsidRPr="00B40CF9">
        <w:rPr>
          <w:rFonts w:eastAsia="Times New Roman"/>
        </w:rPr>
        <w:t>внебюджетными</w:t>
      </w:r>
    </w:p>
    <w:p w:rsidR="00CB1E90" w:rsidRPr="00B40CF9" w:rsidRDefault="00CB1E90" w:rsidP="00CB1E90">
      <w:pPr>
        <w:spacing w:line="1" w:lineRule="exact"/>
      </w:pPr>
    </w:p>
    <w:p w:rsidR="00CB1E90" w:rsidRPr="00B40CF9" w:rsidRDefault="005F00C6" w:rsidP="00CB1E90">
      <w:pPr>
        <w:tabs>
          <w:tab w:val="left" w:pos="1000"/>
          <w:tab w:val="left" w:pos="1940"/>
          <w:tab w:val="left" w:pos="3540"/>
          <w:tab w:val="left" w:pos="3780"/>
          <w:tab w:val="left" w:pos="4800"/>
          <w:tab w:val="left" w:pos="6300"/>
          <w:tab w:val="left" w:pos="8080"/>
        </w:tabs>
      </w:pPr>
      <w:proofErr w:type="spellStart"/>
      <w:r>
        <w:rPr>
          <w:rFonts w:eastAsia="Times New Roman"/>
        </w:rPr>
        <w:t>фондами</w:t>
      </w:r>
      <w:proofErr w:type="gramStart"/>
      <w:r>
        <w:rPr>
          <w:rFonts w:eastAsia="Times New Roman"/>
        </w:rPr>
        <w:t>,</w:t>
      </w:r>
      <w:r w:rsidR="00CB1E90" w:rsidRPr="00B40CF9">
        <w:rPr>
          <w:rFonts w:eastAsia="Times New Roman"/>
        </w:rPr>
        <w:t>д</w:t>
      </w:r>
      <w:proofErr w:type="gramEnd"/>
      <w:r w:rsidR="00CB1E90" w:rsidRPr="00B40CF9">
        <w:rPr>
          <w:rFonts w:eastAsia="Times New Roman"/>
        </w:rPr>
        <w:t>ругими</w:t>
      </w:r>
      <w:proofErr w:type="spellEnd"/>
      <w:r w:rsidR="00CB1E90" w:rsidRPr="00B40CF9">
        <w:rPr>
          <w:rFonts w:eastAsia="Times New Roman"/>
        </w:rPr>
        <w:tab/>
        <w:t>организациями,</w:t>
      </w:r>
      <w:r w:rsidR="00CB1E90" w:rsidRPr="00B40CF9">
        <w:rPr>
          <w:rFonts w:eastAsia="Times New Roman"/>
        </w:rPr>
        <w:tab/>
        <w:t>а</w:t>
      </w:r>
      <w:r w:rsidR="00CB1E90" w:rsidRPr="00B40CF9">
        <w:rPr>
          <w:rFonts w:eastAsia="Times New Roman"/>
        </w:rPr>
        <w:tab/>
        <w:t>также  со</w:t>
      </w:r>
      <w:r w:rsidR="00CB1E90" w:rsidRPr="00B40CF9">
        <w:rPr>
          <w:rFonts w:eastAsia="Times New Roman"/>
        </w:rPr>
        <w:tab/>
        <w:t>структурными</w:t>
      </w:r>
      <w:r w:rsidR="00CB1E90" w:rsidRPr="00B40CF9">
        <w:rPr>
          <w:rFonts w:eastAsia="Times New Roman"/>
        </w:rPr>
        <w:tab/>
        <w:t>подразделениями</w:t>
      </w:r>
      <w:r w:rsidR="00CB1E90" w:rsidRPr="00B40CF9">
        <w:rPr>
          <w:rFonts w:eastAsia="Times New Roman"/>
        </w:rPr>
        <w:tab/>
        <w:t>организации,</w:t>
      </w:r>
    </w:p>
    <w:p w:rsidR="00CB1E90" w:rsidRPr="00B40CF9" w:rsidRDefault="00CB1E90" w:rsidP="00CB1E90">
      <w:pPr>
        <w:spacing w:line="235" w:lineRule="auto"/>
      </w:pPr>
      <w:proofErr w:type="gramStart"/>
      <w:r w:rsidRPr="00B40CF9">
        <w:rPr>
          <w:rFonts w:eastAsia="Times New Roman"/>
        </w:rPr>
        <w:t>выделенными</w:t>
      </w:r>
      <w:proofErr w:type="gramEnd"/>
      <w:r w:rsidRPr="00B40CF9">
        <w:rPr>
          <w:rFonts w:eastAsia="Times New Roman"/>
        </w:rPr>
        <w:t xml:space="preserve"> на отдельные балансы;</w:t>
      </w:r>
    </w:p>
    <w:p w:rsidR="00CB1E90" w:rsidRPr="00B40CF9" w:rsidRDefault="00CB1E90" w:rsidP="00CB1E90">
      <w:pPr>
        <w:spacing w:line="2" w:lineRule="exact"/>
      </w:pPr>
    </w:p>
    <w:p w:rsidR="00CB1E90" w:rsidRPr="00B40CF9" w:rsidRDefault="00CB1E90" w:rsidP="00CB1E90">
      <w:r w:rsidRPr="00B40CF9">
        <w:rPr>
          <w:rFonts w:eastAsia="Times New Roman"/>
        </w:rPr>
        <w:t xml:space="preserve">б) правильность и обоснованность числящейся в бухгалтерском учете суммы задолженности </w:t>
      </w:r>
      <w:proofErr w:type="gramStart"/>
      <w:r w:rsidRPr="00B40CF9">
        <w:rPr>
          <w:rFonts w:eastAsia="Times New Roman"/>
        </w:rPr>
        <w:t>по</w:t>
      </w:r>
      <w:proofErr w:type="gramEnd"/>
    </w:p>
    <w:p w:rsidR="00CB1E90" w:rsidRPr="00B40CF9" w:rsidRDefault="00CB1E90" w:rsidP="00CB1E90">
      <w:pPr>
        <w:spacing w:line="1" w:lineRule="exact"/>
      </w:pPr>
    </w:p>
    <w:p w:rsidR="00CB1E90" w:rsidRPr="00B40CF9" w:rsidRDefault="00CB1E90" w:rsidP="00CB1E90">
      <w:r w:rsidRPr="00B40CF9">
        <w:rPr>
          <w:rFonts w:eastAsia="Times New Roman"/>
        </w:rPr>
        <w:t>недостачам и хищениям;</w:t>
      </w:r>
    </w:p>
    <w:p w:rsidR="00CB1E90" w:rsidRPr="00B40CF9" w:rsidRDefault="00CB1E90" w:rsidP="00CB1E90">
      <w:pPr>
        <w:spacing w:line="13" w:lineRule="exact"/>
      </w:pPr>
    </w:p>
    <w:p w:rsidR="00CB1E90" w:rsidRPr="00B40CF9" w:rsidRDefault="00CB1E90" w:rsidP="00CB1E90">
      <w:pPr>
        <w:spacing w:line="235" w:lineRule="auto"/>
        <w:ind w:right="20"/>
        <w:jc w:val="both"/>
      </w:pPr>
      <w:r w:rsidRPr="00B40CF9">
        <w:rPr>
          <w:rFonts w:eastAsia="Times New Roman"/>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CB1E90" w:rsidRPr="001C354B" w:rsidRDefault="00CB1E90" w:rsidP="00CB1E90">
      <w:pPr>
        <w:spacing w:line="253" w:lineRule="exact"/>
        <w:rPr>
          <w:b/>
        </w:rPr>
      </w:pPr>
    </w:p>
    <w:p w:rsidR="00CB1E90" w:rsidRPr="001C354B" w:rsidRDefault="00CB1E90" w:rsidP="00CB1E90">
      <w:pPr>
        <w:ind w:right="20"/>
        <w:jc w:val="center"/>
        <w:rPr>
          <w:b/>
        </w:rPr>
      </w:pPr>
      <w:r w:rsidRPr="001C354B">
        <w:rPr>
          <w:rFonts w:eastAsia="Times New Roman"/>
          <w:b/>
        </w:rPr>
        <w:t>Инвентаризация резервов предстоящих расходов</w:t>
      </w:r>
    </w:p>
    <w:p w:rsidR="00CB1E90" w:rsidRPr="001C354B" w:rsidRDefault="00CB1E90" w:rsidP="00CB1E90">
      <w:pPr>
        <w:spacing w:line="1" w:lineRule="exact"/>
        <w:rPr>
          <w:b/>
        </w:rPr>
      </w:pPr>
    </w:p>
    <w:p w:rsidR="00CB1E90" w:rsidRPr="001C354B" w:rsidRDefault="00CB1E90" w:rsidP="00CB1E90">
      <w:pPr>
        <w:ind w:right="20"/>
        <w:jc w:val="center"/>
        <w:rPr>
          <w:b/>
        </w:rPr>
      </w:pPr>
      <w:r w:rsidRPr="001C354B">
        <w:rPr>
          <w:rFonts w:eastAsia="Times New Roman"/>
          <w:b/>
        </w:rPr>
        <w:t>и платежей, оценочных резервов</w:t>
      </w:r>
    </w:p>
    <w:p w:rsidR="00CB1E90" w:rsidRPr="00B40CF9" w:rsidRDefault="00CB1E90" w:rsidP="00CB1E90">
      <w:pPr>
        <w:spacing w:line="263" w:lineRule="exact"/>
      </w:pPr>
    </w:p>
    <w:p w:rsidR="00CB1E90" w:rsidRPr="00B40CF9" w:rsidRDefault="00CB1E90" w:rsidP="00CB1E90">
      <w:pPr>
        <w:spacing w:line="235" w:lineRule="auto"/>
        <w:jc w:val="both"/>
      </w:pPr>
      <w:r w:rsidRPr="00B40CF9">
        <w:rPr>
          <w:rFonts w:eastAsia="Times New Roman"/>
        </w:rPr>
        <w:t>3.49. При инвентаризации резервов предстоящих расходов и платежей проверяется правильность и обоснованность созданных в организации резервов: на предстоящую оплату отпусков работникам; расходов на ремонт основных средств; производственных затрат по подготовительным работам в связи с сезонным характером производства; предстоящих затрат по ремонту предметов проката и другие цели.</w:t>
      </w:r>
    </w:p>
    <w:p w:rsidR="00CB1E90" w:rsidRPr="00B40CF9" w:rsidRDefault="00CB1E90" w:rsidP="00CB1E90">
      <w:pPr>
        <w:spacing w:line="7" w:lineRule="exact"/>
      </w:pPr>
    </w:p>
    <w:p w:rsidR="00CB1E90" w:rsidRPr="00B40CF9" w:rsidRDefault="00CB1E90" w:rsidP="00CB1E90">
      <w:r w:rsidRPr="00B40CF9">
        <w:rPr>
          <w:rFonts w:eastAsia="Times New Roman"/>
        </w:rPr>
        <w:t xml:space="preserve">3.50. Резерв на предстоящую оплату </w:t>
      </w:r>
      <w:proofErr w:type="gramStart"/>
      <w:r w:rsidRPr="00B40CF9">
        <w:rPr>
          <w:rFonts w:eastAsia="Times New Roman"/>
        </w:rPr>
        <w:t>предусмотренных</w:t>
      </w:r>
      <w:proofErr w:type="gramEnd"/>
      <w:r w:rsidRPr="00B40CF9">
        <w:rPr>
          <w:rFonts w:eastAsia="Times New Roman"/>
        </w:rPr>
        <w:t xml:space="preserve"> законодательством очередных (ежегодных)</w:t>
      </w:r>
    </w:p>
    <w:p w:rsidR="00CB1E90" w:rsidRPr="00B40CF9" w:rsidRDefault="00CB1E90" w:rsidP="004A6083">
      <w:pPr>
        <w:numPr>
          <w:ilvl w:val="0"/>
          <w:numId w:val="24"/>
        </w:numPr>
        <w:tabs>
          <w:tab w:val="left" w:pos="209"/>
        </w:tabs>
        <w:spacing w:line="237" w:lineRule="auto"/>
        <w:ind w:left="4" w:right="20" w:hanging="4"/>
        <w:jc w:val="both"/>
        <w:rPr>
          <w:rFonts w:eastAsia="Times New Roman"/>
        </w:rPr>
      </w:pPr>
      <w:r w:rsidRPr="00B40CF9">
        <w:rPr>
          <w:rFonts w:eastAsia="Times New Roman"/>
        </w:rPr>
        <w:t xml:space="preserve">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w:t>
      </w:r>
      <w:r w:rsidR="00355E21" w:rsidRPr="00355E21">
        <w:rPr>
          <w:color w:val="000000"/>
        </w:rPr>
        <w:t>Социальный фонд России</w:t>
      </w:r>
      <w:r w:rsidR="00355E21">
        <w:rPr>
          <w:color w:val="000000"/>
          <w:sz w:val="28"/>
          <w:szCs w:val="28"/>
        </w:rPr>
        <w:t>.</w:t>
      </w:r>
    </w:p>
    <w:p w:rsidR="00CB1E90" w:rsidRPr="00B40CF9" w:rsidRDefault="00CB1E90" w:rsidP="00CB1E90">
      <w:pPr>
        <w:spacing w:line="12"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lastRenderedPageBreak/>
        <w:t>3.51. При инвентаризации резерва расходов на ремонт основных средств (включая арендованные объекты) следует иметь в виду, что излишне зарезервированные суммы в конце года сторнируются.</w:t>
      </w:r>
    </w:p>
    <w:p w:rsidR="00CB1E90" w:rsidRPr="00B40CF9" w:rsidRDefault="00CB1E90" w:rsidP="00CB1E90">
      <w:pPr>
        <w:spacing w:line="13" w:lineRule="exact"/>
        <w:rPr>
          <w:rFonts w:eastAsia="Times New Roman"/>
        </w:rPr>
      </w:pPr>
    </w:p>
    <w:p w:rsidR="00CB1E90" w:rsidRPr="00B40CF9" w:rsidRDefault="00CB1E90" w:rsidP="00CB1E90">
      <w:pPr>
        <w:spacing w:line="235" w:lineRule="auto"/>
        <w:ind w:left="4" w:right="20"/>
        <w:jc w:val="both"/>
        <w:rPr>
          <w:rFonts w:eastAsia="Times New Roman"/>
        </w:rPr>
      </w:pPr>
      <w:proofErr w:type="gramStart"/>
      <w:r w:rsidRPr="00B40CF9">
        <w:rPr>
          <w:rFonts w:eastAsia="Times New Roman"/>
        </w:rPr>
        <w:t>В случаях, предусмотренных отраслевыми особенностями состава затрат, включаемых в себестоимость продукции (работ, услуг), когда окончание ремонтных работ по объектам с длительным сроком их производства происходит в следующем за отчетным году, остаток резерва на ремонт основных средств не сторнируется.</w:t>
      </w:r>
      <w:proofErr w:type="gramEnd"/>
      <w:r w:rsidRPr="00B40CF9">
        <w:rPr>
          <w:rFonts w:eastAsia="Times New Roman"/>
        </w:rPr>
        <w:t xml:space="preserve"> По окончании ремонта излишне начисленная сумма резерва относится на финансовые результаты отчетного периода.</w:t>
      </w:r>
    </w:p>
    <w:p w:rsidR="00CB1E90" w:rsidRPr="00B40CF9" w:rsidRDefault="00CB1E90" w:rsidP="00CB1E90">
      <w:pPr>
        <w:spacing w:line="13" w:lineRule="exact"/>
        <w:rPr>
          <w:rFonts w:eastAsia="Times New Roman"/>
        </w:rPr>
      </w:pPr>
    </w:p>
    <w:p w:rsidR="00CB1E90" w:rsidRPr="00B40CF9" w:rsidRDefault="00CB1E90" w:rsidP="00CB1E90">
      <w:pPr>
        <w:spacing w:line="237" w:lineRule="auto"/>
        <w:ind w:left="4"/>
        <w:jc w:val="both"/>
        <w:rPr>
          <w:rFonts w:eastAsia="Times New Roman"/>
        </w:rPr>
      </w:pPr>
      <w:r w:rsidRPr="00B40CF9">
        <w:rPr>
          <w:rFonts w:eastAsia="Times New Roman"/>
        </w:rPr>
        <w:t>3.52. В тех случаях, когда в организации с сезонным характером производства сумма расходов на обслуживание производства и управление им, включенная в фактическую себестоимость выпущенной продукции по установленным в организации нормам, превышает фактические затраты, образовавшаяся разница резервируется как предстоящие расходы. Инвентаризационная комиссия проверяет обоснованность расчета и при необходимости может предложить скорректировать нормы затрат. Остатка на конец года по этому резерву не должно быть.</w:t>
      </w:r>
    </w:p>
    <w:p w:rsidR="00CB1E90" w:rsidRPr="00B40CF9" w:rsidRDefault="00CB1E90" w:rsidP="00CB1E90">
      <w:pPr>
        <w:spacing w:line="12" w:lineRule="exact"/>
        <w:rPr>
          <w:rFonts w:eastAsia="Times New Roman"/>
        </w:rPr>
      </w:pPr>
    </w:p>
    <w:p w:rsidR="00CB1E90" w:rsidRDefault="00CB1E90" w:rsidP="00CB1E90">
      <w:pPr>
        <w:spacing w:line="235" w:lineRule="auto"/>
        <w:ind w:left="4" w:right="20"/>
        <w:jc w:val="both"/>
        <w:rPr>
          <w:rFonts w:eastAsia="Times New Roman"/>
        </w:rPr>
      </w:pPr>
      <w:r w:rsidRPr="00B40CF9">
        <w:rPr>
          <w:rFonts w:eastAsia="Times New Roman"/>
        </w:rPr>
        <w:t>3.53. При образовании других разрешенных в установленном порядке резервов на покрытие каких-либо других предполагаемых расходов и убытков инвентаризационная комиссия проверяет правильность их расчета и обоснованность на конец отчетного года.</w:t>
      </w:r>
    </w:p>
    <w:p w:rsidR="001C354B" w:rsidRPr="00B40CF9" w:rsidRDefault="001C354B" w:rsidP="00CB1E90">
      <w:pPr>
        <w:spacing w:line="235" w:lineRule="auto"/>
        <w:ind w:left="4" w:right="20"/>
        <w:jc w:val="both"/>
        <w:rPr>
          <w:rFonts w:eastAsia="Times New Roman"/>
        </w:rPr>
      </w:pPr>
    </w:p>
    <w:p w:rsidR="00CB1E90" w:rsidRPr="001C354B" w:rsidRDefault="00CB1E90" w:rsidP="00CB1E90">
      <w:pPr>
        <w:spacing w:line="252" w:lineRule="exact"/>
        <w:rPr>
          <w:rFonts w:eastAsia="Times New Roman"/>
          <w:b/>
        </w:rPr>
      </w:pPr>
    </w:p>
    <w:p w:rsidR="00CB1E90" w:rsidRPr="001C354B" w:rsidRDefault="00CB1E90" w:rsidP="004A6083">
      <w:pPr>
        <w:numPr>
          <w:ilvl w:val="1"/>
          <w:numId w:val="24"/>
        </w:numPr>
        <w:tabs>
          <w:tab w:val="left" w:pos="1484"/>
        </w:tabs>
        <w:ind w:left="1484" w:hanging="225"/>
        <w:rPr>
          <w:rFonts w:eastAsia="Times New Roman"/>
          <w:b/>
        </w:rPr>
      </w:pPr>
      <w:r w:rsidRPr="001C354B">
        <w:rPr>
          <w:rFonts w:eastAsia="Times New Roman"/>
          <w:b/>
        </w:rPr>
        <w:t>Составление Ведомости расхождений по результатам инвентаризации</w:t>
      </w:r>
    </w:p>
    <w:p w:rsidR="00CB1E90" w:rsidRPr="00B40CF9" w:rsidRDefault="00CB1E90" w:rsidP="00CB1E90">
      <w:pPr>
        <w:spacing w:line="267" w:lineRule="exact"/>
      </w:pPr>
    </w:p>
    <w:p w:rsidR="00CB1E90" w:rsidRPr="00B40CF9" w:rsidRDefault="00CB1E90" w:rsidP="00CB1E90">
      <w:pPr>
        <w:spacing w:line="230" w:lineRule="auto"/>
        <w:ind w:left="4"/>
      </w:pPr>
      <w:r w:rsidRPr="00B40CF9">
        <w:rPr>
          <w:rFonts w:eastAsia="Times New Roman"/>
        </w:rPr>
        <w:t>4.1. Ведомости расхождений по результатам инвентаризации составляются по имуществу, при инвентаризации которого выявлены отклонения от учетных данных.</w:t>
      </w:r>
    </w:p>
    <w:p w:rsidR="00CB1E90" w:rsidRPr="00B40CF9" w:rsidRDefault="00CB1E90" w:rsidP="00CB1E90">
      <w:pPr>
        <w:spacing w:line="15" w:lineRule="exact"/>
      </w:pPr>
    </w:p>
    <w:p w:rsidR="00CB1E90" w:rsidRPr="00B40CF9" w:rsidRDefault="00CB1E90" w:rsidP="004A6083">
      <w:pPr>
        <w:numPr>
          <w:ilvl w:val="0"/>
          <w:numId w:val="25"/>
        </w:numPr>
        <w:tabs>
          <w:tab w:val="left" w:pos="239"/>
        </w:tabs>
        <w:spacing w:line="235" w:lineRule="auto"/>
        <w:ind w:left="4" w:hanging="4"/>
        <w:rPr>
          <w:rFonts w:eastAsia="Times New Roman"/>
        </w:rPr>
      </w:pPr>
      <w:r w:rsidRPr="00B40CF9">
        <w:rPr>
          <w:rFonts w:eastAsia="Times New Roman"/>
        </w:rPr>
        <w:t>ведомости расхождений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CB1E90" w:rsidRPr="00B40CF9" w:rsidRDefault="00CB1E90" w:rsidP="00CB1E90">
      <w:pPr>
        <w:spacing w:line="8" w:lineRule="exact"/>
        <w:rPr>
          <w:rFonts w:eastAsia="Times New Roman"/>
        </w:rPr>
      </w:pPr>
    </w:p>
    <w:p w:rsidR="00CB1E90" w:rsidRPr="00B40CF9" w:rsidRDefault="00CB1E90" w:rsidP="00CB1E90">
      <w:pPr>
        <w:spacing w:line="235" w:lineRule="auto"/>
        <w:ind w:left="4" w:right="20"/>
        <w:rPr>
          <w:rFonts w:eastAsia="Times New Roman"/>
        </w:rPr>
      </w:pPr>
      <w:r w:rsidRPr="00B40CF9">
        <w:rPr>
          <w:rFonts w:eastAsia="Times New Roman"/>
        </w:rPr>
        <w:t>Суммы излишков и недостач товарно-материальных ценностей в ведомости расхождений указываются в соответствии с их оценкой в бухгалтерском учете.</w:t>
      </w:r>
    </w:p>
    <w:p w:rsidR="00CB1E90" w:rsidRPr="00B40CF9" w:rsidRDefault="00CB1E90" w:rsidP="00CB1E90">
      <w:pPr>
        <w:spacing w:line="13" w:lineRule="exact"/>
        <w:rPr>
          <w:rFonts w:eastAsia="Times New Roman"/>
        </w:rPr>
      </w:pPr>
    </w:p>
    <w:p w:rsidR="00CB1E90" w:rsidRPr="00B40CF9" w:rsidRDefault="00CB1E90" w:rsidP="00CB1E90">
      <w:pPr>
        <w:spacing w:line="230" w:lineRule="auto"/>
        <w:ind w:left="4" w:right="20"/>
        <w:rPr>
          <w:rFonts w:eastAsia="Times New Roman"/>
        </w:rPr>
      </w:pPr>
      <w:r w:rsidRPr="00B40CF9">
        <w:rPr>
          <w:rFonts w:eastAsia="Times New Roman"/>
        </w:rPr>
        <w:t>Для оформления результатов инвентаризации могут применяться единые регистры, в которых объединены показатели инвентаризационных описей и ведомости расхождений.</w:t>
      </w:r>
    </w:p>
    <w:p w:rsidR="00CB1E90" w:rsidRPr="00B40CF9" w:rsidRDefault="00CB1E90" w:rsidP="00CB1E90">
      <w:pPr>
        <w:spacing w:line="14" w:lineRule="exact"/>
        <w:rPr>
          <w:rFonts w:eastAsia="Times New Roman"/>
        </w:rPr>
      </w:pPr>
    </w:p>
    <w:p w:rsidR="00CB1E90" w:rsidRPr="00B40CF9" w:rsidRDefault="00CB1E90" w:rsidP="00CB1E90">
      <w:pPr>
        <w:spacing w:line="235" w:lineRule="auto"/>
        <w:ind w:left="4" w:right="20"/>
        <w:jc w:val="both"/>
        <w:rPr>
          <w:rFonts w:eastAsia="Times New Roman"/>
        </w:rPr>
      </w:pPr>
      <w:r w:rsidRPr="00B40CF9">
        <w:rPr>
          <w:rFonts w:eastAsia="Times New Roman"/>
        </w:rPr>
        <w:t>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ведомости расхождений.</w:t>
      </w:r>
    </w:p>
    <w:p w:rsidR="00CB1E90" w:rsidRPr="00B40CF9" w:rsidRDefault="00CB1E90" w:rsidP="00CB1E90">
      <w:pPr>
        <w:spacing w:line="9" w:lineRule="exact"/>
        <w:rPr>
          <w:rFonts w:eastAsia="Times New Roman"/>
        </w:rPr>
      </w:pPr>
    </w:p>
    <w:p w:rsidR="00CB1E90" w:rsidRPr="00B40CF9" w:rsidRDefault="00CB1E90" w:rsidP="00CB1E90">
      <w:pPr>
        <w:spacing w:line="235" w:lineRule="auto"/>
        <w:ind w:left="4" w:right="20"/>
        <w:rPr>
          <w:rFonts w:eastAsia="Times New Roman"/>
        </w:rPr>
      </w:pPr>
      <w:r w:rsidRPr="00B40CF9">
        <w:rPr>
          <w:rFonts w:eastAsia="Times New Roman"/>
        </w:rPr>
        <w:t>Ведомости расхождений могут быть составлены как с использованием средств вычислительной и другой организационной техники, так и вручную.</w:t>
      </w:r>
    </w:p>
    <w:p w:rsidR="00CB1E90" w:rsidRPr="001C354B" w:rsidRDefault="00CB1E90" w:rsidP="00CB1E90">
      <w:pPr>
        <w:spacing w:line="251" w:lineRule="exact"/>
        <w:rPr>
          <w:rFonts w:eastAsia="Times New Roman"/>
          <w:b/>
        </w:rPr>
      </w:pPr>
    </w:p>
    <w:p w:rsidR="00CB1E90" w:rsidRPr="001C354B" w:rsidRDefault="00CB1E90" w:rsidP="004A6083">
      <w:pPr>
        <w:numPr>
          <w:ilvl w:val="1"/>
          <w:numId w:val="25"/>
        </w:numPr>
        <w:tabs>
          <w:tab w:val="left" w:pos="2284"/>
        </w:tabs>
        <w:ind w:left="2284" w:hanging="223"/>
        <w:rPr>
          <w:rFonts w:eastAsia="Times New Roman"/>
          <w:b/>
        </w:rPr>
      </w:pPr>
      <w:r w:rsidRPr="001C354B">
        <w:rPr>
          <w:rFonts w:eastAsia="Times New Roman"/>
          <w:b/>
        </w:rPr>
        <w:t xml:space="preserve">Порядок регулирования </w:t>
      </w:r>
      <w:proofErr w:type="gramStart"/>
      <w:r w:rsidRPr="001C354B">
        <w:rPr>
          <w:rFonts w:eastAsia="Times New Roman"/>
          <w:b/>
        </w:rPr>
        <w:t>инвентаризационных</w:t>
      </w:r>
      <w:proofErr w:type="gramEnd"/>
      <w:r w:rsidRPr="001C354B">
        <w:rPr>
          <w:rFonts w:eastAsia="Times New Roman"/>
          <w:b/>
        </w:rPr>
        <w:t xml:space="preserve"> разниц</w:t>
      </w:r>
    </w:p>
    <w:p w:rsidR="00CB1E90" w:rsidRPr="001C354B" w:rsidRDefault="00CB1E90" w:rsidP="00CB1E90">
      <w:pPr>
        <w:spacing w:line="1" w:lineRule="exact"/>
        <w:rPr>
          <w:rFonts w:eastAsia="Times New Roman"/>
          <w:b/>
        </w:rPr>
      </w:pPr>
    </w:p>
    <w:p w:rsidR="00CB1E90" w:rsidRPr="001C354B" w:rsidRDefault="00CB1E90" w:rsidP="004A6083">
      <w:pPr>
        <w:numPr>
          <w:ilvl w:val="2"/>
          <w:numId w:val="25"/>
        </w:numPr>
        <w:tabs>
          <w:tab w:val="left" w:pos="2824"/>
        </w:tabs>
        <w:ind w:left="2824" w:hanging="182"/>
        <w:rPr>
          <w:rFonts w:eastAsia="Times New Roman"/>
          <w:b/>
        </w:rPr>
      </w:pPr>
      <w:r w:rsidRPr="001C354B">
        <w:rPr>
          <w:rFonts w:eastAsia="Times New Roman"/>
          <w:b/>
        </w:rPr>
        <w:t>оформления результатов инвентаризации</w:t>
      </w:r>
    </w:p>
    <w:p w:rsidR="00CB1E90" w:rsidRPr="00B40CF9" w:rsidRDefault="00CB1E90" w:rsidP="00CB1E90">
      <w:pPr>
        <w:spacing w:line="268" w:lineRule="exact"/>
      </w:pPr>
    </w:p>
    <w:p w:rsidR="00CB1E90" w:rsidRPr="00B40CF9" w:rsidRDefault="00CB1E90" w:rsidP="00CB1E90">
      <w:pPr>
        <w:spacing w:line="235" w:lineRule="auto"/>
        <w:ind w:left="4" w:right="20"/>
        <w:jc w:val="both"/>
      </w:pPr>
      <w:r w:rsidRPr="00B40CF9">
        <w:rPr>
          <w:rFonts w:eastAsia="Times New Roman"/>
        </w:rPr>
        <w:t xml:space="preserve">5.1. </w:t>
      </w:r>
      <w:proofErr w:type="gramStart"/>
      <w:r w:rsidRPr="00B40CF9">
        <w:rPr>
          <w:rFonts w:eastAsia="Times New Roman"/>
        </w:rPr>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roofErr w:type="gramEnd"/>
    </w:p>
    <w:p w:rsidR="00CB1E90" w:rsidRPr="00B40CF9" w:rsidRDefault="00CB1E90" w:rsidP="00CB1E90">
      <w:pPr>
        <w:spacing w:line="13" w:lineRule="exact"/>
      </w:pPr>
    </w:p>
    <w:p w:rsidR="00CB1E90" w:rsidRPr="00B40CF9" w:rsidRDefault="00CB1E90" w:rsidP="00CB1E90">
      <w:pPr>
        <w:spacing w:line="235" w:lineRule="auto"/>
        <w:ind w:left="4" w:right="20"/>
        <w:jc w:val="both"/>
      </w:pPr>
      <w:r w:rsidRPr="00B40CF9">
        <w:rPr>
          <w:rFonts w:eastAsia="Times New Roman"/>
        </w:rPr>
        <w:t>5.2.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CB1E90" w:rsidRPr="00B40CF9" w:rsidRDefault="00CB1E90" w:rsidP="00CB1E90">
      <w:pPr>
        <w:spacing w:line="16" w:lineRule="exact"/>
      </w:pPr>
    </w:p>
    <w:p w:rsidR="00CB1E90" w:rsidRPr="00B40CF9" w:rsidRDefault="00CB1E90" w:rsidP="00CB1E90">
      <w:pPr>
        <w:spacing w:line="235" w:lineRule="auto"/>
        <w:ind w:left="4"/>
        <w:jc w:val="both"/>
        <w:rPr>
          <w:rFonts w:eastAsia="Times New Roman"/>
        </w:rPr>
      </w:pPr>
      <w:r w:rsidRPr="00B40CF9">
        <w:rPr>
          <w:rFonts w:eastAsia="Times New Roman"/>
        </w:rPr>
        <w:t>5.3. Данные результатов проведенных в отчетном году инвентаризаций обобщаются в Акте о результатах инвентаризации.</w:t>
      </w:r>
    </w:p>
    <w:p w:rsidR="00CB1E90" w:rsidRPr="00B40CF9" w:rsidRDefault="00CB1E90" w:rsidP="00CB1E90">
      <w:pPr>
        <w:spacing w:line="235" w:lineRule="auto"/>
        <w:ind w:left="4"/>
        <w:jc w:val="both"/>
        <w:rPr>
          <w:rFonts w:eastAsia="Times New Roman"/>
        </w:rPr>
      </w:pPr>
    </w:p>
    <w:p w:rsidR="00165EB0" w:rsidRPr="00B40CF9" w:rsidRDefault="00165EB0" w:rsidP="00165EB0">
      <w:pPr>
        <w:ind w:left="284"/>
        <w:rPr>
          <w:rFonts w:eastAsia="Calibri"/>
          <w:b/>
          <w:bCs/>
        </w:rPr>
      </w:pPr>
    </w:p>
    <w:p w:rsidR="00165EB0" w:rsidRPr="00B40CF9" w:rsidRDefault="00165EB0" w:rsidP="00165EB0">
      <w:pPr>
        <w:ind w:left="284"/>
        <w:rPr>
          <w:rFonts w:eastAsia="Calibri"/>
          <w:b/>
          <w:bCs/>
        </w:rPr>
      </w:pPr>
    </w:p>
    <w:p w:rsidR="00165EB0" w:rsidRPr="00B40CF9" w:rsidRDefault="00165EB0" w:rsidP="00165EB0">
      <w:pPr>
        <w:ind w:left="284"/>
        <w:rPr>
          <w:rFonts w:eastAsia="Calibri"/>
          <w:b/>
          <w:bCs/>
        </w:rPr>
      </w:pPr>
    </w:p>
    <w:p w:rsidR="00B92DE4" w:rsidRPr="00B40CF9" w:rsidRDefault="00B92DE4" w:rsidP="00475331"/>
    <w:sectPr w:rsidR="00B92DE4" w:rsidRPr="00B40CF9" w:rsidSect="00CB5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99C6216"/>
    <w:multiLevelType w:val="multilevel"/>
    <w:tmpl w:val="56627946"/>
    <w:lvl w:ilvl="0">
      <w:start w:val="1"/>
      <w:numFmt w:val="bullet"/>
      <w:lvlText w:val="l"/>
      <w:lvlJc w:val="left"/>
      <w:pPr>
        <w:tabs>
          <w:tab w:val="num" w:pos="0"/>
        </w:tabs>
        <w:ind w:left="0" w:firstLine="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AE761CD"/>
    <w:multiLevelType w:val="multilevel"/>
    <w:tmpl w:val="939652B2"/>
    <w:lvl w:ilvl="0">
      <w:start w:val="1"/>
      <w:numFmt w:val="bullet"/>
      <w:lvlText w:val="В"/>
      <w:lvlJc w:val="left"/>
      <w:pPr>
        <w:tabs>
          <w:tab w:val="num" w:pos="0"/>
        </w:tabs>
        <w:ind w:left="0" w:firstLine="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BD33EE6"/>
    <w:multiLevelType w:val="multilevel"/>
    <w:tmpl w:val="57C6C546"/>
    <w:lvl w:ilvl="0">
      <w:start w:val="1"/>
      <w:numFmt w:val="bullet"/>
      <w:lvlText w:val="l"/>
      <w:lvlJc w:val="left"/>
      <w:pPr>
        <w:tabs>
          <w:tab w:val="num" w:pos="0"/>
        </w:tabs>
        <w:ind w:left="0" w:firstLine="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C582C5F"/>
    <w:multiLevelType w:val="multilevel"/>
    <w:tmpl w:val="DAFEF1C4"/>
    <w:lvl w:ilvl="0">
      <w:start w:val="1"/>
      <w:numFmt w:val="bullet"/>
      <w:lvlText w:val="-"/>
      <w:lvlJc w:val="left"/>
      <w:pPr>
        <w:tabs>
          <w:tab w:val="num" w:pos="0"/>
        </w:tabs>
        <w:ind w:left="0" w:firstLine="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2642FC6"/>
    <w:multiLevelType w:val="multilevel"/>
    <w:tmpl w:val="E4DED2B0"/>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7E13F78"/>
    <w:multiLevelType w:val="multilevel"/>
    <w:tmpl w:val="1A823690"/>
    <w:lvl w:ilvl="0">
      <w:start w:val="1"/>
      <w:numFmt w:val="bullet"/>
      <w:lvlText w:val="К"/>
      <w:lvlJc w:val="left"/>
      <w:pPr>
        <w:tabs>
          <w:tab w:val="num" w:pos="0"/>
        </w:tabs>
        <w:ind w:left="0" w:firstLine="0"/>
      </w:pPr>
      <w:rPr>
        <w:rFonts w:ascii="OpenSymbol" w:hAnsi="OpenSymbol" w:cs="OpenSymbol" w:hint="default"/>
      </w:rPr>
    </w:lvl>
    <w:lvl w:ilvl="1">
      <w:start w:val="1"/>
      <w:numFmt w:val="decimal"/>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1A66681D"/>
    <w:multiLevelType w:val="multilevel"/>
    <w:tmpl w:val="DA6E2E0E"/>
    <w:lvl w:ilvl="0">
      <w:start w:val="1"/>
      <w:numFmt w:val="bullet"/>
      <w:lvlText w:val="В"/>
      <w:lvlJc w:val="left"/>
      <w:pPr>
        <w:tabs>
          <w:tab w:val="num" w:pos="0"/>
        </w:tabs>
        <w:ind w:left="0" w:firstLine="0"/>
      </w:pPr>
      <w:rPr>
        <w:rFonts w:ascii="OpenSymbol" w:hAnsi="OpenSymbol" w:cs="OpenSymbol" w:hint="default"/>
      </w:rPr>
    </w:lvl>
    <w:lvl w:ilvl="1">
      <w:start w:val="5"/>
      <w:numFmt w:val="decimal"/>
      <w:lvlText w:val="%2."/>
      <w:lvlJc w:val="left"/>
      <w:pPr>
        <w:tabs>
          <w:tab w:val="num" w:pos="0"/>
        </w:tabs>
        <w:ind w:left="0" w:firstLine="0"/>
      </w:pPr>
    </w:lvl>
    <w:lvl w:ilvl="2">
      <w:start w:val="1"/>
      <w:numFmt w:val="bullet"/>
      <w:lvlText w:val="и"/>
      <w:lvlJc w:val="left"/>
      <w:pPr>
        <w:tabs>
          <w:tab w:val="num" w:pos="0"/>
        </w:tabs>
        <w:ind w:left="0" w:firstLine="0"/>
      </w:pPr>
      <w:rPr>
        <w:rFonts w:ascii="OpenSymbol" w:hAnsi="OpenSymbol" w:cs="OpenSymbol" w:hint="default"/>
        <w:b/>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BAA7A78"/>
    <w:multiLevelType w:val="multilevel"/>
    <w:tmpl w:val="63F4DF7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1E1C560D"/>
    <w:multiLevelType w:val="multilevel"/>
    <w:tmpl w:val="D1E24098"/>
    <w:lvl w:ilvl="0">
      <w:start w:val="1"/>
      <w:numFmt w:val="bullet"/>
      <w:lvlText w:val="l"/>
      <w:lvlJc w:val="left"/>
      <w:pPr>
        <w:tabs>
          <w:tab w:val="num" w:pos="0"/>
        </w:tabs>
        <w:ind w:left="0" w:firstLine="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0AF1888"/>
    <w:multiLevelType w:val="multilevel"/>
    <w:tmpl w:val="955461D2"/>
    <w:lvl w:ilvl="0">
      <w:start w:val="1"/>
      <w:numFmt w:val="bullet"/>
      <w:lvlText w:val="-"/>
      <w:lvlJc w:val="left"/>
      <w:pPr>
        <w:tabs>
          <w:tab w:val="num" w:pos="0"/>
        </w:tabs>
        <w:ind w:left="0" w:firstLine="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2A5A712C"/>
    <w:multiLevelType w:val="multilevel"/>
    <w:tmpl w:val="F56E0D80"/>
    <w:lvl w:ilvl="0">
      <w:start w:val="1"/>
      <w:numFmt w:val="bullet"/>
      <w:lvlText w:val="и"/>
      <w:lvlJc w:val="left"/>
      <w:pPr>
        <w:tabs>
          <w:tab w:val="num" w:pos="0"/>
        </w:tabs>
        <w:ind w:left="0" w:firstLine="0"/>
      </w:pPr>
      <w:rPr>
        <w:rFonts w:ascii="OpenSymbol" w:hAnsi="OpenSymbol" w:cs="OpenSymbol" w:hint="default"/>
      </w:rPr>
    </w:lvl>
    <w:lvl w:ilvl="1">
      <w:start w:val="4"/>
      <w:numFmt w:val="decimal"/>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2D3F72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000FD"/>
    <w:multiLevelType w:val="multilevel"/>
    <w:tmpl w:val="510C9808"/>
    <w:lvl w:ilvl="0">
      <w:start w:val="3"/>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416E68EB"/>
    <w:multiLevelType w:val="multilevel"/>
    <w:tmpl w:val="BE9E66C6"/>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l"/>
      <w:lvlJc w:val="left"/>
      <w:pPr>
        <w:tabs>
          <w:tab w:val="num" w:pos="0"/>
        </w:tabs>
        <w:ind w:left="0" w:firstLine="0"/>
      </w:pPr>
      <w:rPr>
        <w:rFonts w:ascii="Wingdings" w:hAnsi="Wingdings" w:cs="Wingdings" w:hint="default"/>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7E439F5"/>
    <w:multiLevelType w:val="multilevel"/>
    <w:tmpl w:val="6E680EF8"/>
    <w:lvl w:ilvl="0">
      <w:start w:val="1"/>
      <w:numFmt w:val="bullet"/>
      <w:lvlText w:val="l"/>
      <w:lvlJc w:val="left"/>
      <w:pPr>
        <w:tabs>
          <w:tab w:val="num" w:pos="0"/>
        </w:tabs>
        <w:ind w:left="0" w:firstLine="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48CB464A"/>
    <w:multiLevelType w:val="multilevel"/>
    <w:tmpl w:val="87FEB948"/>
    <w:lvl w:ilvl="0">
      <w:start w:val="1"/>
      <w:numFmt w:val="bullet"/>
      <w:lvlText w:val="в"/>
      <w:lvlJc w:val="left"/>
      <w:pPr>
        <w:tabs>
          <w:tab w:val="num" w:pos="0"/>
        </w:tabs>
        <w:ind w:left="0" w:firstLine="0"/>
      </w:pPr>
      <w:rPr>
        <w:rFonts w:ascii="OpenSymbol" w:hAnsi="OpenSymbol" w:cs="OpenSymbol" w:hint="default"/>
      </w:rPr>
    </w:lvl>
    <w:lvl w:ilvl="1">
      <w:start w:val="1"/>
      <w:numFmt w:val="bullet"/>
      <w:lvlText w:val="l"/>
      <w:lvlJc w:val="left"/>
      <w:pPr>
        <w:tabs>
          <w:tab w:val="num" w:pos="0"/>
        </w:tabs>
        <w:ind w:left="0" w:firstLine="0"/>
      </w:pPr>
      <w:rPr>
        <w:rFonts w:ascii="Wingdings" w:hAnsi="Wingdings" w:cs="Wingdings"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4EAD0C5B"/>
    <w:multiLevelType w:val="multilevel"/>
    <w:tmpl w:val="74369AD6"/>
    <w:lvl w:ilvl="0">
      <w:start w:val="1"/>
      <w:numFmt w:val="bullet"/>
      <w:lvlText w:val="В"/>
      <w:lvlJc w:val="left"/>
      <w:pPr>
        <w:tabs>
          <w:tab w:val="num" w:pos="0"/>
        </w:tabs>
        <w:ind w:left="0" w:firstLine="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EE01E2D"/>
    <w:multiLevelType w:val="multilevel"/>
    <w:tmpl w:val="BD5E70B8"/>
    <w:lvl w:ilvl="0">
      <w:start w:val="1"/>
      <w:numFmt w:val="bullet"/>
      <w:lvlText w:val="в"/>
      <w:lvlJc w:val="left"/>
      <w:pPr>
        <w:tabs>
          <w:tab w:val="num" w:pos="0"/>
        </w:tabs>
        <w:ind w:left="0" w:firstLine="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513E0FC7"/>
    <w:multiLevelType w:val="multilevel"/>
    <w:tmpl w:val="EA127D56"/>
    <w:lvl w:ilvl="0">
      <w:start w:val="1"/>
      <w:numFmt w:val="bullet"/>
      <w:lvlText w:val="В"/>
      <w:lvlJc w:val="left"/>
      <w:pPr>
        <w:tabs>
          <w:tab w:val="num" w:pos="0"/>
        </w:tabs>
        <w:ind w:left="0" w:firstLine="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53AA6864"/>
    <w:multiLevelType w:val="multilevel"/>
    <w:tmpl w:val="07DA7A6A"/>
    <w:lvl w:ilvl="0">
      <w:start w:val="2"/>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5DC75E43"/>
    <w:multiLevelType w:val="multilevel"/>
    <w:tmpl w:val="EF5C2300"/>
    <w:lvl w:ilvl="0">
      <w:start w:val="1"/>
      <w:numFmt w:val="bullet"/>
      <w:lvlText w:val="и"/>
      <w:lvlJc w:val="left"/>
      <w:pPr>
        <w:tabs>
          <w:tab w:val="num" w:pos="0"/>
        </w:tabs>
        <w:ind w:left="0" w:firstLine="0"/>
      </w:pPr>
      <w:rPr>
        <w:rFonts w:ascii="OpenSymbol" w:hAnsi="OpenSymbol" w:cs="OpenSymbol" w:hint="default"/>
      </w:rPr>
    </w:lvl>
    <w:lvl w:ilvl="1">
      <w:start w:val="17"/>
      <w:numFmt w:val="decimal"/>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619B4406"/>
    <w:multiLevelType w:val="multilevel"/>
    <w:tmpl w:val="BFACC0BE"/>
    <w:lvl w:ilvl="0">
      <w:start w:val="1"/>
      <w:numFmt w:val="bullet"/>
      <w:lvlText w:val="и"/>
      <w:lvlJc w:val="left"/>
      <w:pPr>
        <w:tabs>
          <w:tab w:val="num" w:pos="0"/>
        </w:tabs>
        <w:ind w:left="0" w:firstLine="0"/>
      </w:pPr>
      <w:rPr>
        <w:rFonts w:ascii="OpenSymbol" w:hAnsi="OpenSymbol" w:cs="OpenSymbol" w:hint="default"/>
      </w:rPr>
    </w:lvl>
    <w:lvl w:ilvl="1">
      <w:start w:val="16"/>
      <w:numFmt w:val="decimal"/>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66191C6A"/>
    <w:multiLevelType w:val="multilevel"/>
    <w:tmpl w:val="85CAFC8C"/>
    <w:lvl w:ilvl="0">
      <w:start w:val="1"/>
      <w:numFmt w:val="bullet"/>
      <w:lvlText w:val="-"/>
      <w:lvlJc w:val="left"/>
      <w:pPr>
        <w:tabs>
          <w:tab w:val="num" w:pos="0"/>
        </w:tabs>
        <w:ind w:left="0" w:firstLine="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66365FA2"/>
    <w:multiLevelType w:val="multilevel"/>
    <w:tmpl w:val="2FFEA41C"/>
    <w:lvl w:ilvl="0">
      <w:start w:val="1"/>
      <w:numFmt w:val="bullet"/>
      <w:lvlText w:val="l"/>
      <w:lvlJc w:val="left"/>
      <w:pPr>
        <w:tabs>
          <w:tab w:val="num" w:pos="0"/>
        </w:tabs>
        <w:ind w:left="0" w:firstLine="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6D0C412D"/>
    <w:multiLevelType w:val="multilevel"/>
    <w:tmpl w:val="544A3362"/>
    <w:lvl w:ilvl="0">
      <w:start w:val="1"/>
      <w:numFmt w:val="bullet"/>
      <w:lvlText w:val="и"/>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nsid w:val="6FD33E78"/>
    <w:multiLevelType w:val="multilevel"/>
    <w:tmpl w:val="9488956C"/>
    <w:lvl w:ilvl="0">
      <w:start w:val="3"/>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5"/>
  </w:num>
  <w:num w:numId="2">
    <w:abstractNumId w:val="6"/>
  </w:num>
  <w:num w:numId="3">
    <w:abstractNumId w:val="22"/>
  </w:num>
  <w:num w:numId="4">
    <w:abstractNumId w:val="21"/>
  </w:num>
  <w:num w:numId="5">
    <w:abstractNumId w:val="8"/>
  </w:num>
  <w:num w:numId="6">
    <w:abstractNumId w:val="20"/>
  </w:num>
  <w:num w:numId="7">
    <w:abstractNumId w:val="16"/>
  </w:num>
  <w:num w:numId="8">
    <w:abstractNumId w:val="14"/>
  </w:num>
  <w:num w:numId="9">
    <w:abstractNumId w:val="2"/>
  </w:num>
  <w:num w:numId="10">
    <w:abstractNumId w:val="25"/>
  </w:num>
  <w:num w:numId="11">
    <w:abstractNumId w:val="18"/>
  </w:num>
  <w:num w:numId="12">
    <w:abstractNumId w:val="26"/>
  </w:num>
  <w:num w:numId="13">
    <w:abstractNumId w:val="23"/>
  </w:num>
  <w:num w:numId="14">
    <w:abstractNumId w:val="10"/>
  </w:num>
  <w:num w:numId="15">
    <w:abstractNumId w:val="4"/>
  </w:num>
  <w:num w:numId="16">
    <w:abstractNumId w:val="15"/>
  </w:num>
  <w:num w:numId="17">
    <w:abstractNumId w:val="17"/>
  </w:num>
  <w:num w:numId="18">
    <w:abstractNumId w:val="13"/>
  </w:num>
  <w:num w:numId="19">
    <w:abstractNumId w:val="1"/>
  </w:num>
  <w:num w:numId="20">
    <w:abstractNumId w:val="3"/>
  </w:num>
  <w:num w:numId="21">
    <w:abstractNumId w:val="19"/>
  </w:num>
  <w:num w:numId="22">
    <w:abstractNumId w:val="24"/>
  </w:num>
  <w:num w:numId="23">
    <w:abstractNumId w:val="9"/>
  </w:num>
  <w:num w:numId="24">
    <w:abstractNumId w:val="11"/>
  </w:num>
  <w:num w:numId="25">
    <w:abstractNumId w:val="7"/>
  </w:num>
  <w:num w:numId="26">
    <w:abstractNumId w:val="0"/>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071A"/>
    <w:rsid w:val="00016C15"/>
    <w:rsid w:val="000512B3"/>
    <w:rsid w:val="0005542B"/>
    <w:rsid w:val="00076B39"/>
    <w:rsid w:val="000C1FC1"/>
    <w:rsid w:val="000F0740"/>
    <w:rsid w:val="0012081D"/>
    <w:rsid w:val="00133BF2"/>
    <w:rsid w:val="00146570"/>
    <w:rsid w:val="00165EB0"/>
    <w:rsid w:val="00190989"/>
    <w:rsid w:val="00195DFF"/>
    <w:rsid w:val="001C354B"/>
    <w:rsid w:val="001D0676"/>
    <w:rsid w:val="0030672D"/>
    <w:rsid w:val="00355E21"/>
    <w:rsid w:val="00384763"/>
    <w:rsid w:val="003B1445"/>
    <w:rsid w:val="003D5FC9"/>
    <w:rsid w:val="004136A2"/>
    <w:rsid w:val="00416ECB"/>
    <w:rsid w:val="00426D2D"/>
    <w:rsid w:val="004303D9"/>
    <w:rsid w:val="00475331"/>
    <w:rsid w:val="004A6083"/>
    <w:rsid w:val="004F6188"/>
    <w:rsid w:val="004F6A2E"/>
    <w:rsid w:val="00502536"/>
    <w:rsid w:val="005F00C6"/>
    <w:rsid w:val="006206EC"/>
    <w:rsid w:val="00691400"/>
    <w:rsid w:val="006A4DE7"/>
    <w:rsid w:val="006E24C9"/>
    <w:rsid w:val="006F0AE8"/>
    <w:rsid w:val="00703FA4"/>
    <w:rsid w:val="0078071A"/>
    <w:rsid w:val="00782CCC"/>
    <w:rsid w:val="00791643"/>
    <w:rsid w:val="007E134F"/>
    <w:rsid w:val="008135C3"/>
    <w:rsid w:val="0083159A"/>
    <w:rsid w:val="008351C4"/>
    <w:rsid w:val="0089140B"/>
    <w:rsid w:val="009529B4"/>
    <w:rsid w:val="00977C68"/>
    <w:rsid w:val="00985AC2"/>
    <w:rsid w:val="009D5C06"/>
    <w:rsid w:val="00A25BA8"/>
    <w:rsid w:val="00A66030"/>
    <w:rsid w:val="00A97CD1"/>
    <w:rsid w:val="00AA4176"/>
    <w:rsid w:val="00AC1928"/>
    <w:rsid w:val="00AF2757"/>
    <w:rsid w:val="00AF5E3D"/>
    <w:rsid w:val="00B0536B"/>
    <w:rsid w:val="00B251A2"/>
    <w:rsid w:val="00B40CF9"/>
    <w:rsid w:val="00B468AD"/>
    <w:rsid w:val="00B54E11"/>
    <w:rsid w:val="00B87043"/>
    <w:rsid w:val="00B92DE4"/>
    <w:rsid w:val="00BA024E"/>
    <w:rsid w:val="00BA1313"/>
    <w:rsid w:val="00C04F15"/>
    <w:rsid w:val="00C10ECA"/>
    <w:rsid w:val="00C2329C"/>
    <w:rsid w:val="00C34B76"/>
    <w:rsid w:val="00C51E8F"/>
    <w:rsid w:val="00CA2BE5"/>
    <w:rsid w:val="00CA4B1B"/>
    <w:rsid w:val="00CB1E90"/>
    <w:rsid w:val="00CB564F"/>
    <w:rsid w:val="00CD5D44"/>
    <w:rsid w:val="00D14028"/>
    <w:rsid w:val="00D333E2"/>
    <w:rsid w:val="00D70F16"/>
    <w:rsid w:val="00D71D75"/>
    <w:rsid w:val="00DD360E"/>
    <w:rsid w:val="00E61518"/>
    <w:rsid w:val="00EE11C5"/>
    <w:rsid w:val="00F360A4"/>
    <w:rsid w:val="00F6429C"/>
    <w:rsid w:val="00FA42D1"/>
    <w:rsid w:val="00FB42B4"/>
    <w:rsid w:val="00FF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31"/>
    <w:pPr>
      <w:suppressAutoHyphens/>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AC1928"/>
    <w:pPr>
      <w:spacing w:beforeAutospacing="1" w:afterAutospacing="1"/>
      <w:outlineLvl w:val="0"/>
    </w:pPr>
    <w:rPr>
      <w:rFonts w:eastAsia="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C1928"/>
    <w:rPr>
      <w:rFonts w:ascii="Times New Roman" w:eastAsia="Times New Roman" w:hAnsi="Times New Roman" w:cs="Times New Roman"/>
      <w:b/>
      <w:bCs/>
      <w:kern w:val="2"/>
      <w:sz w:val="48"/>
      <w:szCs w:val="48"/>
      <w:lang w:eastAsia="ru-RU"/>
    </w:rPr>
  </w:style>
  <w:style w:type="character" w:customStyle="1" w:styleId="blk">
    <w:name w:val="blk"/>
    <w:basedOn w:val="a0"/>
    <w:rsid w:val="00AC1928"/>
  </w:style>
  <w:style w:type="character" w:customStyle="1" w:styleId="-">
    <w:name w:val="Интернет-ссылка"/>
    <w:basedOn w:val="a0"/>
    <w:uiPriority w:val="99"/>
    <w:unhideWhenUsed/>
    <w:rsid w:val="00AC1928"/>
    <w:rPr>
      <w:color w:val="0000FF"/>
      <w:u w:val="single"/>
    </w:rPr>
  </w:style>
  <w:style w:type="paragraph" w:customStyle="1" w:styleId="a3">
    <w:name w:val="Заголовок"/>
    <w:basedOn w:val="a"/>
    <w:next w:val="a4"/>
    <w:qFormat/>
    <w:rsid w:val="00AC1928"/>
    <w:pPr>
      <w:keepNext/>
      <w:spacing w:before="240" w:after="120"/>
    </w:pPr>
    <w:rPr>
      <w:rFonts w:ascii="Liberation Sans" w:eastAsia="Microsoft YaHei" w:hAnsi="Liberation Sans" w:cs="Mangal"/>
      <w:sz w:val="28"/>
      <w:szCs w:val="28"/>
    </w:rPr>
  </w:style>
  <w:style w:type="paragraph" w:styleId="a4">
    <w:name w:val="Body Text"/>
    <w:basedOn w:val="a"/>
    <w:link w:val="a5"/>
    <w:rsid w:val="00AC1928"/>
    <w:pPr>
      <w:spacing w:after="140" w:line="276" w:lineRule="auto"/>
    </w:pPr>
  </w:style>
  <w:style w:type="character" w:customStyle="1" w:styleId="a5">
    <w:name w:val="Основной текст Знак"/>
    <w:basedOn w:val="a0"/>
    <w:link w:val="a4"/>
    <w:rsid w:val="00AC1928"/>
    <w:rPr>
      <w:rFonts w:ascii="Times New Roman" w:eastAsiaTheme="minorEastAsia" w:hAnsi="Times New Roman" w:cs="Times New Roman"/>
      <w:lang w:eastAsia="ru-RU"/>
    </w:rPr>
  </w:style>
  <w:style w:type="paragraph" w:styleId="a6">
    <w:name w:val="List"/>
    <w:basedOn w:val="a4"/>
    <w:rsid w:val="00AC1928"/>
    <w:rPr>
      <w:rFonts w:cs="Mangal"/>
    </w:rPr>
  </w:style>
  <w:style w:type="paragraph" w:styleId="a7">
    <w:name w:val="caption"/>
    <w:basedOn w:val="a"/>
    <w:qFormat/>
    <w:rsid w:val="00AC1928"/>
    <w:pPr>
      <w:suppressLineNumbers/>
      <w:spacing w:before="120" w:after="120"/>
    </w:pPr>
    <w:rPr>
      <w:rFonts w:cs="Mangal"/>
      <w:i/>
      <w:iCs/>
      <w:sz w:val="24"/>
      <w:szCs w:val="24"/>
    </w:rPr>
  </w:style>
  <w:style w:type="paragraph" w:styleId="11">
    <w:name w:val="index 1"/>
    <w:basedOn w:val="a"/>
    <w:next w:val="a"/>
    <w:autoRedefine/>
    <w:uiPriority w:val="99"/>
    <w:semiHidden/>
    <w:unhideWhenUsed/>
    <w:rsid w:val="00AC1928"/>
    <w:pPr>
      <w:ind w:left="220" w:hanging="220"/>
    </w:pPr>
  </w:style>
  <w:style w:type="paragraph" w:styleId="a8">
    <w:name w:val="index heading"/>
    <w:basedOn w:val="a"/>
    <w:qFormat/>
    <w:rsid w:val="00AC1928"/>
    <w:pPr>
      <w:suppressLineNumbers/>
    </w:pPr>
    <w:rPr>
      <w:rFonts w:cs="Mangal"/>
    </w:rPr>
  </w:style>
  <w:style w:type="character" w:customStyle="1" w:styleId="12">
    <w:name w:val="Текст выноски Знак1"/>
    <w:basedOn w:val="a0"/>
    <w:link w:val="a9"/>
    <w:uiPriority w:val="99"/>
    <w:semiHidden/>
    <w:rsid w:val="00AC1928"/>
    <w:rPr>
      <w:rFonts w:ascii="Tahoma" w:eastAsiaTheme="minorEastAsia" w:hAnsi="Tahoma" w:cs="Tahoma"/>
      <w:sz w:val="16"/>
      <w:szCs w:val="16"/>
      <w:lang w:eastAsia="ru-RU"/>
    </w:rPr>
  </w:style>
  <w:style w:type="paragraph" w:styleId="a9">
    <w:name w:val="Balloon Text"/>
    <w:basedOn w:val="a"/>
    <w:link w:val="12"/>
    <w:uiPriority w:val="99"/>
    <w:semiHidden/>
    <w:unhideWhenUsed/>
    <w:qFormat/>
    <w:rsid w:val="00AC1928"/>
    <w:rPr>
      <w:rFonts w:ascii="Tahoma" w:hAnsi="Tahoma" w:cs="Tahoma"/>
      <w:sz w:val="16"/>
      <w:szCs w:val="16"/>
    </w:rPr>
  </w:style>
  <w:style w:type="paragraph" w:customStyle="1" w:styleId="aa">
    <w:name w:val="Верхний и нижний колонтитулы"/>
    <w:basedOn w:val="a"/>
    <w:qFormat/>
    <w:rsid w:val="00AC1928"/>
  </w:style>
  <w:style w:type="character" w:customStyle="1" w:styleId="13">
    <w:name w:val="Верхний колонтитул Знак1"/>
    <w:basedOn w:val="a0"/>
    <w:link w:val="ab"/>
    <w:uiPriority w:val="99"/>
    <w:semiHidden/>
    <w:rsid w:val="00AC1928"/>
    <w:rPr>
      <w:rFonts w:ascii="Times New Roman" w:eastAsiaTheme="minorEastAsia" w:hAnsi="Times New Roman" w:cs="Times New Roman"/>
      <w:lang w:eastAsia="ru-RU"/>
    </w:rPr>
  </w:style>
  <w:style w:type="paragraph" w:styleId="ab">
    <w:name w:val="header"/>
    <w:basedOn w:val="a"/>
    <w:link w:val="13"/>
    <w:uiPriority w:val="99"/>
    <w:semiHidden/>
    <w:unhideWhenUsed/>
    <w:rsid w:val="00AC1928"/>
    <w:pPr>
      <w:tabs>
        <w:tab w:val="center" w:pos="4677"/>
        <w:tab w:val="right" w:pos="9355"/>
      </w:tabs>
    </w:pPr>
  </w:style>
  <w:style w:type="character" w:customStyle="1" w:styleId="14">
    <w:name w:val="Нижний колонтитул Знак1"/>
    <w:basedOn w:val="a0"/>
    <w:link w:val="ac"/>
    <w:uiPriority w:val="99"/>
    <w:semiHidden/>
    <w:rsid w:val="00AC1928"/>
    <w:rPr>
      <w:rFonts w:ascii="Times New Roman" w:eastAsiaTheme="minorEastAsia" w:hAnsi="Times New Roman" w:cs="Times New Roman"/>
      <w:lang w:eastAsia="ru-RU"/>
    </w:rPr>
  </w:style>
  <w:style w:type="paragraph" w:styleId="ac">
    <w:name w:val="footer"/>
    <w:basedOn w:val="a"/>
    <w:link w:val="14"/>
    <w:uiPriority w:val="99"/>
    <w:semiHidden/>
    <w:unhideWhenUsed/>
    <w:rsid w:val="00AC1928"/>
    <w:pPr>
      <w:tabs>
        <w:tab w:val="center" w:pos="4677"/>
        <w:tab w:val="right" w:pos="9355"/>
      </w:tabs>
    </w:pPr>
  </w:style>
  <w:style w:type="paragraph" w:customStyle="1" w:styleId="Default">
    <w:name w:val="Default"/>
    <w:qFormat/>
    <w:rsid w:val="00AC1928"/>
    <w:pPr>
      <w:suppressAutoHyphens/>
      <w:spacing w:after="0" w:line="240" w:lineRule="auto"/>
    </w:pPr>
    <w:rPr>
      <w:rFonts w:ascii="Times New Roman" w:eastAsiaTheme="minorEastAsia" w:hAnsi="Times New Roman" w:cs="Times New Roman"/>
      <w:color w:val="000000"/>
      <w:sz w:val="24"/>
      <w:szCs w:val="24"/>
      <w:lang w:eastAsia="ru-RU"/>
    </w:rPr>
  </w:style>
  <w:style w:type="paragraph" w:styleId="ad">
    <w:name w:val="No Spacing"/>
    <w:uiPriority w:val="1"/>
    <w:qFormat/>
    <w:rsid w:val="00AC1928"/>
    <w:pPr>
      <w:suppressAutoHyphens/>
      <w:spacing w:after="0" w:line="240" w:lineRule="auto"/>
    </w:pPr>
    <w:rPr>
      <w:rFonts w:ascii="Times New Roman" w:eastAsiaTheme="minorEastAsia" w:hAnsi="Times New Roman" w:cs="Times New Roman"/>
      <w:lang w:eastAsia="ru-RU"/>
    </w:rPr>
  </w:style>
  <w:style w:type="character" w:customStyle="1" w:styleId="ae">
    <w:name w:val="Текст выноски Знак"/>
    <w:basedOn w:val="a0"/>
    <w:uiPriority w:val="99"/>
    <w:semiHidden/>
    <w:qFormat/>
    <w:rsid w:val="00B92DE4"/>
    <w:rPr>
      <w:rFonts w:ascii="Tahoma" w:hAnsi="Tahoma" w:cs="Tahoma"/>
      <w:sz w:val="16"/>
      <w:szCs w:val="16"/>
    </w:rPr>
  </w:style>
  <w:style w:type="character" w:customStyle="1" w:styleId="af">
    <w:name w:val="Верхний колонтитул Знак"/>
    <w:basedOn w:val="a0"/>
    <w:uiPriority w:val="99"/>
    <w:semiHidden/>
    <w:qFormat/>
    <w:rsid w:val="00B92DE4"/>
  </w:style>
  <w:style w:type="character" w:customStyle="1" w:styleId="af0">
    <w:name w:val="Нижний колонтитул Знак"/>
    <w:basedOn w:val="a0"/>
    <w:uiPriority w:val="99"/>
    <w:semiHidden/>
    <w:qFormat/>
    <w:rsid w:val="00B92DE4"/>
  </w:style>
  <w:style w:type="table" w:styleId="af1">
    <w:name w:val="Table Grid"/>
    <w:basedOn w:val="a1"/>
    <w:rsid w:val="00B92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B251A2"/>
    <w:pPr>
      <w:suppressAutoHyphens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0950">
      <w:bodyDiv w:val="1"/>
      <w:marLeft w:val="0"/>
      <w:marRight w:val="0"/>
      <w:marTop w:val="0"/>
      <w:marBottom w:val="0"/>
      <w:divBdr>
        <w:top w:val="none" w:sz="0" w:space="0" w:color="auto"/>
        <w:left w:val="none" w:sz="0" w:space="0" w:color="auto"/>
        <w:bottom w:val="none" w:sz="0" w:space="0" w:color="auto"/>
        <w:right w:val="none" w:sz="0" w:space="0" w:color="auto"/>
      </w:divBdr>
    </w:div>
    <w:div w:id="7771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109</Pages>
  <Words>47875</Words>
  <Characters>272892</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Бухгалтер</cp:lastModifiedBy>
  <cp:revision>11</cp:revision>
  <cp:lastPrinted>2022-01-27T07:50:00Z</cp:lastPrinted>
  <dcterms:created xsi:type="dcterms:W3CDTF">2023-05-05T07:21:00Z</dcterms:created>
  <dcterms:modified xsi:type="dcterms:W3CDTF">2023-10-20T10:54:00Z</dcterms:modified>
</cp:coreProperties>
</file>